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3BD8C" w14:textId="02BAA0AC" w:rsidR="00DA298F" w:rsidRPr="007B2A49" w:rsidRDefault="00DE4045" w:rsidP="00DE4045">
      <w:pPr>
        <w:autoSpaceDE w:val="0"/>
        <w:autoSpaceDN w:val="0"/>
        <w:adjustRightInd w:val="0"/>
        <w:spacing w:line="288" w:lineRule="auto"/>
        <w:rPr>
          <w:rFonts w:eastAsia="Calibri"/>
          <w:b/>
          <w:noProof/>
          <w:color w:val="403152" w:themeColor="accent4" w:themeShade="80"/>
          <w:sz w:val="24"/>
          <w:lang w:eastAsia="pl-PL"/>
        </w:rPr>
      </w:pPr>
      <w:r>
        <w:rPr>
          <w:rFonts w:eastAsia="Calibri"/>
          <w:b/>
          <w:noProof/>
          <w:color w:val="403152" w:themeColor="accent4" w:themeShade="80"/>
          <w:sz w:val="24"/>
          <w:lang w:eastAsia="pl-PL"/>
        </w:rPr>
        <w:drawing>
          <wp:inline distT="0" distB="0" distL="0" distR="0" wp14:anchorId="07B64732" wp14:editId="1A0C7E0D">
            <wp:extent cx="3243079" cy="975362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3079" cy="975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1B83B0" w14:textId="77777777" w:rsidR="00DA298F" w:rsidRPr="007B2A49" w:rsidRDefault="00DA298F" w:rsidP="00DA298F">
      <w:pPr>
        <w:autoSpaceDE w:val="0"/>
        <w:autoSpaceDN w:val="0"/>
        <w:adjustRightInd w:val="0"/>
        <w:spacing w:after="120"/>
        <w:rPr>
          <w:rFonts w:eastAsia="Calibri"/>
          <w:b/>
          <w:noProof/>
          <w:color w:val="002060"/>
          <w:sz w:val="2"/>
          <w:lang w:eastAsia="pl-PL"/>
        </w:rPr>
      </w:pPr>
    </w:p>
    <w:p w14:paraId="7E97A756" w14:textId="77777777" w:rsidR="00DA298F" w:rsidRPr="007B2A49" w:rsidRDefault="00DA298F" w:rsidP="00DA298F">
      <w:pPr>
        <w:pBdr>
          <w:bottom w:val="single" w:sz="4" w:space="1" w:color="403152" w:themeColor="accent4" w:themeShade="80"/>
        </w:pBdr>
        <w:autoSpaceDE w:val="0"/>
        <w:autoSpaceDN w:val="0"/>
        <w:adjustRightInd w:val="0"/>
        <w:spacing w:after="120"/>
        <w:rPr>
          <w:rFonts w:eastAsia="Calibri"/>
          <w:b/>
          <w:noProof/>
          <w:color w:val="002060"/>
          <w:sz w:val="2"/>
          <w:lang w:eastAsia="pl-PL"/>
        </w:rPr>
      </w:pPr>
    </w:p>
    <w:p w14:paraId="1AFB9B7C" w14:textId="77777777" w:rsidR="00DA298F" w:rsidRPr="007B2A49" w:rsidRDefault="00DA298F" w:rsidP="00DA298F">
      <w:pPr>
        <w:spacing w:after="120"/>
        <w:rPr>
          <w:rFonts w:eastAsia="Calibri"/>
          <w:b/>
          <w:color w:val="5F497A" w:themeColor="accent4" w:themeShade="BF"/>
          <w:sz w:val="32"/>
        </w:rPr>
      </w:pPr>
    </w:p>
    <w:p w14:paraId="4188A6A9" w14:textId="77777777" w:rsidR="00DA298F" w:rsidRPr="007B2A49" w:rsidRDefault="00DA298F" w:rsidP="00DA298F">
      <w:pPr>
        <w:spacing w:after="120"/>
        <w:rPr>
          <w:rFonts w:eastAsia="Calibri"/>
          <w:b/>
          <w:color w:val="5F497A" w:themeColor="accent4" w:themeShade="BF"/>
          <w:sz w:val="32"/>
        </w:rPr>
      </w:pPr>
    </w:p>
    <w:p w14:paraId="326E673B" w14:textId="77777777" w:rsidR="00DA298F" w:rsidRPr="007B2A49" w:rsidRDefault="00DA298F" w:rsidP="00DA298F">
      <w:pPr>
        <w:spacing w:after="120"/>
        <w:rPr>
          <w:rFonts w:eastAsia="Calibri"/>
          <w:b/>
          <w:color w:val="5F497A" w:themeColor="accent4" w:themeShade="BF"/>
          <w:sz w:val="32"/>
        </w:rPr>
      </w:pPr>
    </w:p>
    <w:p w14:paraId="507B00FF" w14:textId="37C2A757" w:rsidR="00DA298F" w:rsidRPr="007B2A49" w:rsidRDefault="00DA298F" w:rsidP="00DA298F">
      <w:pPr>
        <w:spacing w:after="120"/>
        <w:rPr>
          <w:rFonts w:eastAsia="Calibri"/>
          <w:b/>
          <w:color w:val="403152" w:themeColor="accent4" w:themeShade="80"/>
        </w:rPr>
      </w:pPr>
      <w:r w:rsidRPr="007B2A49">
        <w:rPr>
          <w:rFonts w:eastAsia="Calibri"/>
          <w:b/>
          <w:color w:val="403152" w:themeColor="accent4" w:themeShade="80"/>
          <w:sz w:val="32"/>
        </w:rPr>
        <w:t>WYDZIAŁ NAUK MEDYCZNYCH</w:t>
      </w:r>
    </w:p>
    <w:p w14:paraId="19E22A2E" w14:textId="77777777" w:rsidR="00DA298F" w:rsidRPr="007B2A49" w:rsidRDefault="00DA298F" w:rsidP="00DA298F">
      <w:pPr>
        <w:spacing w:line="288" w:lineRule="auto"/>
        <w:rPr>
          <w:rFonts w:eastAsia="Calibri"/>
        </w:rPr>
      </w:pPr>
    </w:p>
    <w:p w14:paraId="1478DDA3" w14:textId="77777777" w:rsidR="00DA298F" w:rsidRPr="007B2A49" w:rsidRDefault="00DA298F" w:rsidP="00DA298F">
      <w:pPr>
        <w:spacing w:line="288" w:lineRule="auto"/>
        <w:rPr>
          <w:rFonts w:eastAsia="Calibri"/>
        </w:rPr>
      </w:pPr>
    </w:p>
    <w:p w14:paraId="7BDB6F28" w14:textId="04F45BA4" w:rsidR="00DA298F" w:rsidRPr="007B2A49" w:rsidRDefault="00DA298F" w:rsidP="00DA298F">
      <w:pPr>
        <w:autoSpaceDE w:val="0"/>
        <w:autoSpaceDN w:val="0"/>
        <w:adjustRightInd w:val="0"/>
        <w:spacing w:line="288" w:lineRule="auto"/>
        <w:rPr>
          <w:rFonts w:eastAsia="Calibri"/>
          <w:color w:val="000000"/>
          <w:sz w:val="24"/>
          <w:szCs w:val="24"/>
        </w:rPr>
      </w:pPr>
    </w:p>
    <w:p w14:paraId="2C445389" w14:textId="77777777" w:rsidR="00DA298F" w:rsidRPr="007B2A49" w:rsidRDefault="00DA298F" w:rsidP="00DA298F">
      <w:pPr>
        <w:shd w:val="clear" w:color="auto" w:fill="5F497A" w:themeFill="accent4" w:themeFillShade="BF"/>
        <w:autoSpaceDE w:val="0"/>
        <w:autoSpaceDN w:val="0"/>
        <w:adjustRightInd w:val="0"/>
        <w:spacing w:before="120" w:after="120" w:line="288" w:lineRule="auto"/>
        <w:rPr>
          <w:rFonts w:eastAsia="Calibri"/>
          <w:b/>
          <w:bCs/>
          <w:color w:val="FFFFFF" w:themeColor="background1"/>
          <w:spacing w:val="-20"/>
          <w:sz w:val="72"/>
          <w:szCs w:val="72"/>
        </w:rPr>
      </w:pPr>
      <w:r w:rsidRPr="007B2A49">
        <w:rPr>
          <w:rFonts w:eastAsia="Calibri"/>
          <w:b/>
          <w:bCs/>
          <w:color w:val="FFFFFF" w:themeColor="background1"/>
          <w:spacing w:val="-20"/>
          <w:sz w:val="96"/>
          <w:szCs w:val="72"/>
        </w:rPr>
        <w:t>SYLABUSY</w:t>
      </w:r>
    </w:p>
    <w:p w14:paraId="544567F0" w14:textId="77777777" w:rsidR="00DA298F" w:rsidRPr="007B2A49" w:rsidRDefault="00DA298F" w:rsidP="00DA298F">
      <w:pPr>
        <w:autoSpaceDE w:val="0"/>
        <w:autoSpaceDN w:val="0"/>
        <w:adjustRightInd w:val="0"/>
        <w:spacing w:line="288" w:lineRule="auto"/>
        <w:rPr>
          <w:rFonts w:eastAsia="Calibri"/>
          <w:color w:val="000000"/>
          <w:sz w:val="24"/>
          <w:szCs w:val="24"/>
        </w:rPr>
      </w:pPr>
    </w:p>
    <w:p w14:paraId="05B152BC" w14:textId="77777777" w:rsidR="00DA298F" w:rsidRPr="007B2A49" w:rsidRDefault="00DA298F" w:rsidP="00DA298F">
      <w:pPr>
        <w:autoSpaceDE w:val="0"/>
        <w:autoSpaceDN w:val="0"/>
        <w:adjustRightInd w:val="0"/>
        <w:spacing w:line="288" w:lineRule="auto"/>
        <w:rPr>
          <w:rFonts w:eastAsia="Calibri"/>
          <w:color w:val="000000"/>
          <w:sz w:val="24"/>
          <w:szCs w:val="24"/>
        </w:rPr>
      </w:pPr>
    </w:p>
    <w:p w14:paraId="7EBFA307" w14:textId="77777777" w:rsidR="00DA298F" w:rsidRPr="007B2A49" w:rsidRDefault="00DA298F" w:rsidP="00DA298F">
      <w:pPr>
        <w:autoSpaceDE w:val="0"/>
        <w:autoSpaceDN w:val="0"/>
        <w:adjustRightInd w:val="0"/>
        <w:spacing w:line="288" w:lineRule="auto"/>
        <w:rPr>
          <w:rFonts w:eastAsia="Calibri"/>
          <w:color w:val="000000"/>
          <w:sz w:val="24"/>
          <w:szCs w:val="24"/>
        </w:rPr>
      </w:pPr>
    </w:p>
    <w:p w14:paraId="1EA0CD2D" w14:textId="77777777" w:rsidR="00DA298F" w:rsidRPr="007B2A49" w:rsidRDefault="00DA298F" w:rsidP="00DA298F">
      <w:pPr>
        <w:autoSpaceDE w:val="0"/>
        <w:autoSpaceDN w:val="0"/>
        <w:adjustRightInd w:val="0"/>
        <w:spacing w:line="288" w:lineRule="auto"/>
        <w:rPr>
          <w:rFonts w:eastAsia="Calibri"/>
          <w:b/>
          <w:bCs/>
          <w:color w:val="000000"/>
          <w:spacing w:val="120"/>
          <w:sz w:val="72"/>
          <w:szCs w:val="50"/>
        </w:rPr>
      </w:pPr>
      <w:r w:rsidRPr="007B2A49">
        <w:rPr>
          <w:rFonts w:eastAsia="Calibri"/>
          <w:b/>
          <w:bCs/>
          <w:color w:val="403152" w:themeColor="accent4" w:themeShade="80"/>
          <w:spacing w:val="120"/>
          <w:sz w:val="72"/>
          <w:szCs w:val="50"/>
        </w:rPr>
        <w:t>PIELĘGNIARSTWO</w:t>
      </w:r>
    </w:p>
    <w:p w14:paraId="19EC0A39" w14:textId="77777777" w:rsidR="00DA298F" w:rsidRPr="007B2A49" w:rsidRDefault="00DA298F" w:rsidP="00DA298F">
      <w:pPr>
        <w:autoSpaceDE w:val="0"/>
        <w:autoSpaceDN w:val="0"/>
        <w:adjustRightInd w:val="0"/>
        <w:spacing w:line="288" w:lineRule="auto"/>
        <w:rPr>
          <w:rFonts w:eastAsia="Calibri"/>
          <w:b/>
          <w:bCs/>
          <w:color w:val="000000"/>
          <w:spacing w:val="120"/>
          <w:sz w:val="24"/>
          <w:szCs w:val="50"/>
        </w:rPr>
      </w:pPr>
    </w:p>
    <w:p w14:paraId="0F50DC24" w14:textId="77777777" w:rsidR="00DA298F" w:rsidRPr="007B2A49" w:rsidRDefault="00DA298F" w:rsidP="00DA298F">
      <w:pPr>
        <w:shd w:val="clear" w:color="auto" w:fill="5F497A" w:themeFill="accent4" w:themeFillShade="BF"/>
        <w:autoSpaceDE w:val="0"/>
        <w:autoSpaceDN w:val="0"/>
        <w:adjustRightInd w:val="0"/>
        <w:rPr>
          <w:rFonts w:eastAsia="Calibri"/>
          <w:b/>
          <w:bCs/>
          <w:color w:val="002060"/>
          <w:sz w:val="36"/>
          <w:szCs w:val="50"/>
        </w:rPr>
      </w:pPr>
      <w:r w:rsidRPr="007B2A49">
        <w:rPr>
          <w:rFonts w:eastAsia="Calibri"/>
          <w:b/>
          <w:bCs/>
          <w:color w:val="FFFFFF" w:themeColor="background1"/>
          <w:sz w:val="36"/>
          <w:szCs w:val="50"/>
        </w:rPr>
        <w:t>studia pierwszego stopnia o profilu praktycznym</w:t>
      </w:r>
    </w:p>
    <w:p w14:paraId="2C1A03BB" w14:textId="77777777" w:rsidR="00DA298F" w:rsidRPr="007B2A49" w:rsidRDefault="00DA298F" w:rsidP="00DA298F">
      <w:pPr>
        <w:spacing w:line="288" w:lineRule="auto"/>
        <w:rPr>
          <w:rFonts w:eastAsia="Calibri"/>
        </w:rPr>
      </w:pPr>
    </w:p>
    <w:p w14:paraId="7D0DEEAD" w14:textId="06553774" w:rsidR="00DA298F" w:rsidRDefault="00DA298F" w:rsidP="00DA298F">
      <w:pPr>
        <w:spacing w:line="288" w:lineRule="auto"/>
        <w:rPr>
          <w:rFonts w:eastAsia="Calibri"/>
        </w:rPr>
      </w:pPr>
    </w:p>
    <w:p w14:paraId="0E3D18DD" w14:textId="77777777" w:rsidR="007B2A49" w:rsidRPr="007B2A49" w:rsidRDefault="007B2A49" w:rsidP="00DA298F">
      <w:pPr>
        <w:spacing w:line="288" w:lineRule="auto"/>
        <w:rPr>
          <w:rFonts w:eastAsia="Calibri"/>
        </w:rPr>
      </w:pPr>
    </w:p>
    <w:p w14:paraId="5549F36F" w14:textId="54AD7FBF" w:rsidR="007B2A49" w:rsidRPr="007B2A49" w:rsidRDefault="007B2A49" w:rsidP="007B2A49">
      <w:pPr>
        <w:rPr>
          <w:b/>
          <w:sz w:val="44"/>
        </w:rPr>
      </w:pPr>
      <w:bookmarkStart w:id="0" w:name="_Toc86912053"/>
      <w:r w:rsidRPr="007B2A49">
        <w:rPr>
          <w:b/>
          <w:sz w:val="44"/>
        </w:rPr>
        <w:t>NAUKI PODSTAWOWE</w:t>
      </w:r>
      <w:bookmarkEnd w:id="0"/>
    </w:p>
    <w:p w14:paraId="7C9D3548" w14:textId="77777777" w:rsidR="007B2A49" w:rsidRPr="007B2A49" w:rsidRDefault="007B2A49" w:rsidP="00DA298F">
      <w:pPr>
        <w:spacing w:line="288" w:lineRule="auto"/>
        <w:rPr>
          <w:rFonts w:eastAsia="Calibri"/>
        </w:rPr>
      </w:pPr>
    </w:p>
    <w:p w14:paraId="1A8A6992" w14:textId="77777777" w:rsidR="00DA298F" w:rsidRPr="007B2A49" w:rsidRDefault="00DA298F" w:rsidP="00DA298F">
      <w:pPr>
        <w:spacing w:line="288" w:lineRule="auto"/>
        <w:rPr>
          <w:rFonts w:eastAsia="Calibri"/>
        </w:rPr>
      </w:pPr>
    </w:p>
    <w:p w14:paraId="4B00D04B" w14:textId="77777777" w:rsidR="00DA298F" w:rsidRPr="007B2A49" w:rsidRDefault="00DA298F" w:rsidP="00DA298F">
      <w:pPr>
        <w:spacing w:line="288" w:lineRule="auto"/>
        <w:rPr>
          <w:rFonts w:eastAsia="Calibri"/>
        </w:rPr>
      </w:pPr>
    </w:p>
    <w:p w14:paraId="58127F82" w14:textId="77777777" w:rsidR="00DA298F" w:rsidRPr="007B2A49" w:rsidRDefault="00DA298F" w:rsidP="00DA298F">
      <w:pPr>
        <w:spacing w:line="288" w:lineRule="auto"/>
        <w:rPr>
          <w:rFonts w:eastAsia="Calibri"/>
        </w:rPr>
      </w:pPr>
    </w:p>
    <w:p w14:paraId="497D513A" w14:textId="77777777" w:rsidR="00DA298F" w:rsidRPr="007B2A49" w:rsidRDefault="00DA298F" w:rsidP="00DA298F">
      <w:pPr>
        <w:tabs>
          <w:tab w:val="left" w:pos="4350"/>
        </w:tabs>
        <w:spacing w:line="288" w:lineRule="auto"/>
        <w:rPr>
          <w:rFonts w:eastAsia="Calibri"/>
          <w:color w:val="002060"/>
        </w:rPr>
      </w:pPr>
    </w:p>
    <w:p w14:paraId="67A1F5E2" w14:textId="77777777" w:rsidR="00DA298F" w:rsidRPr="007B2A49" w:rsidRDefault="00DA298F" w:rsidP="00DA298F">
      <w:pPr>
        <w:tabs>
          <w:tab w:val="left" w:pos="4350"/>
        </w:tabs>
        <w:spacing w:line="288" w:lineRule="auto"/>
        <w:rPr>
          <w:rFonts w:eastAsia="Calibri"/>
          <w:color w:val="002060"/>
        </w:rPr>
      </w:pPr>
    </w:p>
    <w:p w14:paraId="4B62DACF" w14:textId="77777777" w:rsidR="00DA298F" w:rsidRPr="007B2A49" w:rsidRDefault="00DA298F" w:rsidP="00DA298F">
      <w:pPr>
        <w:tabs>
          <w:tab w:val="left" w:pos="4350"/>
        </w:tabs>
        <w:spacing w:line="288" w:lineRule="auto"/>
        <w:rPr>
          <w:rFonts w:eastAsia="Calibri"/>
          <w:color w:val="002060"/>
        </w:rPr>
      </w:pPr>
    </w:p>
    <w:p w14:paraId="184B43AE" w14:textId="6FDE2BE8" w:rsidR="00DE6FE4" w:rsidRDefault="00DE6FE4">
      <w:pPr>
        <w:spacing w:after="200" w:line="276" w:lineRule="auto"/>
        <w:jc w:val="left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br w:type="page"/>
      </w:r>
    </w:p>
    <w:p w14:paraId="39475480" w14:textId="77777777" w:rsidR="00DA298F" w:rsidRPr="007B2A49" w:rsidRDefault="00DA298F" w:rsidP="00DA298F">
      <w:pPr>
        <w:spacing w:line="288" w:lineRule="auto"/>
        <w:rPr>
          <w:rFonts w:eastAsia="Calibri"/>
          <w:sz w:val="22"/>
          <w:szCs w:val="22"/>
        </w:rPr>
      </w:pPr>
    </w:p>
    <w:p w14:paraId="1A701958" w14:textId="258C464D" w:rsidR="00DA298F" w:rsidRPr="007B2A49" w:rsidRDefault="00DA298F" w:rsidP="00DA298F">
      <w:pPr>
        <w:spacing w:line="288" w:lineRule="auto"/>
        <w:rPr>
          <w:rFonts w:eastAsia="Calibri"/>
          <w:sz w:val="22"/>
          <w:szCs w:val="22"/>
        </w:rPr>
      </w:pPr>
    </w:p>
    <w:p w14:paraId="5989021C" w14:textId="77777777" w:rsidR="00DA298F" w:rsidRPr="007B2A49" w:rsidRDefault="00DA298F" w:rsidP="00DA298F">
      <w:pPr>
        <w:spacing w:line="288" w:lineRule="auto"/>
        <w:rPr>
          <w:rFonts w:eastAsia="Calibri"/>
          <w:sz w:val="22"/>
          <w:szCs w:val="22"/>
        </w:rPr>
      </w:pPr>
    </w:p>
    <w:p w14:paraId="66A30307" w14:textId="7CF5F327" w:rsidR="00DA298F" w:rsidRPr="007B2A49" w:rsidRDefault="00AD1619" w:rsidP="00DA298F">
      <w:pPr>
        <w:spacing w:line="288" w:lineRule="auto"/>
        <w:rPr>
          <w:rFonts w:eastAsia="Calibri"/>
          <w:b/>
          <w:sz w:val="24"/>
        </w:rPr>
      </w:pPr>
      <w:r w:rsidRPr="007B2A49">
        <w:rPr>
          <w:rFonts w:eastAsia="Calibri"/>
          <w:b/>
          <w:sz w:val="24"/>
        </w:rPr>
        <w:t>Spis treści</w:t>
      </w:r>
    </w:p>
    <w:p w14:paraId="027E219F" w14:textId="0BAAF770" w:rsidR="00AD1619" w:rsidRPr="007B2A49" w:rsidRDefault="00AD1619" w:rsidP="00DA298F">
      <w:pPr>
        <w:spacing w:line="288" w:lineRule="auto"/>
        <w:rPr>
          <w:rFonts w:eastAsia="Calibri"/>
        </w:rPr>
      </w:pPr>
    </w:p>
    <w:p w14:paraId="6CF75DDE" w14:textId="50C0BB80" w:rsidR="007B2A49" w:rsidRDefault="00D77B3F">
      <w:pPr>
        <w:pStyle w:val="Spistreci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</w:pPr>
      <w:r w:rsidRPr="007B2A49">
        <w:fldChar w:fldCharType="begin"/>
      </w:r>
      <w:r w:rsidRPr="007B2A49">
        <w:instrText xml:space="preserve"> TOC \t "Nagłówek 1;1" </w:instrText>
      </w:r>
      <w:r w:rsidRPr="007B2A49">
        <w:fldChar w:fldCharType="separate"/>
      </w:r>
      <w:r w:rsidR="007B2A49" w:rsidRPr="00830F3A">
        <w:rPr>
          <w:noProof/>
        </w:rPr>
        <w:t>Anatomia</w:t>
      </w:r>
      <w:r w:rsidR="007B2A49">
        <w:rPr>
          <w:noProof/>
        </w:rPr>
        <w:tab/>
      </w:r>
      <w:r w:rsidR="007B2A49">
        <w:rPr>
          <w:noProof/>
        </w:rPr>
        <w:fldChar w:fldCharType="begin"/>
      </w:r>
      <w:r w:rsidR="007B2A49">
        <w:rPr>
          <w:noProof/>
        </w:rPr>
        <w:instrText xml:space="preserve"> PAGEREF _Toc87007328 \h </w:instrText>
      </w:r>
      <w:r w:rsidR="007B2A49">
        <w:rPr>
          <w:noProof/>
        </w:rPr>
      </w:r>
      <w:r w:rsidR="007B2A49">
        <w:rPr>
          <w:noProof/>
        </w:rPr>
        <w:fldChar w:fldCharType="separate"/>
      </w:r>
      <w:r w:rsidR="00950457">
        <w:rPr>
          <w:noProof/>
        </w:rPr>
        <w:t>3</w:t>
      </w:r>
      <w:r w:rsidR="007B2A49">
        <w:rPr>
          <w:noProof/>
        </w:rPr>
        <w:fldChar w:fldCharType="end"/>
      </w:r>
    </w:p>
    <w:p w14:paraId="68D8EE14" w14:textId="6D48ED89" w:rsidR="007B2A49" w:rsidRDefault="007B2A49">
      <w:pPr>
        <w:pStyle w:val="Spistreci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</w:pPr>
      <w:r w:rsidRPr="00830F3A">
        <w:rPr>
          <w:noProof/>
        </w:rPr>
        <w:t>Fizjologia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_Toc87007329 \h </w:instrText>
      </w:r>
      <w:r>
        <w:rPr>
          <w:noProof/>
        </w:rPr>
      </w:r>
      <w:r>
        <w:rPr>
          <w:noProof/>
        </w:rPr>
        <w:fldChar w:fldCharType="separate"/>
      </w:r>
      <w:r w:rsidR="00950457">
        <w:rPr>
          <w:noProof/>
        </w:rPr>
        <w:t>7</w:t>
      </w:r>
      <w:r>
        <w:rPr>
          <w:noProof/>
        </w:rPr>
        <w:fldChar w:fldCharType="end"/>
      </w:r>
    </w:p>
    <w:p w14:paraId="65326CC6" w14:textId="6874647A" w:rsidR="007B2A49" w:rsidRDefault="007B2A49">
      <w:pPr>
        <w:pStyle w:val="Spistreci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</w:pPr>
      <w:r w:rsidRPr="00830F3A">
        <w:rPr>
          <w:noProof/>
        </w:rPr>
        <w:t>Patofizjologia i Patomorfologia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_Toc87007330 \h </w:instrText>
      </w:r>
      <w:r>
        <w:rPr>
          <w:noProof/>
        </w:rPr>
      </w:r>
      <w:r>
        <w:rPr>
          <w:noProof/>
        </w:rPr>
        <w:fldChar w:fldCharType="separate"/>
      </w:r>
      <w:r w:rsidR="00950457">
        <w:rPr>
          <w:noProof/>
        </w:rPr>
        <w:t>12</w:t>
      </w:r>
      <w:r>
        <w:rPr>
          <w:noProof/>
        </w:rPr>
        <w:fldChar w:fldCharType="end"/>
      </w:r>
    </w:p>
    <w:p w14:paraId="5A83DD44" w14:textId="22AA68CD" w:rsidR="007B2A49" w:rsidRDefault="007B2A49">
      <w:pPr>
        <w:pStyle w:val="Spistreci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</w:pPr>
      <w:r w:rsidRPr="00830F3A">
        <w:rPr>
          <w:noProof/>
        </w:rPr>
        <w:t>Genetyka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_Toc87007331 \h </w:instrText>
      </w:r>
      <w:r>
        <w:rPr>
          <w:noProof/>
        </w:rPr>
      </w:r>
      <w:r>
        <w:rPr>
          <w:noProof/>
        </w:rPr>
        <w:fldChar w:fldCharType="separate"/>
      </w:r>
      <w:r w:rsidR="00950457">
        <w:rPr>
          <w:noProof/>
        </w:rPr>
        <w:t>17</w:t>
      </w:r>
      <w:r>
        <w:rPr>
          <w:noProof/>
        </w:rPr>
        <w:fldChar w:fldCharType="end"/>
      </w:r>
    </w:p>
    <w:p w14:paraId="0FCC64C7" w14:textId="0BA614DB" w:rsidR="007B2A49" w:rsidRDefault="007B2A49">
      <w:pPr>
        <w:pStyle w:val="Spistreci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</w:pPr>
      <w:r w:rsidRPr="00830F3A">
        <w:rPr>
          <w:noProof/>
        </w:rPr>
        <w:t>Biochemia i biofizyka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_Toc87007332 \h </w:instrText>
      </w:r>
      <w:r>
        <w:rPr>
          <w:noProof/>
        </w:rPr>
      </w:r>
      <w:r>
        <w:rPr>
          <w:noProof/>
        </w:rPr>
        <w:fldChar w:fldCharType="separate"/>
      </w:r>
      <w:r w:rsidR="00950457">
        <w:rPr>
          <w:noProof/>
        </w:rPr>
        <w:t>21</w:t>
      </w:r>
      <w:r>
        <w:rPr>
          <w:noProof/>
        </w:rPr>
        <w:fldChar w:fldCharType="end"/>
      </w:r>
    </w:p>
    <w:p w14:paraId="2F42EF6D" w14:textId="6C1D1D51" w:rsidR="007B2A49" w:rsidRDefault="007B2A49">
      <w:pPr>
        <w:pStyle w:val="Spistreci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</w:pPr>
      <w:r w:rsidRPr="00830F3A">
        <w:rPr>
          <w:noProof/>
        </w:rPr>
        <w:t>Mikrobiologia i parazytologia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_Toc87007333 \h </w:instrText>
      </w:r>
      <w:r>
        <w:rPr>
          <w:noProof/>
        </w:rPr>
      </w:r>
      <w:r>
        <w:rPr>
          <w:noProof/>
        </w:rPr>
        <w:fldChar w:fldCharType="separate"/>
      </w:r>
      <w:r w:rsidR="00950457">
        <w:rPr>
          <w:noProof/>
        </w:rPr>
        <w:t>25</w:t>
      </w:r>
      <w:r>
        <w:rPr>
          <w:noProof/>
        </w:rPr>
        <w:fldChar w:fldCharType="end"/>
      </w:r>
    </w:p>
    <w:p w14:paraId="35E7E6DD" w14:textId="30000DCB" w:rsidR="007B2A49" w:rsidRDefault="007B2A49">
      <w:pPr>
        <w:pStyle w:val="Spistreci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</w:pPr>
      <w:r w:rsidRPr="00830F3A">
        <w:rPr>
          <w:noProof/>
        </w:rPr>
        <w:t>Farmakologia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_Toc87007334 \h </w:instrText>
      </w:r>
      <w:r>
        <w:rPr>
          <w:noProof/>
        </w:rPr>
      </w:r>
      <w:r>
        <w:rPr>
          <w:noProof/>
        </w:rPr>
        <w:fldChar w:fldCharType="separate"/>
      </w:r>
      <w:r w:rsidR="00950457">
        <w:rPr>
          <w:noProof/>
        </w:rPr>
        <w:t>29</w:t>
      </w:r>
      <w:r>
        <w:rPr>
          <w:noProof/>
        </w:rPr>
        <w:fldChar w:fldCharType="end"/>
      </w:r>
    </w:p>
    <w:p w14:paraId="1C9083F4" w14:textId="4F2D5B29" w:rsidR="007B2A49" w:rsidRDefault="007B2A49">
      <w:pPr>
        <w:pStyle w:val="Spistreci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</w:pPr>
      <w:r w:rsidRPr="00830F3A">
        <w:rPr>
          <w:noProof/>
        </w:rPr>
        <w:t>Radiologia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_Toc87007335 \h </w:instrText>
      </w:r>
      <w:r>
        <w:rPr>
          <w:noProof/>
        </w:rPr>
      </w:r>
      <w:r>
        <w:rPr>
          <w:noProof/>
        </w:rPr>
        <w:fldChar w:fldCharType="separate"/>
      </w:r>
      <w:r w:rsidR="00950457">
        <w:rPr>
          <w:noProof/>
        </w:rPr>
        <w:t>34</w:t>
      </w:r>
      <w:r>
        <w:rPr>
          <w:noProof/>
        </w:rPr>
        <w:fldChar w:fldCharType="end"/>
      </w:r>
    </w:p>
    <w:p w14:paraId="37AE1E39" w14:textId="37D7CD9A" w:rsidR="00210963" w:rsidRPr="007B2A49" w:rsidRDefault="00D77B3F">
      <w:r w:rsidRPr="007B2A49">
        <w:fldChar w:fldCharType="end"/>
      </w:r>
    </w:p>
    <w:p w14:paraId="2DCA3F88" w14:textId="77777777" w:rsidR="00210963" w:rsidRPr="007B2A49" w:rsidRDefault="00210963"/>
    <w:p w14:paraId="31CD6F3B" w14:textId="77777777" w:rsidR="00210963" w:rsidRPr="007B2A49" w:rsidRDefault="00210963"/>
    <w:p w14:paraId="3130F43D" w14:textId="77777777" w:rsidR="00210963" w:rsidRPr="007B2A49" w:rsidRDefault="00210963"/>
    <w:p w14:paraId="3E169EC7" w14:textId="77777777" w:rsidR="00210963" w:rsidRPr="007B2A49" w:rsidRDefault="00210963"/>
    <w:p w14:paraId="04D6113D" w14:textId="77777777" w:rsidR="00210963" w:rsidRPr="007B2A49" w:rsidRDefault="00210963"/>
    <w:p w14:paraId="235FF594" w14:textId="77777777" w:rsidR="00210963" w:rsidRPr="007B2A49" w:rsidRDefault="00210963"/>
    <w:p w14:paraId="335CECE2" w14:textId="77777777" w:rsidR="00210963" w:rsidRPr="007B2A49" w:rsidRDefault="00210963"/>
    <w:p w14:paraId="0EF863D6" w14:textId="77777777" w:rsidR="00210963" w:rsidRPr="007B2A49" w:rsidRDefault="00210963"/>
    <w:p w14:paraId="6A1AB207" w14:textId="77777777" w:rsidR="00210963" w:rsidRPr="007B2A49" w:rsidRDefault="00210963"/>
    <w:p w14:paraId="1D2C939B" w14:textId="77777777" w:rsidR="00475C33" w:rsidRPr="007B2A49" w:rsidRDefault="00475C33" w:rsidP="00557385">
      <w:pPr>
        <w:jc w:val="left"/>
      </w:pPr>
    </w:p>
    <w:p w14:paraId="52276BB6" w14:textId="77777777" w:rsidR="00D27395" w:rsidRPr="007B2A49" w:rsidRDefault="00D27395" w:rsidP="009B3B30">
      <w:pPr>
        <w:ind w:left="1416" w:firstLine="708"/>
        <w:jc w:val="right"/>
        <w:rPr>
          <w:sz w:val="24"/>
        </w:rPr>
        <w:sectPr w:rsidR="00D27395" w:rsidRPr="007B2A49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A2944DB" w14:textId="57268E81" w:rsidR="0055657E" w:rsidRPr="007B2A49" w:rsidRDefault="006B64B1" w:rsidP="00053616">
      <w:pPr>
        <w:pStyle w:val="Nagwek1"/>
        <w:rPr>
          <w:rFonts w:cs="Times New Roman"/>
          <w:b w:val="0"/>
        </w:rPr>
      </w:pPr>
      <w:bookmarkStart w:id="1" w:name="_Toc86912054"/>
      <w:bookmarkStart w:id="2" w:name="_Toc87007328"/>
      <w:r w:rsidRPr="007B2A49">
        <w:rPr>
          <w:rFonts w:cs="Times New Roman"/>
        </w:rPr>
        <w:lastRenderedPageBreak/>
        <w:t>Anatomia</w:t>
      </w:r>
      <w:bookmarkEnd w:id="1"/>
      <w:bookmarkEnd w:id="2"/>
    </w:p>
    <w:p w14:paraId="0C434C98" w14:textId="77777777" w:rsidR="0055657E" w:rsidRPr="007B2A49" w:rsidRDefault="0055657E" w:rsidP="0055657E">
      <w:pPr>
        <w:jc w:val="left"/>
        <w:rPr>
          <w:spacing w:val="40"/>
        </w:rPr>
      </w:pPr>
    </w:p>
    <w:p w14:paraId="0CDE1E31" w14:textId="77777777" w:rsidR="0055657E" w:rsidRPr="007B2A49" w:rsidRDefault="0055657E" w:rsidP="000A7A57">
      <w:pPr>
        <w:pStyle w:val="Akapitzlist"/>
        <w:numPr>
          <w:ilvl w:val="0"/>
          <w:numId w:val="2"/>
        </w:numPr>
        <w:ind w:left="284" w:hanging="284"/>
        <w:jc w:val="both"/>
        <w:rPr>
          <w:b/>
        </w:rPr>
      </w:pPr>
      <w:r w:rsidRPr="007B2A49">
        <w:rPr>
          <w:b/>
        </w:rPr>
        <w:t>Metryka przedmiotu/modułu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103"/>
      </w:tblGrid>
      <w:tr w:rsidR="0055657E" w:rsidRPr="007B2A49" w14:paraId="72DA94EA" w14:textId="77777777" w:rsidTr="00F84CA9">
        <w:trPr>
          <w:trHeight w:val="212"/>
        </w:trPr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4038EF67" w14:textId="77777777" w:rsidR="0055657E" w:rsidRPr="007B2A49" w:rsidRDefault="0055657E" w:rsidP="00835FAF">
            <w:pPr>
              <w:ind w:left="-57" w:right="-57"/>
              <w:jc w:val="left"/>
            </w:pPr>
            <w:r w:rsidRPr="007B2A49">
              <w:rPr>
                <w:b/>
              </w:rPr>
              <w:t>Nazwa kierunku studiów, poziom kształcenia: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634525B2" w14:textId="77777777" w:rsidR="0055657E" w:rsidRPr="007B2A49" w:rsidRDefault="0055657E" w:rsidP="00835FAF">
            <w:r w:rsidRPr="007B2A49">
              <w:t>PIELEGNIARSTWO</w:t>
            </w:r>
          </w:p>
          <w:p w14:paraId="6EC4115A" w14:textId="77777777" w:rsidR="0055657E" w:rsidRPr="007B2A49" w:rsidRDefault="0055657E" w:rsidP="00835FAF">
            <w:r w:rsidRPr="007B2A49">
              <w:t xml:space="preserve">studia pierwszego stopnia </w:t>
            </w:r>
          </w:p>
        </w:tc>
      </w:tr>
      <w:tr w:rsidR="0055657E" w:rsidRPr="007B2A49" w14:paraId="0C91CE15" w14:textId="77777777" w:rsidTr="00F84CA9">
        <w:trPr>
          <w:trHeight w:val="275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468FD283" w14:textId="77777777" w:rsidR="0055657E" w:rsidRPr="007B2A49" w:rsidRDefault="0055657E" w:rsidP="00835FAF">
            <w:pPr>
              <w:ind w:left="-57" w:right="-57"/>
              <w:jc w:val="left"/>
              <w:rPr>
                <w:b/>
              </w:rPr>
            </w:pPr>
            <w:r w:rsidRPr="007B2A49">
              <w:rPr>
                <w:b/>
              </w:rPr>
              <w:t xml:space="preserve">Profil kształcenia: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168BCF06" w14:textId="77777777" w:rsidR="0055657E" w:rsidRPr="007B2A49" w:rsidRDefault="0055657E" w:rsidP="00835FAF">
            <w:r w:rsidRPr="007B2A49">
              <w:t>PRAKTYCZNY</w:t>
            </w:r>
          </w:p>
        </w:tc>
      </w:tr>
      <w:tr w:rsidR="0055657E" w:rsidRPr="007B2A49" w14:paraId="4A0B6EBC" w14:textId="77777777" w:rsidTr="00F84CA9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509BB83F" w14:textId="77777777" w:rsidR="0055657E" w:rsidRPr="007B2A49" w:rsidRDefault="0055657E" w:rsidP="00835FAF">
            <w:pPr>
              <w:ind w:left="-57" w:right="-57"/>
              <w:jc w:val="left"/>
              <w:rPr>
                <w:b/>
              </w:rPr>
            </w:pPr>
            <w:r w:rsidRPr="007B2A49">
              <w:rPr>
                <w:b/>
              </w:rPr>
              <w:t xml:space="preserve">Forma kształcenia: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00F820B5" w14:textId="77777777" w:rsidR="0055657E" w:rsidRPr="007B2A49" w:rsidRDefault="0055657E" w:rsidP="00835FAF">
            <w:pPr>
              <w:jc w:val="left"/>
            </w:pPr>
            <w:r w:rsidRPr="007B2A49">
              <w:t>Studia stacjonarne</w:t>
            </w:r>
          </w:p>
        </w:tc>
      </w:tr>
      <w:tr w:rsidR="0055657E" w:rsidRPr="007B2A49" w14:paraId="337BE733" w14:textId="77777777" w:rsidTr="00F84CA9">
        <w:trPr>
          <w:trHeight w:val="204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164CEE00" w14:textId="77777777" w:rsidR="0055657E" w:rsidRPr="007B2A49" w:rsidRDefault="0055657E" w:rsidP="00835FAF">
            <w:pPr>
              <w:ind w:left="-57" w:right="-57"/>
              <w:jc w:val="left"/>
            </w:pPr>
            <w:r w:rsidRPr="007B2A49">
              <w:rPr>
                <w:b/>
              </w:rPr>
              <w:t>Język wykładowy: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20533744" w14:textId="77777777" w:rsidR="0055657E" w:rsidRPr="007B2A49" w:rsidRDefault="0055657E" w:rsidP="00835FAF">
            <w:pPr>
              <w:jc w:val="both"/>
            </w:pPr>
            <w:r w:rsidRPr="007B2A49">
              <w:t>Język polski</w:t>
            </w:r>
          </w:p>
        </w:tc>
      </w:tr>
      <w:tr w:rsidR="0055657E" w:rsidRPr="007B2A49" w14:paraId="19C40D32" w14:textId="77777777" w:rsidTr="00F84CA9">
        <w:trPr>
          <w:trHeight w:val="350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33614B8C" w14:textId="77777777" w:rsidR="0055657E" w:rsidRPr="007B2A49" w:rsidRDefault="0055657E" w:rsidP="00835FAF">
            <w:pPr>
              <w:ind w:left="-57" w:right="-57"/>
              <w:jc w:val="left"/>
            </w:pPr>
            <w:r w:rsidRPr="007B2A49">
              <w:rPr>
                <w:b/>
              </w:rPr>
              <w:t>Rok/Semestr: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369C004B" w14:textId="77777777" w:rsidR="0055657E" w:rsidRPr="007B2A49" w:rsidRDefault="00B37B87" w:rsidP="00835FAF">
            <w:pPr>
              <w:jc w:val="left"/>
            </w:pPr>
            <w:r w:rsidRPr="007B2A49">
              <w:t>I/1</w:t>
            </w:r>
          </w:p>
        </w:tc>
      </w:tr>
      <w:tr w:rsidR="0055657E" w:rsidRPr="007B2A49" w14:paraId="64D38443" w14:textId="77777777" w:rsidTr="00F84CA9">
        <w:trPr>
          <w:trHeight w:val="262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113B09BD" w14:textId="77777777" w:rsidR="0055657E" w:rsidRPr="007B2A49" w:rsidRDefault="0055657E" w:rsidP="00835FAF">
            <w:pPr>
              <w:ind w:left="-70"/>
              <w:jc w:val="left"/>
              <w:rPr>
                <w:b/>
              </w:rPr>
            </w:pPr>
            <w:r w:rsidRPr="007B2A49">
              <w:rPr>
                <w:b/>
              </w:rPr>
              <w:t>Osoba koordynująca przedmiot: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  <w:vAlign w:val="center"/>
          </w:tcPr>
          <w:p w14:paraId="20F15195" w14:textId="65DB90DB" w:rsidR="0055657E" w:rsidRPr="007B2A49" w:rsidRDefault="004F772C" w:rsidP="00835FAF">
            <w:pPr>
              <w:jc w:val="left"/>
            </w:pPr>
            <w:r w:rsidRPr="007B2A49">
              <w:rPr>
                <w:rFonts w:eastAsia="Calibri"/>
              </w:rPr>
              <w:t>Dr n. med. Agnieszka Łagowska-Batyra</w:t>
            </w:r>
            <w:r w:rsidR="00EA6BE4">
              <w:rPr>
                <w:rFonts w:eastAsia="Calibri"/>
              </w:rPr>
              <w:t>, dr Elżbieta Jędrzejewska, mgr Anna Felińska</w:t>
            </w:r>
          </w:p>
        </w:tc>
      </w:tr>
    </w:tbl>
    <w:p w14:paraId="2185F4F4" w14:textId="77777777" w:rsidR="0055657E" w:rsidRPr="007B2A49" w:rsidRDefault="0055657E" w:rsidP="0055657E">
      <w:pPr>
        <w:pStyle w:val="Akapitzlist"/>
        <w:jc w:val="both"/>
        <w:rPr>
          <w:b/>
        </w:rPr>
      </w:pPr>
    </w:p>
    <w:p w14:paraId="2B12FCB9" w14:textId="77777777" w:rsidR="0055657E" w:rsidRPr="007B2A49" w:rsidRDefault="0055657E" w:rsidP="000A7A57">
      <w:pPr>
        <w:numPr>
          <w:ilvl w:val="0"/>
          <w:numId w:val="2"/>
        </w:numPr>
        <w:ind w:left="284" w:hanging="284"/>
        <w:jc w:val="left"/>
        <w:rPr>
          <w:b/>
        </w:rPr>
      </w:pPr>
      <w:r w:rsidRPr="007B2A49">
        <w:rPr>
          <w:b/>
        </w:rPr>
        <w:t>Informacje ogólne o przedmiocie</w:t>
      </w:r>
    </w:p>
    <w:tbl>
      <w:tblPr>
        <w:tblW w:w="912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482"/>
        <w:gridCol w:w="425"/>
        <w:gridCol w:w="1504"/>
        <w:gridCol w:w="1104"/>
        <w:gridCol w:w="1416"/>
        <w:gridCol w:w="1561"/>
        <w:gridCol w:w="1503"/>
      </w:tblGrid>
      <w:tr w:rsidR="00A25705" w:rsidRPr="007B2A49" w14:paraId="5710B25C" w14:textId="77777777" w:rsidTr="002054AE">
        <w:trPr>
          <w:trHeight w:val="212"/>
        </w:trPr>
        <w:tc>
          <w:tcPr>
            <w:tcW w:w="9129" w:type="dxa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7F5F9"/>
            <w:vAlign w:val="center"/>
          </w:tcPr>
          <w:p w14:paraId="12761502" w14:textId="77777777" w:rsidR="00A25705" w:rsidRPr="007B2A49" w:rsidRDefault="00A25705" w:rsidP="002B45C6">
            <w:r w:rsidRPr="007B2A49">
              <w:rPr>
                <w:b/>
              </w:rPr>
              <w:t>Forma zajęć i wymiar godzin</w:t>
            </w:r>
          </w:p>
        </w:tc>
      </w:tr>
      <w:tr w:rsidR="00A25705" w:rsidRPr="007B2A49" w14:paraId="47F7FFDF" w14:textId="77777777" w:rsidTr="002054AE">
        <w:trPr>
          <w:trHeight w:val="275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6975BF3" w14:textId="77777777" w:rsidR="00A25705" w:rsidRPr="007B2A49" w:rsidRDefault="00A25705" w:rsidP="002B45C6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Wykład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7AF3BA9" w14:textId="77777777" w:rsidR="00A25705" w:rsidRPr="007B2A49" w:rsidRDefault="00A25705" w:rsidP="002B45C6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Ćwiczenia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890C00D" w14:textId="77777777" w:rsidR="00A25705" w:rsidRPr="007B2A49" w:rsidRDefault="00A25705" w:rsidP="002B45C6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Zajęcia praktyczne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247DA6" w14:textId="77777777" w:rsidR="00A25705" w:rsidRPr="007B2A49" w:rsidRDefault="00A25705" w:rsidP="002B45C6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Praktyki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6F53BB9" w14:textId="77777777" w:rsidR="00A25705" w:rsidRPr="007B2A49" w:rsidRDefault="00A25705" w:rsidP="002B45C6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Seminarium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900E9C4" w14:textId="77777777" w:rsidR="00A25705" w:rsidRPr="007B2A49" w:rsidRDefault="00A25705" w:rsidP="00A24EED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Samokształcenie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31501EF" w14:textId="77777777" w:rsidR="00A25705" w:rsidRPr="007B2A49" w:rsidRDefault="00A25705" w:rsidP="002B45C6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Suma godzin</w:t>
            </w:r>
          </w:p>
        </w:tc>
      </w:tr>
      <w:tr w:rsidR="00B37B87" w:rsidRPr="007B2A49" w14:paraId="5527FB91" w14:textId="77777777" w:rsidTr="002054AE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01FE3E2" w14:textId="7E394649" w:rsidR="00B37B87" w:rsidRPr="007B2A49" w:rsidRDefault="00053616" w:rsidP="004D1CD9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45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2760EB9" w14:textId="767752E1" w:rsidR="00B37B87" w:rsidRPr="007B2A49" w:rsidRDefault="00B37B87" w:rsidP="004D1CD9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61F9CD4" w14:textId="77777777" w:rsidR="00B37B87" w:rsidRPr="007B2A49" w:rsidRDefault="00B37B87" w:rsidP="004D1CD9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D0781D" w14:textId="77777777" w:rsidR="00B37B87" w:rsidRPr="007B2A49" w:rsidRDefault="00B37B87" w:rsidP="004D1CD9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99CB732" w14:textId="6DDD5C0D" w:rsidR="00B37B87" w:rsidRPr="007B2A49" w:rsidRDefault="00053616" w:rsidP="004D1CD9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szCs w:val="24"/>
                <w:lang w:eastAsia="pl-PL"/>
              </w:rPr>
              <w:t>20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C2CB7A8" w14:textId="473AA753" w:rsidR="00B37B87" w:rsidRPr="007B2A49" w:rsidRDefault="00053616" w:rsidP="004D1CD9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szCs w:val="24"/>
                <w:lang w:eastAsia="pl-PL"/>
              </w:rPr>
              <w:t>25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A8E6E3D" w14:textId="409AD3E2" w:rsidR="00B37B87" w:rsidRPr="007B2A49" w:rsidRDefault="00053616" w:rsidP="004D1CD9">
            <w:pPr>
              <w:widowControl w:val="0"/>
              <w:spacing w:before="60" w:after="6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90</w:t>
            </w:r>
          </w:p>
        </w:tc>
      </w:tr>
      <w:tr w:rsidR="00B37B87" w:rsidRPr="007B2A49" w14:paraId="1FB0A43B" w14:textId="77777777" w:rsidTr="002054AE">
        <w:trPr>
          <w:trHeight w:val="350"/>
        </w:trPr>
        <w:tc>
          <w:tcPr>
            <w:tcW w:w="161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79EAC89B" w14:textId="77777777" w:rsidR="00B37B87" w:rsidRPr="007B2A49" w:rsidRDefault="00B37B87" w:rsidP="002B45C6">
            <w:pPr>
              <w:jc w:val="left"/>
              <w:rPr>
                <w:b/>
              </w:rPr>
            </w:pPr>
            <w:r w:rsidRPr="007B2A49">
              <w:rPr>
                <w:b/>
              </w:rPr>
              <w:t>Wymagania wstępne: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F1EE7D5" w14:textId="77777777" w:rsidR="00B37B87" w:rsidRPr="007B2A49" w:rsidRDefault="00B37B87" w:rsidP="004C0659">
            <w:pPr>
              <w:widowControl w:val="0"/>
              <w:suppressLineNumbers/>
              <w:suppressAutoHyphens/>
              <w:snapToGrid w:val="0"/>
              <w:spacing w:before="60" w:after="60"/>
              <w:ind w:right="-5"/>
              <w:jc w:val="both"/>
              <w:rPr>
                <w:rFonts w:eastAsia="Times New Roman"/>
                <w:bCs/>
                <w:snapToGrid w:val="0"/>
                <w:lang w:eastAsia="pl-PL"/>
              </w:rPr>
            </w:pPr>
            <w:r w:rsidRPr="007B2A49">
              <w:rPr>
                <w:rFonts w:eastAsia="Times New Roman"/>
                <w:lang w:eastAsia="pl-PL"/>
              </w:rPr>
              <w:t>Student powinien prezentować wiedzę podstawową z zakresu treści realizowanych  w</w:t>
            </w:r>
            <w:r w:rsidR="004C0659" w:rsidRPr="007B2A49">
              <w:rPr>
                <w:rFonts w:eastAsia="Times New Roman"/>
                <w:lang w:eastAsia="pl-PL"/>
              </w:rPr>
              <w:t> </w:t>
            </w:r>
            <w:r w:rsidRPr="007B2A49">
              <w:rPr>
                <w:rFonts w:eastAsia="Times New Roman"/>
                <w:lang w:eastAsia="pl-PL"/>
              </w:rPr>
              <w:t>ramach przedmiotu Biologia na poziomie szkoły ponadgimnazjalnej. Student powinien przychodzić na ćwiczenia z białym fartuchem.</w:t>
            </w:r>
          </w:p>
        </w:tc>
      </w:tr>
      <w:tr w:rsidR="00B37B87" w:rsidRPr="007B2A49" w14:paraId="4CC24C40" w14:textId="77777777" w:rsidTr="002054AE">
        <w:trPr>
          <w:trHeight w:val="350"/>
        </w:trPr>
        <w:tc>
          <w:tcPr>
            <w:tcW w:w="161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56993AB5" w14:textId="77777777" w:rsidR="00B37B87" w:rsidRPr="007B2A49" w:rsidRDefault="00B37B87" w:rsidP="002B45C6">
            <w:pPr>
              <w:jc w:val="left"/>
              <w:rPr>
                <w:b/>
              </w:rPr>
            </w:pPr>
            <w:r w:rsidRPr="007B2A49">
              <w:rPr>
                <w:b/>
              </w:rPr>
              <w:t>Cele przedmiotu: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F6E1256" w14:textId="77777777" w:rsidR="00B37B87" w:rsidRPr="007B2A49" w:rsidRDefault="00B37B87" w:rsidP="004D1CD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Ogólnym celem przedmiotu jest zapoznanie studentów z makroskopową budową ciała ludzkiego, poszczególnych narządów i układów, a także z mianownictwem anatomicznym w języku polskim, łacińskim i angielskim. Przedmiot ma charakter podstawowy, niezbędny do kontynuowania nauki na semestrach wyższych i prawidłowego wykonywania zawodu.</w:t>
            </w:r>
          </w:p>
        </w:tc>
      </w:tr>
      <w:tr w:rsidR="00A25705" w:rsidRPr="007B2A49" w14:paraId="1361A501" w14:textId="77777777" w:rsidTr="002054AE">
        <w:trPr>
          <w:trHeight w:val="350"/>
        </w:trPr>
        <w:tc>
          <w:tcPr>
            <w:tcW w:w="161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54F41960" w14:textId="77777777" w:rsidR="00A25705" w:rsidRPr="007B2A49" w:rsidRDefault="00A25705" w:rsidP="002B45C6">
            <w:pPr>
              <w:rPr>
                <w:b/>
              </w:rPr>
            </w:pPr>
            <w:r w:rsidRPr="007B2A49">
              <w:rPr>
                <w:b/>
              </w:rPr>
              <w:t>Forma zajęć: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337E67D2" w14:textId="77777777" w:rsidR="00A25705" w:rsidRPr="007B2A49" w:rsidRDefault="00A25705" w:rsidP="002B45C6">
            <w:pPr>
              <w:rPr>
                <w:b/>
              </w:rPr>
            </w:pPr>
            <w:r w:rsidRPr="007B2A49">
              <w:rPr>
                <w:b/>
              </w:rPr>
              <w:t>Metody dydaktyczne</w:t>
            </w:r>
          </w:p>
        </w:tc>
      </w:tr>
      <w:tr w:rsidR="00B91403" w:rsidRPr="007B2A49" w14:paraId="5B0DD3F4" w14:textId="77777777" w:rsidTr="002054AE">
        <w:trPr>
          <w:trHeight w:val="375"/>
        </w:trPr>
        <w:tc>
          <w:tcPr>
            <w:tcW w:w="161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03D64E" w14:textId="77777777" w:rsidR="00B91403" w:rsidRPr="007B2A49" w:rsidRDefault="00B91403" w:rsidP="002B45C6">
            <w:r w:rsidRPr="007B2A49">
              <w:t>Wykład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24137FE" w14:textId="586CEBE7" w:rsidR="00B91403" w:rsidRPr="007B2A49" w:rsidRDefault="00B91403" w:rsidP="004D1CD9">
            <w:pPr>
              <w:widowControl w:val="0"/>
              <w:jc w:val="both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wykład informacyjny z pokazem multimedialnym, wykład problemowy, opis z objaśnieniami, dyskusja dydaktyczna</w:t>
            </w:r>
            <w:r w:rsidR="00A8083D" w:rsidRPr="007B2A49">
              <w:rPr>
                <w:rFonts w:eastAsia="Calibri"/>
                <w:lang w:eastAsia="pl-PL"/>
              </w:rPr>
              <w:t>.</w:t>
            </w:r>
          </w:p>
        </w:tc>
      </w:tr>
      <w:tr w:rsidR="00B91403" w:rsidRPr="007B2A49" w14:paraId="38149EBC" w14:textId="77777777" w:rsidTr="002054AE">
        <w:trPr>
          <w:trHeight w:val="388"/>
        </w:trPr>
        <w:tc>
          <w:tcPr>
            <w:tcW w:w="1616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C8918D3" w14:textId="49DE6E9E" w:rsidR="00B91403" w:rsidRPr="007B2A49" w:rsidRDefault="005D6CF0" w:rsidP="002B45C6">
            <w:r w:rsidRPr="007B2A49">
              <w:t>Seminarium</w:t>
            </w:r>
          </w:p>
        </w:tc>
        <w:tc>
          <w:tcPr>
            <w:tcW w:w="751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28A20AE" w14:textId="65A2DF86" w:rsidR="00B91403" w:rsidRPr="007B2A49" w:rsidRDefault="00197747" w:rsidP="00E5007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szCs w:val="24"/>
                <w:lang w:eastAsia="pl-PL"/>
              </w:rPr>
              <w:t>seminarium, opis z objaśnieniami</w:t>
            </w:r>
            <w:r w:rsidRPr="007B2A49">
              <w:rPr>
                <w:rFonts w:eastAsia="Calibri"/>
                <w:lang w:eastAsia="pl-PL"/>
              </w:rPr>
              <w:t xml:space="preserve"> </w:t>
            </w:r>
            <w:r w:rsidR="00B91403" w:rsidRPr="007B2A49">
              <w:rPr>
                <w:rFonts w:eastAsia="Calibri"/>
                <w:lang w:eastAsia="pl-PL"/>
              </w:rPr>
              <w:t>z użyciem modeli anatomicznych ogólnych oraz monotematycznych</w:t>
            </w:r>
            <w:r w:rsidRPr="007B2A49">
              <w:rPr>
                <w:rFonts w:eastAsia="Calibri"/>
                <w:lang w:eastAsia="pl-PL"/>
              </w:rPr>
              <w:t>, dyskusja</w:t>
            </w:r>
            <w:r w:rsidR="00A8083D" w:rsidRPr="007B2A49">
              <w:rPr>
                <w:rFonts w:eastAsia="Calibri"/>
                <w:lang w:eastAsia="pl-PL"/>
              </w:rPr>
              <w:t>.</w:t>
            </w:r>
          </w:p>
        </w:tc>
      </w:tr>
      <w:tr w:rsidR="00A25705" w:rsidRPr="007B2A49" w14:paraId="531D7E99" w14:textId="77777777" w:rsidTr="00A8083D">
        <w:trPr>
          <w:trHeight w:val="414"/>
        </w:trPr>
        <w:tc>
          <w:tcPr>
            <w:tcW w:w="1616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A1A5EF4" w14:textId="77777777" w:rsidR="00A25705" w:rsidRPr="007B2A49" w:rsidRDefault="00A24EED" w:rsidP="002B45C6">
            <w:r w:rsidRPr="007B2A49">
              <w:t>Samokształcenie</w:t>
            </w:r>
          </w:p>
        </w:tc>
        <w:tc>
          <w:tcPr>
            <w:tcW w:w="751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0B96326" w14:textId="3465F305" w:rsidR="00A25705" w:rsidRPr="007B2A49" w:rsidRDefault="00B91403" w:rsidP="00402971">
            <w:pPr>
              <w:jc w:val="left"/>
            </w:pPr>
            <w:r w:rsidRPr="007B2A49">
              <w:t>Studia literaturowe, przygot</w:t>
            </w:r>
            <w:r w:rsidR="00A8083D" w:rsidRPr="007B2A49">
              <w:t>owanie do zaliczenia przedmiotu.</w:t>
            </w:r>
          </w:p>
        </w:tc>
      </w:tr>
    </w:tbl>
    <w:p w14:paraId="2D8E8C99" w14:textId="77777777" w:rsidR="0055657E" w:rsidRPr="007B2A49" w:rsidRDefault="0055657E" w:rsidP="0055657E">
      <w:pPr>
        <w:jc w:val="left"/>
      </w:pPr>
    </w:p>
    <w:p w14:paraId="50B49B54" w14:textId="65DC53AC" w:rsidR="0055657E" w:rsidRPr="007B2A49" w:rsidRDefault="00322BAF" w:rsidP="000A7A57">
      <w:pPr>
        <w:numPr>
          <w:ilvl w:val="0"/>
          <w:numId w:val="2"/>
        </w:numPr>
        <w:spacing w:after="200" w:line="276" w:lineRule="auto"/>
        <w:ind w:left="284" w:hanging="284"/>
        <w:contextualSpacing/>
        <w:jc w:val="left"/>
        <w:rPr>
          <w:b/>
        </w:rPr>
      </w:pPr>
      <w:r w:rsidRPr="007B2A49">
        <w:rPr>
          <w:b/>
        </w:rPr>
        <w:t>Efekty uczenia się</w:t>
      </w:r>
    </w:p>
    <w:tbl>
      <w:tblPr>
        <w:tblW w:w="920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6"/>
        <w:gridCol w:w="5387"/>
        <w:gridCol w:w="2199"/>
      </w:tblGrid>
      <w:tr w:rsidR="0017597B" w:rsidRPr="007B2A49" w14:paraId="5C99AD1C" w14:textId="77777777" w:rsidTr="0064321D">
        <w:trPr>
          <w:trHeight w:val="312"/>
          <w:tblHeader/>
        </w:trPr>
        <w:tc>
          <w:tcPr>
            <w:tcW w:w="16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3BB7C5E0" w14:textId="3B6B69D4" w:rsidR="0017597B" w:rsidRPr="007B2A49" w:rsidRDefault="009A4CDE" w:rsidP="00835FAF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Przedmiotowy efekt uczenia się</w:t>
            </w:r>
          </w:p>
        </w:tc>
        <w:tc>
          <w:tcPr>
            <w:tcW w:w="53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142EEC7B" w14:textId="0F0BBA36" w:rsidR="0017597B" w:rsidRPr="007B2A49" w:rsidRDefault="004F772C" w:rsidP="00835FAF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Opis przedmiotowych efektów uczenia się</w:t>
            </w:r>
          </w:p>
          <w:p w14:paraId="6732F6CF" w14:textId="77777777" w:rsidR="0017597B" w:rsidRPr="007B2A49" w:rsidRDefault="0017597B" w:rsidP="00835FAF">
            <w:pPr>
              <w:widowControl w:val="0"/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i/>
                <w:snapToGrid w:val="0"/>
                <w:lang w:eastAsia="pl-PL"/>
              </w:rPr>
              <w:t>Student, który zaliczył przedmiot:</w:t>
            </w:r>
          </w:p>
        </w:tc>
        <w:tc>
          <w:tcPr>
            <w:tcW w:w="21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30DE5618" w14:textId="2255185E" w:rsidR="0017597B" w:rsidRPr="007B2A49" w:rsidRDefault="00DD666D" w:rsidP="00A90428">
            <w:pPr>
              <w:ind w:left="-57" w:right="-57"/>
              <w:rPr>
                <w:rFonts w:eastAsia="Calibri"/>
                <w:b/>
                <w:bCs/>
                <w:snapToGrid w:val="0"/>
                <w:spacing w:val="-6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spacing w:val="-6"/>
                <w:lang w:eastAsia="pl-PL"/>
              </w:rPr>
              <w:t>Symbol efektu kierunkowego</w:t>
            </w:r>
            <w:r w:rsidR="00A90428" w:rsidRPr="007B2A49">
              <w:rPr>
                <w:rFonts w:eastAsia="Calibri"/>
                <w:b/>
                <w:bCs/>
                <w:snapToGrid w:val="0"/>
                <w:spacing w:val="-6"/>
                <w:lang w:eastAsia="pl-PL"/>
              </w:rPr>
              <w:t xml:space="preserve"> </w:t>
            </w:r>
          </w:p>
        </w:tc>
      </w:tr>
      <w:tr w:rsidR="0055657E" w:rsidRPr="007B2A49" w14:paraId="36E3B92E" w14:textId="77777777" w:rsidTr="002054AE">
        <w:trPr>
          <w:trHeight w:val="312"/>
        </w:trPr>
        <w:tc>
          <w:tcPr>
            <w:tcW w:w="920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0E92F593" w14:textId="77777777" w:rsidR="0055657E" w:rsidRPr="007B2A49" w:rsidRDefault="0055657E" w:rsidP="00835FAF">
            <w:pPr>
              <w:shd w:val="pct20" w:color="F2F2F2" w:themeColor="background1" w:themeShade="F2" w:fill="FFFFFF" w:themeFill="background1"/>
            </w:pPr>
            <w:r w:rsidRPr="007B2A49">
              <w:rPr>
                <w:b/>
              </w:rPr>
              <w:t>WIEDZA</w:t>
            </w:r>
          </w:p>
        </w:tc>
      </w:tr>
      <w:tr w:rsidR="0006538B" w:rsidRPr="007B2A49" w14:paraId="26D9EF1B" w14:textId="77777777" w:rsidTr="0064321D">
        <w:trPr>
          <w:trHeight w:val="312"/>
        </w:trPr>
        <w:tc>
          <w:tcPr>
            <w:tcW w:w="16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943FD11" w14:textId="77777777" w:rsidR="0006538B" w:rsidRPr="007B2A49" w:rsidRDefault="0006538B" w:rsidP="004D1CD9">
            <w:pPr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538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0504979" w14:textId="0FD1C6E8" w:rsidR="0006538B" w:rsidRPr="007B2A49" w:rsidRDefault="002B354C" w:rsidP="0064321D">
            <w:pPr>
              <w:jc w:val="both"/>
              <w:rPr>
                <w:rFonts w:eastAsia="Calibri"/>
                <w:spacing w:val="-6"/>
                <w:sz w:val="24"/>
                <w:szCs w:val="24"/>
                <w:lang w:eastAsia="pl-PL"/>
              </w:rPr>
            </w:pPr>
            <w:r w:rsidRPr="007B2A49">
              <w:rPr>
                <w:rFonts w:eastAsia="Calibri"/>
                <w:spacing w:val="-6"/>
                <w:lang w:eastAsia="pl-PL"/>
              </w:rPr>
              <w:t>B</w:t>
            </w:r>
            <w:r w:rsidR="00653947" w:rsidRPr="007B2A49">
              <w:rPr>
                <w:rFonts w:eastAsia="Calibri"/>
                <w:spacing w:val="-6"/>
                <w:lang w:eastAsia="pl-PL"/>
              </w:rPr>
              <w:t>udowę ciała ludzkiego w podejściu topograficznym (kończyny górna i dolna, klatka piersiowa, brzuch, miednica, grzbiet, szyja, głowa)</w:t>
            </w:r>
            <w:r w:rsidR="0064321D" w:rsidRPr="007B2A49">
              <w:rPr>
                <w:rFonts w:eastAsia="Calibri"/>
                <w:spacing w:val="-6"/>
                <w:lang w:eastAsia="pl-PL"/>
              </w:rPr>
              <w:t xml:space="preserve"> i czynnościowym (układ kostno-</w:t>
            </w:r>
            <w:r w:rsidR="00653947" w:rsidRPr="007B2A49">
              <w:rPr>
                <w:rFonts w:eastAsia="Calibri"/>
                <w:spacing w:val="-6"/>
                <w:lang w:eastAsia="pl-PL"/>
              </w:rPr>
              <w:t>stawowy, układ mięśniowy, układ krążenia, układ oddechowy, układ pokarmowy, układ moczowy, układy płciowe, układ nerwowy, narządy zmysłów, powłoka wspólna)</w:t>
            </w:r>
            <w:r w:rsidR="0006538B" w:rsidRPr="007B2A49">
              <w:rPr>
                <w:rFonts w:eastAsia="Calibri"/>
                <w:spacing w:val="-6"/>
                <w:lang w:eastAsia="pl-PL"/>
              </w:rPr>
              <w:t>.</w:t>
            </w:r>
          </w:p>
        </w:tc>
        <w:tc>
          <w:tcPr>
            <w:tcW w:w="2199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431F67B2" w14:textId="77777777" w:rsidR="0006538B" w:rsidRPr="007B2A49" w:rsidRDefault="0006538B" w:rsidP="004D1CD9">
            <w:pPr>
              <w:spacing w:before="60" w:after="60"/>
              <w:rPr>
                <w:rFonts w:eastAsia="Calibri"/>
                <w:sz w:val="24"/>
                <w:szCs w:val="24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A.W1.</w:t>
            </w:r>
          </w:p>
        </w:tc>
      </w:tr>
      <w:tr w:rsidR="0055657E" w:rsidRPr="007B2A49" w14:paraId="6CC168E6" w14:textId="77777777" w:rsidTr="002054AE">
        <w:trPr>
          <w:trHeight w:val="312"/>
        </w:trPr>
        <w:tc>
          <w:tcPr>
            <w:tcW w:w="920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3C60E86D" w14:textId="77777777" w:rsidR="0055657E" w:rsidRPr="007B2A49" w:rsidRDefault="0055657E" w:rsidP="00835FAF">
            <w:pPr>
              <w:shd w:val="pct5" w:color="F2F2F2" w:themeColor="background1" w:themeShade="F2" w:fill="FFFFFF" w:themeFill="background1"/>
            </w:pPr>
            <w:r w:rsidRPr="007B2A49">
              <w:rPr>
                <w:b/>
              </w:rPr>
              <w:t>UMIEJĘTNOŚCI</w:t>
            </w:r>
          </w:p>
        </w:tc>
      </w:tr>
      <w:tr w:rsidR="00FD5FDD" w:rsidRPr="007B2A49" w14:paraId="6171AB8C" w14:textId="77777777" w:rsidTr="0064321D">
        <w:trPr>
          <w:trHeight w:val="781"/>
        </w:trPr>
        <w:tc>
          <w:tcPr>
            <w:tcW w:w="16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2E22E73" w14:textId="77777777" w:rsidR="00FD5FDD" w:rsidRPr="007B2A49" w:rsidRDefault="00FD5FDD" w:rsidP="004D1CD9">
            <w:pPr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538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A1CC506" w14:textId="77DFDB68" w:rsidR="00FD5FDD" w:rsidRPr="007B2A49" w:rsidRDefault="0064321D" w:rsidP="004D1CD9">
            <w:pPr>
              <w:autoSpaceDE w:val="0"/>
              <w:autoSpaceDN w:val="0"/>
              <w:adjustRightInd w:val="0"/>
              <w:jc w:val="both"/>
              <w:rPr>
                <w:rFonts w:eastAsia="Calibri"/>
                <w:spacing w:val="-6"/>
                <w:lang w:eastAsia="pl-PL"/>
              </w:rPr>
            </w:pPr>
            <w:r w:rsidRPr="007B2A49">
              <w:rPr>
                <w:rFonts w:eastAsia="Calibri"/>
                <w:spacing w:val="-6"/>
                <w:lang w:eastAsia="pl-PL"/>
              </w:rPr>
              <w:t>Potrafi posługiwać się w praktyce mianownictwem anatomicznym oraz wykorzystywać znajomość topografii narządów ciała ludzkiego.</w:t>
            </w:r>
          </w:p>
        </w:tc>
        <w:tc>
          <w:tcPr>
            <w:tcW w:w="219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CBF4973" w14:textId="77777777" w:rsidR="00FD5FDD" w:rsidRPr="007B2A49" w:rsidRDefault="00FD5FDD" w:rsidP="004D1CD9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A.U1.</w:t>
            </w:r>
          </w:p>
        </w:tc>
      </w:tr>
      <w:tr w:rsidR="0055657E" w:rsidRPr="007B2A49" w14:paraId="65659CE1" w14:textId="77777777" w:rsidTr="002054AE">
        <w:trPr>
          <w:trHeight w:val="312"/>
        </w:trPr>
        <w:tc>
          <w:tcPr>
            <w:tcW w:w="920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20BF4924" w14:textId="77777777" w:rsidR="0055657E" w:rsidRPr="007B2A49" w:rsidRDefault="0055657E" w:rsidP="00835FAF">
            <w:pPr>
              <w:shd w:val="pct20" w:color="F2F2F2" w:themeColor="background1" w:themeShade="F2" w:fill="FFFFFF" w:themeFill="background1"/>
            </w:pPr>
            <w:r w:rsidRPr="007B2A49">
              <w:rPr>
                <w:b/>
              </w:rPr>
              <w:t>KOMPETENCJE</w:t>
            </w:r>
          </w:p>
        </w:tc>
      </w:tr>
      <w:tr w:rsidR="00C10D97" w:rsidRPr="007B2A49" w14:paraId="57C67F4E" w14:textId="77777777" w:rsidTr="0064321D">
        <w:trPr>
          <w:trHeight w:val="262"/>
        </w:trPr>
        <w:tc>
          <w:tcPr>
            <w:tcW w:w="16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640436D" w14:textId="77777777" w:rsidR="00C10D97" w:rsidRPr="007B2A49" w:rsidRDefault="00C10D97" w:rsidP="004D1CD9">
            <w:pPr>
              <w:spacing w:before="60" w:after="60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538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A675E59" w14:textId="5158DC3E" w:rsidR="00C10D97" w:rsidRPr="007B2A49" w:rsidRDefault="0064321D" w:rsidP="004D1CD9">
            <w:pPr>
              <w:autoSpaceDE w:val="0"/>
              <w:autoSpaceDN w:val="0"/>
              <w:adjustRightInd w:val="0"/>
              <w:jc w:val="both"/>
              <w:rPr>
                <w:rFonts w:eastAsia="Calibri"/>
                <w:spacing w:val="-6"/>
                <w:lang w:eastAsia="pl-PL"/>
              </w:rPr>
            </w:pPr>
            <w:r w:rsidRPr="007B2A49">
              <w:t>Gotowy jest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219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A9B6D8D" w14:textId="371F9F39" w:rsidR="00C10D97" w:rsidRPr="007B2A49" w:rsidRDefault="00787B8E" w:rsidP="004D1CD9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K</w:t>
            </w:r>
            <w:r w:rsidR="00085A3B" w:rsidRPr="007B2A49">
              <w:rPr>
                <w:rFonts w:eastAsia="Calibri"/>
                <w:bCs/>
                <w:lang w:eastAsia="pl-PL"/>
              </w:rPr>
              <w:t>.07.</w:t>
            </w:r>
          </w:p>
        </w:tc>
      </w:tr>
    </w:tbl>
    <w:p w14:paraId="750EBF4E" w14:textId="77777777" w:rsidR="0055657E" w:rsidRPr="007B2A49" w:rsidRDefault="0055657E" w:rsidP="0055657E">
      <w:pPr>
        <w:spacing w:after="200" w:line="276" w:lineRule="auto"/>
        <w:ind w:left="284"/>
        <w:contextualSpacing/>
        <w:jc w:val="left"/>
      </w:pPr>
    </w:p>
    <w:p w14:paraId="51CE09B9" w14:textId="50794DAD" w:rsidR="0055657E" w:rsidRPr="007B2A49" w:rsidRDefault="00A122DF" w:rsidP="000A7A57">
      <w:pPr>
        <w:numPr>
          <w:ilvl w:val="0"/>
          <w:numId w:val="2"/>
        </w:numPr>
        <w:ind w:left="284" w:hanging="284"/>
        <w:jc w:val="left"/>
        <w:rPr>
          <w:b/>
        </w:rPr>
      </w:pPr>
      <w:r w:rsidRPr="007B2A49">
        <w:rPr>
          <w:b/>
        </w:rPr>
        <w:t>Realizowane treści</w:t>
      </w:r>
    </w:p>
    <w:tbl>
      <w:tblPr>
        <w:tblW w:w="9205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"/>
        <w:gridCol w:w="6741"/>
        <w:gridCol w:w="1773"/>
      </w:tblGrid>
      <w:tr w:rsidR="002B45C6" w:rsidRPr="007B2A49" w14:paraId="15609307" w14:textId="77777777" w:rsidTr="002054AE">
        <w:trPr>
          <w:trHeight w:val="74"/>
        </w:trPr>
        <w:tc>
          <w:tcPr>
            <w:tcW w:w="614" w:type="dxa"/>
            <w:shd w:val="clear" w:color="auto" w:fill="F7F5F9"/>
            <w:vAlign w:val="center"/>
          </w:tcPr>
          <w:p w14:paraId="6857D7BF" w14:textId="77777777" w:rsidR="002B45C6" w:rsidRPr="007B2A49" w:rsidRDefault="002B45C6" w:rsidP="00EC055E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lastRenderedPageBreak/>
              <w:t>Lp.</w:t>
            </w:r>
          </w:p>
        </w:tc>
        <w:tc>
          <w:tcPr>
            <w:tcW w:w="6814" w:type="dxa"/>
            <w:shd w:val="clear" w:color="auto" w:fill="F7F5F9"/>
            <w:vAlign w:val="center"/>
          </w:tcPr>
          <w:p w14:paraId="0CFC968D" w14:textId="77777777" w:rsidR="002B45C6" w:rsidRPr="007B2A49" w:rsidRDefault="002B45C6" w:rsidP="00FE4E2B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>W zakresie wykładów:</w:t>
            </w:r>
          </w:p>
        </w:tc>
        <w:tc>
          <w:tcPr>
            <w:tcW w:w="1777" w:type="dxa"/>
            <w:shd w:val="clear" w:color="auto" w:fill="F7F5F9"/>
          </w:tcPr>
          <w:p w14:paraId="512862BB" w14:textId="4AB6B478" w:rsidR="002B45C6" w:rsidRPr="007B2A49" w:rsidRDefault="004F772C" w:rsidP="002B45C6">
            <w:pPr>
              <w:spacing w:before="60" w:after="60"/>
              <w:ind w:left="-57" w:right="-57"/>
              <w:rPr>
                <w:b/>
              </w:rPr>
            </w:pPr>
            <w:r w:rsidRPr="007B2A49">
              <w:rPr>
                <w:b/>
              </w:rPr>
              <w:t>Odniesienie do przedmiotowych efektów uczenia się</w:t>
            </w:r>
          </w:p>
        </w:tc>
      </w:tr>
      <w:tr w:rsidR="00637E7E" w:rsidRPr="007B2A49" w14:paraId="4A91E6B3" w14:textId="77777777" w:rsidTr="002054AE">
        <w:trPr>
          <w:trHeight w:val="201"/>
        </w:trPr>
        <w:tc>
          <w:tcPr>
            <w:tcW w:w="614" w:type="dxa"/>
            <w:tcBorders>
              <w:bottom w:val="single" w:sz="4" w:space="0" w:color="auto"/>
            </w:tcBorders>
            <w:vAlign w:val="center"/>
          </w:tcPr>
          <w:p w14:paraId="34F52705" w14:textId="77777777" w:rsidR="00637E7E" w:rsidRPr="007B2A49" w:rsidRDefault="00637E7E" w:rsidP="004D1CD9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W1</w:t>
            </w:r>
          </w:p>
        </w:tc>
        <w:tc>
          <w:tcPr>
            <w:tcW w:w="6814" w:type="dxa"/>
            <w:tcBorders>
              <w:bottom w:val="single" w:sz="4" w:space="0" w:color="auto"/>
            </w:tcBorders>
            <w:vAlign w:val="center"/>
          </w:tcPr>
          <w:p w14:paraId="3BE6BC7D" w14:textId="77777777" w:rsidR="00637E7E" w:rsidRPr="007B2A49" w:rsidRDefault="00637E7E" w:rsidP="004D1CD9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Wprowadzenie do anatomii i nauk pokrewnych.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vAlign w:val="center"/>
          </w:tcPr>
          <w:p w14:paraId="1DD9E0CD" w14:textId="77777777" w:rsidR="00637E7E" w:rsidRPr="007B2A49" w:rsidRDefault="00637E7E" w:rsidP="004D1CD9">
            <w:pPr>
              <w:rPr>
                <w:rFonts w:eastAsia="Calibri"/>
                <w:spacing w:val="-1"/>
                <w:sz w:val="18"/>
                <w:lang w:eastAsia="pl-PL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P_W01</w:t>
            </w:r>
          </w:p>
        </w:tc>
      </w:tr>
      <w:tr w:rsidR="00637E7E" w:rsidRPr="007B2A49" w14:paraId="2896EBD1" w14:textId="77777777" w:rsidTr="002054AE">
        <w:trPr>
          <w:trHeight w:val="2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C2CC7" w14:textId="77777777" w:rsidR="00637E7E" w:rsidRPr="007B2A49" w:rsidRDefault="00637E7E" w:rsidP="004D1CD9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W2</w:t>
            </w:r>
          </w:p>
        </w:tc>
        <w:tc>
          <w:tcPr>
            <w:tcW w:w="6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5EC0A2" w14:textId="77777777" w:rsidR="00637E7E" w:rsidRPr="007B2A49" w:rsidRDefault="00637E7E" w:rsidP="004D1CD9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Elementy cytologii i histologii ogólnej.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0E7BC" w14:textId="5D6C5BA9" w:rsidR="00637E7E" w:rsidRPr="007B2A49" w:rsidRDefault="00637E7E" w:rsidP="00EB4410">
            <w:pPr>
              <w:rPr>
                <w:rFonts w:eastAsia="Calibri"/>
                <w:spacing w:val="-1"/>
                <w:sz w:val="18"/>
                <w:lang w:eastAsia="pl-PL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P_W0</w:t>
            </w:r>
            <w:r w:rsidR="00EB4410" w:rsidRPr="007B2A49">
              <w:rPr>
                <w:rFonts w:eastAsia="Calibri"/>
                <w:bCs/>
                <w:sz w:val="18"/>
                <w:lang w:eastAsia="pl-PL"/>
              </w:rPr>
              <w:t>1</w:t>
            </w:r>
          </w:p>
        </w:tc>
      </w:tr>
      <w:tr w:rsidR="00637E7E" w:rsidRPr="007B2A49" w14:paraId="25D88613" w14:textId="77777777" w:rsidTr="002054AE">
        <w:trPr>
          <w:trHeight w:val="32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E18692" w14:textId="77777777" w:rsidR="00637E7E" w:rsidRPr="007B2A49" w:rsidRDefault="00637E7E" w:rsidP="004D1CD9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W3</w:t>
            </w:r>
          </w:p>
        </w:tc>
        <w:tc>
          <w:tcPr>
            <w:tcW w:w="6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F45A1E" w14:textId="77777777" w:rsidR="00637E7E" w:rsidRPr="007B2A49" w:rsidRDefault="00637E7E" w:rsidP="004D1CD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Organizm, jako całość. Anatomia topograficzna. Główne płaszczyzny i osie ciała. Stosunki przestrzenne w anatomii.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320AE4" w14:textId="77777777" w:rsidR="00637E7E" w:rsidRPr="007B2A49" w:rsidRDefault="00637E7E" w:rsidP="004D1CD9">
            <w:pPr>
              <w:autoSpaceDE w:val="0"/>
              <w:autoSpaceDN w:val="0"/>
              <w:adjustRightInd w:val="0"/>
              <w:rPr>
                <w:rFonts w:eastAsia="Calibri"/>
                <w:sz w:val="18"/>
                <w:lang w:eastAsia="pl-PL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P_W01, P_K01</w:t>
            </w:r>
          </w:p>
        </w:tc>
      </w:tr>
      <w:tr w:rsidR="00637E7E" w:rsidRPr="007B2A49" w14:paraId="20DAF789" w14:textId="77777777" w:rsidTr="002054AE">
        <w:trPr>
          <w:trHeight w:val="32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C580C" w14:textId="77777777" w:rsidR="00637E7E" w:rsidRPr="007B2A49" w:rsidRDefault="00637E7E" w:rsidP="004D1CD9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W4</w:t>
            </w:r>
          </w:p>
        </w:tc>
        <w:tc>
          <w:tcPr>
            <w:tcW w:w="6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AB9B2" w14:textId="77777777" w:rsidR="00637E7E" w:rsidRPr="007B2A49" w:rsidRDefault="00637E7E" w:rsidP="004D1CD9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Układ narządu ruchu.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2CCE4" w14:textId="2787CAF5" w:rsidR="00637E7E" w:rsidRPr="007B2A49" w:rsidRDefault="00637E7E" w:rsidP="00EB4410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P_W0</w:t>
            </w:r>
            <w:r w:rsidR="00EB4410" w:rsidRPr="007B2A49">
              <w:rPr>
                <w:rFonts w:eastAsia="Calibri"/>
                <w:bCs/>
                <w:sz w:val="18"/>
                <w:lang w:eastAsia="pl-PL"/>
              </w:rPr>
              <w:t>1</w:t>
            </w:r>
          </w:p>
        </w:tc>
      </w:tr>
      <w:tr w:rsidR="00637E7E" w:rsidRPr="007B2A49" w14:paraId="5950E9B9" w14:textId="77777777" w:rsidTr="002054AE">
        <w:trPr>
          <w:trHeight w:val="3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6F8CC" w14:textId="77777777" w:rsidR="00637E7E" w:rsidRPr="007B2A49" w:rsidRDefault="00637E7E" w:rsidP="004D1CD9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W5</w:t>
            </w:r>
          </w:p>
        </w:tc>
        <w:tc>
          <w:tcPr>
            <w:tcW w:w="6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35C2A" w14:textId="77777777" w:rsidR="00637E7E" w:rsidRPr="007B2A49" w:rsidRDefault="00637E7E" w:rsidP="004D1CD9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Układ pokarmowy. Wątroba i trzustka.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377A0" w14:textId="7E2C2C98" w:rsidR="00637E7E" w:rsidRPr="007B2A49" w:rsidRDefault="00637E7E" w:rsidP="00EB4410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P_W0</w:t>
            </w:r>
            <w:r w:rsidR="00EB4410" w:rsidRPr="007B2A49">
              <w:rPr>
                <w:rFonts w:eastAsia="Calibri"/>
                <w:bCs/>
                <w:sz w:val="18"/>
                <w:lang w:eastAsia="pl-PL"/>
              </w:rPr>
              <w:t>1</w:t>
            </w:r>
          </w:p>
        </w:tc>
      </w:tr>
      <w:tr w:rsidR="00637E7E" w:rsidRPr="007B2A49" w14:paraId="4CA4C8F5" w14:textId="77777777" w:rsidTr="002054AE">
        <w:trPr>
          <w:trHeight w:val="3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34BAE" w14:textId="77777777" w:rsidR="00637E7E" w:rsidRPr="007B2A49" w:rsidRDefault="00637E7E" w:rsidP="004D1CD9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W6</w:t>
            </w:r>
          </w:p>
        </w:tc>
        <w:tc>
          <w:tcPr>
            <w:tcW w:w="6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1B1426" w14:textId="77777777" w:rsidR="00637E7E" w:rsidRPr="007B2A49" w:rsidRDefault="00637E7E" w:rsidP="004D1CD9">
            <w:pPr>
              <w:spacing w:before="60" w:after="60"/>
              <w:jc w:val="both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Układ oddechowy.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E0C9A6" w14:textId="20EC18A4" w:rsidR="00637E7E" w:rsidRPr="007B2A49" w:rsidRDefault="00637E7E" w:rsidP="00EB4410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P_W0</w:t>
            </w:r>
            <w:r w:rsidR="00EB4410" w:rsidRPr="007B2A49">
              <w:rPr>
                <w:rFonts w:eastAsia="Calibri"/>
                <w:bCs/>
                <w:sz w:val="18"/>
                <w:lang w:eastAsia="pl-PL"/>
              </w:rPr>
              <w:t>1</w:t>
            </w:r>
          </w:p>
        </w:tc>
      </w:tr>
      <w:tr w:rsidR="00637E7E" w:rsidRPr="007B2A49" w14:paraId="55C314A6" w14:textId="77777777" w:rsidTr="002054AE">
        <w:trPr>
          <w:trHeight w:val="3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E4F52" w14:textId="77777777" w:rsidR="00637E7E" w:rsidRPr="007B2A49" w:rsidRDefault="00637E7E" w:rsidP="004D1CD9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W7</w:t>
            </w:r>
          </w:p>
        </w:tc>
        <w:tc>
          <w:tcPr>
            <w:tcW w:w="6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5E157" w14:textId="77777777" w:rsidR="00637E7E" w:rsidRPr="007B2A49" w:rsidRDefault="00637E7E" w:rsidP="004D1CD9">
            <w:pPr>
              <w:spacing w:before="60" w:after="60"/>
              <w:jc w:val="both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Układ moczowo - płciowy.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2BDAA" w14:textId="0C731A53" w:rsidR="00637E7E" w:rsidRPr="007B2A49" w:rsidRDefault="00637E7E" w:rsidP="00EB4410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P_W0</w:t>
            </w:r>
            <w:r w:rsidR="00EB4410" w:rsidRPr="007B2A49">
              <w:rPr>
                <w:rFonts w:eastAsia="Calibri"/>
                <w:bCs/>
                <w:sz w:val="18"/>
                <w:lang w:eastAsia="pl-PL"/>
              </w:rPr>
              <w:t>1</w:t>
            </w:r>
          </w:p>
        </w:tc>
      </w:tr>
      <w:tr w:rsidR="00637E7E" w:rsidRPr="007B2A49" w14:paraId="1F74240F" w14:textId="77777777" w:rsidTr="002054AE">
        <w:trPr>
          <w:trHeight w:val="3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C01BE" w14:textId="77777777" w:rsidR="00637E7E" w:rsidRPr="007B2A49" w:rsidRDefault="00637E7E" w:rsidP="004D1CD9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W8</w:t>
            </w:r>
          </w:p>
        </w:tc>
        <w:tc>
          <w:tcPr>
            <w:tcW w:w="6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B9CE8" w14:textId="77777777" w:rsidR="00637E7E" w:rsidRPr="007B2A49" w:rsidRDefault="00637E7E" w:rsidP="004D1CD9">
            <w:pPr>
              <w:spacing w:before="60" w:after="60"/>
              <w:jc w:val="both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Serce. Krążenie małe i duże. Krążenie płodowe. Układ chłonny.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F43AD" w14:textId="08B3772A" w:rsidR="00637E7E" w:rsidRPr="007B2A49" w:rsidRDefault="00637E7E" w:rsidP="00EB4410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P_W0</w:t>
            </w:r>
            <w:r w:rsidR="00EB4410" w:rsidRPr="007B2A49">
              <w:rPr>
                <w:rFonts w:eastAsia="Calibri"/>
                <w:bCs/>
                <w:sz w:val="18"/>
                <w:lang w:eastAsia="pl-PL"/>
              </w:rPr>
              <w:t>1</w:t>
            </w:r>
          </w:p>
        </w:tc>
      </w:tr>
      <w:tr w:rsidR="00637E7E" w:rsidRPr="007B2A49" w14:paraId="4779DDD3" w14:textId="77777777" w:rsidTr="002054AE">
        <w:trPr>
          <w:trHeight w:val="3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80F9E" w14:textId="77777777" w:rsidR="00637E7E" w:rsidRPr="007B2A49" w:rsidRDefault="00637E7E" w:rsidP="004D1CD9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W9</w:t>
            </w:r>
          </w:p>
        </w:tc>
        <w:tc>
          <w:tcPr>
            <w:tcW w:w="6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9BF4C4" w14:textId="77777777" w:rsidR="00637E7E" w:rsidRPr="007B2A49" w:rsidRDefault="00637E7E" w:rsidP="004D1CD9">
            <w:pPr>
              <w:spacing w:before="60" w:after="60"/>
              <w:jc w:val="both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Układ wewnątrzwydzielniczy.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9F145" w14:textId="3851BF11" w:rsidR="00637E7E" w:rsidRPr="007B2A49" w:rsidRDefault="00637E7E" w:rsidP="00EB4410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P_W0</w:t>
            </w:r>
            <w:r w:rsidR="00EB4410" w:rsidRPr="007B2A49">
              <w:rPr>
                <w:rFonts w:eastAsia="Calibri"/>
                <w:bCs/>
                <w:sz w:val="18"/>
                <w:lang w:eastAsia="pl-PL"/>
              </w:rPr>
              <w:t>1</w:t>
            </w:r>
          </w:p>
        </w:tc>
      </w:tr>
      <w:tr w:rsidR="00637E7E" w:rsidRPr="007B2A49" w14:paraId="7213647F" w14:textId="77777777" w:rsidTr="002054AE">
        <w:trPr>
          <w:trHeight w:val="351"/>
        </w:trPr>
        <w:tc>
          <w:tcPr>
            <w:tcW w:w="6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93FC7F0" w14:textId="77777777" w:rsidR="00637E7E" w:rsidRPr="007B2A49" w:rsidRDefault="00637E7E" w:rsidP="004D1CD9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W10</w:t>
            </w:r>
          </w:p>
        </w:tc>
        <w:tc>
          <w:tcPr>
            <w:tcW w:w="68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EE60554" w14:textId="77777777" w:rsidR="00637E7E" w:rsidRPr="007B2A49" w:rsidRDefault="00637E7E" w:rsidP="004D1CD9">
            <w:pPr>
              <w:spacing w:before="60" w:after="60"/>
              <w:jc w:val="both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Układ nerwowy ośrodkowy, obwodowy, autonomiczny.</w:t>
            </w:r>
          </w:p>
        </w:tc>
        <w:tc>
          <w:tcPr>
            <w:tcW w:w="177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9671167" w14:textId="4C45418C" w:rsidR="00637E7E" w:rsidRPr="007B2A49" w:rsidRDefault="00637E7E" w:rsidP="00EB4410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P_W0</w:t>
            </w:r>
            <w:r w:rsidR="00EB4410" w:rsidRPr="007B2A49">
              <w:rPr>
                <w:rFonts w:eastAsia="Calibri"/>
                <w:bCs/>
                <w:sz w:val="18"/>
                <w:lang w:eastAsia="pl-PL"/>
              </w:rPr>
              <w:t>1</w:t>
            </w:r>
          </w:p>
        </w:tc>
      </w:tr>
      <w:tr w:rsidR="002B45C6" w:rsidRPr="007B2A49" w14:paraId="7B6E4FE3" w14:textId="77777777" w:rsidTr="002054AE">
        <w:trPr>
          <w:trHeight w:val="225"/>
        </w:trPr>
        <w:tc>
          <w:tcPr>
            <w:tcW w:w="614" w:type="dxa"/>
            <w:tcBorders>
              <w:bottom w:val="double" w:sz="4" w:space="0" w:color="auto"/>
            </w:tcBorders>
            <w:shd w:val="clear" w:color="auto" w:fill="F7F5F9"/>
            <w:vAlign w:val="center"/>
          </w:tcPr>
          <w:p w14:paraId="6D03524C" w14:textId="77777777" w:rsidR="002B45C6" w:rsidRPr="007B2A49" w:rsidRDefault="002B45C6" w:rsidP="00EC055E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>Lp.</w:t>
            </w:r>
          </w:p>
        </w:tc>
        <w:tc>
          <w:tcPr>
            <w:tcW w:w="6814" w:type="dxa"/>
            <w:tcBorders>
              <w:bottom w:val="double" w:sz="4" w:space="0" w:color="auto"/>
            </w:tcBorders>
            <w:shd w:val="clear" w:color="auto" w:fill="F7F5F9"/>
            <w:vAlign w:val="center"/>
          </w:tcPr>
          <w:p w14:paraId="337918AF" w14:textId="4A44310C" w:rsidR="002B45C6" w:rsidRPr="007B2A49" w:rsidRDefault="003736FF" w:rsidP="00FE4E2B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>W zakresie seminariów</w:t>
            </w:r>
            <w:r w:rsidR="00AB311D" w:rsidRPr="007B2A49">
              <w:rPr>
                <w:b/>
              </w:rPr>
              <w:t>:</w:t>
            </w:r>
          </w:p>
        </w:tc>
        <w:tc>
          <w:tcPr>
            <w:tcW w:w="1777" w:type="dxa"/>
            <w:tcBorders>
              <w:bottom w:val="double" w:sz="4" w:space="0" w:color="auto"/>
            </w:tcBorders>
            <w:shd w:val="clear" w:color="auto" w:fill="F7F5F9"/>
          </w:tcPr>
          <w:p w14:paraId="47B4BAC7" w14:textId="1556309D" w:rsidR="002B45C6" w:rsidRPr="007B2A49" w:rsidRDefault="004F772C" w:rsidP="00FE4E2B">
            <w:pPr>
              <w:ind w:left="-57" w:right="-57"/>
              <w:rPr>
                <w:b/>
              </w:rPr>
            </w:pPr>
            <w:r w:rsidRPr="007B2A49">
              <w:rPr>
                <w:b/>
              </w:rPr>
              <w:t>Odniesienie do przedmiotowych efektów uczenia się</w:t>
            </w:r>
          </w:p>
        </w:tc>
      </w:tr>
      <w:tr w:rsidR="00FE4E2B" w:rsidRPr="007B2A49" w14:paraId="56C282CC" w14:textId="77777777" w:rsidTr="002054AE">
        <w:trPr>
          <w:trHeight w:val="226"/>
        </w:trPr>
        <w:tc>
          <w:tcPr>
            <w:tcW w:w="61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1FBB15F" w14:textId="7CA6EECD" w:rsidR="00FE4E2B" w:rsidRPr="007B2A49" w:rsidRDefault="00CE48A1" w:rsidP="004D1CD9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FE4E2B" w:rsidRPr="007B2A49">
              <w:rPr>
                <w:rFonts w:eastAsia="Calibri"/>
                <w:spacing w:val="-1"/>
                <w:lang w:eastAsia="pl-PL"/>
              </w:rPr>
              <w:t>1</w:t>
            </w:r>
          </w:p>
        </w:tc>
        <w:tc>
          <w:tcPr>
            <w:tcW w:w="681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FD077BB" w14:textId="77777777" w:rsidR="00FE4E2B" w:rsidRPr="007B2A49" w:rsidRDefault="00FE4E2B" w:rsidP="004D1CD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Kości i ich połączenia. Szczegółowa budowa kośćca.</w:t>
            </w:r>
          </w:p>
        </w:tc>
        <w:tc>
          <w:tcPr>
            <w:tcW w:w="177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B8E2231" w14:textId="77777777" w:rsidR="00FE4E2B" w:rsidRPr="007B2A49" w:rsidRDefault="00FE4E2B" w:rsidP="004C0659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P_U01, P_K01</w:t>
            </w:r>
          </w:p>
        </w:tc>
      </w:tr>
      <w:tr w:rsidR="00FE4E2B" w:rsidRPr="007B2A49" w14:paraId="53B6E5EB" w14:textId="77777777" w:rsidTr="002054AE">
        <w:trPr>
          <w:trHeight w:val="2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20B382" w14:textId="266D112E" w:rsidR="00FE4E2B" w:rsidRPr="007B2A49" w:rsidRDefault="00CE48A1" w:rsidP="004D1CD9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FE4E2B" w:rsidRPr="007B2A49">
              <w:rPr>
                <w:rFonts w:eastAsia="Calibri"/>
                <w:spacing w:val="-1"/>
                <w:lang w:eastAsia="pl-PL"/>
              </w:rPr>
              <w:t>2</w:t>
            </w:r>
          </w:p>
        </w:tc>
        <w:tc>
          <w:tcPr>
            <w:tcW w:w="6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3758B" w14:textId="77777777" w:rsidR="00FE4E2B" w:rsidRPr="007B2A49" w:rsidRDefault="00FE4E2B" w:rsidP="004D1CD9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Podział budowa ogólna i szczegółowa mięśni.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11DF4" w14:textId="531588E6" w:rsidR="00FE4E2B" w:rsidRPr="007B2A49" w:rsidRDefault="00FE4E2B" w:rsidP="00EB4410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P_U01, P_K01</w:t>
            </w:r>
          </w:p>
        </w:tc>
      </w:tr>
      <w:tr w:rsidR="00EB4410" w:rsidRPr="007B2A49" w14:paraId="19CF4D55" w14:textId="77777777" w:rsidTr="00E02213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F3EC4" w14:textId="3C89963C" w:rsidR="00EB4410" w:rsidRPr="007B2A49" w:rsidRDefault="00CE48A1" w:rsidP="00EB4410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EB4410" w:rsidRPr="007B2A49">
              <w:rPr>
                <w:rFonts w:eastAsia="Calibri"/>
                <w:spacing w:val="-1"/>
                <w:lang w:eastAsia="pl-PL"/>
              </w:rPr>
              <w:t>3</w:t>
            </w:r>
          </w:p>
        </w:tc>
        <w:tc>
          <w:tcPr>
            <w:tcW w:w="6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37A93D" w14:textId="77777777" w:rsidR="00EB4410" w:rsidRPr="007B2A49" w:rsidRDefault="00EB4410" w:rsidP="00EB441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Budowa układ trawiennego oraz dużych gruczołów trawiennych.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14:paraId="0464604E" w14:textId="0964AA4F" w:rsidR="00EB4410" w:rsidRPr="007B2A49" w:rsidRDefault="00EB4410" w:rsidP="00EB4410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P_U01, P_K01</w:t>
            </w:r>
          </w:p>
        </w:tc>
      </w:tr>
      <w:tr w:rsidR="00EB4410" w:rsidRPr="007B2A49" w14:paraId="429E3373" w14:textId="77777777" w:rsidTr="00E02213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D663CF" w14:textId="36C2F461" w:rsidR="00EB4410" w:rsidRPr="007B2A49" w:rsidRDefault="00CE48A1" w:rsidP="00EB4410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EB4410" w:rsidRPr="007B2A49">
              <w:rPr>
                <w:rFonts w:eastAsia="Calibri"/>
                <w:spacing w:val="-1"/>
                <w:lang w:eastAsia="pl-PL"/>
              </w:rPr>
              <w:t>4</w:t>
            </w:r>
          </w:p>
        </w:tc>
        <w:tc>
          <w:tcPr>
            <w:tcW w:w="6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FE34C" w14:textId="77777777" w:rsidR="00EB4410" w:rsidRPr="007B2A49" w:rsidRDefault="00EB4410" w:rsidP="00EB4410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Budowa układu oddechowego.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14:paraId="0B7FD86B" w14:textId="1FC5C35B" w:rsidR="00EB4410" w:rsidRPr="007B2A49" w:rsidRDefault="00EB4410" w:rsidP="00EB4410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P_U01, P_K01</w:t>
            </w:r>
          </w:p>
        </w:tc>
      </w:tr>
      <w:tr w:rsidR="00EB4410" w:rsidRPr="007B2A49" w14:paraId="6AA2C1EE" w14:textId="77777777" w:rsidTr="00E02213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88D8E" w14:textId="7AA021D4" w:rsidR="00EB4410" w:rsidRPr="007B2A49" w:rsidRDefault="00CE48A1" w:rsidP="00EB4410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EB4410" w:rsidRPr="007B2A49">
              <w:rPr>
                <w:rFonts w:eastAsia="Calibri"/>
                <w:spacing w:val="-1"/>
                <w:lang w:eastAsia="pl-PL"/>
              </w:rPr>
              <w:t>5</w:t>
            </w:r>
          </w:p>
        </w:tc>
        <w:tc>
          <w:tcPr>
            <w:tcW w:w="6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CB6511" w14:textId="77777777" w:rsidR="00EB4410" w:rsidRPr="007B2A49" w:rsidRDefault="00EB4410" w:rsidP="00EB441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Budowa układu moczowego żeńskiego i męskiego.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14:paraId="65F106E7" w14:textId="5142BDEF" w:rsidR="00EB4410" w:rsidRPr="007B2A49" w:rsidRDefault="00EB4410" w:rsidP="00EB4410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P_U01, P_K01</w:t>
            </w:r>
          </w:p>
        </w:tc>
      </w:tr>
      <w:tr w:rsidR="00EB4410" w:rsidRPr="007B2A49" w14:paraId="254B0E54" w14:textId="77777777" w:rsidTr="00E02213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6A487" w14:textId="3B9A1387" w:rsidR="00EB4410" w:rsidRPr="007B2A49" w:rsidRDefault="00CE48A1" w:rsidP="00EB4410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EB4410" w:rsidRPr="007B2A49">
              <w:rPr>
                <w:rFonts w:eastAsia="Calibri"/>
                <w:spacing w:val="-1"/>
                <w:lang w:eastAsia="pl-PL"/>
              </w:rPr>
              <w:t>6</w:t>
            </w:r>
          </w:p>
        </w:tc>
        <w:tc>
          <w:tcPr>
            <w:tcW w:w="6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127316" w14:textId="77777777" w:rsidR="00EB4410" w:rsidRPr="007B2A49" w:rsidRDefault="00EB4410" w:rsidP="00EB441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Budowa układu płciowego męskiego i żeńskiego.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14:paraId="0BD5D4A2" w14:textId="4D276510" w:rsidR="00EB4410" w:rsidRPr="007B2A49" w:rsidRDefault="00EB4410" w:rsidP="00EB4410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P_U01, P_K01</w:t>
            </w:r>
          </w:p>
        </w:tc>
      </w:tr>
      <w:tr w:rsidR="00EB4410" w:rsidRPr="007B2A49" w14:paraId="1A86CA7F" w14:textId="77777777" w:rsidTr="00E02213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16293" w14:textId="15E638E6" w:rsidR="00EB4410" w:rsidRPr="007B2A49" w:rsidRDefault="00CE48A1" w:rsidP="00EB4410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EB4410" w:rsidRPr="007B2A49">
              <w:rPr>
                <w:rFonts w:eastAsia="Calibri"/>
                <w:spacing w:val="-1"/>
                <w:lang w:eastAsia="pl-PL"/>
              </w:rPr>
              <w:t>7</w:t>
            </w:r>
          </w:p>
        </w:tc>
        <w:tc>
          <w:tcPr>
            <w:tcW w:w="6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DF907B" w14:textId="77777777" w:rsidR="00EB4410" w:rsidRPr="007B2A49" w:rsidRDefault="00EB4410" w:rsidP="00EB441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Serce i naczynia krwionośne.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14:paraId="36B6B692" w14:textId="386C1E20" w:rsidR="00EB4410" w:rsidRPr="007B2A49" w:rsidRDefault="00EB4410" w:rsidP="00EB4410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P_U01, P_K01</w:t>
            </w:r>
          </w:p>
        </w:tc>
      </w:tr>
      <w:tr w:rsidR="00EB4410" w:rsidRPr="007B2A49" w14:paraId="35AC5E8B" w14:textId="77777777" w:rsidTr="00E02213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31A3E" w14:textId="70A06E0E" w:rsidR="00EB4410" w:rsidRPr="007B2A49" w:rsidRDefault="00CE48A1" w:rsidP="00EB4410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EB4410" w:rsidRPr="007B2A49">
              <w:rPr>
                <w:rFonts w:eastAsia="Calibri"/>
                <w:spacing w:val="-1"/>
                <w:lang w:eastAsia="pl-PL"/>
              </w:rPr>
              <w:t>8</w:t>
            </w:r>
          </w:p>
        </w:tc>
        <w:tc>
          <w:tcPr>
            <w:tcW w:w="6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28787" w14:textId="77777777" w:rsidR="00EB4410" w:rsidRPr="007B2A49" w:rsidRDefault="00EB4410" w:rsidP="00EB441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Szczegółowa budowa układu nerwowego ośrodkowego: kresomózgowia, międzymózgowia, śródmózgowia, tyłomózgowia wtórnego, rdzeniomózgowia, rdzenia kręgowego. Opony.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14:paraId="08761911" w14:textId="60CA3B5C" w:rsidR="00EB4410" w:rsidRPr="007B2A49" w:rsidRDefault="00EB4410" w:rsidP="00EB4410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P_U01, P_K01</w:t>
            </w:r>
          </w:p>
        </w:tc>
      </w:tr>
      <w:tr w:rsidR="00EB4410" w:rsidRPr="007B2A49" w14:paraId="4363A8BF" w14:textId="77777777" w:rsidTr="00E02213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B3CB45" w14:textId="19B95235" w:rsidR="00EB4410" w:rsidRPr="007B2A49" w:rsidRDefault="00CE48A1" w:rsidP="00EB4410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EB4410" w:rsidRPr="007B2A49">
              <w:rPr>
                <w:rFonts w:eastAsia="Calibri"/>
                <w:spacing w:val="-1"/>
                <w:lang w:eastAsia="pl-PL"/>
              </w:rPr>
              <w:t>9</w:t>
            </w:r>
          </w:p>
        </w:tc>
        <w:tc>
          <w:tcPr>
            <w:tcW w:w="6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89E88F" w14:textId="77777777" w:rsidR="00EB4410" w:rsidRPr="007B2A49" w:rsidRDefault="00EB4410" w:rsidP="00EB441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Układ nerwowy obwodowy: nerwy czaszkowe, nerwy rdzeniowe, sploty rdzeniowe.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14:paraId="51ABB5A0" w14:textId="3A335BAB" w:rsidR="00EB4410" w:rsidRPr="007B2A49" w:rsidRDefault="00EB4410" w:rsidP="00EB4410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P_U01, P_K01</w:t>
            </w:r>
          </w:p>
        </w:tc>
      </w:tr>
      <w:tr w:rsidR="00EB4410" w:rsidRPr="007B2A49" w14:paraId="4DCE66C4" w14:textId="77777777" w:rsidTr="00E02213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4D7742" w14:textId="36EE8C5F" w:rsidR="00EB4410" w:rsidRPr="007B2A49" w:rsidRDefault="00CE48A1" w:rsidP="00EB4410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EB4410" w:rsidRPr="007B2A49">
              <w:rPr>
                <w:rFonts w:eastAsia="Calibri"/>
                <w:spacing w:val="-1"/>
                <w:lang w:eastAsia="pl-PL"/>
              </w:rPr>
              <w:t>10</w:t>
            </w:r>
          </w:p>
        </w:tc>
        <w:tc>
          <w:tcPr>
            <w:tcW w:w="6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510F1" w14:textId="77777777" w:rsidR="00EB4410" w:rsidRPr="007B2A49" w:rsidRDefault="00EB4410" w:rsidP="00EB441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Układ nerwowy autonomiczny: część współczulna i przywspółczulna, sploty układu nerwowego.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14:paraId="35C7D1F5" w14:textId="2C27FF22" w:rsidR="00EB4410" w:rsidRPr="007B2A49" w:rsidRDefault="00EB4410" w:rsidP="00EB4410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P_U01, P_K01</w:t>
            </w:r>
          </w:p>
        </w:tc>
      </w:tr>
      <w:tr w:rsidR="00EB4410" w:rsidRPr="007B2A49" w14:paraId="2807ED65" w14:textId="77777777" w:rsidTr="00E02213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4940FA" w14:textId="2850E13C" w:rsidR="00EB4410" w:rsidRPr="007B2A49" w:rsidRDefault="00CE48A1" w:rsidP="00EB4410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EB4410" w:rsidRPr="007B2A49">
              <w:rPr>
                <w:rFonts w:eastAsia="Calibri"/>
                <w:spacing w:val="-1"/>
                <w:lang w:eastAsia="pl-PL"/>
              </w:rPr>
              <w:t>11</w:t>
            </w:r>
          </w:p>
        </w:tc>
        <w:tc>
          <w:tcPr>
            <w:tcW w:w="6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4E6D25" w14:textId="77777777" w:rsidR="00EB4410" w:rsidRPr="007B2A49" w:rsidRDefault="00EB4410" w:rsidP="00EB441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Powłoka wspólna, oraz receptory i narządy zmysłów.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14:paraId="0EBDF25F" w14:textId="0A18F98D" w:rsidR="00EB4410" w:rsidRPr="007B2A49" w:rsidRDefault="00EB4410" w:rsidP="00EB4410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P_U01, P_K01</w:t>
            </w:r>
          </w:p>
        </w:tc>
      </w:tr>
      <w:tr w:rsidR="002B45C6" w:rsidRPr="007B2A49" w14:paraId="224BF5D2" w14:textId="77777777" w:rsidTr="002054AE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532B0F16" w14:textId="77777777" w:rsidR="002B45C6" w:rsidRPr="007B2A49" w:rsidRDefault="002B45C6" w:rsidP="00EC055E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>Lp.</w:t>
            </w:r>
          </w:p>
        </w:tc>
        <w:tc>
          <w:tcPr>
            <w:tcW w:w="68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35EE9F33" w14:textId="3437B919" w:rsidR="002B45C6" w:rsidRPr="007B2A49" w:rsidRDefault="002E7764" w:rsidP="00FE4E2B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>Samokształcenie</w:t>
            </w:r>
            <w:r w:rsidR="002F0CA8" w:rsidRPr="007B2A49">
              <w:rPr>
                <w:b/>
              </w:rPr>
              <w:t>: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1E5E4A0F" w14:textId="1B67908C" w:rsidR="002B45C6" w:rsidRPr="007B2A49" w:rsidRDefault="004F772C" w:rsidP="00FE4E2B">
            <w:pPr>
              <w:ind w:left="-57" w:right="-57"/>
              <w:rPr>
                <w:b/>
              </w:rPr>
            </w:pPr>
            <w:r w:rsidRPr="007B2A49">
              <w:rPr>
                <w:b/>
              </w:rPr>
              <w:t>Odniesienie do przedmiotowych efektów uczenia się</w:t>
            </w:r>
          </w:p>
        </w:tc>
      </w:tr>
      <w:tr w:rsidR="002E7764" w:rsidRPr="007B2A49" w14:paraId="4CD9D22D" w14:textId="77777777" w:rsidTr="002054AE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240FF" w14:textId="77777777" w:rsidR="002E7764" w:rsidRPr="007B2A49" w:rsidRDefault="002E7764" w:rsidP="004D1CD9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Sk1</w:t>
            </w:r>
          </w:p>
        </w:tc>
        <w:tc>
          <w:tcPr>
            <w:tcW w:w="6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449F5" w14:textId="77777777" w:rsidR="002E7764" w:rsidRPr="007B2A49" w:rsidRDefault="002E7764" w:rsidP="004D1CD9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Anatomia układowa i narządowa.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14:paraId="0336153F" w14:textId="77777777" w:rsidR="002E7764" w:rsidRPr="007B2A49" w:rsidRDefault="002E7764" w:rsidP="004D1CD9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P_K01</w:t>
            </w:r>
          </w:p>
        </w:tc>
      </w:tr>
      <w:tr w:rsidR="002E7764" w:rsidRPr="007B2A49" w14:paraId="3A87B328" w14:textId="77777777" w:rsidTr="002054AE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60DC58" w14:textId="77777777" w:rsidR="002E7764" w:rsidRPr="007B2A49" w:rsidRDefault="002E7764" w:rsidP="004D1CD9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Sk2</w:t>
            </w:r>
          </w:p>
        </w:tc>
        <w:tc>
          <w:tcPr>
            <w:tcW w:w="6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1FE33" w14:textId="77777777" w:rsidR="002E7764" w:rsidRPr="007B2A49" w:rsidRDefault="002E7764" w:rsidP="004D1CD9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Okolice głowy, szyi, twarzy w praktyce klinicznej.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14:paraId="37B1C963" w14:textId="77777777" w:rsidR="002E7764" w:rsidRPr="007B2A49" w:rsidRDefault="002E7764" w:rsidP="004D1CD9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P_K01</w:t>
            </w:r>
          </w:p>
        </w:tc>
      </w:tr>
      <w:tr w:rsidR="002E7764" w:rsidRPr="007B2A49" w14:paraId="41CB61D6" w14:textId="77777777" w:rsidTr="002054AE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0D75B" w14:textId="77777777" w:rsidR="002E7764" w:rsidRPr="007B2A49" w:rsidRDefault="002E7764" w:rsidP="004D1CD9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Sk3</w:t>
            </w:r>
          </w:p>
        </w:tc>
        <w:tc>
          <w:tcPr>
            <w:tcW w:w="6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27F05" w14:textId="77777777" w:rsidR="002E7764" w:rsidRPr="007B2A49" w:rsidRDefault="002E7764" w:rsidP="004D1CD9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Okolice klatki piersiowej w praktyce klinicznej.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14:paraId="654FCF2A" w14:textId="77777777" w:rsidR="002E7764" w:rsidRPr="007B2A49" w:rsidRDefault="002E7764" w:rsidP="004D1CD9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P_K01</w:t>
            </w:r>
          </w:p>
        </w:tc>
      </w:tr>
      <w:tr w:rsidR="002E7764" w:rsidRPr="007B2A49" w14:paraId="6D16A813" w14:textId="77777777" w:rsidTr="002054AE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537F1" w14:textId="77777777" w:rsidR="002E7764" w:rsidRPr="007B2A49" w:rsidRDefault="002E7764" w:rsidP="004D1CD9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Sk4</w:t>
            </w:r>
          </w:p>
        </w:tc>
        <w:tc>
          <w:tcPr>
            <w:tcW w:w="6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EFF34A" w14:textId="77777777" w:rsidR="002E7764" w:rsidRPr="007B2A49" w:rsidRDefault="002E7764" w:rsidP="004D1CD9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Okolice kończyny górnej i dolnej w praktyce klinicznej.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14:paraId="71553672" w14:textId="77777777" w:rsidR="002E7764" w:rsidRPr="007B2A49" w:rsidRDefault="002E7764" w:rsidP="004D1CD9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P_K01</w:t>
            </w:r>
          </w:p>
        </w:tc>
      </w:tr>
      <w:tr w:rsidR="002E7764" w:rsidRPr="007B2A49" w14:paraId="59B2AFF6" w14:textId="77777777" w:rsidTr="002054AE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ADA10" w14:textId="77777777" w:rsidR="002E7764" w:rsidRPr="007B2A49" w:rsidRDefault="002E7764" w:rsidP="004D1CD9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Sk5</w:t>
            </w:r>
          </w:p>
        </w:tc>
        <w:tc>
          <w:tcPr>
            <w:tcW w:w="6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C66B7" w14:textId="77777777" w:rsidR="002E7764" w:rsidRPr="007B2A49" w:rsidRDefault="002E7764" w:rsidP="004D1CD9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Okolice brzucha w praktyce klinicznej.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14:paraId="198D3839" w14:textId="77777777" w:rsidR="002E7764" w:rsidRPr="007B2A49" w:rsidRDefault="002E7764" w:rsidP="004D1CD9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P_K01</w:t>
            </w:r>
          </w:p>
        </w:tc>
      </w:tr>
      <w:tr w:rsidR="002E7764" w:rsidRPr="007B2A49" w14:paraId="57936940" w14:textId="77777777" w:rsidTr="002054AE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54543" w14:textId="77777777" w:rsidR="002E7764" w:rsidRPr="007B2A49" w:rsidRDefault="002E7764" w:rsidP="004D1CD9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Sk6</w:t>
            </w:r>
          </w:p>
        </w:tc>
        <w:tc>
          <w:tcPr>
            <w:tcW w:w="6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EED76" w14:textId="77777777" w:rsidR="002E7764" w:rsidRPr="007B2A49" w:rsidRDefault="002E7764" w:rsidP="004D1CD9">
            <w:pPr>
              <w:spacing w:before="60" w:after="60"/>
              <w:jc w:val="both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Ośrodki i drogi nerwowe.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14:paraId="45B8A4B4" w14:textId="77777777" w:rsidR="002E7764" w:rsidRPr="007B2A49" w:rsidRDefault="002E7764" w:rsidP="004D1CD9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P_K01</w:t>
            </w:r>
          </w:p>
        </w:tc>
      </w:tr>
      <w:tr w:rsidR="002E7764" w:rsidRPr="007B2A49" w14:paraId="2E0B09D5" w14:textId="77777777" w:rsidTr="002054AE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9B09D" w14:textId="77777777" w:rsidR="002E7764" w:rsidRPr="007B2A49" w:rsidRDefault="002E7764" w:rsidP="004D1CD9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Sk7</w:t>
            </w:r>
          </w:p>
        </w:tc>
        <w:tc>
          <w:tcPr>
            <w:tcW w:w="6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39543F" w14:textId="77777777" w:rsidR="002E7764" w:rsidRPr="007B2A49" w:rsidRDefault="002E7764" w:rsidP="004D1CD9">
            <w:pPr>
              <w:spacing w:before="60" w:after="60"/>
              <w:jc w:val="both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Autonomiczne unerwienie narządów.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14:paraId="6761CD3A" w14:textId="77777777" w:rsidR="002E7764" w:rsidRPr="007B2A49" w:rsidRDefault="002E7764" w:rsidP="004D1CD9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P_K01</w:t>
            </w:r>
          </w:p>
        </w:tc>
      </w:tr>
      <w:tr w:rsidR="002E7764" w:rsidRPr="007B2A49" w14:paraId="7B27B511" w14:textId="77777777" w:rsidTr="002054AE">
        <w:trPr>
          <w:trHeight w:val="194"/>
        </w:trPr>
        <w:tc>
          <w:tcPr>
            <w:tcW w:w="614" w:type="dxa"/>
            <w:tcBorders>
              <w:top w:val="single" w:sz="4" w:space="0" w:color="auto"/>
            </w:tcBorders>
            <w:vAlign w:val="center"/>
          </w:tcPr>
          <w:p w14:paraId="7884E919" w14:textId="77777777" w:rsidR="002E7764" w:rsidRPr="007B2A49" w:rsidRDefault="002E7764" w:rsidP="004D1CD9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Sk8</w:t>
            </w:r>
          </w:p>
        </w:tc>
        <w:tc>
          <w:tcPr>
            <w:tcW w:w="6814" w:type="dxa"/>
            <w:tcBorders>
              <w:top w:val="single" w:sz="4" w:space="0" w:color="auto"/>
            </w:tcBorders>
            <w:vAlign w:val="center"/>
          </w:tcPr>
          <w:p w14:paraId="1DEF512E" w14:textId="77777777" w:rsidR="002E7764" w:rsidRPr="007B2A49" w:rsidRDefault="002E7764" w:rsidP="004D1CD9">
            <w:pPr>
              <w:spacing w:before="60" w:after="60"/>
              <w:jc w:val="both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Anatomia kliniczna.</w:t>
            </w:r>
          </w:p>
        </w:tc>
        <w:tc>
          <w:tcPr>
            <w:tcW w:w="1777" w:type="dxa"/>
            <w:tcBorders>
              <w:top w:val="single" w:sz="4" w:space="0" w:color="auto"/>
            </w:tcBorders>
          </w:tcPr>
          <w:p w14:paraId="010A172C" w14:textId="77777777" w:rsidR="002E7764" w:rsidRPr="007B2A49" w:rsidRDefault="002E7764" w:rsidP="004D1CD9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P_K01</w:t>
            </w:r>
          </w:p>
        </w:tc>
      </w:tr>
    </w:tbl>
    <w:p w14:paraId="3D5A5552" w14:textId="77777777" w:rsidR="0055657E" w:rsidRPr="007B2A49" w:rsidRDefault="0055657E" w:rsidP="0055657E">
      <w:pPr>
        <w:tabs>
          <w:tab w:val="left" w:pos="226"/>
          <w:tab w:val="center" w:pos="4536"/>
        </w:tabs>
        <w:jc w:val="left"/>
      </w:pPr>
      <w:r w:rsidRPr="007B2A49">
        <w:tab/>
      </w:r>
      <w:r w:rsidRPr="007B2A49">
        <w:tab/>
      </w:r>
      <w:r w:rsidRPr="007B2A49">
        <w:tab/>
      </w:r>
    </w:p>
    <w:p w14:paraId="4D8811D1" w14:textId="457B4E93" w:rsidR="0055657E" w:rsidRPr="007B2A49" w:rsidRDefault="00E95FF0" w:rsidP="000A7A57">
      <w:pPr>
        <w:numPr>
          <w:ilvl w:val="0"/>
          <w:numId w:val="2"/>
        </w:numPr>
        <w:ind w:left="284" w:hanging="284"/>
        <w:jc w:val="left"/>
        <w:rPr>
          <w:b/>
        </w:rPr>
      </w:pPr>
      <w:r w:rsidRPr="007B2A49">
        <w:rPr>
          <w:b/>
        </w:rPr>
        <w:lastRenderedPageBreak/>
        <w:t>Metody weryfikacji efektów uczenia się</w:t>
      </w:r>
    </w:p>
    <w:tbl>
      <w:tblPr>
        <w:tblW w:w="9216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9"/>
        <w:gridCol w:w="5220"/>
        <w:gridCol w:w="2557"/>
      </w:tblGrid>
      <w:tr w:rsidR="00F07C7E" w:rsidRPr="007B2A49" w14:paraId="6A6DF772" w14:textId="77777777" w:rsidTr="00A62F4B">
        <w:trPr>
          <w:trHeight w:val="1082"/>
        </w:trPr>
        <w:tc>
          <w:tcPr>
            <w:tcW w:w="9216" w:type="dxa"/>
            <w:gridSpan w:val="3"/>
            <w:tcBorders>
              <w:bottom w:val="double" w:sz="4" w:space="0" w:color="auto"/>
            </w:tcBorders>
            <w:vAlign w:val="center"/>
          </w:tcPr>
          <w:p w14:paraId="78204F65" w14:textId="77777777" w:rsidR="00F07C7E" w:rsidRPr="007B2A49" w:rsidRDefault="00F07C7E" w:rsidP="004D1CD9">
            <w:pPr>
              <w:jc w:val="both"/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/>
                <w:bCs/>
                <w:lang w:eastAsia="pl-PL"/>
              </w:rPr>
              <w:t>Wykłady:</w:t>
            </w:r>
          </w:p>
          <w:p w14:paraId="0A92D90B" w14:textId="226D47DF" w:rsidR="00F07C7E" w:rsidRPr="007B2A49" w:rsidRDefault="00F07C7E" w:rsidP="004D1CD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b/>
                <w:bCs/>
                <w:lang w:eastAsia="pl-PL"/>
              </w:rPr>
              <w:t>Egzamin (E)</w:t>
            </w:r>
            <w:r w:rsidRPr="007B2A49">
              <w:rPr>
                <w:rFonts w:eastAsia="Calibri"/>
                <w:lang w:eastAsia="pl-PL"/>
              </w:rPr>
              <w:t xml:space="preserve"> Forma i zasady przeprowadzania egzaminu są omawiane na pierwszych zajęciach. Egzamin ma charakter niestandaryzowany i przeprowadzany jest </w:t>
            </w:r>
            <w:r w:rsidR="00DC2699" w:rsidRPr="007B2A49">
              <w:rPr>
                <w:rFonts w:eastAsia="Calibri"/>
                <w:lang w:eastAsia="pl-PL"/>
              </w:rPr>
              <w:t>w formie testu.</w:t>
            </w:r>
            <w:r w:rsidRPr="007B2A49">
              <w:rPr>
                <w:rFonts w:eastAsia="Calibri"/>
                <w:lang w:eastAsia="pl-PL"/>
              </w:rPr>
              <w:t xml:space="preserve">. </w:t>
            </w:r>
            <w:r w:rsidR="00FF323A" w:rsidRPr="007B2A49">
              <w:rPr>
                <w:rFonts w:eastAsia="Calibri"/>
                <w:lang w:eastAsia="pl-PL"/>
              </w:rPr>
              <w:t>W</w:t>
            </w:r>
            <w:r w:rsidRPr="007B2A49">
              <w:rPr>
                <w:rFonts w:eastAsia="Calibri"/>
                <w:lang w:eastAsia="pl-PL"/>
              </w:rPr>
              <w:t xml:space="preserve">ykłady są zaliczane na podstawie: frekwencji na zajęciach potwierdzonych listą obecności, opanowania materiału przewidzianego programem. </w:t>
            </w:r>
          </w:p>
          <w:p w14:paraId="3E9D3E82" w14:textId="4FE51E68" w:rsidR="00F07C7E" w:rsidRPr="007B2A49" w:rsidRDefault="005D6CF0" w:rsidP="004D1CD9">
            <w:pPr>
              <w:jc w:val="both"/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/>
                <w:lang w:eastAsia="pl-PL"/>
              </w:rPr>
              <w:t>Seminaria</w:t>
            </w:r>
            <w:r w:rsidR="00F07C7E" w:rsidRPr="007B2A49">
              <w:rPr>
                <w:rFonts w:eastAsia="Calibri"/>
                <w:b/>
                <w:lang w:eastAsia="pl-PL"/>
              </w:rPr>
              <w:t>:</w:t>
            </w:r>
          </w:p>
          <w:p w14:paraId="3173CDF4" w14:textId="10725D4C" w:rsidR="00F07C7E" w:rsidRPr="007B2A49" w:rsidRDefault="00F07C7E" w:rsidP="004D1CD9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b/>
                <w:bCs/>
                <w:lang w:eastAsia="pl-PL"/>
              </w:rPr>
              <w:t>Zaliczenie z oceną (ZO)</w:t>
            </w:r>
            <w:r w:rsidRPr="007B2A49">
              <w:rPr>
                <w:rFonts w:eastAsia="Calibri"/>
                <w:lang w:eastAsia="pl-PL"/>
              </w:rPr>
              <w:t xml:space="preserve"> Warunkiem dopuszczenia do egzaminu jest 100% frekwencja na </w:t>
            </w:r>
            <w:r w:rsidR="005D6CF0" w:rsidRPr="007B2A49">
              <w:rPr>
                <w:rFonts w:eastAsia="Calibri"/>
                <w:lang w:eastAsia="pl-PL"/>
              </w:rPr>
              <w:t>zajęciach</w:t>
            </w:r>
            <w:r w:rsidRPr="007B2A49">
              <w:rPr>
                <w:rFonts w:eastAsia="Calibri"/>
                <w:lang w:eastAsia="pl-PL"/>
              </w:rPr>
              <w:t xml:space="preserve"> oraz uzyskanie pozytywn</w:t>
            </w:r>
            <w:r w:rsidR="00D3299A" w:rsidRPr="007B2A49">
              <w:rPr>
                <w:rFonts w:eastAsia="Calibri"/>
                <w:lang w:eastAsia="pl-PL"/>
              </w:rPr>
              <w:t>ej</w:t>
            </w:r>
            <w:r w:rsidRPr="007B2A49">
              <w:rPr>
                <w:rFonts w:eastAsia="Calibri"/>
                <w:lang w:eastAsia="pl-PL"/>
              </w:rPr>
              <w:t xml:space="preserve"> ocen</w:t>
            </w:r>
            <w:r w:rsidR="00D3299A" w:rsidRPr="007B2A49">
              <w:rPr>
                <w:rFonts w:eastAsia="Calibri"/>
                <w:lang w:eastAsia="pl-PL"/>
              </w:rPr>
              <w:t>y z zaliczenia końcowego</w:t>
            </w:r>
            <w:r w:rsidRPr="007B2A49">
              <w:rPr>
                <w:rFonts w:eastAsia="Calibri"/>
                <w:lang w:eastAsia="pl-PL"/>
              </w:rPr>
              <w:t xml:space="preserve"> w formie </w:t>
            </w:r>
            <w:r w:rsidR="001D2CD9" w:rsidRPr="007B2A49">
              <w:rPr>
                <w:rFonts w:eastAsia="Calibri"/>
                <w:lang w:eastAsia="pl-PL"/>
              </w:rPr>
              <w:t xml:space="preserve">pisemnej lub ustnej. </w:t>
            </w:r>
            <w:r w:rsidRPr="007B2A49">
              <w:rPr>
                <w:rFonts w:eastAsia="Calibri"/>
                <w:lang w:eastAsia="pl-PL"/>
              </w:rPr>
              <w:t xml:space="preserve">W razie usprawiedliwionej nieobecności student zalicza temat w formie ustnej. </w:t>
            </w:r>
          </w:p>
          <w:p w14:paraId="42B0E37B" w14:textId="77777777" w:rsidR="00F07C7E" w:rsidRPr="007B2A49" w:rsidRDefault="00F07C7E" w:rsidP="004D1CD9">
            <w:pPr>
              <w:jc w:val="both"/>
              <w:rPr>
                <w:rFonts w:eastAsia="Calibri"/>
                <w:b/>
                <w:bCs/>
                <w:lang w:eastAsia="pl-PL"/>
              </w:rPr>
            </w:pPr>
            <w:r w:rsidRPr="007B2A49">
              <w:rPr>
                <w:rFonts w:eastAsia="Calibri"/>
                <w:b/>
                <w:bCs/>
                <w:lang w:eastAsia="pl-PL"/>
              </w:rPr>
              <w:t>Samokształcenie:</w:t>
            </w:r>
          </w:p>
          <w:p w14:paraId="1713B75C" w14:textId="48744E6D" w:rsidR="00F07C7E" w:rsidRPr="007B2A49" w:rsidRDefault="00B7286B" w:rsidP="00B278C7">
            <w:pPr>
              <w:jc w:val="both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</w:rPr>
              <w:t>Warunkiem zaliczenia jest terminowe przygotowanie pracy pisemnej na wybrany temat z zakresu tematyki samokształcenia</w:t>
            </w:r>
            <w:r w:rsidR="00DC2699" w:rsidRPr="007B2A49">
              <w:rPr>
                <w:rFonts w:eastAsia="Calibri"/>
              </w:rPr>
              <w:t>.</w:t>
            </w:r>
          </w:p>
        </w:tc>
      </w:tr>
      <w:tr w:rsidR="0055657E" w:rsidRPr="007B2A49" w14:paraId="592B8B3C" w14:textId="77777777" w:rsidTr="00A62F4B">
        <w:trPr>
          <w:trHeight w:val="423"/>
        </w:trPr>
        <w:tc>
          <w:tcPr>
            <w:tcW w:w="1439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7324831D" w14:textId="01A65E48" w:rsidR="0055657E" w:rsidRPr="007B2A49" w:rsidRDefault="00A958FD" w:rsidP="00A958FD">
            <w:pPr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spacing w:val="-1"/>
                <w:lang w:eastAsia="pl-PL"/>
              </w:rPr>
              <w:t>Przedmiotowe e</w:t>
            </w:r>
            <w:r w:rsidR="001F4B3F" w:rsidRPr="007B2A49">
              <w:rPr>
                <w:rFonts w:eastAsia="Calibri"/>
                <w:b/>
                <w:spacing w:val="-1"/>
                <w:lang w:eastAsia="pl-PL"/>
              </w:rPr>
              <w:t>fekty uczenia się</w:t>
            </w:r>
          </w:p>
        </w:tc>
        <w:tc>
          <w:tcPr>
            <w:tcW w:w="5220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5AC6E1E0" w14:textId="77777777" w:rsidR="0055657E" w:rsidRPr="007B2A49" w:rsidRDefault="0055657E" w:rsidP="00835FAF">
            <w:pPr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lang w:eastAsia="pl-PL"/>
              </w:rPr>
              <w:t>Metoda weryfikacji</w:t>
            </w:r>
          </w:p>
        </w:tc>
        <w:tc>
          <w:tcPr>
            <w:tcW w:w="2555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1AD42F69" w14:textId="74A6E21F" w:rsidR="0055657E" w:rsidRPr="007B2A49" w:rsidRDefault="00322BAF" w:rsidP="00835FAF">
            <w:pPr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lang w:eastAsia="pl-PL"/>
              </w:rPr>
              <w:t>Forma zajęć, w ramach której weryfikowany jest efekt uczenia się</w:t>
            </w:r>
          </w:p>
        </w:tc>
      </w:tr>
      <w:tr w:rsidR="0055657E" w:rsidRPr="007B2A49" w14:paraId="11B01025" w14:textId="77777777" w:rsidTr="00A62F4B">
        <w:trPr>
          <w:trHeight w:val="253"/>
        </w:trPr>
        <w:tc>
          <w:tcPr>
            <w:tcW w:w="9216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7F5F9"/>
          </w:tcPr>
          <w:p w14:paraId="7689708F" w14:textId="77777777" w:rsidR="0055657E" w:rsidRPr="007B2A49" w:rsidRDefault="0055657E" w:rsidP="00835FAF">
            <w:pPr>
              <w:rPr>
                <w:b/>
              </w:rPr>
            </w:pPr>
            <w:r w:rsidRPr="007B2A49">
              <w:rPr>
                <w:b/>
              </w:rPr>
              <w:t>Wiedza:</w:t>
            </w:r>
          </w:p>
        </w:tc>
      </w:tr>
      <w:tr w:rsidR="004D1CD9" w:rsidRPr="007B2A49" w14:paraId="16214B9D" w14:textId="77777777" w:rsidTr="00A62F4B">
        <w:trPr>
          <w:trHeight w:val="263"/>
        </w:trPr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680806" w14:textId="15AD40CB" w:rsidR="004D1CD9" w:rsidRPr="007B2A49" w:rsidRDefault="004D1CD9" w:rsidP="00EB4410">
            <w:pPr>
              <w:spacing w:before="60" w:after="60"/>
              <w:ind w:left="-57" w:right="-57"/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8AAF0" w14:textId="77777777" w:rsidR="004D1CD9" w:rsidRPr="007B2A49" w:rsidRDefault="004D1CD9" w:rsidP="0072630D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niestandaryzowany egzamin pisemny</w:t>
            </w:r>
          </w:p>
        </w:tc>
        <w:tc>
          <w:tcPr>
            <w:tcW w:w="2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92B473" w14:textId="77777777" w:rsidR="004D1CD9" w:rsidRPr="007B2A49" w:rsidRDefault="004D1CD9" w:rsidP="0072630D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wykłady</w:t>
            </w:r>
          </w:p>
        </w:tc>
      </w:tr>
      <w:tr w:rsidR="0055657E" w:rsidRPr="007B2A49" w14:paraId="42E6B710" w14:textId="77777777" w:rsidTr="00A62F4B">
        <w:trPr>
          <w:trHeight w:val="263"/>
        </w:trPr>
        <w:tc>
          <w:tcPr>
            <w:tcW w:w="92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165E837B" w14:textId="77777777" w:rsidR="0055657E" w:rsidRPr="007B2A49" w:rsidRDefault="0055657E" w:rsidP="00835FAF">
            <w:pPr>
              <w:rPr>
                <w:b/>
              </w:rPr>
            </w:pPr>
            <w:r w:rsidRPr="007B2A49">
              <w:rPr>
                <w:b/>
              </w:rPr>
              <w:t>Umiejętności:</w:t>
            </w:r>
          </w:p>
        </w:tc>
      </w:tr>
      <w:tr w:rsidR="00B25395" w:rsidRPr="007B2A49" w14:paraId="6B3969D6" w14:textId="77777777" w:rsidTr="00A62F4B">
        <w:trPr>
          <w:trHeight w:val="197"/>
        </w:trPr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09AF30" w14:textId="2239E0D7" w:rsidR="00B25395" w:rsidRPr="007B2A49" w:rsidRDefault="00B25395" w:rsidP="00EB4410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29E21" w14:textId="2DE0B9F3" w:rsidR="00B25395" w:rsidRPr="007B2A49" w:rsidRDefault="00B25395" w:rsidP="001F4B3F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 xml:space="preserve">sprawdzian ustny </w:t>
            </w:r>
            <w:r w:rsidR="001F4B3F" w:rsidRPr="007B2A49">
              <w:rPr>
                <w:rFonts w:eastAsia="Calibri"/>
                <w:lang w:eastAsia="pl-PL"/>
              </w:rPr>
              <w:t>lub</w:t>
            </w:r>
            <w:r w:rsidRPr="007B2A49">
              <w:rPr>
                <w:rFonts w:eastAsia="Calibri"/>
                <w:lang w:eastAsia="pl-PL"/>
              </w:rPr>
              <w:t xml:space="preserve"> pisemny</w:t>
            </w:r>
          </w:p>
        </w:tc>
        <w:tc>
          <w:tcPr>
            <w:tcW w:w="2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91BBA" w14:textId="0E8B13DA" w:rsidR="00B25395" w:rsidRPr="007B2A49" w:rsidRDefault="002E4F90" w:rsidP="0072630D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seminaria</w:t>
            </w:r>
          </w:p>
        </w:tc>
      </w:tr>
      <w:tr w:rsidR="0055657E" w:rsidRPr="007B2A49" w14:paraId="12D46914" w14:textId="77777777" w:rsidTr="00A62F4B">
        <w:trPr>
          <w:trHeight w:val="213"/>
        </w:trPr>
        <w:tc>
          <w:tcPr>
            <w:tcW w:w="92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149E2A96" w14:textId="77777777" w:rsidR="0055657E" w:rsidRPr="007B2A49" w:rsidRDefault="0055657E" w:rsidP="00835FAF">
            <w:pPr>
              <w:contextualSpacing/>
              <w:rPr>
                <w:b/>
              </w:rPr>
            </w:pPr>
            <w:r w:rsidRPr="007B2A49">
              <w:rPr>
                <w:b/>
              </w:rPr>
              <w:t>Kompetencje społeczne:</w:t>
            </w:r>
          </w:p>
        </w:tc>
      </w:tr>
      <w:tr w:rsidR="00B25395" w:rsidRPr="007B2A49" w14:paraId="4A581C19" w14:textId="77777777" w:rsidTr="00A62F4B">
        <w:trPr>
          <w:trHeight w:val="275"/>
        </w:trPr>
        <w:tc>
          <w:tcPr>
            <w:tcW w:w="14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9CFDAA9" w14:textId="77777777" w:rsidR="00B25395" w:rsidRPr="007B2A49" w:rsidRDefault="00B25395" w:rsidP="0072630D">
            <w:pPr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522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60480A7" w14:textId="306FFF83" w:rsidR="00B25395" w:rsidRPr="007B2A49" w:rsidRDefault="00B25395" w:rsidP="00B278C7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obserwacja studenta</w:t>
            </w:r>
            <w:r w:rsidR="00B278C7" w:rsidRPr="007B2A49">
              <w:rPr>
                <w:rFonts w:eastAsia="Calibri"/>
                <w:lang w:eastAsia="pl-PL"/>
              </w:rPr>
              <w:t>, praca pisemna w formie referatu</w:t>
            </w:r>
          </w:p>
        </w:tc>
        <w:tc>
          <w:tcPr>
            <w:tcW w:w="255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205FA17" w14:textId="38030456" w:rsidR="00B25395" w:rsidRPr="007B2A49" w:rsidRDefault="002E4F90" w:rsidP="002963C3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seminaria</w:t>
            </w:r>
            <w:r w:rsidR="00B25395" w:rsidRPr="007B2A49">
              <w:rPr>
                <w:rFonts w:eastAsia="Calibri"/>
                <w:lang w:eastAsia="pl-PL"/>
              </w:rPr>
              <w:t>,</w:t>
            </w:r>
            <w:r w:rsidR="002963C3" w:rsidRPr="007B2A49">
              <w:rPr>
                <w:rFonts w:eastAsia="Calibri"/>
                <w:lang w:eastAsia="pl-PL"/>
              </w:rPr>
              <w:t xml:space="preserve"> </w:t>
            </w:r>
            <w:r w:rsidR="00B25395" w:rsidRPr="007B2A49">
              <w:rPr>
                <w:rFonts w:eastAsia="Calibri"/>
                <w:lang w:eastAsia="pl-PL"/>
              </w:rPr>
              <w:t>samokształcenie</w:t>
            </w:r>
          </w:p>
        </w:tc>
      </w:tr>
    </w:tbl>
    <w:p w14:paraId="313AB975" w14:textId="77777777" w:rsidR="0055657E" w:rsidRPr="007B2A49" w:rsidRDefault="0055657E" w:rsidP="0055657E">
      <w:pPr>
        <w:jc w:val="left"/>
      </w:pPr>
    </w:p>
    <w:p w14:paraId="34E99732" w14:textId="15509802" w:rsidR="0055657E" w:rsidRPr="007B2A49" w:rsidRDefault="00322BAF" w:rsidP="000A7A57">
      <w:pPr>
        <w:numPr>
          <w:ilvl w:val="0"/>
          <w:numId w:val="2"/>
        </w:numPr>
        <w:ind w:left="284" w:hanging="284"/>
        <w:jc w:val="left"/>
        <w:rPr>
          <w:b/>
        </w:rPr>
      </w:pPr>
      <w:r w:rsidRPr="007B2A49">
        <w:rPr>
          <w:b/>
        </w:rPr>
        <w:t>Kryteria oceny osiągniętych efektów uczenia się</w:t>
      </w:r>
    </w:p>
    <w:tbl>
      <w:tblPr>
        <w:tblW w:w="9177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5"/>
        <w:gridCol w:w="1954"/>
        <w:gridCol w:w="1984"/>
        <w:gridCol w:w="1985"/>
        <w:gridCol w:w="2089"/>
      </w:tblGrid>
      <w:tr w:rsidR="00DD421E" w:rsidRPr="007B2A49" w14:paraId="10873173" w14:textId="77777777" w:rsidTr="00DC3FBB">
        <w:trPr>
          <w:trHeight w:val="431"/>
          <w:tblHeader/>
        </w:trPr>
        <w:tc>
          <w:tcPr>
            <w:tcW w:w="1165" w:type="dxa"/>
            <w:shd w:val="clear" w:color="auto" w:fill="F7F5F9"/>
            <w:vAlign w:val="center"/>
          </w:tcPr>
          <w:p w14:paraId="005A1CE7" w14:textId="448D082B" w:rsidR="00DD421E" w:rsidRPr="007B2A49" w:rsidRDefault="00322BAF" w:rsidP="001F04D5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Efekty uczenia się</w:t>
            </w:r>
          </w:p>
        </w:tc>
        <w:tc>
          <w:tcPr>
            <w:tcW w:w="1954" w:type="dxa"/>
            <w:shd w:val="clear" w:color="auto" w:fill="F7F5F9"/>
            <w:vAlign w:val="center"/>
          </w:tcPr>
          <w:p w14:paraId="1C138530" w14:textId="77777777" w:rsidR="00DD421E" w:rsidRPr="007B2A49" w:rsidRDefault="00DD421E" w:rsidP="00000A4E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Ocena niedostateczna</w:t>
            </w:r>
          </w:p>
          <w:p w14:paraId="33E94FEA" w14:textId="77777777" w:rsidR="00DD421E" w:rsidRPr="007B2A49" w:rsidRDefault="00DD421E" w:rsidP="00000A4E">
            <w:pPr>
              <w:widowControl w:val="0"/>
              <w:ind w:left="-57" w:right="-57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7B2A49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4" w:type="dxa"/>
            <w:shd w:val="clear" w:color="auto" w:fill="F7F5F9"/>
            <w:vAlign w:val="center"/>
          </w:tcPr>
          <w:p w14:paraId="18ABA531" w14:textId="77777777" w:rsidR="00DD421E" w:rsidRPr="007B2A49" w:rsidRDefault="00DD421E" w:rsidP="00000A4E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Zakres ocen 3,0-3,5</w:t>
            </w:r>
          </w:p>
          <w:p w14:paraId="0BED12D5" w14:textId="77777777" w:rsidR="00DD421E" w:rsidRPr="007B2A49" w:rsidRDefault="00DD421E" w:rsidP="00000A4E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7B2A49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5" w:type="dxa"/>
            <w:shd w:val="clear" w:color="auto" w:fill="F7F5F9"/>
            <w:vAlign w:val="center"/>
          </w:tcPr>
          <w:p w14:paraId="20F83A8A" w14:textId="77777777" w:rsidR="00DD421E" w:rsidRPr="007B2A49" w:rsidRDefault="00DD421E" w:rsidP="00000A4E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Zakres ocen 4,0-4,5</w:t>
            </w:r>
          </w:p>
          <w:p w14:paraId="6DEA8CB5" w14:textId="77777777" w:rsidR="00DD421E" w:rsidRPr="007B2A49" w:rsidRDefault="00DD421E" w:rsidP="00000A4E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7B2A49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2089" w:type="dxa"/>
            <w:shd w:val="clear" w:color="auto" w:fill="F7F5F9"/>
            <w:vAlign w:val="center"/>
          </w:tcPr>
          <w:p w14:paraId="5A24EE05" w14:textId="77777777" w:rsidR="00DD421E" w:rsidRPr="007B2A49" w:rsidRDefault="00DD421E" w:rsidP="00000A4E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Ocena bardzo dobra</w:t>
            </w:r>
          </w:p>
          <w:p w14:paraId="55CC0FCE" w14:textId="77777777" w:rsidR="00DD421E" w:rsidRPr="007B2A49" w:rsidRDefault="00DD421E" w:rsidP="00000A4E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7B2A49">
              <w:rPr>
                <w:rFonts w:eastAsia="Calibri"/>
                <w:szCs w:val="24"/>
                <w:lang w:eastAsia="pl-PL"/>
              </w:rPr>
              <w:t>:</w:t>
            </w:r>
          </w:p>
        </w:tc>
      </w:tr>
      <w:tr w:rsidR="00FB3E52" w:rsidRPr="007B2A49" w14:paraId="2EA1A809" w14:textId="77777777" w:rsidTr="00DC3FBB">
        <w:trPr>
          <w:trHeight w:val="292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80B390" w14:textId="77777777" w:rsidR="00FB3E52" w:rsidRPr="007B2A49" w:rsidRDefault="00FB3E52" w:rsidP="0072630D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756A4A" w14:textId="10B5C8C9" w:rsidR="00FB3E52" w:rsidRPr="007B2A49" w:rsidRDefault="002B354C" w:rsidP="002B354C">
            <w:pPr>
              <w:widowControl w:val="0"/>
              <w:spacing w:before="60" w:after="60"/>
              <w:rPr>
                <w:rFonts w:eastAsia="Calibri"/>
                <w:sz w:val="18"/>
                <w:lang w:eastAsia="pl-PL"/>
              </w:rPr>
            </w:pPr>
            <w:r w:rsidRPr="007B2A49">
              <w:rPr>
                <w:rFonts w:eastAsia="Calibri"/>
                <w:spacing w:val="-1"/>
                <w:sz w:val="18"/>
                <w:lang w:eastAsia="pl-PL"/>
              </w:rPr>
              <w:t>nie zna budowy ciała ludzkiego w podejściu topograficznym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B5D97" w14:textId="3806AFA7" w:rsidR="00FB3E52" w:rsidRPr="007B2A49" w:rsidRDefault="002B354C" w:rsidP="002B354C">
            <w:pPr>
              <w:widowControl w:val="0"/>
              <w:spacing w:before="60" w:after="60"/>
              <w:rPr>
                <w:rFonts w:eastAsia="Calibri"/>
                <w:sz w:val="18"/>
                <w:lang w:eastAsia="pl-PL"/>
              </w:rPr>
            </w:pPr>
            <w:r w:rsidRPr="007B2A49">
              <w:rPr>
                <w:rFonts w:eastAsia="Calibri"/>
                <w:spacing w:val="-1"/>
                <w:sz w:val="18"/>
                <w:lang w:eastAsia="pl-PL"/>
              </w:rPr>
              <w:t>Zna budowę ciała ludzkiego w podejściu topograficznym w stopniu podstawowym, popełniając przy tym liczne błędy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2595A" w14:textId="4D1FEF9B" w:rsidR="00FB3E52" w:rsidRPr="007B2A49" w:rsidRDefault="002B354C" w:rsidP="002B354C">
            <w:pPr>
              <w:widowControl w:val="0"/>
              <w:spacing w:after="60"/>
              <w:rPr>
                <w:rFonts w:eastAsia="Calibri"/>
                <w:spacing w:val="-1"/>
                <w:sz w:val="18"/>
                <w:lang w:eastAsia="pl-PL"/>
              </w:rPr>
            </w:pPr>
            <w:r w:rsidRPr="007B2A49">
              <w:rPr>
                <w:rFonts w:eastAsia="Calibri"/>
                <w:spacing w:val="-1"/>
                <w:sz w:val="18"/>
                <w:lang w:eastAsia="pl-PL"/>
              </w:rPr>
              <w:t xml:space="preserve">Zna budowę ciała ludzkiego w podejściu topograficznym, </w:t>
            </w:r>
            <w:r w:rsidR="00FB3E52" w:rsidRPr="007B2A49">
              <w:rPr>
                <w:rFonts w:eastAsia="Calibri"/>
                <w:spacing w:val="-1"/>
                <w:sz w:val="18"/>
                <w:lang w:eastAsia="pl-PL"/>
              </w:rPr>
              <w:t>popełniając nieznaczne błędy.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A8FF6" w14:textId="7C56E60C" w:rsidR="00FB3E52" w:rsidRPr="007B2A49" w:rsidRDefault="002B354C" w:rsidP="002B354C">
            <w:pPr>
              <w:widowControl w:val="0"/>
              <w:spacing w:after="60"/>
              <w:rPr>
                <w:rFonts w:eastAsia="Calibri"/>
                <w:spacing w:val="-1"/>
                <w:sz w:val="18"/>
                <w:lang w:eastAsia="pl-PL"/>
              </w:rPr>
            </w:pPr>
            <w:r w:rsidRPr="007B2A49">
              <w:rPr>
                <w:rFonts w:eastAsia="Calibri"/>
                <w:spacing w:val="-1"/>
                <w:sz w:val="18"/>
                <w:lang w:eastAsia="pl-PL"/>
              </w:rPr>
              <w:t>Zna doskonale i bezbłędnie budowę ciała ludzkiego w podejściu topograficznym.</w:t>
            </w:r>
          </w:p>
        </w:tc>
      </w:tr>
      <w:tr w:rsidR="0095114F" w:rsidRPr="007B2A49" w14:paraId="25FC2433" w14:textId="77777777" w:rsidTr="00DC3FBB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FFBBC5" w14:textId="77777777" w:rsidR="0095114F" w:rsidRPr="007B2A49" w:rsidRDefault="0095114F" w:rsidP="0072630D">
            <w:pPr>
              <w:rPr>
                <w:rFonts w:eastAsia="Calibri"/>
                <w:bCs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  <w:p w14:paraId="04D32007" w14:textId="77777777" w:rsidR="0095114F" w:rsidRPr="007B2A49" w:rsidRDefault="0095114F" w:rsidP="0072630D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06D82" w14:textId="542ACBF8" w:rsidR="0095114F" w:rsidRPr="007B2A49" w:rsidRDefault="0095114F" w:rsidP="003A25E6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 w:rsidRPr="007B2A49">
              <w:rPr>
                <w:rFonts w:eastAsia="Calibri"/>
                <w:spacing w:val="-1"/>
                <w:sz w:val="18"/>
                <w:lang w:eastAsia="pl-PL"/>
              </w:rPr>
              <w:t>nie potrafi</w:t>
            </w:r>
            <w:r w:rsidR="002B354C" w:rsidRPr="007B2A49">
              <w:rPr>
                <w:rFonts w:eastAsia="Calibri"/>
                <w:spacing w:val="-6"/>
                <w:sz w:val="18"/>
                <w:lang w:eastAsia="pl-PL"/>
              </w:rPr>
              <w:t xml:space="preserve"> posługiwać się w praktyce mianownictwem anatomicznym oraz wykorzystywać znajomość topografii narządów ciała ludzkiego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59EA7" w14:textId="77777777" w:rsidR="002B354C" w:rsidRPr="007B2A49" w:rsidRDefault="002B354C" w:rsidP="003A25E6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</w:p>
          <w:p w14:paraId="03F5DA37" w14:textId="7A1B5095" w:rsidR="0095114F" w:rsidRPr="007B2A49" w:rsidRDefault="002B354C" w:rsidP="002B354C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 w:rsidRPr="007B2A49">
              <w:rPr>
                <w:rFonts w:eastAsia="Calibri"/>
                <w:spacing w:val="-6"/>
                <w:sz w:val="18"/>
                <w:lang w:eastAsia="pl-PL"/>
              </w:rPr>
              <w:t xml:space="preserve">Potrafi posługiwać się w praktyce mianownictwem anatomicznym oraz wykorzystywać znajomość topografii narządów ciała ludzkiego, </w:t>
            </w:r>
            <w:r w:rsidR="0095114F" w:rsidRPr="007B2A49">
              <w:rPr>
                <w:rFonts w:eastAsia="Calibri"/>
                <w:spacing w:val="-1"/>
                <w:sz w:val="18"/>
                <w:lang w:eastAsia="pl-PL"/>
              </w:rPr>
              <w:t>popełniając drobne błędy.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C1161F" w14:textId="61640339" w:rsidR="0095114F" w:rsidRPr="007B2A49" w:rsidRDefault="002B354C" w:rsidP="002B354C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 w:rsidRPr="007B2A49">
              <w:rPr>
                <w:rFonts w:eastAsia="Calibri"/>
                <w:spacing w:val="-6"/>
                <w:sz w:val="18"/>
                <w:lang w:eastAsia="pl-PL"/>
              </w:rPr>
              <w:t>Potrafi posługiwać się w praktyce mianownictwem anatomicznym oraz wykorzystywać znajomość topografii narządów ciała ludzkiego</w:t>
            </w:r>
            <w:r w:rsidRPr="007B2A49">
              <w:rPr>
                <w:rFonts w:eastAsia="Calibri"/>
                <w:spacing w:val="-1"/>
                <w:sz w:val="18"/>
                <w:lang w:eastAsia="pl-PL"/>
              </w:rPr>
              <w:t xml:space="preserve">, </w:t>
            </w:r>
            <w:r w:rsidR="0095114F" w:rsidRPr="007B2A49">
              <w:rPr>
                <w:rFonts w:eastAsia="Calibri"/>
                <w:spacing w:val="-1"/>
                <w:sz w:val="18"/>
                <w:lang w:eastAsia="pl-PL"/>
              </w:rPr>
              <w:t>popełniając błędy nieistotne merytorycznie</w:t>
            </w:r>
            <w:r w:rsidRPr="007B2A49">
              <w:rPr>
                <w:rFonts w:eastAsia="Calibri"/>
                <w:spacing w:val="-1"/>
                <w:sz w:val="18"/>
                <w:lang w:eastAsia="pl-PL"/>
              </w:rPr>
              <w:t xml:space="preserve">. </w:t>
            </w:r>
            <w:r w:rsidR="0095114F" w:rsidRPr="007B2A49">
              <w:rPr>
                <w:rFonts w:eastAsia="Calibri"/>
                <w:spacing w:val="-1"/>
                <w:sz w:val="18"/>
                <w:lang w:eastAsia="pl-PL"/>
              </w:rPr>
              <w:t xml:space="preserve"> 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A6832" w14:textId="1B469792" w:rsidR="0095114F" w:rsidRPr="007B2A49" w:rsidRDefault="002B354C" w:rsidP="00000A4E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 w:rsidRPr="007B2A49">
              <w:rPr>
                <w:rFonts w:eastAsia="Calibri"/>
                <w:spacing w:val="-1"/>
                <w:sz w:val="18"/>
                <w:lang w:eastAsia="pl-PL"/>
              </w:rPr>
              <w:t xml:space="preserve">Potrafi </w:t>
            </w:r>
            <w:r w:rsidR="0095114F" w:rsidRPr="007B2A49">
              <w:rPr>
                <w:rFonts w:eastAsia="Calibri"/>
                <w:spacing w:val="-1"/>
                <w:sz w:val="18"/>
                <w:lang w:eastAsia="pl-PL"/>
              </w:rPr>
              <w:t xml:space="preserve">bezbłędnie </w:t>
            </w:r>
            <w:r w:rsidRPr="007B2A49">
              <w:rPr>
                <w:rFonts w:eastAsia="Calibri"/>
                <w:spacing w:val="-6"/>
                <w:sz w:val="18"/>
                <w:lang w:eastAsia="pl-PL"/>
              </w:rPr>
              <w:t>Potrafi posługiwać się w praktyce mianownictwem anatomicznym oraz wykorzystywać znajomość topografii narządów ciała ludzkiego</w:t>
            </w:r>
            <w:r w:rsidR="0095114F" w:rsidRPr="007B2A49">
              <w:rPr>
                <w:rFonts w:eastAsia="Calibri"/>
                <w:spacing w:val="-1"/>
                <w:sz w:val="18"/>
                <w:lang w:eastAsia="pl-PL"/>
              </w:rPr>
              <w:t>.</w:t>
            </w:r>
          </w:p>
        </w:tc>
      </w:tr>
      <w:tr w:rsidR="002B354C" w:rsidRPr="007B2A49" w14:paraId="2D4F4197" w14:textId="77777777" w:rsidTr="00E02213">
        <w:trPr>
          <w:trHeight w:val="258"/>
        </w:trPr>
        <w:tc>
          <w:tcPr>
            <w:tcW w:w="1165" w:type="dxa"/>
            <w:tcBorders>
              <w:top w:val="single" w:sz="4" w:space="0" w:color="auto"/>
            </w:tcBorders>
            <w:vAlign w:val="center"/>
          </w:tcPr>
          <w:p w14:paraId="204701BC" w14:textId="77777777" w:rsidR="002B354C" w:rsidRPr="007B2A49" w:rsidRDefault="002B354C" w:rsidP="0072630D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1954" w:type="dxa"/>
            <w:tcBorders>
              <w:top w:val="single" w:sz="4" w:space="0" w:color="auto"/>
            </w:tcBorders>
            <w:vAlign w:val="center"/>
          </w:tcPr>
          <w:p w14:paraId="5F1A47C9" w14:textId="3547CF59" w:rsidR="002B354C" w:rsidRPr="007B2A49" w:rsidRDefault="002B354C" w:rsidP="002B354C">
            <w:pPr>
              <w:widowControl w:val="0"/>
              <w:rPr>
                <w:rFonts w:eastAsia="Calibri"/>
                <w:sz w:val="18"/>
                <w:lang w:eastAsia="pl-PL"/>
              </w:rPr>
            </w:pPr>
            <w:r w:rsidRPr="007B2A49">
              <w:rPr>
                <w:sz w:val="18"/>
              </w:rPr>
              <w:t>Nie jest gotowy jest do dostrzegania i rozpoznawania własnych ograniczeń w zakresie wiedzy, umiejętności i kompetencji społecznych oraz dokonywania samooceny deficytów i potrzeb edukacyjnych</w:t>
            </w:r>
          </w:p>
        </w:tc>
        <w:tc>
          <w:tcPr>
            <w:tcW w:w="6058" w:type="dxa"/>
            <w:gridSpan w:val="3"/>
            <w:tcBorders>
              <w:top w:val="single" w:sz="4" w:space="0" w:color="auto"/>
            </w:tcBorders>
            <w:vAlign w:val="center"/>
          </w:tcPr>
          <w:p w14:paraId="5BD05939" w14:textId="77777777" w:rsidR="005942ED" w:rsidRPr="007B2A49" w:rsidRDefault="002B354C" w:rsidP="002B354C">
            <w:pPr>
              <w:widowControl w:val="0"/>
              <w:rPr>
                <w:sz w:val="18"/>
              </w:rPr>
            </w:pPr>
            <w:r w:rsidRPr="007B2A49">
              <w:rPr>
                <w:sz w:val="18"/>
              </w:rPr>
              <w:t xml:space="preserve">Jest gotowy do dostrzegania i rozpoznawania własnych ograniczeń </w:t>
            </w:r>
          </w:p>
          <w:p w14:paraId="379DD3F1" w14:textId="77777777" w:rsidR="005942ED" w:rsidRPr="007B2A49" w:rsidRDefault="002B354C" w:rsidP="002B354C">
            <w:pPr>
              <w:widowControl w:val="0"/>
              <w:rPr>
                <w:sz w:val="18"/>
              </w:rPr>
            </w:pPr>
            <w:r w:rsidRPr="007B2A49">
              <w:rPr>
                <w:sz w:val="18"/>
              </w:rPr>
              <w:t xml:space="preserve">w zakresie wiedzy, umiejętności i kompetencji społecznych </w:t>
            </w:r>
          </w:p>
          <w:p w14:paraId="752F2945" w14:textId="5DC7087F" w:rsidR="002B354C" w:rsidRPr="007B2A49" w:rsidRDefault="002B354C" w:rsidP="002B354C">
            <w:pPr>
              <w:widowControl w:val="0"/>
              <w:rPr>
                <w:rFonts w:eastAsia="Calibri"/>
                <w:sz w:val="18"/>
                <w:lang w:eastAsia="pl-PL"/>
              </w:rPr>
            </w:pPr>
            <w:r w:rsidRPr="007B2A49">
              <w:rPr>
                <w:sz w:val="18"/>
              </w:rPr>
              <w:t>oraz dokonywania samooceny deficytów i potrzeb edukacyjnych</w:t>
            </w:r>
          </w:p>
        </w:tc>
      </w:tr>
    </w:tbl>
    <w:p w14:paraId="54940BB4" w14:textId="116499D8" w:rsidR="002B354C" w:rsidRPr="007B2A49" w:rsidRDefault="002B354C" w:rsidP="005917FA">
      <w:pPr>
        <w:jc w:val="left"/>
      </w:pPr>
    </w:p>
    <w:p w14:paraId="5B6EB2DB" w14:textId="77777777" w:rsidR="002B354C" w:rsidRPr="007B2A49" w:rsidRDefault="002B354C">
      <w:pPr>
        <w:spacing w:after="200" w:line="276" w:lineRule="auto"/>
        <w:jc w:val="left"/>
      </w:pPr>
      <w:r w:rsidRPr="007B2A49">
        <w:br w:type="page"/>
      </w:r>
    </w:p>
    <w:p w14:paraId="12A2FA2F" w14:textId="77777777" w:rsidR="0055657E" w:rsidRPr="007B2A49" w:rsidRDefault="0055657E" w:rsidP="005917FA">
      <w:pPr>
        <w:jc w:val="left"/>
      </w:pPr>
    </w:p>
    <w:p w14:paraId="4E91EE07" w14:textId="77777777" w:rsidR="0055657E" w:rsidRPr="007B2A49" w:rsidRDefault="0055657E" w:rsidP="000A7A57">
      <w:pPr>
        <w:numPr>
          <w:ilvl w:val="0"/>
          <w:numId w:val="2"/>
        </w:numPr>
        <w:ind w:left="425" w:hanging="425"/>
        <w:jc w:val="left"/>
      </w:pPr>
      <w:r w:rsidRPr="007B2A49">
        <w:rPr>
          <w:b/>
        </w:rPr>
        <w:t>Nakład pracy studenta – wymiar godzin i bilans aktywności ECTS</w:t>
      </w:r>
    </w:p>
    <w:tbl>
      <w:tblPr>
        <w:tblW w:w="9339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13"/>
        <w:gridCol w:w="1826"/>
      </w:tblGrid>
      <w:tr w:rsidR="002C3BAB" w:rsidRPr="007B2A49" w14:paraId="1D7DA9FB" w14:textId="77777777" w:rsidTr="009C62BC">
        <w:trPr>
          <w:trHeight w:val="297"/>
        </w:trPr>
        <w:tc>
          <w:tcPr>
            <w:tcW w:w="751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4F656320" w14:textId="77777777" w:rsidR="002C3BAB" w:rsidRPr="007B2A49" w:rsidRDefault="002C3BAB" w:rsidP="002C720C">
            <w:pPr>
              <w:widowControl w:val="0"/>
              <w:spacing w:before="60" w:after="60" w:line="276" w:lineRule="auto"/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spacing w:val="-1"/>
                <w:lang w:eastAsia="pl-PL"/>
              </w:rPr>
              <w:t>Rodzaj aktywności ECTS</w:t>
            </w:r>
          </w:p>
        </w:tc>
        <w:tc>
          <w:tcPr>
            <w:tcW w:w="18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7F98A1A1" w14:textId="77777777" w:rsidR="002C3BAB" w:rsidRPr="007B2A49" w:rsidRDefault="002C3BAB" w:rsidP="002C720C">
            <w:pPr>
              <w:widowControl w:val="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spacing w:val="-1"/>
                <w:lang w:eastAsia="pl-PL"/>
              </w:rPr>
              <w:t>Obciążenie studenta</w:t>
            </w:r>
          </w:p>
        </w:tc>
      </w:tr>
      <w:tr w:rsidR="002C3BAB" w:rsidRPr="007B2A49" w14:paraId="7C0EBFC8" w14:textId="77777777" w:rsidTr="009C62BC">
        <w:trPr>
          <w:trHeight w:val="347"/>
        </w:trPr>
        <w:tc>
          <w:tcPr>
            <w:tcW w:w="933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EECBD6" w14:textId="77777777" w:rsidR="002C3BAB" w:rsidRPr="007B2A49" w:rsidRDefault="002C3BAB" w:rsidP="002C720C">
            <w:pPr>
              <w:widowControl w:val="0"/>
              <w:spacing w:before="60" w:after="60" w:line="276" w:lineRule="auto"/>
              <w:rPr>
                <w:rFonts w:eastAsia="Calibri"/>
                <w:i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i/>
                <w:snapToGrid w:val="0"/>
                <w:lang w:eastAsia="pl-PL"/>
              </w:rPr>
              <w:t>Godziny realizowane z bezpośrednim udziałem nauczyciela akademickiego:</w:t>
            </w:r>
          </w:p>
        </w:tc>
      </w:tr>
      <w:tr w:rsidR="005917FA" w:rsidRPr="007B2A49" w14:paraId="4E76558B" w14:textId="77777777" w:rsidTr="009C62BC">
        <w:trPr>
          <w:trHeight w:val="275"/>
        </w:trPr>
        <w:tc>
          <w:tcPr>
            <w:tcW w:w="75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CE0635A" w14:textId="77777777" w:rsidR="005917FA" w:rsidRPr="007B2A49" w:rsidRDefault="005917FA" w:rsidP="002C720C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Wykłady</w:t>
            </w:r>
          </w:p>
        </w:tc>
        <w:tc>
          <w:tcPr>
            <w:tcW w:w="18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504BBD" w14:textId="3550863A" w:rsidR="005917FA" w:rsidRPr="007B2A49" w:rsidRDefault="005A7B83" w:rsidP="0072630D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45</w:t>
            </w:r>
          </w:p>
        </w:tc>
      </w:tr>
      <w:tr w:rsidR="005917FA" w:rsidRPr="007B2A49" w14:paraId="36A189B1" w14:textId="77777777" w:rsidTr="009C62BC">
        <w:trPr>
          <w:trHeight w:val="241"/>
        </w:trPr>
        <w:tc>
          <w:tcPr>
            <w:tcW w:w="75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CBCA511" w14:textId="77777777" w:rsidR="005917FA" w:rsidRPr="007B2A49" w:rsidRDefault="005917FA" w:rsidP="002C720C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Ćwiczenia</w:t>
            </w:r>
          </w:p>
        </w:tc>
        <w:tc>
          <w:tcPr>
            <w:tcW w:w="18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C154268" w14:textId="3529FD07" w:rsidR="005917FA" w:rsidRPr="007B2A49" w:rsidRDefault="005917FA" w:rsidP="0072630D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5A7B83" w:rsidRPr="007B2A49" w14:paraId="62123E6D" w14:textId="77777777" w:rsidTr="009C62BC">
        <w:trPr>
          <w:trHeight w:val="241"/>
        </w:trPr>
        <w:tc>
          <w:tcPr>
            <w:tcW w:w="75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A27963" w14:textId="492FF6A4" w:rsidR="005A7B83" w:rsidRPr="007B2A49" w:rsidRDefault="009C62BC" w:rsidP="002C720C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Seminaria</w:t>
            </w:r>
          </w:p>
        </w:tc>
        <w:tc>
          <w:tcPr>
            <w:tcW w:w="18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B179093" w14:textId="24146EFE" w:rsidR="005A7B83" w:rsidRPr="007B2A49" w:rsidRDefault="005A7B83" w:rsidP="0072630D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20</w:t>
            </w:r>
          </w:p>
        </w:tc>
      </w:tr>
      <w:tr w:rsidR="005917FA" w:rsidRPr="007B2A49" w14:paraId="077B9A91" w14:textId="77777777" w:rsidTr="009C62BC">
        <w:trPr>
          <w:trHeight w:val="188"/>
        </w:trPr>
        <w:tc>
          <w:tcPr>
            <w:tcW w:w="75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E2C1314" w14:textId="77777777" w:rsidR="005917FA" w:rsidRPr="007B2A49" w:rsidRDefault="005917FA" w:rsidP="002C720C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Zajęcia praktyczne</w:t>
            </w:r>
          </w:p>
        </w:tc>
        <w:tc>
          <w:tcPr>
            <w:tcW w:w="18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BE4E6EB" w14:textId="77777777" w:rsidR="005917FA" w:rsidRPr="007B2A49" w:rsidRDefault="005917FA" w:rsidP="0072630D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5917FA" w:rsidRPr="007B2A49" w14:paraId="05001B16" w14:textId="77777777" w:rsidTr="009C62BC">
        <w:trPr>
          <w:trHeight w:val="203"/>
        </w:trPr>
        <w:tc>
          <w:tcPr>
            <w:tcW w:w="75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BE5744F" w14:textId="77777777" w:rsidR="005917FA" w:rsidRPr="007B2A49" w:rsidRDefault="005917FA" w:rsidP="002C720C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Praktyki zawodowe</w:t>
            </w:r>
          </w:p>
        </w:tc>
        <w:tc>
          <w:tcPr>
            <w:tcW w:w="18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CABC70E" w14:textId="77777777" w:rsidR="005917FA" w:rsidRPr="007B2A49" w:rsidRDefault="005917FA" w:rsidP="0072630D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5917FA" w:rsidRPr="007B2A49" w14:paraId="4848EAF1" w14:textId="77777777" w:rsidTr="009C62BC">
        <w:trPr>
          <w:trHeight w:val="203"/>
        </w:trPr>
        <w:tc>
          <w:tcPr>
            <w:tcW w:w="75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1BDAE7" w14:textId="77777777" w:rsidR="005917FA" w:rsidRPr="007B2A49" w:rsidRDefault="005917FA" w:rsidP="002C720C">
            <w:pPr>
              <w:widowControl w:val="0"/>
              <w:ind w:left="-57" w:right="-57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Praca własna studenta:</w:t>
            </w:r>
          </w:p>
        </w:tc>
        <w:tc>
          <w:tcPr>
            <w:tcW w:w="18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7A9CDCB" w14:textId="77777777" w:rsidR="005917FA" w:rsidRPr="007B2A49" w:rsidRDefault="005917FA" w:rsidP="00D70DC3">
            <w:pPr>
              <w:widowControl w:val="0"/>
              <w:shd w:val="pct25" w:color="CCC0D9" w:themeColor="accent4" w:themeTint="66" w:fill="auto"/>
              <w:rPr>
                <w:rFonts w:eastAsia="Calibri"/>
                <w:spacing w:val="-1"/>
                <w:lang w:eastAsia="pl-PL"/>
              </w:rPr>
            </w:pPr>
          </w:p>
        </w:tc>
      </w:tr>
      <w:tr w:rsidR="005917FA" w:rsidRPr="007B2A49" w14:paraId="40E00675" w14:textId="77777777" w:rsidTr="009C62BC">
        <w:trPr>
          <w:trHeight w:val="203"/>
        </w:trPr>
        <w:tc>
          <w:tcPr>
            <w:tcW w:w="75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06A05AE" w14:textId="77777777" w:rsidR="005917FA" w:rsidRPr="007B2A49" w:rsidRDefault="005917FA" w:rsidP="002C720C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Samokształcenie</w:t>
            </w:r>
          </w:p>
        </w:tc>
        <w:tc>
          <w:tcPr>
            <w:tcW w:w="18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E68ADCA" w14:textId="61982F42" w:rsidR="005917FA" w:rsidRPr="007B2A49" w:rsidRDefault="005A7B83" w:rsidP="0072630D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25</w:t>
            </w:r>
          </w:p>
        </w:tc>
      </w:tr>
      <w:tr w:rsidR="005917FA" w:rsidRPr="007B2A49" w14:paraId="385E8D21" w14:textId="77777777" w:rsidTr="009C62BC">
        <w:trPr>
          <w:trHeight w:val="203"/>
        </w:trPr>
        <w:tc>
          <w:tcPr>
            <w:tcW w:w="75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D649BE1" w14:textId="77777777" w:rsidR="005917FA" w:rsidRPr="007B2A49" w:rsidRDefault="005917FA" w:rsidP="002C720C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Przygotowanie się do zaliczenia zajęć dydaktycznych</w:t>
            </w:r>
          </w:p>
        </w:tc>
        <w:tc>
          <w:tcPr>
            <w:tcW w:w="18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BCFDB9" w14:textId="6F2C5D36" w:rsidR="005917FA" w:rsidRPr="007B2A49" w:rsidRDefault="005A7B83" w:rsidP="0072630D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10</w:t>
            </w:r>
          </w:p>
        </w:tc>
      </w:tr>
      <w:tr w:rsidR="005917FA" w:rsidRPr="007B2A49" w14:paraId="7ECA7610" w14:textId="77777777" w:rsidTr="009C62BC">
        <w:trPr>
          <w:trHeight w:val="203"/>
        </w:trPr>
        <w:tc>
          <w:tcPr>
            <w:tcW w:w="75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E590C8C" w14:textId="77777777" w:rsidR="005917FA" w:rsidRPr="007B2A49" w:rsidRDefault="005917FA" w:rsidP="002C720C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Sumaryczne obciążenie pracą SUMA godzin/ECTS</w:t>
            </w:r>
          </w:p>
        </w:tc>
        <w:tc>
          <w:tcPr>
            <w:tcW w:w="18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431D5E" w14:textId="597F9EB3" w:rsidR="005917FA" w:rsidRPr="007B2A49" w:rsidRDefault="005A7B83" w:rsidP="005A7B83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100</w:t>
            </w:r>
            <w:r w:rsidR="005917FA" w:rsidRPr="007B2A49">
              <w:rPr>
                <w:rFonts w:eastAsia="Calibri"/>
                <w:spacing w:val="-1"/>
                <w:lang w:eastAsia="pl-PL"/>
              </w:rPr>
              <w:t>h/</w:t>
            </w:r>
            <w:r w:rsidRPr="007B2A49">
              <w:rPr>
                <w:rFonts w:eastAsia="Calibri"/>
                <w:spacing w:val="-1"/>
                <w:lang w:eastAsia="pl-PL"/>
              </w:rPr>
              <w:t>4</w:t>
            </w:r>
            <w:r w:rsidR="005917FA" w:rsidRPr="007B2A49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  <w:tr w:rsidR="005917FA" w:rsidRPr="007B2A49" w14:paraId="1290E882" w14:textId="77777777" w:rsidTr="009C62BC">
        <w:trPr>
          <w:trHeight w:val="203"/>
        </w:trPr>
        <w:tc>
          <w:tcPr>
            <w:tcW w:w="75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2038A0" w14:textId="77777777" w:rsidR="005917FA" w:rsidRPr="007B2A49" w:rsidRDefault="005917FA" w:rsidP="002C720C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18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2932DB" w14:textId="36DA5FF1" w:rsidR="005917FA" w:rsidRPr="007B2A49" w:rsidRDefault="005A7B83" w:rsidP="001D377B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65</w:t>
            </w:r>
            <w:r w:rsidR="005917FA" w:rsidRPr="007B2A49">
              <w:rPr>
                <w:rFonts w:eastAsia="Calibri"/>
                <w:spacing w:val="-1"/>
                <w:lang w:eastAsia="pl-PL"/>
              </w:rPr>
              <w:t>h/2,</w:t>
            </w:r>
            <w:r w:rsidRPr="007B2A49">
              <w:rPr>
                <w:rFonts w:eastAsia="Calibri"/>
                <w:spacing w:val="-1"/>
                <w:lang w:eastAsia="pl-PL"/>
              </w:rPr>
              <w:t>6</w:t>
            </w:r>
            <w:r w:rsidR="005917FA" w:rsidRPr="007B2A49">
              <w:rPr>
                <w:rFonts w:eastAsia="Calibri"/>
                <w:spacing w:val="-1"/>
                <w:lang w:eastAsia="pl-PL"/>
              </w:rPr>
              <w:t xml:space="preserve"> ECST</w:t>
            </w:r>
          </w:p>
        </w:tc>
      </w:tr>
      <w:tr w:rsidR="005917FA" w:rsidRPr="007B2A49" w14:paraId="4DCEFA4C" w14:textId="77777777" w:rsidTr="009C62BC">
        <w:trPr>
          <w:trHeight w:val="313"/>
        </w:trPr>
        <w:tc>
          <w:tcPr>
            <w:tcW w:w="75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C347ABF" w14:textId="77777777" w:rsidR="005917FA" w:rsidRPr="007B2A49" w:rsidRDefault="005917FA" w:rsidP="002C720C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Obciążenie studenta w ramach zajęć</w:t>
            </w:r>
            <w:r w:rsidRPr="007B2A49">
              <w:rPr>
                <w:rFonts w:eastAsia="Calibri"/>
                <w:spacing w:val="-1"/>
                <w:lang w:eastAsia="pl-PL"/>
              </w:rPr>
              <w:t xml:space="preserve"> o charakterze praktycznym</w:t>
            </w:r>
          </w:p>
        </w:tc>
        <w:tc>
          <w:tcPr>
            <w:tcW w:w="18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55E214" w14:textId="77777777" w:rsidR="005917FA" w:rsidRPr="007B2A49" w:rsidRDefault="005917FA" w:rsidP="0072630D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5917FA" w:rsidRPr="007B2A49" w14:paraId="69042697" w14:textId="77777777" w:rsidTr="009C62BC">
        <w:trPr>
          <w:trHeight w:val="288"/>
        </w:trPr>
        <w:tc>
          <w:tcPr>
            <w:tcW w:w="751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8651811" w14:textId="77777777" w:rsidR="005917FA" w:rsidRPr="007B2A49" w:rsidRDefault="005917FA" w:rsidP="002C720C">
            <w:pPr>
              <w:widowControl w:val="0"/>
              <w:ind w:left="-57" w:right="-57"/>
              <w:jc w:val="both"/>
              <w:rPr>
                <w:rFonts w:eastAsia="Calibri"/>
                <w:spacing w:val="-6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spacing w:val="-6"/>
                <w:lang w:eastAsia="pl-PL"/>
              </w:rPr>
              <w:t xml:space="preserve">Obciążenie studenta w ramach zajęć związanych </w:t>
            </w:r>
            <w:r w:rsidRPr="007B2A49">
              <w:rPr>
                <w:rFonts w:eastAsia="Calibri"/>
                <w:spacing w:val="-6"/>
                <w:lang w:eastAsia="pl-PL"/>
              </w:rPr>
              <w:t>z praktycznym przygotowaniem zawodowym</w:t>
            </w:r>
          </w:p>
        </w:tc>
        <w:tc>
          <w:tcPr>
            <w:tcW w:w="182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9591193" w14:textId="77777777" w:rsidR="005917FA" w:rsidRPr="007B2A49" w:rsidRDefault="005917FA" w:rsidP="0072630D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</w:tbl>
    <w:p w14:paraId="5F49682A" w14:textId="77777777" w:rsidR="00CF2BAE" w:rsidRPr="007B2A49" w:rsidRDefault="00CF2BAE" w:rsidP="0055657E">
      <w:pPr>
        <w:spacing w:after="200" w:line="276" w:lineRule="auto"/>
        <w:ind w:left="720"/>
        <w:contextualSpacing/>
        <w:jc w:val="left"/>
      </w:pPr>
    </w:p>
    <w:p w14:paraId="1E2DF005" w14:textId="77777777" w:rsidR="0055657E" w:rsidRPr="007B2A49" w:rsidRDefault="0055657E" w:rsidP="000A7A57">
      <w:pPr>
        <w:numPr>
          <w:ilvl w:val="0"/>
          <w:numId w:val="2"/>
        </w:numPr>
        <w:spacing w:after="200" w:line="276" w:lineRule="auto"/>
        <w:ind w:left="426" w:hanging="426"/>
        <w:contextualSpacing/>
        <w:jc w:val="left"/>
        <w:rPr>
          <w:b/>
        </w:rPr>
      </w:pPr>
      <w:r w:rsidRPr="007B2A49">
        <w:rPr>
          <w:b/>
        </w:rPr>
        <w:t>Literatura przedmiotu</w:t>
      </w:r>
    </w:p>
    <w:tbl>
      <w:tblPr>
        <w:tblW w:w="934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41"/>
      </w:tblGrid>
      <w:tr w:rsidR="0055657E" w:rsidRPr="007B2A49" w14:paraId="1F504C3E" w14:textId="77777777" w:rsidTr="00C17FCC">
        <w:trPr>
          <w:trHeight w:val="213"/>
          <w:jc w:val="center"/>
        </w:trPr>
        <w:tc>
          <w:tcPr>
            <w:tcW w:w="9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635DC4B5" w14:textId="77777777" w:rsidR="0055657E" w:rsidRPr="007B2A49" w:rsidRDefault="0055657E" w:rsidP="00835FAF">
            <w:pPr>
              <w:widowControl w:val="0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Literatura podstawowa:</w:t>
            </w:r>
          </w:p>
        </w:tc>
      </w:tr>
      <w:tr w:rsidR="0055657E" w:rsidRPr="007B2A49" w14:paraId="53D1FB43" w14:textId="77777777" w:rsidTr="00C17FCC">
        <w:trPr>
          <w:trHeight w:val="391"/>
          <w:jc w:val="center"/>
        </w:trPr>
        <w:tc>
          <w:tcPr>
            <w:tcW w:w="9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6899CFF" w14:textId="77777777" w:rsidR="00E72F78" w:rsidRPr="007B2A49" w:rsidRDefault="00E72F78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proofErr w:type="spellStart"/>
            <w:r w:rsidRPr="007B2A49">
              <w:rPr>
                <w:rFonts w:eastAsia="Calibri"/>
                <w:lang w:eastAsia="pl-PL"/>
              </w:rPr>
              <w:t>Beverly</w:t>
            </w:r>
            <w:proofErr w:type="spellEnd"/>
            <w:r w:rsidRPr="007B2A49">
              <w:rPr>
                <w:rFonts w:eastAsia="Calibri"/>
                <w:lang w:eastAsia="pl-PL"/>
              </w:rPr>
              <w:t xml:space="preserve"> M.: Wielki atlas anatomii człowieka, </w:t>
            </w:r>
            <w:proofErr w:type="spellStart"/>
            <w:r w:rsidRPr="007B2A49">
              <w:rPr>
                <w:rFonts w:eastAsia="Calibri"/>
                <w:lang w:eastAsia="pl-PL"/>
              </w:rPr>
              <w:t>Buchmann</w:t>
            </w:r>
            <w:proofErr w:type="spellEnd"/>
            <w:r w:rsidRPr="007B2A49">
              <w:rPr>
                <w:rFonts w:eastAsia="Calibri"/>
                <w:lang w:eastAsia="pl-PL"/>
              </w:rPr>
              <w:t>, 2009.</w:t>
            </w:r>
          </w:p>
          <w:p w14:paraId="4858BE80" w14:textId="28BFB6CE" w:rsidR="00E72F78" w:rsidRPr="007B2A49" w:rsidRDefault="00E72F78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 xml:space="preserve">Bochenek A., </w:t>
            </w:r>
            <w:proofErr w:type="spellStart"/>
            <w:r w:rsidRPr="007B2A49">
              <w:rPr>
                <w:rFonts w:eastAsia="Calibri"/>
                <w:lang w:eastAsia="pl-PL"/>
              </w:rPr>
              <w:t>Reicher</w:t>
            </w:r>
            <w:proofErr w:type="spellEnd"/>
            <w:r w:rsidRPr="007B2A49">
              <w:rPr>
                <w:rFonts w:eastAsia="Calibri"/>
                <w:lang w:eastAsia="pl-PL"/>
              </w:rPr>
              <w:t xml:space="preserve"> M.: Anatomia człowieka, t. I-V, PZWL, Warszawa </w:t>
            </w:r>
            <w:r w:rsidR="00FA4392" w:rsidRPr="007B2A49">
              <w:rPr>
                <w:rFonts w:eastAsia="Calibri"/>
                <w:lang w:eastAsia="pl-PL"/>
              </w:rPr>
              <w:t>2021</w:t>
            </w:r>
            <w:r w:rsidRPr="007B2A49">
              <w:rPr>
                <w:rFonts w:eastAsia="Calibri"/>
                <w:lang w:eastAsia="pl-PL"/>
              </w:rPr>
              <w:t>.</w:t>
            </w:r>
          </w:p>
          <w:p w14:paraId="0F910281" w14:textId="77777777" w:rsidR="00E72F78" w:rsidRPr="007B2A49" w:rsidRDefault="00E72F78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 xml:space="preserve">Maciejewski R., </w:t>
            </w:r>
            <w:proofErr w:type="spellStart"/>
            <w:r w:rsidRPr="007B2A49">
              <w:rPr>
                <w:rFonts w:eastAsia="Calibri"/>
                <w:lang w:eastAsia="pl-PL"/>
              </w:rPr>
              <w:t>Torres</w:t>
            </w:r>
            <w:proofErr w:type="spellEnd"/>
            <w:r w:rsidRPr="007B2A49">
              <w:rPr>
                <w:rFonts w:eastAsia="Calibri"/>
                <w:lang w:eastAsia="pl-PL"/>
              </w:rPr>
              <w:t xml:space="preserve"> K.(red.): Anatomia czynnościowa – podręcznik dla studentów pielęgniarstwa, fizjoterapii, ratownictwa medycznego, analityki medycznej i dietetyki. Wyd. </w:t>
            </w:r>
            <w:proofErr w:type="spellStart"/>
            <w:r w:rsidRPr="007B2A49">
              <w:rPr>
                <w:rFonts w:eastAsia="Calibri"/>
                <w:lang w:eastAsia="pl-PL"/>
              </w:rPr>
              <w:t>Czelej</w:t>
            </w:r>
            <w:proofErr w:type="spellEnd"/>
            <w:r w:rsidRPr="007B2A49">
              <w:rPr>
                <w:rFonts w:eastAsia="Calibri"/>
                <w:lang w:eastAsia="pl-PL"/>
              </w:rPr>
              <w:t>, Lublin 2008.</w:t>
            </w:r>
          </w:p>
          <w:p w14:paraId="4919C5B6" w14:textId="77777777" w:rsidR="00E72F78" w:rsidRPr="007B2A49" w:rsidRDefault="00E72F78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proofErr w:type="spellStart"/>
            <w:r w:rsidRPr="007B2A49">
              <w:rPr>
                <w:rFonts w:eastAsia="Calibri"/>
                <w:lang w:eastAsia="pl-PL"/>
              </w:rPr>
              <w:t>Michajlik</w:t>
            </w:r>
            <w:proofErr w:type="spellEnd"/>
            <w:r w:rsidRPr="007B2A49">
              <w:rPr>
                <w:rFonts w:eastAsia="Calibri"/>
                <w:lang w:eastAsia="pl-PL"/>
              </w:rPr>
              <w:t xml:space="preserve"> A., </w:t>
            </w:r>
            <w:proofErr w:type="spellStart"/>
            <w:r w:rsidRPr="007B2A49">
              <w:rPr>
                <w:rFonts w:eastAsia="Calibri"/>
                <w:lang w:eastAsia="pl-PL"/>
              </w:rPr>
              <w:t>Ramotowski</w:t>
            </w:r>
            <w:proofErr w:type="spellEnd"/>
            <w:r w:rsidRPr="007B2A49">
              <w:rPr>
                <w:rFonts w:eastAsia="Calibri"/>
                <w:lang w:eastAsia="pl-PL"/>
              </w:rPr>
              <w:t xml:space="preserve"> W.: Anatomia i fizjologia człowieka. PZWL, Warszawa 2006.</w:t>
            </w:r>
          </w:p>
          <w:p w14:paraId="7CC2AF74" w14:textId="77777777" w:rsidR="0055657E" w:rsidRPr="007B2A49" w:rsidRDefault="00E72F78" w:rsidP="00E72F78">
            <w:pPr>
              <w:tabs>
                <w:tab w:val="left" w:pos="398"/>
              </w:tabs>
              <w:autoSpaceDE w:val="0"/>
              <w:autoSpaceDN w:val="0"/>
              <w:adjustRightInd w:val="0"/>
              <w:ind w:left="398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Parker S.: Atlas anatomii człowieka, Wyd. Bellona, 2009.</w:t>
            </w:r>
          </w:p>
        </w:tc>
      </w:tr>
      <w:tr w:rsidR="0055657E" w:rsidRPr="007B2A49" w14:paraId="74389412" w14:textId="77777777" w:rsidTr="00C17FCC">
        <w:trPr>
          <w:trHeight w:val="213"/>
          <w:jc w:val="center"/>
        </w:trPr>
        <w:tc>
          <w:tcPr>
            <w:tcW w:w="9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39A11893" w14:textId="77777777" w:rsidR="0055657E" w:rsidRPr="007B2A49" w:rsidRDefault="0055657E" w:rsidP="00835FAF">
            <w:pPr>
              <w:widowControl w:val="0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Literatura uzupełniająca:</w:t>
            </w:r>
          </w:p>
        </w:tc>
      </w:tr>
      <w:tr w:rsidR="0055657E" w:rsidRPr="007B2A49" w14:paraId="03DDB9C0" w14:textId="77777777" w:rsidTr="00C17FCC">
        <w:trPr>
          <w:trHeight w:val="770"/>
          <w:jc w:val="center"/>
        </w:trPr>
        <w:tc>
          <w:tcPr>
            <w:tcW w:w="9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9955A1F" w14:textId="77777777" w:rsidR="00E72F78" w:rsidRPr="007B2A49" w:rsidRDefault="00E72F78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proofErr w:type="spellStart"/>
            <w:r w:rsidRPr="007B2A49">
              <w:rPr>
                <w:rFonts w:eastAsia="Calibri"/>
                <w:lang w:eastAsia="pl-PL"/>
              </w:rPr>
              <w:t>Putz</w:t>
            </w:r>
            <w:proofErr w:type="spellEnd"/>
            <w:r w:rsidRPr="007B2A49">
              <w:rPr>
                <w:rFonts w:eastAsia="Calibri"/>
                <w:lang w:eastAsia="pl-PL"/>
              </w:rPr>
              <w:t xml:space="preserve"> R., Pabst R.: Atlas anatomii człowieka </w:t>
            </w:r>
            <w:proofErr w:type="spellStart"/>
            <w:r w:rsidRPr="007B2A49">
              <w:rPr>
                <w:rFonts w:eastAsia="Calibri"/>
                <w:lang w:eastAsia="pl-PL"/>
              </w:rPr>
              <w:t>Sobotty</w:t>
            </w:r>
            <w:proofErr w:type="spellEnd"/>
            <w:r w:rsidRPr="007B2A49">
              <w:rPr>
                <w:rFonts w:eastAsia="Calibri"/>
                <w:lang w:eastAsia="pl-PL"/>
              </w:rPr>
              <w:t xml:space="preserve"> – cz. I, II. Wyd. Urban &amp; Partner, Wrocław 2006.</w:t>
            </w:r>
          </w:p>
          <w:p w14:paraId="31AF1A2D" w14:textId="77777777" w:rsidR="00E72F78" w:rsidRPr="007B2A49" w:rsidRDefault="00E72F78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 xml:space="preserve">Urbanowicz Z.: Podręczny słownik mianownictwa anatomicznego. Wyd. </w:t>
            </w:r>
            <w:proofErr w:type="spellStart"/>
            <w:r w:rsidRPr="007B2A49">
              <w:rPr>
                <w:rFonts w:eastAsia="Calibri"/>
                <w:lang w:eastAsia="pl-PL"/>
              </w:rPr>
              <w:t>Czelej</w:t>
            </w:r>
            <w:proofErr w:type="spellEnd"/>
            <w:r w:rsidRPr="007B2A49">
              <w:rPr>
                <w:rFonts w:eastAsia="Calibri"/>
                <w:lang w:eastAsia="pl-PL"/>
              </w:rPr>
              <w:t>, Lublin 2004.</w:t>
            </w:r>
          </w:p>
          <w:p w14:paraId="258BEBB1" w14:textId="77777777" w:rsidR="0055657E" w:rsidRPr="007B2A49" w:rsidRDefault="00E72F78" w:rsidP="000A7A57">
            <w:pPr>
              <w:pStyle w:val="Akapitzlist"/>
              <w:numPr>
                <w:ilvl w:val="0"/>
                <w:numId w:val="1"/>
              </w:numPr>
              <w:tabs>
                <w:tab w:val="left" w:pos="370"/>
                <w:tab w:val="center" w:pos="4480"/>
              </w:tabs>
              <w:ind w:hanging="720"/>
              <w:jc w:val="left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Woźniak W. Aleksandrowicz R. (red.): Anatomia człowieka. Wyd. Urban &amp; Partner, Wrocław 2002.</w:t>
            </w:r>
            <w:r w:rsidRPr="007B2A49">
              <w:rPr>
                <w:rFonts w:eastAsia="Calibri"/>
                <w:lang w:eastAsia="pl-PL"/>
              </w:rPr>
              <w:tab/>
            </w:r>
          </w:p>
        </w:tc>
      </w:tr>
    </w:tbl>
    <w:p w14:paraId="6C2BA30F" w14:textId="77777777" w:rsidR="0055657E" w:rsidRPr="007B2A49" w:rsidRDefault="0055657E" w:rsidP="0055657E">
      <w:pPr>
        <w:spacing w:after="200" w:line="276" w:lineRule="auto"/>
        <w:jc w:val="left"/>
      </w:pPr>
    </w:p>
    <w:p w14:paraId="44252635" w14:textId="77777777" w:rsidR="0047063D" w:rsidRPr="007B2A49" w:rsidRDefault="0047063D">
      <w:pPr>
        <w:spacing w:after="200" w:line="276" w:lineRule="auto"/>
        <w:jc w:val="left"/>
        <w:rPr>
          <w:rFonts w:eastAsiaTheme="majorEastAsia"/>
          <w:b/>
          <w:sz w:val="28"/>
          <w:szCs w:val="32"/>
        </w:rPr>
      </w:pPr>
      <w:r w:rsidRPr="007B2A49">
        <w:br w:type="page"/>
      </w:r>
    </w:p>
    <w:p w14:paraId="59580C22" w14:textId="518DB352" w:rsidR="0017597B" w:rsidRPr="007B2A49" w:rsidRDefault="0017597B" w:rsidP="009C62BC">
      <w:pPr>
        <w:pStyle w:val="Nagwek1"/>
        <w:rPr>
          <w:rFonts w:cs="Times New Roman"/>
        </w:rPr>
      </w:pPr>
      <w:bookmarkStart w:id="3" w:name="_Toc86912055"/>
      <w:bookmarkStart w:id="4" w:name="_Toc87007329"/>
      <w:r w:rsidRPr="007B2A49">
        <w:rPr>
          <w:rFonts w:cs="Times New Roman"/>
        </w:rPr>
        <w:lastRenderedPageBreak/>
        <w:t>Fizjologia</w:t>
      </w:r>
      <w:bookmarkEnd w:id="3"/>
      <w:bookmarkEnd w:id="4"/>
    </w:p>
    <w:p w14:paraId="21D6656C" w14:textId="77777777" w:rsidR="0017597B" w:rsidRPr="007B2A49" w:rsidRDefault="0017597B" w:rsidP="0017597B">
      <w:pPr>
        <w:jc w:val="left"/>
        <w:rPr>
          <w:spacing w:val="40"/>
        </w:rPr>
      </w:pPr>
    </w:p>
    <w:p w14:paraId="38FD9762" w14:textId="77777777" w:rsidR="0017597B" w:rsidRPr="007B2A49" w:rsidRDefault="0017597B" w:rsidP="000A7A57">
      <w:pPr>
        <w:pStyle w:val="Akapitzlist"/>
        <w:numPr>
          <w:ilvl w:val="0"/>
          <w:numId w:val="6"/>
        </w:numPr>
        <w:ind w:left="284" w:hanging="284"/>
        <w:jc w:val="both"/>
        <w:rPr>
          <w:b/>
        </w:rPr>
      </w:pPr>
      <w:r w:rsidRPr="007B2A49">
        <w:rPr>
          <w:b/>
        </w:rPr>
        <w:t>Metryka przedmiotu/modułu</w:t>
      </w:r>
    </w:p>
    <w:tbl>
      <w:tblPr>
        <w:tblW w:w="902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059"/>
      </w:tblGrid>
      <w:tr w:rsidR="0017597B" w:rsidRPr="007B2A49" w14:paraId="5457191B" w14:textId="77777777" w:rsidTr="009920E1">
        <w:trPr>
          <w:trHeight w:val="212"/>
        </w:trPr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73A55873" w14:textId="77777777" w:rsidR="0017597B" w:rsidRPr="007B2A49" w:rsidRDefault="0017597B" w:rsidP="00882301">
            <w:pPr>
              <w:ind w:left="-57" w:right="-57"/>
              <w:jc w:val="left"/>
            </w:pPr>
            <w:r w:rsidRPr="007B2A49">
              <w:rPr>
                <w:b/>
              </w:rPr>
              <w:t>Nazwa kierunku studiów, poziom kształcenia:</w:t>
            </w:r>
          </w:p>
        </w:tc>
        <w:tc>
          <w:tcPr>
            <w:tcW w:w="5059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293F296B" w14:textId="77777777" w:rsidR="0017597B" w:rsidRPr="007B2A49" w:rsidRDefault="0017597B" w:rsidP="00882301">
            <w:r w:rsidRPr="007B2A49">
              <w:t>PIELEGNIARSTWO</w:t>
            </w:r>
          </w:p>
          <w:p w14:paraId="7724A83D" w14:textId="77777777" w:rsidR="0017597B" w:rsidRPr="007B2A49" w:rsidRDefault="0017597B" w:rsidP="00882301">
            <w:r w:rsidRPr="007B2A49">
              <w:t xml:space="preserve">studia pierwszego stopnia </w:t>
            </w:r>
          </w:p>
        </w:tc>
      </w:tr>
      <w:tr w:rsidR="0017597B" w:rsidRPr="007B2A49" w14:paraId="10211117" w14:textId="77777777" w:rsidTr="009920E1">
        <w:trPr>
          <w:trHeight w:val="275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2C6AFED8" w14:textId="77777777" w:rsidR="0017597B" w:rsidRPr="007B2A49" w:rsidRDefault="0017597B" w:rsidP="00882301">
            <w:pPr>
              <w:ind w:left="-57" w:right="-57"/>
              <w:jc w:val="left"/>
              <w:rPr>
                <w:b/>
              </w:rPr>
            </w:pPr>
            <w:r w:rsidRPr="007B2A49">
              <w:rPr>
                <w:b/>
              </w:rPr>
              <w:t xml:space="preserve">Profil kształcenia: 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1FBF7CBD" w14:textId="77777777" w:rsidR="0017597B" w:rsidRPr="007B2A49" w:rsidRDefault="0017597B" w:rsidP="00882301">
            <w:r w:rsidRPr="007B2A49">
              <w:t>PRAKTYCZNY</w:t>
            </w:r>
          </w:p>
        </w:tc>
      </w:tr>
      <w:tr w:rsidR="0017597B" w:rsidRPr="007B2A49" w14:paraId="65AA8B71" w14:textId="77777777" w:rsidTr="009920E1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5F995C32" w14:textId="77777777" w:rsidR="0017597B" w:rsidRPr="007B2A49" w:rsidRDefault="0017597B" w:rsidP="00882301">
            <w:pPr>
              <w:ind w:left="-57" w:right="-57"/>
              <w:jc w:val="left"/>
              <w:rPr>
                <w:b/>
              </w:rPr>
            </w:pPr>
            <w:r w:rsidRPr="007B2A49">
              <w:rPr>
                <w:b/>
              </w:rPr>
              <w:t xml:space="preserve">Forma kształcenia: 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1972D6E3" w14:textId="77777777" w:rsidR="0017597B" w:rsidRPr="007B2A49" w:rsidRDefault="0017597B" w:rsidP="00882301">
            <w:pPr>
              <w:jc w:val="left"/>
            </w:pPr>
            <w:r w:rsidRPr="007B2A49">
              <w:t>Studia stacjonarne</w:t>
            </w:r>
          </w:p>
        </w:tc>
      </w:tr>
      <w:tr w:rsidR="0017597B" w:rsidRPr="007B2A49" w14:paraId="67C4C92F" w14:textId="77777777" w:rsidTr="009920E1">
        <w:trPr>
          <w:trHeight w:val="204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72E4025A" w14:textId="77777777" w:rsidR="0017597B" w:rsidRPr="007B2A49" w:rsidRDefault="0017597B" w:rsidP="00882301">
            <w:pPr>
              <w:ind w:left="-57" w:right="-57"/>
              <w:jc w:val="left"/>
            </w:pPr>
            <w:r w:rsidRPr="007B2A49">
              <w:rPr>
                <w:b/>
              </w:rPr>
              <w:t>Język wykładowy: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303B2345" w14:textId="77777777" w:rsidR="0017597B" w:rsidRPr="007B2A49" w:rsidRDefault="0017597B" w:rsidP="00882301">
            <w:pPr>
              <w:jc w:val="both"/>
            </w:pPr>
            <w:r w:rsidRPr="007B2A49">
              <w:t>Język polski</w:t>
            </w:r>
          </w:p>
        </w:tc>
      </w:tr>
      <w:tr w:rsidR="0017597B" w:rsidRPr="007B2A49" w14:paraId="6E328FFF" w14:textId="77777777" w:rsidTr="009920E1">
        <w:trPr>
          <w:trHeight w:val="350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0366F5FB" w14:textId="77777777" w:rsidR="0017597B" w:rsidRPr="007B2A49" w:rsidRDefault="0017597B" w:rsidP="00882301">
            <w:pPr>
              <w:ind w:left="-57" w:right="-57"/>
              <w:jc w:val="left"/>
            </w:pPr>
            <w:r w:rsidRPr="007B2A49">
              <w:rPr>
                <w:b/>
              </w:rPr>
              <w:t>Rok/Semestr: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1FF752DC" w14:textId="374FC848" w:rsidR="0017597B" w:rsidRPr="007B2A49" w:rsidRDefault="008A1812" w:rsidP="00882301">
            <w:pPr>
              <w:jc w:val="left"/>
            </w:pPr>
            <w:r w:rsidRPr="007B2A49">
              <w:t>I/1</w:t>
            </w:r>
          </w:p>
        </w:tc>
      </w:tr>
      <w:tr w:rsidR="0017597B" w:rsidRPr="007B2A49" w14:paraId="06C94E73" w14:textId="77777777" w:rsidTr="009920E1">
        <w:trPr>
          <w:trHeight w:val="262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24CB0DD1" w14:textId="77777777" w:rsidR="0017597B" w:rsidRPr="007B2A49" w:rsidRDefault="0017597B" w:rsidP="00882301">
            <w:pPr>
              <w:ind w:left="-70"/>
              <w:jc w:val="left"/>
              <w:rPr>
                <w:b/>
              </w:rPr>
            </w:pPr>
            <w:r w:rsidRPr="007B2A49">
              <w:rPr>
                <w:b/>
              </w:rPr>
              <w:t>Osoba koordynująca przedmiot: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  <w:vAlign w:val="center"/>
          </w:tcPr>
          <w:p w14:paraId="1CDDDF39" w14:textId="1EA6A98E" w:rsidR="0017597B" w:rsidRPr="007B2A49" w:rsidRDefault="008A1812" w:rsidP="009C62BC">
            <w:pPr>
              <w:widowControl w:val="0"/>
              <w:jc w:val="left"/>
            </w:pPr>
            <w:r w:rsidRPr="007B2A49">
              <w:rPr>
                <w:rFonts w:eastAsia="Calibri"/>
              </w:rPr>
              <w:t xml:space="preserve">Dr n. </w:t>
            </w:r>
            <w:r w:rsidR="009C62BC" w:rsidRPr="007B2A49">
              <w:rPr>
                <w:rFonts w:eastAsia="Calibri"/>
              </w:rPr>
              <w:t>m</w:t>
            </w:r>
            <w:r w:rsidRPr="007B2A49">
              <w:rPr>
                <w:rFonts w:eastAsia="Calibri"/>
              </w:rPr>
              <w:t>ed. Agnieszka Łagowska-Batyra</w:t>
            </w:r>
            <w:r w:rsidR="000B66EA">
              <w:rPr>
                <w:rFonts w:eastAsia="Calibri"/>
              </w:rPr>
              <w:t>, mgr Anna Felińska</w:t>
            </w:r>
          </w:p>
        </w:tc>
      </w:tr>
    </w:tbl>
    <w:p w14:paraId="73D342DA" w14:textId="77777777" w:rsidR="0017597B" w:rsidRPr="007B2A49" w:rsidRDefault="0017597B" w:rsidP="0017597B">
      <w:pPr>
        <w:pStyle w:val="Akapitzlist"/>
        <w:jc w:val="both"/>
        <w:rPr>
          <w:b/>
        </w:rPr>
      </w:pPr>
    </w:p>
    <w:p w14:paraId="0AB8A46D" w14:textId="77777777" w:rsidR="0017597B" w:rsidRPr="007B2A49" w:rsidRDefault="0017597B" w:rsidP="000A7A57">
      <w:pPr>
        <w:numPr>
          <w:ilvl w:val="0"/>
          <w:numId w:val="6"/>
        </w:numPr>
        <w:ind w:left="284" w:hanging="284"/>
        <w:jc w:val="left"/>
        <w:rPr>
          <w:b/>
        </w:rPr>
      </w:pPr>
      <w:r w:rsidRPr="007B2A49">
        <w:rPr>
          <w:b/>
        </w:rPr>
        <w:t>Informacje ogólne o przedmiocie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425"/>
        <w:gridCol w:w="1504"/>
        <w:gridCol w:w="908"/>
        <w:gridCol w:w="1416"/>
        <w:gridCol w:w="1750"/>
        <w:gridCol w:w="1084"/>
      </w:tblGrid>
      <w:tr w:rsidR="0017597B" w:rsidRPr="007B2A49" w14:paraId="5E77171F" w14:textId="77777777" w:rsidTr="00D91F37">
        <w:trPr>
          <w:trHeight w:val="212"/>
        </w:trPr>
        <w:tc>
          <w:tcPr>
            <w:tcW w:w="9072" w:type="dxa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7F5F9"/>
            <w:vAlign w:val="center"/>
          </w:tcPr>
          <w:p w14:paraId="6888AD8E" w14:textId="77777777" w:rsidR="0017597B" w:rsidRPr="007B2A49" w:rsidRDefault="0017597B" w:rsidP="00882301">
            <w:r w:rsidRPr="007B2A49">
              <w:rPr>
                <w:b/>
              </w:rPr>
              <w:t>Forma zajęć i wymiar godzin</w:t>
            </w:r>
          </w:p>
        </w:tc>
      </w:tr>
      <w:tr w:rsidR="0017597B" w:rsidRPr="007B2A49" w14:paraId="700B078A" w14:textId="77777777" w:rsidTr="00D91F37">
        <w:trPr>
          <w:trHeight w:val="275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9BEE7BE" w14:textId="77777777" w:rsidR="0017597B" w:rsidRPr="007B2A49" w:rsidRDefault="0017597B" w:rsidP="00882301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Wykład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BCD1194" w14:textId="77777777" w:rsidR="0017597B" w:rsidRPr="007B2A49" w:rsidRDefault="0017597B" w:rsidP="00882301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Ćwiczenia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5284564" w14:textId="77777777" w:rsidR="0017597B" w:rsidRPr="007B2A49" w:rsidRDefault="0017597B" w:rsidP="00882301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Zajęcia praktyczne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FAD303" w14:textId="77777777" w:rsidR="0017597B" w:rsidRPr="007B2A49" w:rsidRDefault="0017597B" w:rsidP="00882301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Praktyki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57DF114" w14:textId="77777777" w:rsidR="0017597B" w:rsidRPr="007B2A49" w:rsidRDefault="0017597B" w:rsidP="00882301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Seminarium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B96880C" w14:textId="77777777" w:rsidR="0017597B" w:rsidRPr="007B2A49" w:rsidRDefault="0017597B" w:rsidP="00882301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Samokształcenie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8EE10E5" w14:textId="77777777" w:rsidR="0017597B" w:rsidRPr="007B2A49" w:rsidRDefault="0017597B" w:rsidP="00882301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Suma godzin</w:t>
            </w:r>
          </w:p>
        </w:tc>
      </w:tr>
      <w:tr w:rsidR="0017597B" w:rsidRPr="007B2A49" w14:paraId="0EA40F80" w14:textId="77777777" w:rsidTr="00D91F37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22D3DFA" w14:textId="2FFE4085" w:rsidR="0017597B" w:rsidRPr="007B2A49" w:rsidRDefault="008A1812" w:rsidP="00882301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CAFA1F8" w14:textId="15A4959A" w:rsidR="0017597B" w:rsidRPr="007B2A49" w:rsidRDefault="0017597B" w:rsidP="00882301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8E59491" w14:textId="77777777" w:rsidR="0017597B" w:rsidRPr="007B2A49" w:rsidRDefault="0017597B" w:rsidP="00882301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81409C" w14:textId="77777777" w:rsidR="0017597B" w:rsidRPr="007B2A49" w:rsidRDefault="0017597B" w:rsidP="00882301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B989AE0" w14:textId="00D1B719" w:rsidR="0017597B" w:rsidRPr="007B2A49" w:rsidRDefault="008A1812" w:rsidP="00882301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szCs w:val="24"/>
                <w:lang w:eastAsia="pl-PL"/>
              </w:rPr>
              <w:t>20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87A8D65" w14:textId="4099EC87" w:rsidR="0017597B" w:rsidRPr="007B2A49" w:rsidRDefault="008A1812" w:rsidP="00882301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szCs w:val="24"/>
                <w:lang w:eastAsia="pl-PL"/>
              </w:rPr>
              <w:t>15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08F25A6" w14:textId="13CFADE0" w:rsidR="0017597B" w:rsidRPr="007B2A49" w:rsidRDefault="00B55636" w:rsidP="00882301">
            <w:pPr>
              <w:widowControl w:val="0"/>
              <w:spacing w:before="60" w:after="6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75</w:t>
            </w:r>
          </w:p>
        </w:tc>
      </w:tr>
      <w:tr w:rsidR="0017597B" w:rsidRPr="007B2A49" w14:paraId="6D4F9C9C" w14:textId="77777777" w:rsidTr="00D91F37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46F34BD6" w14:textId="77777777" w:rsidR="0017597B" w:rsidRPr="007B2A49" w:rsidRDefault="0017597B" w:rsidP="00882301">
            <w:pPr>
              <w:jc w:val="left"/>
              <w:rPr>
                <w:b/>
              </w:rPr>
            </w:pPr>
            <w:r w:rsidRPr="007B2A49">
              <w:rPr>
                <w:b/>
              </w:rPr>
              <w:t>Wymagania wstępne: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EB127C5" w14:textId="4124611A" w:rsidR="0017597B" w:rsidRPr="007B2A49" w:rsidRDefault="0017597B" w:rsidP="009164C0">
            <w:pPr>
              <w:widowControl w:val="0"/>
              <w:suppressLineNumbers/>
              <w:suppressAutoHyphens/>
              <w:snapToGrid w:val="0"/>
              <w:spacing w:before="60" w:after="60"/>
              <w:ind w:right="-5"/>
              <w:jc w:val="both"/>
              <w:rPr>
                <w:rFonts w:eastAsia="Times New Roman"/>
                <w:bCs/>
                <w:snapToGrid w:val="0"/>
                <w:lang w:eastAsia="pl-PL"/>
              </w:rPr>
            </w:pPr>
            <w:r w:rsidRPr="007B2A49">
              <w:rPr>
                <w:rFonts w:eastAsia="Times New Roman"/>
              </w:rPr>
              <w:t xml:space="preserve">Student powinien wykazywać się </w:t>
            </w:r>
            <w:r w:rsidR="009164C0" w:rsidRPr="007B2A49">
              <w:rPr>
                <w:rFonts w:eastAsia="Times New Roman"/>
              </w:rPr>
              <w:t xml:space="preserve">wiedzą z przedmiotów: Anatomia, </w:t>
            </w:r>
            <w:r w:rsidRPr="007B2A49">
              <w:rPr>
                <w:rFonts w:eastAsia="Times New Roman"/>
              </w:rPr>
              <w:t>a także ogólną wiedzą z biologii, chemii i fizyki na poziomie programowym szkoły ponadgimnazjalnej (poziom 4 PRK)</w:t>
            </w:r>
          </w:p>
        </w:tc>
      </w:tr>
      <w:tr w:rsidR="0017597B" w:rsidRPr="007B2A49" w14:paraId="2D33CF1E" w14:textId="77777777" w:rsidTr="00D91F37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22380A2E" w14:textId="77777777" w:rsidR="0017597B" w:rsidRPr="007B2A49" w:rsidRDefault="0017597B" w:rsidP="00882301">
            <w:pPr>
              <w:jc w:val="left"/>
              <w:rPr>
                <w:b/>
              </w:rPr>
            </w:pPr>
            <w:r w:rsidRPr="007B2A49">
              <w:rPr>
                <w:b/>
              </w:rPr>
              <w:t>Cele przedmiotu: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AEB43C7" w14:textId="77777777" w:rsidR="0017597B" w:rsidRPr="007B2A49" w:rsidRDefault="0017597B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Ogólnym celem przedmiotu jest:</w:t>
            </w:r>
          </w:p>
          <w:p w14:paraId="0E94048F" w14:textId="77777777" w:rsidR="0017597B" w:rsidRPr="007B2A49" w:rsidRDefault="0017597B" w:rsidP="000A7A57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59" w:hanging="459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opanowanie przez studentów wiedzy i zrozumienie zasad prawidłowego funkcjonowania organizmu człowieka – tkanek i narządów;</w:t>
            </w:r>
          </w:p>
          <w:p w14:paraId="5F7F9E91" w14:textId="77777777" w:rsidR="0017597B" w:rsidRPr="007B2A49" w:rsidRDefault="0017597B" w:rsidP="000A7A57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59" w:hanging="459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wykształcenie u studentów umiejętności logicznej interpretacji faktów i wyników wykonywanych doświadczeń z zakresu fizjologii człowieka w</w:t>
            </w:r>
            <w:r w:rsidR="00D91F37" w:rsidRPr="007B2A49">
              <w:rPr>
                <w:rFonts w:eastAsia="Calibri"/>
              </w:rPr>
              <w:t> </w:t>
            </w:r>
            <w:r w:rsidRPr="007B2A49">
              <w:rPr>
                <w:rFonts w:eastAsia="Calibri"/>
              </w:rPr>
              <w:t>szczególności w  kontekście interpretacji procesów fizjologicznych w odniesieniu do stanu zdrowia.</w:t>
            </w:r>
          </w:p>
          <w:p w14:paraId="3DF2F87E" w14:textId="77777777" w:rsidR="0017597B" w:rsidRPr="007B2A49" w:rsidRDefault="0017597B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Przedmiot ma charakter prymarny względem przedmiotu Patologia i parazytologia, oraz umożliwia prawidłową realizację procesu kształcenia na semestrach wyższych.</w:t>
            </w:r>
          </w:p>
        </w:tc>
      </w:tr>
      <w:tr w:rsidR="0017597B" w:rsidRPr="007B2A49" w14:paraId="36073980" w14:textId="77777777" w:rsidTr="00D91F37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379D8778" w14:textId="77777777" w:rsidR="0017597B" w:rsidRPr="007B2A49" w:rsidRDefault="0017597B" w:rsidP="00882301">
            <w:pPr>
              <w:rPr>
                <w:b/>
              </w:rPr>
            </w:pPr>
            <w:r w:rsidRPr="007B2A49">
              <w:rPr>
                <w:b/>
              </w:rPr>
              <w:t>Forma zajęć: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3162CAB4" w14:textId="77777777" w:rsidR="0017597B" w:rsidRPr="007B2A49" w:rsidRDefault="0017597B" w:rsidP="00882301">
            <w:pPr>
              <w:rPr>
                <w:b/>
              </w:rPr>
            </w:pPr>
            <w:r w:rsidRPr="007B2A49">
              <w:rPr>
                <w:b/>
              </w:rPr>
              <w:t>Metody dydaktyczne</w:t>
            </w:r>
          </w:p>
        </w:tc>
      </w:tr>
      <w:tr w:rsidR="0017597B" w:rsidRPr="007B2A49" w14:paraId="6586394F" w14:textId="77777777" w:rsidTr="00D91F37">
        <w:trPr>
          <w:trHeight w:val="375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35C2BC" w14:textId="77777777" w:rsidR="0017597B" w:rsidRPr="007B2A49" w:rsidRDefault="0017597B" w:rsidP="00882301">
            <w:r w:rsidRPr="007B2A49">
              <w:t>Wykład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F7C7AF6" w14:textId="77777777" w:rsidR="0017597B" w:rsidRPr="007B2A49" w:rsidRDefault="0017597B" w:rsidP="00882301">
            <w:pPr>
              <w:widowControl w:val="0"/>
              <w:spacing w:before="60" w:after="60"/>
              <w:jc w:val="both"/>
              <w:rPr>
                <w:rFonts w:eastAsia="Calibri"/>
                <w:color w:val="FF0000"/>
                <w:szCs w:val="24"/>
                <w:lang w:eastAsia="pl-PL"/>
              </w:rPr>
            </w:pPr>
            <w:r w:rsidRPr="007B2A49">
              <w:rPr>
                <w:rFonts w:eastAsia="Calibri"/>
              </w:rPr>
              <w:t>wykład konwersatoryjny połączony z wykładem analitycznym i problemowym z zastosowaniem środków multimedialnych</w:t>
            </w:r>
          </w:p>
        </w:tc>
      </w:tr>
      <w:tr w:rsidR="0017597B" w:rsidRPr="007B2A49" w14:paraId="4F535DB4" w14:textId="77777777" w:rsidTr="00D91F37">
        <w:trPr>
          <w:trHeight w:val="388"/>
        </w:trPr>
        <w:tc>
          <w:tcPr>
            <w:tcW w:w="1985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95174F9" w14:textId="4E2481BF" w:rsidR="0017597B" w:rsidRPr="007B2A49" w:rsidRDefault="00B471D5" w:rsidP="00E77481">
            <w:r w:rsidRPr="007B2A49">
              <w:t>Seminarium</w:t>
            </w:r>
          </w:p>
        </w:tc>
        <w:tc>
          <w:tcPr>
            <w:tcW w:w="708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5015629" w14:textId="402656CA" w:rsidR="0017597B" w:rsidRPr="007B2A49" w:rsidRDefault="00250058" w:rsidP="0025005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 xml:space="preserve">Seminarium, opis z objaśnieniem, </w:t>
            </w:r>
            <w:r w:rsidR="00E77481" w:rsidRPr="007B2A49">
              <w:rPr>
                <w:rFonts w:eastAsia="Calibri"/>
              </w:rPr>
              <w:t xml:space="preserve">praca w grupach, </w:t>
            </w:r>
            <w:r w:rsidR="0017597B" w:rsidRPr="007B2A49">
              <w:rPr>
                <w:rFonts w:eastAsia="Calibri"/>
              </w:rPr>
              <w:t>dyskusja dydaktyczna, pokaz z instruktażem</w:t>
            </w:r>
          </w:p>
        </w:tc>
      </w:tr>
      <w:tr w:rsidR="0017597B" w:rsidRPr="007B2A49" w14:paraId="62A48E61" w14:textId="77777777" w:rsidTr="00D91F37">
        <w:trPr>
          <w:trHeight w:val="488"/>
        </w:trPr>
        <w:tc>
          <w:tcPr>
            <w:tcW w:w="1985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C3E9124" w14:textId="77777777" w:rsidR="0017597B" w:rsidRPr="007B2A49" w:rsidRDefault="0017597B" w:rsidP="00882301">
            <w:r w:rsidRPr="007B2A49">
              <w:t>Samokształcenie</w:t>
            </w:r>
          </w:p>
        </w:tc>
        <w:tc>
          <w:tcPr>
            <w:tcW w:w="708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752E840" w14:textId="5E1F0B68" w:rsidR="0017597B" w:rsidRPr="007B2A49" w:rsidRDefault="0017597B" w:rsidP="007D47E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 xml:space="preserve">studia literaturowe, przygotowanie </w:t>
            </w:r>
            <w:r w:rsidR="007D47EA" w:rsidRPr="007B2A49">
              <w:rPr>
                <w:rFonts w:eastAsia="Calibri"/>
              </w:rPr>
              <w:t xml:space="preserve">pracy </w:t>
            </w:r>
            <w:r w:rsidR="00B7286B" w:rsidRPr="007B2A49">
              <w:rPr>
                <w:rFonts w:eastAsia="Calibri"/>
              </w:rPr>
              <w:t>pisemnej</w:t>
            </w:r>
            <w:r w:rsidR="007D47EA" w:rsidRPr="007B2A49">
              <w:rPr>
                <w:rFonts w:eastAsia="Calibri"/>
              </w:rPr>
              <w:t>, p</w:t>
            </w:r>
            <w:r w:rsidRPr="007B2A49">
              <w:rPr>
                <w:rFonts w:eastAsia="Calibri"/>
              </w:rPr>
              <w:t xml:space="preserve">rzygotowanie do </w:t>
            </w:r>
            <w:r w:rsidR="007D47EA" w:rsidRPr="007B2A49">
              <w:rPr>
                <w:rFonts w:eastAsia="Calibri"/>
              </w:rPr>
              <w:t>zajęć</w:t>
            </w:r>
            <w:r w:rsidRPr="007B2A49">
              <w:rPr>
                <w:rFonts w:eastAsia="Calibri"/>
              </w:rPr>
              <w:t>, egzaminu i zaliczenia</w:t>
            </w:r>
          </w:p>
        </w:tc>
      </w:tr>
    </w:tbl>
    <w:p w14:paraId="5DF702BE" w14:textId="77777777" w:rsidR="0017597B" w:rsidRPr="007B2A49" w:rsidRDefault="0017597B" w:rsidP="0017597B">
      <w:pPr>
        <w:jc w:val="left"/>
      </w:pPr>
    </w:p>
    <w:p w14:paraId="68311541" w14:textId="38983F86" w:rsidR="0017597B" w:rsidRPr="007B2A49" w:rsidRDefault="00322BAF" w:rsidP="000A7A57">
      <w:pPr>
        <w:numPr>
          <w:ilvl w:val="0"/>
          <w:numId w:val="6"/>
        </w:numPr>
        <w:spacing w:after="200" w:line="276" w:lineRule="auto"/>
        <w:ind w:left="284" w:hanging="284"/>
        <w:contextualSpacing/>
        <w:jc w:val="left"/>
        <w:rPr>
          <w:b/>
        </w:rPr>
      </w:pPr>
      <w:r w:rsidRPr="007B2A49">
        <w:rPr>
          <w:b/>
        </w:rPr>
        <w:t>Efekty uczenia się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5812"/>
        <w:gridCol w:w="1842"/>
      </w:tblGrid>
      <w:tr w:rsidR="0017597B" w:rsidRPr="007B2A49" w14:paraId="56F5EB20" w14:textId="77777777" w:rsidTr="00882301">
        <w:trPr>
          <w:trHeight w:val="312"/>
          <w:tblHeader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3E093D79" w14:textId="085336BE" w:rsidR="0017597B" w:rsidRPr="007B2A49" w:rsidRDefault="00105538" w:rsidP="00882301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Przedmiotowy efekt uczenia się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03882327" w14:textId="44F9C264" w:rsidR="0017597B" w:rsidRPr="007B2A49" w:rsidRDefault="004F772C" w:rsidP="00882301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Opis przedmiotowych efektów uczenia się</w:t>
            </w:r>
          </w:p>
          <w:p w14:paraId="18B93AA1" w14:textId="77777777" w:rsidR="0017597B" w:rsidRPr="007B2A49" w:rsidRDefault="0017597B" w:rsidP="00882301">
            <w:pPr>
              <w:widowControl w:val="0"/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i/>
                <w:snapToGrid w:val="0"/>
                <w:lang w:eastAsia="pl-PL"/>
              </w:rPr>
              <w:t>Student, który zaliczył przedmiot: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232F8948" w14:textId="77777777" w:rsidR="007D47EA" w:rsidRPr="007B2A49" w:rsidRDefault="007D47EA" w:rsidP="00882301">
            <w:pPr>
              <w:ind w:left="-57" w:right="-57"/>
              <w:rPr>
                <w:rFonts w:eastAsia="Calibri"/>
                <w:b/>
                <w:bCs/>
                <w:snapToGrid w:val="0"/>
                <w:spacing w:val="-6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spacing w:val="-6"/>
                <w:lang w:eastAsia="pl-PL"/>
              </w:rPr>
              <w:t xml:space="preserve">Numer </w:t>
            </w:r>
          </w:p>
          <w:p w14:paraId="602A6F1F" w14:textId="6BB894C0" w:rsidR="0017597B" w:rsidRPr="007B2A49" w:rsidRDefault="007D47EA" w:rsidP="00882301">
            <w:pPr>
              <w:ind w:left="-57" w:right="-57"/>
              <w:rPr>
                <w:rFonts w:eastAsia="Calibri"/>
                <w:b/>
                <w:bCs/>
                <w:snapToGrid w:val="0"/>
                <w:spacing w:val="-6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spacing w:val="-6"/>
                <w:lang w:eastAsia="pl-PL"/>
              </w:rPr>
              <w:t>efektu uczenia się</w:t>
            </w:r>
          </w:p>
        </w:tc>
      </w:tr>
      <w:tr w:rsidR="0017597B" w:rsidRPr="007B2A49" w14:paraId="3C37DCC5" w14:textId="77777777" w:rsidTr="00882301">
        <w:trPr>
          <w:trHeight w:val="312"/>
        </w:trPr>
        <w:tc>
          <w:tcPr>
            <w:tcW w:w="907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334A15EC" w14:textId="77777777" w:rsidR="0017597B" w:rsidRPr="007B2A49" w:rsidRDefault="0017597B" w:rsidP="00882301">
            <w:pPr>
              <w:shd w:val="pct20" w:color="F2F2F2" w:themeColor="background1" w:themeShade="F2" w:fill="FFFFFF" w:themeFill="background1"/>
            </w:pPr>
            <w:r w:rsidRPr="007B2A49">
              <w:rPr>
                <w:b/>
              </w:rPr>
              <w:t>WIEDZA</w:t>
            </w:r>
          </w:p>
        </w:tc>
      </w:tr>
      <w:tr w:rsidR="00BB2920" w:rsidRPr="007B2A49" w14:paraId="591E605F" w14:textId="77777777" w:rsidTr="00882301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61D49D5" w14:textId="77777777" w:rsidR="00BB2920" w:rsidRPr="007B2A49" w:rsidRDefault="00BB2920" w:rsidP="00BB2920">
            <w:pPr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CA6492B" w14:textId="55CB8BF2" w:rsidR="00BB2920" w:rsidRPr="007B2A49" w:rsidRDefault="00BB2920" w:rsidP="00BB292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t>Zna i rozumie neurohormonalną regulację procesów fizjologicznych i elektrofizjologicznych zachodzących w organizmie;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4251D9D4" w14:textId="77777777" w:rsidR="00BB2920" w:rsidRPr="007B2A49" w:rsidRDefault="00BB2920" w:rsidP="00BB292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rPr>
                <w:rFonts w:eastAsia="Calibri"/>
                <w:lang w:eastAsia="pl-PL"/>
              </w:rPr>
              <w:t>A.W2.</w:t>
            </w:r>
          </w:p>
        </w:tc>
      </w:tr>
      <w:tr w:rsidR="00BB2920" w:rsidRPr="007B2A49" w14:paraId="7BE697F7" w14:textId="77777777" w:rsidTr="00882301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D640BDA" w14:textId="77777777" w:rsidR="00BB2920" w:rsidRPr="007B2A49" w:rsidRDefault="00BB2920" w:rsidP="00BB2920">
            <w:pPr>
              <w:rPr>
                <w:rFonts w:eastAsia="Calibri"/>
                <w:bCs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P_W02</w:t>
            </w:r>
          </w:p>
          <w:p w14:paraId="0227A741" w14:textId="77777777" w:rsidR="00BB2920" w:rsidRPr="007B2A49" w:rsidRDefault="00BB2920" w:rsidP="00BB2920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648223C" w14:textId="1DEC67B8" w:rsidR="00BB2920" w:rsidRPr="007B2A49" w:rsidRDefault="00BB2920" w:rsidP="00BB292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t>Zna i rozumie udział układów i narządów organizmu w utrzymaniu jego homeostazy;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856256C" w14:textId="77777777" w:rsidR="00BB2920" w:rsidRPr="007B2A49" w:rsidRDefault="00BB2920" w:rsidP="00BB292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rPr>
                <w:rFonts w:eastAsia="Calibri"/>
                <w:lang w:eastAsia="pl-PL"/>
              </w:rPr>
              <w:t>A.W3.</w:t>
            </w:r>
          </w:p>
        </w:tc>
      </w:tr>
      <w:tr w:rsidR="00BB2920" w:rsidRPr="007B2A49" w14:paraId="5971B354" w14:textId="77777777" w:rsidTr="00882301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860E8F9" w14:textId="77777777" w:rsidR="00BB2920" w:rsidRPr="007B2A49" w:rsidRDefault="00BB2920" w:rsidP="00BB2920">
            <w:pPr>
              <w:rPr>
                <w:rFonts w:eastAsia="Calibri"/>
                <w:bCs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8D6773E" w14:textId="5458D65B" w:rsidR="00BB2920" w:rsidRPr="007B2A49" w:rsidRDefault="00BB2920" w:rsidP="00BB292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t>Zna i rozumie fizjologię poszczególnych układów i narządów organizmu;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6A956BE" w14:textId="42AFB067" w:rsidR="00BB2920" w:rsidRPr="007B2A49" w:rsidRDefault="00BB2920" w:rsidP="00BB2920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A.W4.</w:t>
            </w:r>
          </w:p>
        </w:tc>
      </w:tr>
      <w:tr w:rsidR="00BB2920" w:rsidRPr="007B2A49" w14:paraId="05C98BE2" w14:textId="77777777" w:rsidTr="00882301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9F9848A" w14:textId="77777777" w:rsidR="00BB2920" w:rsidRPr="007B2A49" w:rsidRDefault="00BB2920" w:rsidP="00BB2920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45E98F7" w14:textId="5BA99E96" w:rsidR="00BB2920" w:rsidRPr="007B2A49" w:rsidRDefault="00BB2920" w:rsidP="00BB292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t>Zna i rozumie podstawy działania układów regulacji (homeostaza) oraz rolę sprzężenia zwrotnego dodatniego i ujemnego;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C1F3F3A" w14:textId="624C74F2" w:rsidR="00BB2920" w:rsidRPr="007B2A49" w:rsidRDefault="00BB2920" w:rsidP="00BB292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rPr>
                <w:rFonts w:eastAsia="Calibri"/>
                <w:lang w:eastAsia="pl-PL"/>
              </w:rPr>
              <w:t>A.W5.</w:t>
            </w:r>
          </w:p>
        </w:tc>
      </w:tr>
      <w:tr w:rsidR="0017597B" w:rsidRPr="007B2A49" w14:paraId="730031F3" w14:textId="77777777" w:rsidTr="00882301">
        <w:trPr>
          <w:trHeight w:val="312"/>
        </w:trPr>
        <w:tc>
          <w:tcPr>
            <w:tcW w:w="90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200821AA" w14:textId="77777777" w:rsidR="0017597B" w:rsidRPr="007B2A49" w:rsidRDefault="0017597B" w:rsidP="00882301">
            <w:pPr>
              <w:shd w:val="pct5" w:color="F2F2F2" w:themeColor="background1" w:themeShade="F2" w:fill="FFFFFF" w:themeFill="background1"/>
            </w:pPr>
            <w:r w:rsidRPr="007B2A49">
              <w:rPr>
                <w:b/>
              </w:rPr>
              <w:t>UMIEJĘTNOŚCI</w:t>
            </w:r>
          </w:p>
        </w:tc>
      </w:tr>
      <w:tr w:rsidR="0017597B" w:rsidRPr="007B2A49" w14:paraId="32F1FE95" w14:textId="77777777" w:rsidTr="00882301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9892425" w14:textId="77777777" w:rsidR="0017597B" w:rsidRPr="007B2A49" w:rsidRDefault="0017597B" w:rsidP="00882301">
            <w:pPr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3C9CCC" w14:textId="272639BE" w:rsidR="0017597B" w:rsidRPr="007B2A49" w:rsidRDefault="00E51808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t>Potrafi łączyć obrazy uszkodzeń tkankowych i narządowych z objawami klinicznymi choroby, wywiadem i wynikami badań diagnostycznych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9581388" w14:textId="77777777" w:rsidR="0017597B" w:rsidRPr="007B2A49" w:rsidRDefault="0017597B" w:rsidP="0088230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rPr>
                <w:rFonts w:eastAsia="Calibri"/>
                <w:lang w:eastAsia="pl-PL"/>
              </w:rPr>
              <w:t>A.U2.</w:t>
            </w:r>
          </w:p>
        </w:tc>
      </w:tr>
      <w:tr w:rsidR="0017597B" w:rsidRPr="007B2A49" w14:paraId="564E0F62" w14:textId="77777777" w:rsidTr="00882301">
        <w:trPr>
          <w:trHeight w:val="312"/>
        </w:trPr>
        <w:tc>
          <w:tcPr>
            <w:tcW w:w="90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08C05A1F" w14:textId="77777777" w:rsidR="0017597B" w:rsidRPr="007B2A49" w:rsidRDefault="0017597B" w:rsidP="00882301">
            <w:pPr>
              <w:shd w:val="pct20" w:color="F2F2F2" w:themeColor="background1" w:themeShade="F2" w:fill="FFFFFF" w:themeFill="background1"/>
            </w:pPr>
            <w:r w:rsidRPr="007B2A49">
              <w:rPr>
                <w:b/>
              </w:rPr>
              <w:t>KOMPETENCJE</w:t>
            </w:r>
          </w:p>
        </w:tc>
      </w:tr>
      <w:tr w:rsidR="00E51808" w:rsidRPr="007B2A49" w14:paraId="057146E1" w14:textId="77777777" w:rsidTr="00882301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BB0FE51" w14:textId="77777777" w:rsidR="00E51808" w:rsidRPr="007B2A49" w:rsidRDefault="00E51808" w:rsidP="00E51808">
            <w:pPr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lastRenderedPageBreak/>
              <w:t>P_K01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019297E" w14:textId="35A7FD8A" w:rsidR="00E51808" w:rsidRPr="007B2A49" w:rsidRDefault="00E51808" w:rsidP="00AB46F7">
            <w:pPr>
              <w:autoSpaceDE w:val="0"/>
              <w:autoSpaceDN w:val="0"/>
              <w:adjustRightInd w:val="0"/>
              <w:jc w:val="left"/>
            </w:pPr>
            <w:r w:rsidRPr="007B2A49">
              <w:t>Gotowy jest do dostrzegania i rozpoznawania własnych ograniczeń w zakresie wiedzy, umiejętności i kompetencji społecznych oraz dokonywania samooceny deficytów i potrzeb edukacyjnych;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05985DE" w14:textId="1F8AADA0" w:rsidR="00E51808" w:rsidRPr="007B2A49" w:rsidRDefault="00E51808" w:rsidP="00E5180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rPr>
                <w:rFonts w:eastAsia="Calibri"/>
                <w:bCs/>
                <w:lang w:eastAsia="pl-PL"/>
              </w:rPr>
              <w:t>K.07.</w:t>
            </w:r>
          </w:p>
        </w:tc>
      </w:tr>
    </w:tbl>
    <w:p w14:paraId="65B8E62D" w14:textId="77777777" w:rsidR="0017597B" w:rsidRPr="007B2A49" w:rsidRDefault="0017597B" w:rsidP="0017597B">
      <w:pPr>
        <w:spacing w:after="200" w:line="276" w:lineRule="auto"/>
        <w:ind w:left="284"/>
        <w:contextualSpacing/>
        <w:jc w:val="left"/>
      </w:pPr>
    </w:p>
    <w:p w14:paraId="01633CA8" w14:textId="10F3BEBE" w:rsidR="0017597B" w:rsidRPr="007B2A49" w:rsidRDefault="00A122DF" w:rsidP="000A7A57">
      <w:pPr>
        <w:numPr>
          <w:ilvl w:val="0"/>
          <w:numId w:val="6"/>
        </w:numPr>
        <w:ind w:left="284" w:hanging="284"/>
        <w:jc w:val="left"/>
        <w:rPr>
          <w:b/>
        </w:rPr>
      </w:pPr>
      <w:r w:rsidRPr="007B2A49">
        <w:rPr>
          <w:b/>
        </w:rPr>
        <w:t>Realizowane treści</w:t>
      </w:r>
    </w:p>
    <w:tbl>
      <w:tblPr>
        <w:tblW w:w="912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"/>
        <w:gridCol w:w="6508"/>
        <w:gridCol w:w="1930"/>
      </w:tblGrid>
      <w:tr w:rsidR="0017597B" w:rsidRPr="007B2A49" w14:paraId="130B3582" w14:textId="77777777" w:rsidTr="005746CE">
        <w:trPr>
          <w:trHeight w:val="74"/>
        </w:trPr>
        <w:tc>
          <w:tcPr>
            <w:tcW w:w="614" w:type="dxa"/>
            <w:shd w:val="clear" w:color="auto" w:fill="F7F5F9"/>
            <w:vAlign w:val="center"/>
          </w:tcPr>
          <w:p w14:paraId="571AA05E" w14:textId="77777777" w:rsidR="0017597B" w:rsidRPr="007B2A49" w:rsidRDefault="0017597B" w:rsidP="00EC055E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>Lp.</w:t>
            </w:r>
          </w:p>
        </w:tc>
        <w:tc>
          <w:tcPr>
            <w:tcW w:w="6579" w:type="dxa"/>
            <w:shd w:val="clear" w:color="auto" w:fill="F7F5F9"/>
            <w:vAlign w:val="center"/>
          </w:tcPr>
          <w:p w14:paraId="33871DDA" w14:textId="00083026" w:rsidR="0017597B" w:rsidRPr="007B2A49" w:rsidRDefault="0017597B" w:rsidP="00882301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>W zakresie wykładów</w:t>
            </w:r>
          </w:p>
        </w:tc>
        <w:tc>
          <w:tcPr>
            <w:tcW w:w="1936" w:type="dxa"/>
            <w:shd w:val="clear" w:color="auto" w:fill="F7F5F9"/>
          </w:tcPr>
          <w:p w14:paraId="6191021E" w14:textId="6A20AE51" w:rsidR="0017597B" w:rsidRPr="007B2A49" w:rsidRDefault="004F772C" w:rsidP="00882301">
            <w:pPr>
              <w:spacing w:before="60" w:after="60"/>
              <w:ind w:left="-57" w:right="-57"/>
              <w:rPr>
                <w:b/>
              </w:rPr>
            </w:pPr>
            <w:r w:rsidRPr="007B2A49">
              <w:rPr>
                <w:b/>
              </w:rPr>
              <w:t>Odniesienie do przedmiotowych efektów uczenia się</w:t>
            </w:r>
          </w:p>
        </w:tc>
      </w:tr>
      <w:tr w:rsidR="00B9437C" w:rsidRPr="007B2A49" w14:paraId="128F0138" w14:textId="77777777" w:rsidTr="005746CE">
        <w:trPr>
          <w:trHeight w:val="288"/>
        </w:trPr>
        <w:tc>
          <w:tcPr>
            <w:tcW w:w="614" w:type="dxa"/>
            <w:tcBorders>
              <w:bottom w:val="single" w:sz="4" w:space="0" w:color="auto"/>
            </w:tcBorders>
            <w:vAlign w:val="center"/>
          </w:tcPr>
          <w:p w14:paraId="30107253" w14:textId="77777777" w:rsidR="00B9437C" w:rsidRPr="007B2A49" w:rsidRDefault="00B9437C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W1</w:t>
            </w:r>
          </w:p>
        </w:tc>
        <w:tc>
          <w:tcPr>
            <w:tcW w:w="6579" w:type="dxa"/>
            <w:tcBorders>
              <w:bottom w:val="single" w:sz="4" w:space="0" w:color="auto"/>
            </w:tcBorders>
            <w:vAlign w:val="center"/>
          </w:tcPr>
          <w:p w14:paraId="01FEB98A" w14:textId="77777777" w:rsidR="00B9437C" w:rsidRPr="007B2A49" w:rsidRDefault="00B9437C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Podstawy ogólne i komórkowe fizjologii.</w:t>
            </w:r>
          </w:p>
        </w:tc>
        <w:tc>
          <w:tcPr>
            <w:tcW w:w="1936" w:type="dxa"/>
            <w:tcBorders>
              <w:bottom w:val="single" w:sz="4" w:space="0" w:color="auto"/>
            </w:tcBorders>
            <w:vAlign w:val="center"/>
          </w:tcPr>
          <w:p w14:paraId="24209F61" w14:textId="77777777" w:rsidR="00B9437C" w:rsidRPr="007B2A49" w:rsidRDefault="00B9437C" w:rsidP="00882301">
            <w:pPr>
              <w:rPr>
                <w:rFonts w:eastAsia="Calibri"/>
              </w:rPr>
            </w:pPr>
            <w:r w:rsidRPr="007B2A49">
              <w:rPr>
                <w:rFonts w:eastAsia="Calibri"/>
                <w:bCs/>
                <w:lang w:eastAsia="pl-PL"/>
              </w:rPr>
              <w:t>P_W02</w:t>
            </w:r>
          </w:p>
        </w:tc>
      </w:tr>
      <w:tr w:rsidR="00B9437C" w:rsidRPr="007B2A49" w14:paraId="436AB5CE" w14:textId="77777777" w:rsidTr="005746CE">
        <w:trPr>
          <w:trHeight w:val="2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2E7592" w14:textId="77777777" w:rsidR="00B9437C" w:rsidRPr="007B2A49" w:rsidRDefault="00B9437C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W2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12CAA" w14:textId="77777777" w:rsidR="00B9437C" w:rsidRPr="007B2A49" w:rsidRDefault="00B9437C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Elektrofizjologia.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FB72AA" w14:textId="77777777" w:rsidR="00B9437C" w:rsidRPr="007B2A49" w:rsidRDefault="00B9437C" w:rsidP="00882301">
            <w:pPr>
              <w:rPr>
                <w:rFonts w:eastAsia="Calibri"/>
              </w:rPr>
            </w:pPr>
            <w:r w:rsidRPr="007B2A49">
              <w:rPr>
                <w:rFonts w:eastAsia="Calibri"/>
                <w:bCs/>
                <w:lang w:eastAsia="pl-PL"/>
              </w:rPr>
              <w:t>P_W02</w:t>
            </w:r>
          </w:p>
        </w:tc>
      </w:tr>
      <w:tr w:rsidR="00B9437C" w:rsidRPr="007B2A49" w14:paraId="430D091A" w14:textId="77777777" w:rsidTr="005746CE">
        <w:trPr>
          <w:trHeight w:val="32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D75B3" w14:textId="77777777" w:rsidR="00B9437C" w:rsidRPr="007B2A49" w:rsidRDefault="00B9437C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W3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295A60" w14:textId="77777777" w:rsidR="00B9437C" w:rsidRPr="007B2A49" w:rsidRDefault="00B9437C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Fizjologia mięśni poprzecznie prążkowanych i gładkich.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7CE294" w14:textId="77777777" w:rsidR="00B9437C" w:rsidRPr="007B2A49" w:rsidRDefault="00B9437C" w:rsidP="0088230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rPr>
                <w:rFonts w:eastAsia="Calibri"/>
                <w:bCs/>
                <w:lang w:eastAsia="pl-PL"/>
              </w:rPr>
              <w:t>P_W01</w:t>
            </w:r>
          </w:p>
        </w:tc>
      </w:tr>
      <w:tr w:rsidR="00B9437C" w:rsidRPr="007B2A49" w14:paraId="37FF0194" w14:textId="77777777" w:rsidTr="005746CE">
        <w:trPr>
          <w:trHeight w:val="32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31345" w14:textId="77777777" w:rsidR="00B9437C" w:rsidRPr="007B2A49" w:rsidRDefault="00B9437C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W4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71C53" w14:textId="77777777" w:rsidR="00B9437C" w:rsidRPr="007B2A49" w:rsidRDefault="00B9437C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Obwodowy układ nerwowy.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68953" w14:textId="77777777" w:rsidR="00B9437C" w:rsidRPr="007B2A49" w:rsidRDefault="00B9437C" w:rsidP="0088230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rPr>
                <w:rFonts w:eastAsia="Calibri"/>
                <w:bCs/>
                <w:lang w:eastAsia="pl-PL"/>
              </w:rPr>
              <w:t>P_W01</w:t>
            </w:r>
          </w:p>
        </w:tc>
      </w:tr>
      <w:tr w:rsidR="00B9437C" w:rsidRPr="007B2A49" w14:paraId="02E12705" w14:textId="77777777" w:rsidTr="005746CE">
        <w:trPr>
          <w:trHeight w:val="3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EC6F18" w14:textId="77777777" w:rsidR="00B9437C" w:rsidRPr="007B2A49" w:rsidRDefault="00B9437C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W5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ECDE0" w14:textId="77777777" w:rsidR="00B9437C" w:rsidRPr="007B2A49" w:rsidRDefault="00B9437C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Czucie.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CE245" w14:textId="77777777" w:rsidR="00B9437C" w:rsidRPr="007B2A49" w:rsidRDefault="00B9437C" w:rsidP="00882301">
            <w:pPr>
              <w:rPr>
                <w:rFonts w:eastAsia="Calibri"/>
              </w:rPr>
            </w:pPr>
            <w:r w:rsidRPr="007B2A49">
              <w:rPr>
                <w:rFonts w:eastAsia="Calibri"/>
                <w:bCs/>
                <w:lang w:eastAsia="pl-PL"/>
              </w:rPr>
              <w:t>P_W02</w:t>
            </w:r>
          </w:p>
        </w:tc>
      </w:tr>
      <w:tr w:rsidR="00B9437C" w:rsidRPr="007B2A49" w14:paraId="4CE54CA7" w14:textId="77777777" w:rsidTr="005746CE">
        <w:trPr>
          <w:trHeight w:val="3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A295E7" w14:textId="77777777" w:rsidR="00B9437C" w:rsidRPr="007B2A49" w:rsidRDefault="00B9437C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W6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D8369" w14:textId="77777777" w:rsidR="00B9437C" w:rsidRPr="007B2A49" w:rsidRDefault="00B9437C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Centralny układ nerwowy.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6F802" w14:textId="77777777" w:rsidR="00B9437C" w:rsidRPr="007B2A49" w:rsidRDefault="00B9437C" w:rsidP="0088230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rPr>
                <w:rFonts w:eastAsia="Calibri"/>
                <w:bCs/>
                <w:lang w:eastAsia="pl-PL"/>
              </w:rPr>
              <w:t>P_W02</w:t>
            </w:r>
          </w:p>
        </w:tc>
      </w:tr>
      <w:tr w:rsidR="00B9437C" w:rsidRPr="007B2A49" w14:paraId="28EB11C6" w14:textId="77777777" w:rsidTr="005746CE">
        <w:trPr>
          <w:trHeight w:val="3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A910A" w14:textId="77777777" w:rsidR="00B9437C" w:rsidRPr="007B2A49" w:rsidRDefault="00B9437C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W7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5AF576" w14:textId="77777777" w:rsidR="00B9437C" w:rsidRPr="007B2A49" w:rsidRDefault="00B9437C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Rdzeń kręgowy.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79EFC" w14:textId="77777777" w:rsidR="00B9437C" w:rsidRPr="007B2A49" w:rsidRDefault="00B9437C" w:rsidP="0088230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rPr>
                <w:rFonts w:eastAsia="Calibri"/>
                <w:bCs/>
                <w:lang w:eastAsia="pl-PL"/>
              </w:rPr>
              <w:t>P_W01</w:t>
            </w:r>
          </w:p>
        </w:tc>
      </w:tr>
      <w:tr w:rsidR="00B9437C" w:rsidRPr="007B2A49" w14:paraId="785CBE92" w14:textId="77777777" w:rsidTr="005746CE">
        <w:trPr>
          <w:trHeight w:val="3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5A5E1" w14:textId="77777777" w:rsidR="00B9437C" w:rsidRPr="007B2A49" w:rsidRDefault="00B9437C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W8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9977C" w14:textId="77777777" w:rsidR="00B9437C" w:rsidRPr="007B2A49" w:rsidRDefault="00B9437C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Postawa, równowaga, ruch.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5355C" w14:textId="77777777" w:rsidR="00B9437C" w:rsidRPr="007B2A49" w:rsidRDefault="00B9437C" w:rsidP="0088230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rPr>
                <w:rFonts w:eastAsia="Calibri"/>
                <w:bCs/>
                <w:lang w:eastAsia="pl-PL"/>
              </w:rPr>
              <w:t>P_W01</w:t>
            </w:r>
          </w:p>
        </w:tc>
      </w:tr>
      <w:tr w:rsidR="00B9437C" w:rsidRPr="007B2A49" w14:paraId="1E20DDAF" w14:textId="77777777" w:rsidTr="005746CE">
        <w:trPr>
          <w:trHeight w:val="3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7D111" w14:textId="77777777" w:rsidR="00B9437C" w:rsidRPr="007B2A49" w:rsidRDefault="00B9437C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W9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EC2D8D" w14:textId="77777777" w:rsidR="00B9437C" w:rsidRPr="007B2A49" w:rsidRDefault="00B9437C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Kora mózgowa.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C52CB" w14:textId="77777777" w:rsidR="00B9437C" w:rsidRPr="007B2A49" w:rsidRDefault="00B9437C" w:rsidP="0088230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rPr>
                <w:rFonts w:eastAsia="Calibri"/>
                <w:bCs/>
                <w:lang w:eastAsia="pl-PL"/>
              </w:rPr>
              <w:t>P_W02</w:t>
            </w:r>
          </w:p>
        </w:tc>
      </w:tr>
      <w:tr w:rsidR="00B9437C" w:rsidRPr="007B2A49" w14:paraId="15E9F648" w14:textId="77777777" w:rsidTr="005746CE">
        <w:trPr>
          <w:trHeight w:val="3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5554B" w14:textId="77777777" w:rsidR="00B9437C" w:rsidRPr="007B2A49" w:rsidRDefault="00B9437C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W10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60C78" w14:textId="77777777" w:rsidR="00B9437C" w:rsidRPr="007B2A49" w:rsidRDefault="00B9437C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Układ limbiczny, podwzgórze, układ autonomiczny.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</w:tcPr>
          <w:p w14:paraId="0D191291" w14:textId="77777777" w:rsidR="00B9437C" w:rsidRPr="007B2A49" w:rsidRDefault="00B9437C" w:rsidP="00882301">
            <w:r w:rsidRPr="007B2A49">
              <w:rPr>
                <w:rFonts w:eastAsia="Calibri"/>
                <w:bCs/>
                <w:lang w:eastAsia="pl-PL"/>
              </w:rPr>
              <w:t>P_W02</w:t>
            </w:r>
          </w:p>
        </w:tc>
      </w:tr>
      <w:tr w:rsidR="00B9437C" w:rsidRPr="007B2A49" w14:paraId="41DA8F50" w14:textId="77777777" w:rsidTr="005746CE">
        <w:trPr>
          <w:trHeight w:val="3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9E513" w14:textId="77777777" w:rsidR="00B9437C" w:rsidRPr="007B2A49" w:rsidRDefault="00B9437C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W11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5D73A" w14:textId="77777777" w:rsidR="00B9437C" w:rsidRPr="007B2A49" w:rsidRDefault="00B9437C" w:rsidP="00882301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</w:rPr>
              <w:t>Fizjologia przewodu pokarmowego.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</w:tcPr>
          <w:p w14:paraId="174EB74C" w14:textId="77777777" w:rsidR="00B9437C" w:rsidRPr="007B2A49" w:rsidRDefault="00B9437C" w:rsidP="00882301">
            <w:r w:rsidRPr="007B2A49">
              <w:rPr>
                <w:rFonts w:eastAsia="Calibri"/>
                <w:bCs/>
                <w:lang w:eastAsia="pl-PL"/>
              </w:rPr>
              <w:t>P_W02</w:t>
            </w:r>
          </w:p>
        </w:tc>
      </w:tr>
      <w:tr w:rsidR="00B9437C" w:rsidRPr="007B2A49" w14:paraId="3D0D4C02" w14:textId="77777777" w:rsidTr="005746CE">
        <w:trPr>
          <w:trHeight w:val="3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8CC72" w14:textId="77777777" w:rsidR="00B9437C" w:rsidRPr="007B2A49" w:rsidRDefault="00B9437C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W12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83031" w14:textId="77777777" w:rsidR="00B9437C" w:rsidRPr="007B2A49" w:rsidRDefault="00B9437C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Czynność nerek.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ADAE87" w14:textId="1CC14FA8" w:rsidR="00B9437C" w:rsidRPr="007B2A49" w:rsidRDefault="00B9437C" w:rsidP="008C5998">
            <w:r w:rsidRPr="007B2A49">
              <w:rPr>
                <w:rFonts w:eastAsia="Calibri"/>
                <w:bCs/>
                <w:lang w:eastAsia="pl-PL"/>
              </w:rPr>
              <w:t>P_W02</w:t>
            </w:r>
            <w:r w:rsidR="009A4CDE" w:rsidRPr="007B2A49">
              <w:rPr>
                <w:rFonts w:eastAsia="Calibri"/>
                <w:bCs/>
                <w:lang w:eastAsia="pl-PL"/>
              </w:rPr>
              <w:t>,</w:t>
            </w:r>
            <w:r w:rsidRPr="007B2A49">
              <w:rPr>
                <w:rFonts w:eastAsia="Calibri"/>
                <w:bCs/>
                <w:lang w:eastAsia="pl-PL"/>
              </w:rPr>
              <w:t xml:space="preserve"> P_W04</w:t>
            </w:r>
          </w:p>
        </w:tc>
      </w:tr>
      <w:tr w:rsidR="00B9437C" w:rsidRPr="007B2A49" w14:paraId="31FBFDBE" w14:textId="77777777" w:rsidTr="005746CE">
        <w:trPr>
          <w:trHeight w:val="3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9AFD5" w14:textId="77777777" w:rsidR="00B9437C" w:rsidRPr="007B2A49" w:rsidRDefault="00B9437C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W13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B66AE" w14:textId="77777777" w:rsidR="00B9437C" w:rsidRPr="007B2A49" w:rsidRDefault="00B9437C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Fizjologia krwi.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AEF50E" w14:textId="5273CE3E" w:rsidR="00B9437C" w:rsidRPr="007B2A49" w:rsidRDefault="00B9437C" w:rsidP="008C5998">
            <w:r w:rsidRPr="007B2A49">
              <w:rPr>
                <w:rFonts w:eastAsia="Calibri"/>
                <w:bCs/>
                <w:lang w:eastAsia="pl-PL"/>
              </w:rPr>
              <w:t>P_W02</w:t>
            </w:r>
            <w:r w:rsidR="009A4CDE" w:rsidRPr="007B2A49">
              <w:rPr>
                <w:rFonts w:eastAsia="Calibri"/>
                <w:bCs/>
                <w:lang w:eastAsia="pl-PL"/>
              </w:rPr>
              <w:t>,</w:t>
            </w:r>
            <w:r w:rsidRPr="007B2A49">
              <w:rPr>
                <w:rFonts w:eastAsia="Calibri"/>
                <w:bCs/>
                <w:lang w:eastAsia="pl-PL"/>
              </w:rPr>
              <w:t xml:space="preserve"> P_W04</w:t>
            </w:r>
          </w:p>
        </w:tc>
      </w:tr>
      <w:tr w:rsidR="00B9437C" w:rsidRPr="007B2A49" w14:paraId="6531A3EE" w14:textId="77777777" w:rsidTr="005746CE">
        <w:trPr>
          <w:trHeight w:val="3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22BFB" w14:textId="77777777" w:rsidR="00B9437C" w:rsidRPr="007B2A49" w:rsidRDefault="00B9437C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W14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DFA60" w14:textId="77777777" w:rsidR="00B9437C" w:rsidRPr="007B2A49" w:rsidRDefault="00B9437C" w:rsidP="00882301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</w:rPr>
              <w:t>Praca serca.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9B0592" w14:textId="56108098" w:rsidR="00B9437C" w:rsidRPr="007B2A49" w:rsidRDefault="00B9437C" w:rsidP="008C5998">
            <w:r w:rsidRPr="007B2A49">
              <w:rPr>
                <w:rFonts w:eastAsia="Calibri"/>
                <w:bCs/>
                <w:lang w:eastAsia="pl-PL"/>
              </w:rPr>
              <w:t>P_W02</w:t>
            </w:r>
            <w:r w:rsidR="009A4CDE" w:rsidRPr="007B2A49">
              <w:rPr>
                <w:rFonts w:eastAsia="Calibri"/>
                <w:bCs/>
                <w:lang w:eastAsia="pl-PL"/>
              </w:rPr>
              <w:t>,</w:t>
            </w:r>
            <w:r w:rsidRPr="007B2A49">
              <w:rPr>
                <w:rFonts w:eastAsia="Calibri"/>
                <w:bCs/>
                <w:lang w:eastAsia="pl-PL"/>
              </w:rPr>
              <w:t xml:space="preserve"> P_W04</w:t>
            </w:r>
          </w:p>
        </w:tc>
      </w:tr>
      <w:tr w:rsidR="00B9437C" w:rsidRPr="007B2A49" w14:paraId="015D15D7" w14:textId="77777777" w:rsidTr="005746CE">
        <w:trPr>
          <w:trHeight w:val="3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ABEE6" w14:textId="77777777" w:rsidR="00B9437C" w:rsidRPr="007B2A49" w:rsidRDefault="00B9437C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W15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A446F" w14:textId="77777777" w:rsidR="00B9437C" w:rsidRPr="007B2A49" w:rsidRDefault="00B9437C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Krążenie krwi.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05014" w14:textId="663E2D0D" w:rsidR="00B9437C" w:rsidRPr="007B2A49" w:rsidRDefault="00B9437C" w:rsidP="008C5998">
            <w:r w:rsidRPr="007B2A49">
              <w:rPr>
                <w:rFonts w:eastAsia="Calibri"/>
                <w:bCs/>
                <w:lang w:eastAsia="pl-PL"/>
              </w:rPr>
              <w:t>P_W02</w:t>
            </w:r>
            <w:r w:rsidR="009A4CDE" w:rsidRPr="007B2A49">
              <w:rPr>
                <w:rFonts w:eastAsia="Calibri"/>
                <w:bCs/>
                <w:lang w:eastAsia="pl-PL"/>
              </w:rPr>
              <w:t>,</w:t>
            </w:r>
            <w:r w:rsidRPr="007B2A49">
              <w:rPr>
                <w:rFonts w:eastAsia="Calibri"/>
                <w:bCs/>
                <w:lang w:eastAsia="pl-PL"/>
              </w:rPr>
              <w:t xml:space="preserve"> P_W04</w:t>
            </w:r>
          </w:p>
        </w:tc>
      </w:tr>
      <w:tr w:rsidR="00B9437C" w:rsidRPr="007B2A49" w14:paraId="4EA9661D" w14:textId="77777777" w:rsidTr="005746CE">
        <w:trPr>
          <w:trHeight w:val="3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B9545" w14:textId="77777777" w:rsidR="00B9437C" w:rsidRPr="007B2A49" w:rsidRDefault="00B9437C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W16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A72CD" w14:textId="77777777" w:rsidR="00B9437C" w:rsidRPr="007B2A49" w:rsidRDefault="00B9437C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Gruczoły wewnętrznego wydzielania i przemiana materii.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2F5B9" w14:textId="49DCA002" w:rsidR="00B9437C" w:rsidRPr="007B2A49" w:rsidRDefault="009A4CDE" w:rsidP="008C5998">
            <w:r w:rsidRPr="007B2A49">
              <w:rPr>
                <w:rFonts w:eastAsia="Calibri"/>
                <w:bCs/>
                <w:lang w:eastAsia="pl-PL"/>
              </w:rPr>
              <w:t xml:space="preserve">P_W02, </w:t>
            </w:r>
            <w:r w:rsidR="00B9437C" w:rsidRPr="007B2A49">
              <w:rPr>
                <w:rFonts w:eastAsia="Calibri"/>
                <w:bCs/>
                <w:lang w:eastAsia="pl-PL"/>
              </w:rPr>
              <w:t>P_W04</w:t>
            </w:r>
          </w:p>
        </w:tc>
      </w:tr>
      <w:tr w:rsidR="00B9437C" w:rsidRPr="007B2A49" w14:paraId="5BB34B60" w14:textId="77777777" w:rsidTr="005746CE">
        <w:trPr>
          <w:trHeight w:val="3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F514F" w14:textId="77777777" w:rsidR="00B9437C" w:rsidRPr="007B2A49" w:rsidRDefault="00B9437C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W17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F1751" w14:textId="77777777" w:rsidR="00B9437C" w:rsidRPr="007B2A49" w:rsidRDefault="00B9437C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Próby czynnościowe układu krążenia.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4E738B" w14:textId="423F8A60" w:rsidR="00B9437C" w:rsidRPr="007B2A49" w:rsidRDefault="00B9437C" w:rsidP="008C5998">
            <w:r w:rsidRPr="007B2A49">
              <w:rPr>
                <w:rFonts w:eastAsia="Calibri"/>
                <w:bCs/>
                <w:lang w:eastAsia="pl-PL"/>
              </w:rPr>
              <w:t>P_W02</w:t>
            </w:r>
            <w:r w:rsidR="009A4CDE" w:rsidRPr="007B2A49">
              <w:rPr>
                <w:rFonts w:eastAsia="Calibri"/>
                <w:bCs/>
                <w:lang w:eastAsia="pl-PL"/>
              </w:rPr>
              <w:t>,</w:t>
            </w:r>
            <w:r w:rsidRPr="007B2A49">
              <w:rPr>
                <w:rFonts w:eastAsia="Calibri"/>
                <w:bCs/>
                <w:lang w:eastAsia="pl-PL"/>
              </w:rPr>
              <w:t xml:space="preserve"> P_W04</w:t>
            </w:r>
          </w:p>
        </w:tc>
      </w:tr>
      <w:tr w:rsidR="00B9437C" w:rsidRPr="007B2A49" w14:paraId="17F59546" w14:textId="77777777" w:rsidTr="005746CE">
        <w:trPr>
          <w:trHeight w:val="3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F7E57" w14:textId="77777777" w:rsidR="00B9437C" w:rsidRPr="007B2A49" w:rsidRDefault="00B9437C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W18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E88A0" w14:textId="77777777" w:rsidR="00B9437C" w:rsidRPr="007B2A49" w:rsidRDefault="00B9437C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Regulacja krążenia krwi.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C44BB" w14:textId="7AD88909" w:rsidR="00B9437C" w:rsidRPr="007B2A49" w:rsidRDefault="00B9437C" w:rsidP="008C5998">
            <w:r w:rsidRPr="007B2A49">
              <w:rPr>
                <w:rFonts w:eastAsia="Calibri"/>
                <w:bCs/>
                <w:lang w:eastAsia="pl-PL"/>
              </w:rPr>
              <w:t>P_W02</w:t>
            </w:r>
            <w:r w:rsidR="009A4CDE" w:rsidRPr="007B2A49">
              <w:rPr>
                <w:rFonts w:eastAsia="Calibri"/>
                <w:bCs/>
                <w:lang w:eastAsia="pl-PL"/>
              </w:rPr>
              <w:t>,</w:t>
            </w:r>
            <w:r w:rsidRPr="007B2A49">
              <w:rPr>
                <w:rFonts w:eastAsia="Calibri"/>
                <w:bCs/>
                <w:lang w:eastAsia="pl-PL"/>
              </w:rPr>
              <w:t xml:space="preserve"> P_W04</w:t>
            </w:r>
          </w:p>
        </w:tc>
      </w:tr>
      <w:tr w:rsidR="00B9437C" w:rsidRPr="007B2A49" w14:paraId="6E9770B9" w14:textId="77777777" w:rsidTr="005746CE">
        <w:trPr>
          <w:trHeight w:val="3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C6204" w14:textId="77777777" w:rsidR="00B9437C" w:rsidRPr="007B2A49" w:rsidRDefault="00B9437C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W19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90726" w14:textId="77777777" w:rsidR="00B9437C" w:rsidRPr="007B2A49" w:rsidRDefault="00B9437C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Próby czynnościowe układu oddechowego.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41285" w14:textId="53116FD1" w:rsidR="00B9437C" w:rsidRPr="007B2A49" w:rsidRDefault="00B9437C" w:rsidP="008C5998">
            <w:r w:rsidRPr="007B2A49">
              <w:rPr>
                <w:rFonts w:eastAsia="Calibri"/>
                <w:bCs/>
                <w:lang w:eastAsia="pl-PL"/>
              </w:rPr>
              <w:t>P_W02</w:t>
            </w:r>
            <w:r w:rsidR="009A4CDE" w:rsidRPr="007B2A49">
              <w:rPr>
                <w:rFonts w:eastAsia="Calibri"/>
                <w:bCs/>
                <w:lang w:eastAsia="pl-PL"/>
              </w:rPr>
              <w:t>,</w:t>
            </w:r>
            <w:r w:rsidRPr="007B2A49">
              <w:rPr>
                <w:rFonts w:eastAsia="Calibri"/>
                <w:bCs/>
                <w:lang w:eastAsia="pl-PL"/>
              </w:rPr>
              <w:t xml:space="preserve"> P_W04</w:t>
            </w:r>
          </w:p>
        </w:tc>
      </w:tr>
      <w:tr w:rsidR="00B9437C" w:rsidRPr="007B2A49" w14:paraId="66D671FF" w14:textId="77777777" w:rsidTr="005746CE">
        <w:trPr>
          <w:trHeight w:val="351"/>
        </w:trPr>
        <w:tc>
          <w:tcPr>
            <w:tcW w:w="6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2CC6583" w14:textId="77777777" w:rsidR="00B9437C" w:rsidRPr="007B2A49" w:rsidRDefault="00B9437C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W20</w:t>
            </w:r>
          </w:p>
        </w:tc>
        <w:tc>
          <w:tcPr>
            <w:tcW w:w="657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65F399E" w14:textId="77777777" w:rsidR="00B9437C" w:rsidRPr="007B2A49" w:rsidRDefault="00B9437C" w:rsidP="00882301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</w:rPr>
              <w:t>Osłuchiwanie klatki piersiowej.</w:t>
            </w:r>
          </w:p>
        </w:tc>
        <w:tc>
          <w:tcPr>
            <w:tcW w:w="193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E3232DE" w14:textId="77777777" w:rsidR="00B9437C" w:rsidRPr="007B2A49" w:rsidRDefault="00B9437C" w:rsidP="008C5998">
            <w:r w:rsidRPr="007B2A49">
              <w:rPr>
                <w:rFonts w:eastAsia="Calibri"/>
                <w:bCs/>
                <w:lang w:eastAsia="pl-PL"/>
              </w:rPr>
              <w:t>P_W02</w:t>
            </w:r>
          </w:p>
        </w:tc>
      </w:tr>
      <w:tr w:rsidR="0017597B" w:rsidRPr="007B2A49" w14:paraId="2DEE2A74" w14:textId="77777777" w:rsidTr="005746CE">
        <w:trPr>
          <w:trHeight w:val="225"/>
        </w:trPr>
        <w:tc>
          <w:tcPr>
            <w:tcW w:w="614" w:type="dxa"/>
            <w:tcBorders>
              <w:bottom w:val="double" w:sz="4" w:space="0" w:color="auto"/>
            </w:tcBorders>
            <w:shd w:val="clear" w:color="auto" w:fill="F7F5F9"/>
            <w:vAlign w:val="center"/>
          </w:tcPr>
          <w:p w14:paraId="4BE02D83" w14:textId="77777777" w:rsidR="0017597B" w:rsidRPr="007B2A49" w:rsidRDefault="0017597B" w:rsidP="00B9437C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>Lp.</w:t>
            </w:r>
          </w:p>
        </w:tc>
        <w:tc>
          <w:tcPr>
            <w:tcW w:w="6579" w:type="dxa"/>
            <w:tcBorders>
              <w:bottom w:val="double" w:sz="4" w:space="0" w:color="auto"/>
            </w:tcBorders>
            <w:shd w:val="clear" w:color="auto" w:fill="F7F5F9"/>
            <w:vAlign w:val="center"/>
          </w:tcPr>
          <w:p w14:paraId="723EC750" w14:textId="11ECC7FF" w:rsidR="0017597B" w:rsidRPr="007B2A49" w:rsidRDefault="0017597B" w:rsidP="003736FF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 xml:space="preserve">W zakresie </w:t>
            </w:r>
            <w:r w:rsidR="003736FF" w:rsidRPr="007B2A49">
              <w:rPr>
                <w:b/>
              </w:rPr>
              <w:t>seminariów</w:t>
            </w:r>
          </w:p>
        </w:tc>
        <w:tc>
          <w:tcPr>
            <w:tcW w:w="1936" w:type="dxa"/>
            <w:tcBorders>
              <w:bottom w:val="double" w:sz="4" w:space="0" w:color="auto"/>
            </w:tcBorders>
            <w:shd w:val="clear" w:color="auto" w:fill="F7F5F9"/>
          </w:tcPr>
          <w:p w14:paraId="6D714843" w14:textId="704A58B0" w:rsidR="0017597B" w:rsidRPr="007B2A49" w:rsidRDefault="004F772C" w:rsidP="00882301">
            <w:pPr>
              <w:ind w:left="-57" w:right="-57"/>
              <w:rPr>
                <w:b/>
              </w:rPr>
            </w:pPr>
            <w:r w:rsidRPr="007B2A49">
              <w:rPr>
                <w:b/>
              </w:rPr>
              <w:t>Odniesienie do przedmiotowych efektów uczenia się</w:t>
            </w:r>
          </w:p>
        </w:tc>
      </w:tr>
      <w:tr w:rsidR="00B9437C" w:rsidRPr="007B2A49" w14:paraId="4C72F387" w14:textId="77777777" w:rsidTr="005746CE">
        <w:trPr>
          <w:trHeight w:val="226"/>
        </w:trPr>
        <w:tc>
          <w:tcPr>
            <w:tcW w:w="61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4DF5E36" w14:textId="19F4EB6B" w:rsidR="00B9437C" w:rsidRPr="007B2A49" w:rsidRDefault="00396010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B9437C" w:rsidRPr="007B2A49">
              <w:rPr>
                <w:rFonts w:eastAsia="Calibri"/>
                <w:spacing w:val="-1"/>
                <w:lang w:eastAsia="pl-PL"/>
              </w:rPr>
              <w:t>1</w:t>
            </w:r>
          </w:p>
        </w:tc>
        <w:tc>
          <w:tcPr>
            <w:tcW w:w="657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82E0EB1" w14:textId="77777777" w:rsidR="00B9437C" w:rsidRPr="007B2A49" w:rsidRDefault="00B9437C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 xml:space="preserve">Skurcze mięśni szkieletowych, przewodnictwo synaptyczne. </w:t>
            </w:r>
          </w:p>
        </w:tc>
        <w:tc>
          <w:tcPr>
            <w:tcW w:w="1936" w:type="dxa"/>
            <w:tcBorders>
              <w:top w:val="double" w:sz="4" w:space="0" w:color="auto"/>
              <w:bottom w:val="single" w:sz="4" w:space="0" w:color="auto"/>
            </w:tcBorders>
          </w:tcPr>
          <w:p w14:paraId="09F6644F" w14:textId="77777777" w:rsidR="00B9437C" w:rsidRPr="007B2A49" w:rsidRDefault="00B9437C" w:rsidP="00882301"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</w:tr>
      <w:tr w:rsidR="00B9437C" w:rsidRPr="007B2A49" w14:paraId="36B55058" w14:textId="77777777" w:rsidTr="005746CE">
        <w:trPr>
          <w:trHeight w:val="2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57129" w14:textId="44122AE7" w:rsidR="00B9437C" w:rsidRPr="007B2A49" w:rsidRDefault="00396010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B9437C" w:rsidRPr="007B2A49">
              <w:rPr>
                <w:rFonts w:eastAsia="Calibri"/>
                <w:spacing w:val="-1"/>
                <w:lang w:eastAsia="pl-PL"/>
              </w:rPr>
              <w:t>2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031A0C" w14:textId="77777777" w:rsidR="00B9437C" w:rsidRPr="007B2A49" w:rsidRDefault="00B9437C" w:rsidP="00882301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</w:rPr>
              <w:t>Praca mięśni.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</w:tcPr>
          <w:p w14:paraId="790B046A" w14:textId="77777777" w:rsidR="00B9437C" w:rsidRPr="007B2A49" w:rsidRDefault="00B9437C" w:rsidP="00882301"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</w:tr>
      <w:tr w:rsidR="00B9437C" w:rsidRPr="007B2A49" w14:paraId="55347153" w14:textId="77777777" w:rsidTr="005746CE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800EE" w14:textId="3A65217C" w:rsidR="00B9437C" w:rsidRPr="007B2A49" w:rsidRDefault="00396010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B9437C" w:rsidRPr="007B2A49">
              <w:rPr>
                <w:rFonts w:eastAsia="Calibri"/>
                <w:spacing w:val="-1"/>
                <w:lang w:eastAsia="pl-PL"/>
              </w:rPr>
              <w:t>3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A896CF" w14:textId="77777777" w:rsidR="00B9437C" w:rsidRPr="007B2A49" w:rsidRDefault="00B9437C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Odruchy rdzeniowe.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</w:tcPr>
          <w:p w14:paraId="57AE4FB3" w14:textId="77777777" w:rsidR="00B9437C" w:rsidRPr="007B2A49" w:rsidRDefault="00B9437C" w:rsidP="00882301"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</w:tr>
      <w:tr w:rsidR="00B9437C" w:rsidRPr="007B2A49" w14:paraId="05CCE9EB" w14:textId="77777777" w:rsidTr="005746CE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EC5B30" w14:textId="3DD7C17F" w:rsidR="00B9437C" w:rsidRPr="007B2A49" w:rsidRDefault="00396010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B9437C" w:rsidRPr="007B2A49">
              <w:rPr>
                <w:rFonts w:eastAsia="Calibri"/>
                <w:spacing w:val="-1"/>
                <w:lang w:eastAsia="pl-PL"/>
              </w:rPr>
              <w:t>4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318B5" w14:textId="77777777" w:rsidR="00B9437C" w:rsidRPr="007B2A49" w:rsidRDefault="00B9437C" w:rsidP="00882301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</w:rPr>
              <w:t>Odruchy kliniczne.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</w:tcPr>
          <w:p w14:paraId="57878A2E" w14:textId="77777777" w:rsidR="00B9437C" w:rsidRPr="007B2A49" w:rsidRDefault="00B9437C" w:rsidP="00882301"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</w:tr>
      <w:tr w:rsidR="00B9437C" w:rsidRPr="007B2A49" w14:paraId="179985F0" w14:textId="77777777" w:rsidTr="005746CE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6A2BB" w14:textId="071C397D" w:rsidR="00B9437C" w:rsidRPr="007B2A49" w:rsidRDefault="00396010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B9437C" w:rsidRPr="007B2A49">
              <w:rPr>
                <w:rFonts w:eastAsia="Calibri"/>
                <w:spacing w:val="-1"/>
                <w:lang w:eastAsia="pl-PL"/>
              </w:rPr>
              <w:t>5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DA8EA" w14:textId="77777777" w:rsidR="00B9437C" w:rsidRPr="007B2A49" w:rsidRDefault="00B9437C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 xml:space="preserve">Czucie </w:t>
            </w:r>
            <w:proofErr w:type="spellStart"/>
            <w:r w:rsidRPr="007B2A49">
              <w:rPr>
                <w:rFonts w:eastAsia="Calibri"/>
              </w:rPr>
              <w:t>eksteroceptywne</w:t>
            </w:r>
            <w:proofErr w:type="spellEnd"/>
            <w:r w:rsidRPr="007B2A49">
              <w:rPr>
                <w:rFonts w:eastAsia="Calibri"/>
              </w:rPr>
              <w:t>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</w:tcPr>
          <w:p w14:paraId="4F15EFB3" w14:textId="77777777" w:rsidR="00B9437C" w:rsidRPr="007B2A49" w:rsidRDefault="00B9437C" w:rsidP="00882301"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</w:tr>
      <w:tr w:rsidR="00B9437C" w:rsidRPr="007B2A49" w14:paraId="7AC1E991" w14:textId="77777777" w:rsidTr="005746CE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B40ED8" w14:textId="12DAE540" w:rsidR="00B9437C" w:rsidRPr="007B2A49" w:rsidRDefault="00396010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B9437C" w:rsidRPr="007B2A49">
              <w:rPr>
                <w:rFonts w:eastAsia="Calibri"/>
                <w:spacing w:val="-1"/>
                <w:lang w:eastAsia="pl-PL"/>
              </w:rPr>
              <w:t>6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A5952" w14:textId="77777777" w:rsidR="00B9437C" w:rsidRPr="007B2A49" w:rsidRDefault="00B9437C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Telereceptory.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</w:tcPr>
          <w:p w14:paraId="0F318B83" w14:textId="77777777" w:rsidR="00B9437C" w:rsidRPr="007B2A49" w:rsidRDefault="00B9437C" w:rsidP="00882301"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</w:tr>
      <w:tr w:rsidR="00B9437C" w:rsidRPr="007B2A49" w14:paraId="5420043E" w14:textId="77777777" w:rsidTr="005746CE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A5CBA" w14:textId="07AD6368" w:rsidR="00B9437C" w:rsidRPr="007B2A49" w:rsidRDefault="00396010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B9437C" w:rsidRPr="007B2A49">
              <w:rPr>
                <w:rFonts w:eastAsia="Calibri"/>
                <w:spacing w:val="-1"/>
                <w:lang w:eastAsia="pl-PL"/>
              </w:rPr>
              <w:t>7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3451EC" w14:textId="77777777" w:rsidR="00B9437C" w:rsidRPr="007B2A49" w:rsidRDefault="00B9437C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Krwinki czerwone, hematokryt, hemoliza.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</w:tcPr>
          <w:p w14:paraId="72377212" w14:textId="77777777" w:rsidR="00B9437C" w:rsidRPr="007B2A49" w:rsidRDefault="00B9437C" w:rsidP="00882301"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</w:tr>
      <w:tr w:rsidR="00B9437C" w:rsidRPr="007B2A49" w14:paraId="02AB04D4" w14:textId="77777777" w:rsidTr="005746CE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F8F5E" w14:textId="0DA0B353" w:rsidR="00B9437C" w:rsidRPr="007B2A49" w:rsidRDefault="00396010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B9437C" w:rsidRPr="007B2A49">
              <w:rPr>
                <w:rFonts w:eastAsia="Calibri"/>
                <w:spacing w:val="-1"/>
                <w:lang w:eastAsia="pl-PL"/>
              </w:rPr>
              <w:t>8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C08F9" w14:textId="77777777" w:rsidR="00B9437C" w:rsidRPr="007B2A49" w:rsidRDefault="00B9437C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Krwinki białe, odczyn Biernackiego.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</w:tcPr>
          <w:p w14:paraId="2831342A" w14:textId="77777777" w:rsidR="00B9437C" w:rsidRPr="007B2A49" w:rsidRDefault="00B9437C" w:rsidP="00882301"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</w:tr>
      <w:tr w:rsidR="00B9437C" w:rsidRPr="007B2A49" w14:paraId="2FE52F52" w14:textId="77777777" w:rsidTr="005746CE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4FD1F" w14:textId="131CB08B" w:rsidR="00B9437C" w:rsidRPr="007B2A49" w:rsidRDefault="00396010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B9437C" w:rsidRPr="007B2A49">
              <w:rPr>
                <w:rFonts w:eastAsia="Calibri"/>
                <w:spacing w:val="-1"/>
                <w:lang w:eastAsia="pl-PL"/>
              </w:rPr>
              <w:t>9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F92BC" w14:textId="77777777" w:rsidR="00B9437C" w:rsidRPr="007B2A49" w:rsidRDefault="00B9437C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Krzepnięcie krwi.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</w:tcPr>
          <w:p w14:paraId="723D2C9B" w14:textId="77777777" w:rsidR="00B9437C" w:rsidRPr="007B2A49" w:rsidRDefault="00B9437C" w:rsidP="00882301"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</w:tr>
      <w:tr w:rsidR="00B9437C" w:rsidRPr="007B2A49" w14:paraId="5440116D" w14:textId="77777777" w:rsidTr="005746CE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51DC1" w14:textId="6FC39E6B" w:rsidR="00B9437C" w:rsidRPr="007B2A49" w:rsidRDefault="00396010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B9437C" w:rsidRPr="007B2A49">
              <w:rPr>
                <w:rFonts w:eastAsia="Calibri"/>
                <w:spacing w:val="-1"/>
                <w:lang w:eastAsia="pl-PL"/>
              </w:rPr>
              <w:t>10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33B1A" w14:textId="77777777" w:rsidR="00B9437C" w:rsidRPr="007B2A49" w:rsidRDefault="00B9437C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Grupy krwi.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</w:tcPr>
          <w:p w14:paraId="1BDEFA96" w14:textId="77777777" w:rsidR="00B9437C" w:rsidRPr="007B2A49" w:rsidRDefault="00B9437C" w:rsidP="00882301"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</w:tr>
      <w:tr w:rsidR="00B9437C" w:rsidRPr="007B2A49" w14:paraId="6BF51537" w14:textId="77777777" w:rsidTr="005746CE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960A2" w14:textId="528AF983" w:rsidR="00B9437C" w:rsidRPr="007B2A49" w:rsidRDefault="00396010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B9437C" w:rsidRPr="007B2A49">
              <w:rPr>
                <w:rFonts w:eastAsia="Calibri"/>
                <w:spacing w:val="-1"/>
                <w:lang w:eastAsia="pl-PL"/>
              </w:rPr>
              <w:t>11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CFF1D" w14:textId="77777777" w:rsidR="00B9437C" w:rsidRPr="007B2A49" w:rsidRDefault="00B9437C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Elektrokardiogram.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</w:tcPr>
          <w:p w14:paraId="1543FAB1" w14:textId="77777777" w:rsidR="00B9437C" w:rsidRPr="007B2A49" w:rsidRDefault="00B9437C" w:rsidP="00882301"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</w:tr>
      <w:tr w:rsidR="00B9437C" w:rsidRPr="007B2A49" w14:paraId="22A9FDCF" w14:textId="77777777" w:rsidTr="005746CE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BD2AC" w14:textId="7694AF59" w:rsidR="00B9437C" w:rsidRPr="007B2A49" w:rsidRDefault="00396010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B9437C" w:rsidRPr="007B2A49">
              <w:rPr>
                <w:rFonts w:eastAsia="Calibri"/>
                <w:spacing w:val="-1"/>
                <w:lang w:eastAsia="pl-PL"/>
              </w:rPr>
              <w:t>12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0DD557" w14:textId="77777777" w:rsidR="00B9437C" w:rsidRPr="007B2A49" w:rsidRDefault="00B9437C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Tony serca, ciśnienie krwi, tętno.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</w:tcPr>
          <w:p w14:paraId="0BBE680A" w14:textId="77777777" w:rsidR="00B9437C" w:rsidRPr="007B2A49" w:rsidRDefault="00B9437C" w:rsidP="00882301"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</w:tr>
      <w:tr w:rsidR="00B9437C" w:rsidRPr="007B2A49" w14:paraId="5143BDC9" w14:textId="77777777" w:rsidTr="005746CE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7AAE2F" w14:textId="4BB4F1F8" w:rsidR="00B9437C" w:rsidRPr="007B2A49" w:rsidRDefault="00396010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lastRenderedPageBreak/>
              <w:t>Sem</w:t>
            </w:r>
            <w:r w:rsidR="00B9437C" w:rsidRPr="007B2A49">
              <w:rPr>
                <w:rFonts w:eastAsia="Calibri"/>
                <w:spacing w:val="-1"/>
                <w:lang w:eastAsia="pl-PL"/>
              </w:rPr>
              <w:t>13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945EB" w14:textId="77777777" w:rsidR="00B9437C" w:rsidRPr="007B2A49" w:rsidRDefault="00B9437C" w:rsidP="00882301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</w:rPr>
              <w:t>Próby czynnościowe układu krążenia.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</w:tcPr>
          <w:p w14:paraId="0E7C4A86" w14:textId="77777777" w:rsidR="00B9437C" w:rsidRPr="007B2A49" w:rsidRDefault="00B9437C" w:rsidP="00882301"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</w:tr>
      <w:tr w:rsidR="00B9437C" w:rsidRPr="007B2A49" w14:paraId="13A4BC09" w14:textId="77777777" w:rsidTr="005746CE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4B052" w14:textId="3FFF84A9" w:rsidR="00B9437C" w:rsidRPr="007B2A49" w:rsidRDefault="00396010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B9437C" w:rsidRPr="007B2A49">
              <w:rPr>
                <w:rFonts w:eastAsia="Calibri"/>
                <w:spacing w:val="-1"/>
                <w:lang w:eastAsia="pl-PL"/>
              </w:rPr>
              <w:t>14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D0DA3" w14:textId="77777777" w:rsidR="00B9437C" w:rsidRPr="007B2A49" w:rsidRDefault="00B9437C" w:rsidP="00882301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</w:rPr>
              <w:t>Regulacja krążenia krwi.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</w:tcPr>
          <w:p w14:paraId="4880E382" w14:textId="77777777" w:rsidR="00B9437C" w:rsidRPr="007B2A49" w:rsidRDefault="00B9437C" w:rsidP="00882301"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</w:tr>
      <w:tr w:rsidR="0017597B" w:rsidRPr="007B2A49" w14:paraId="1025B69D" w14:textId="77777777" w:rsidTr="005746CE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31CE5586" w14:textId="77777777" w:rsidR="0017597B" w:rsidRPr="007B2A49" w:rsidRDefault="0017597B" w:rsidP="00B9437C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>Lp.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53B3CE9E" w14:textId="77777777" w:rsidR="0017597B" w:rsidRPr="007B2A49" w:rsidRDefault="0017597B" w:rsidP="00882301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>Samokształcenie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340A748B" w14:textId="06B7DD2B" w:rsidR="0017597B" w:rsidRPr="007B2A49" w:rsidRDefault="004F772C" w:rsidP="00882301">
            <w:pPr>
              <w:ind w:left="-57" w:right="-57"/>
              <w:rPr>
                <w:b/>
              </w:rPr>
            </w:pPr>
            <w:r w:rsidRPr="007B2A49">
              <w:rPr>
                <w:b/>
              </w:rPr>
              <w:t>Odniesienie do przedmiotowych efektów uczenia się</w:t>
            </w:r>
          </w:p>
        </w:tc>
      </w:tr>
      <w:tr w:rsidR="00994737" w:rsidRPr="007B2A49" w14:paraId="3F7E233D" w14:textId="77777777" w:rsidTr="005746CE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B6EC5" w14:textId="77777777" w:rsidR="00994737" w:rsidRPr="007B2A49" w:rsidRDefault="00994737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Sk1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524DB" w14:textId="77777777" w:rsidR="00994737" w:rsidRPr="007B2A49" w:rsidRDefault="00994737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Spirometria.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D39C41" w14:textId="77777777" w:rsidR="00994737" w:rsidRPr="007B2A49" w:rsidRDefault="00994737" w:rsidP="00882301">
            <w:pPr>
              <w:rPr>
                <w:rFonts w:eastAsia="Calibri"/>
                <w:bCs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P_W02, P_W03</w:t>
            </w:r>
          </w:p>
          <w:p w14:paraId="781E5A61" w14:textId="77777777" w:rsidR="00994737" w:rsidRPr="007B2A49" w:rsidRDefault="00994737" w:rsidP="00882301">
            <w:pPr>
              <w:rPr>
                <w:rFonts w:eastAsia="Calibri"/>
              </w:rPr>
            </w:pPr>
            <w:r w:rsidRPr="007B2A49">
              <w:rPr>
                <w:rFonts w:eastAsia="Calibri"/>
                <w:bCs/>
                <w:lang w:eastAsia="pl-PL"/>
              </w:rPr>
              <w:t>P_W04</w:t>
            </w:r>
          </w:p>
        </w:tc>
      </w:tr>
      <w:tr w:rsidR="00994737" w:rsidRPr="007B2A49" w14:paraId="17A78DD7" w14:textId="77777777" w:rsidTr="005746CE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1AB97E" w14:textId="77777777" w:rsidR="00994737" w:rsidRPr="007B2A49" w:rsidRDefault="00994737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Sk2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B0AE9" w14:textId="77777777" w:rsidR="00994737" w:rsidRPr="007B2A49" w:rsidRDefault="00994737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Reakcja układu krążenia na zmianę pozycji ciała (próba ortostatyczna).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E7B50" w14:textId="77777777" w:rsidR="00994737" w:rsidRPr="007B2A49" w:rsidRDefault="00994737" w:rsidP="00882301">
            <w:pPr>
              <w:rPr>
                <w:rFonts w:eastAsia="Calibri"/>
                <w:bCs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P_W02, P_W03</w:t>
            </w:r>
          </w:p>
          <w:p w14:paraId="21FD90C5" w14:textId="77777777" w:rsidR="00994737" w:rsidRPr="007B2A49" w:rsidRDefault="00994737" w:rsidP="00882301">
            <w:pPr>
              <w:rPr>
                <w:rFonts w:eastAsia="Calibri"/>
              </w:rPr>
            </w:pPr>
            <w:r w:rsidRPr="007B2A49">
              <w:rPr>
                <w:rFonts w:eastAsia="Calibri"/>
                <w:bCs/>
                <w:lang w:eastAsia="pl-PL"/>
              </w:rPr>
              <w:t>P_W04</w:t>
            </w:r>
          </w:p>
        </w:tc>
      </w:tr>
      <w:tr w:rsidR="00994737" w:rsidRPr="007B2A49" w14:paraId="5624A246" w14:textId="77777777" w:rsidTr="005746CE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93465" w14:textId="77777777" w:rsidR="00994737" w:rsidRPr="007B2A49" w:rsidRDefault="00994737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Sk3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5BBE84" w14:textId="77777777" w:rsidR="00994737" w:rsidRPr="007B2A49" w:rsidRDefault="00994737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Podstawowe mechanizmy regulujące czynność oddychania.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A88DCA" w14:textId="77777777" w:rsidR="00994737" w:rsidRPr="007B2A49" w:rsidRDefault="00994737" w:rsidP="00882301">
            <w:pPr>
              <w:rPr>
                <w:rFonts w:eastAsia="Calibri"/>
                <w:bCs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P_W02, P_W03</w:t>
            </w:r>
          </w:p>
          <w:p w14:paraId="2F54754C" w14:textId="77777777" w:rsidR="00994737" w:rsidRPr="007B2A49" w:rsidRDefault="00994737" w:rsidP="00882301">
            <w:pPr>
              <w:rPr>
                <w:rFonts w:eastAsia="Calibri"/>
              </w:rPr>
            </w:pPr>
            <w:r w:rsidRPr="007B2A49">
              <w:rPr>
                <w:rFonts w:eastAsia="Calibri"/>
                <w:bCs/>
                <w:lang w:eastAsia="pl-PL"/>
              </w:rPr>
              <w:t>P_W04</w:t>
            </w:r>
          </w:p>
        </w:tc>
      </w:tr>
      <w:tr w:rsidR="00994737" w:rsidRPr="007B2A49" w14:paraId="683474A5" w14:textId="77777777" w:rsidTr="005746CE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24413" w14:textId="77777777" w:rsidR="00994737" w:rsidRPr="007B2A49" w:rsidRDefault="00994737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Sk4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A7546" w14:textId="77777777" w:rsidR="00994737" w:rsidRPr="007B2A49" w:rsidRDefault="00994737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Podstawowa przemiana materii, oznaczanie p.p.m.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</w:tcPr>
          <w:p w14:paraId="3E61FF9B" w14:textId="77777777" w:rsidR="00994737" w:rsidRPr="007B2A49" w:rsidRDefault="00994737" w:rsidP="00882301">
            <w:pPr>
              <w:rPr>
                <w:rFonts w:eastAsia="Calibri"/>
                <w:bCs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P_W02, P_W03</w:t>
            </w:r>
          </w:p>
          <w:p w14:paraId="5097BCD7" w14:textId="15018CAD" w:rsidR="00994737" w:rsidRPr="007B2A49" w:rsidRDefault="00994737" w:rsidP="00AB46F7">
            <w:r w:rsidRPr="007B2A49">
              <w:rPr>
                <w:rFonts w:eastAsia="Calibri"/>
                <w:bCs/>
                <w:lang w:eastAsia="pl-PL"/>
              </w:rPr>
              <w:t>P_W04, P_U01</w:t>
            </w:r>
          </w:p>
        </w:tc>
      </w:tr>
      <w:tr w:rsidR="00994737" w:rsidRPr="007B2A49" w14:paraId="4859D6D8" w14:textId="77777777" w:rsidTr="005746CE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BD767" w14:textId="77777777" w:rsidR="00994737" w:rsidRPr="007B2A49" w:rsidRDefault="00994737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Sk5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34EC1" w14:textId="77777777" w:rsidR="00994737" w:rsidRPr="007B2A49" w:rsidRDefault="00994737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Kalorymetria pośrednia.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10EC3" w14:textId="77777777" w:rsidR="00994737" w:rsidRPr="007B2A49" w:rsidRDefault="00994737" w:rsidP="00882301">
            <w:pPr>
              <w:rPr>
                <w:rFonts w:eastAsia="Calibri"/>
                <w:bCs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P_W02, P_W03</w:t>
            </w:r>
          </w:p>
          <w:p w14:paraId="04804814" w14:textId="77777777" w:rsidR="00994737" w:rsidRPr="007B2A49" w:rsidRDefault="00994737" w:rsidP="00882301">
            <w:pPr>
              <w:rPr>
                <w:rFonts w:eastAsia="Calibri"/>
              </w:rPr>
            </w:pPr>
            <w:r w:rsidRPr="007B2A49">
              <w:rPr>
                <w:rFonts w:eastAsia="Calibri"/>
                <w:bCs/>
                <w:lang w:eastAsia="pl-PL"/>
              </w:rPr>
              <w:t>P_W04</w:t>
            </w:r>
          </w:p>
        </w:tc>
      </w:tr>
      <w:tr w:rsidR="00994737" w:rsidRPr="007B2A49" w14:paraId="0B8D67D9" w14:textId="77777777" w:rsidTr="005746CE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94036C" w14:textId="77777777" w:rsidR="00994737" w:rsidRPr="007B2A49" w:rsidRDefault="00994737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Sk6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540FBC" w14:textId="77777777" w:rsidR="00994737" w:rsidRPr="007B2A49" w:rsidRDefault="00994737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Reakcja organizmu na wysiłek fizyczny. Wysiłek dynamiczny i statyczny.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ECA6C4" w14:textId="77777777" w:rsidR="00994737" w:rsidRPr="007B2A49" w:rsidRDefault="00994737" w:rsidP="00882301">
            <w:pPr>
              <w:rPr>
                <w:rFonts w:eastAsia="Calibri"/>
                <w:bCs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P_W02, P_W03</w:t>
            </w:r>
          </w:p>
          <w:p w14:paraId="06C696A2" w14:textId="77777777" w:rsidR="00994737" w:rsidRPr="007B2A49" w:rsidRDefault="00994737" w:rsidP="00882301">
            <w:pPr>
              <w:rPr>
                <w:rFonts w:eastAsia="Calibri"/>
              </w:rPr>
            </w:pPr>
            <w:r w:rsidRPr="007B2A49">
              <w:rPr>
                <w:rFonts w:eastAsia="Calibri"/>
                <w:bCs/>
                <w:lang w:eastAsia="pl-PL"/>
              </w:rPr>
              <w:t>P_W04</w:t>
            </w:r>
          </w:p>
        </w:tc>
      </w:tr>
      <w:tr w:rsidR="00994737" w:rsidRPr="007B2A49" w14:paraId="58E88B5A" w14:textId="77777777" w:rsidTr="005746CE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D59CA4" w14:textId="77777777" w:rsidR="00994737" w:rsidRPr="007B2A49" w:rsidRDefault="00994737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Sk7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E70AE1" w14:textId="77777777" w:rsidR="00994737" w:rsidRPr="007B2A49" w:rsidRDefault="00994737" w:rsidP="00882301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</w:rPr>
              <w:t>Wpływ rozgrzewki na organizm.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</w:tcPr>
          <w:p w14:paraId="5D9948A1" w14:textId="77777777" w:rsidR="00994737" w:rsidRPr="007B2A49" w:rsidRDefault="00994737" w:rsidP="00882301">
            <w:pPr>
              <w:rPr>
                <w:rFonts w:eastAsia="Calibri"/>
                <w:bCs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P_W02, P_W03</w:t>
            </w:r>
          </w:p>
          <w:p w14:paraId="5C844218" w14:textId="77777777" w:rsidR="00994737" w:rsidRPr="007B2A49" w:rsidRDefault="00994737" w:rsidP="00882301">
            <w:r w:rsidRPr="007B2A49">
              <w:rPr>
                <w:rFonts w:eastAsia="Calibri"/>
                <w:bCs/>
                <w:lang w:eastAsia="pl-PL"/>
              </w:rPr>
              <w:t>P_W04, P_U01</w:t>
            </w:r>
          </w:p>
        </w:tc>
      </w:tr>
      <w:tr w:rsidR="00994737" w:rsidRPr="007B2A49" w14:paraId="30A0E3F1" w14:textId="77777777" w:rsidTr="005746CE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6E677" w14:textId="77777777" w:rsidR="00994737" w:rsidRPr="007B2A49" w:rsidRDefault="00994737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Sk8</w:t>
            </w:r>
          </w:p>
        </w:tc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345D38" w14:textId="77777777" w:rsidR="00994737" w:rsidRPr="007B2A49" w:rsidRDefault="00994737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Ocena wydolności fizycznej.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8D5BB" w14:textId="77777777" w:rsidR="00994737" w:rsidRPr="007B2A49" w:rsidRDefault="00994737" w:rsidP="00882301">
            <w:pPr>
              <w:rPr>
                <w:rFonts w:eastAsia="Calibri"/>
                <w:bCs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P_W02, P_W03</w:t>
            </w:r>
          </w:p>
          <w:p w14:paraId="1F5C3D1A" w14:textId="77777777" w:rsidR="00994737" w:rsidRPr="007B2A49" w:rsidRDefault="00994737" w:rsidP="00882301">
            <w:pPr>
              <w:rPr>
                <w:rFonts w:eastAsia="Calibri"/>
              </w:rPr>
            </w:pPr>
            <w:r w:rsidRPr="007B2A49">
              <w:rPr>
                <w:rFonts w:eastAsia="Calibri"/>
                <w:bCs/>
                <w:lang w:eastAsia="pl-PL"/>
              </w:rPr>
              <w:t>P_W04</w:t>
            </w:r>
          </w:p>
        </w:tc>
      </w:tr>
      <w:tr w:rsidR="00994737" w:rsidRPr="007B2A49" w14:paraId="105B7404" w14:textId="77777777" w:rsidTr="005746CE">
        <w:trPr>
          <w:trHeight w:val="194"/>
        </w:trPr>
        <w:tc>
          <w:tcPr>
            <w:tcW w:w="614" w:type="dxa"/>
            <w:tcBorders>
              <w:top w:val="single" w:sz="4" w:space="0" w:color="auto"/>
            </w:tcBorders>
            <w:vAlign w:val="center"/>
          </w:tcPr>
          <w:p w14:paraId="275551B2" w14:textId="77777777" w:rsidR="00994737" w:rsidRPr="007B2A49" w:rsidRDefault="00994737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Sk9</w:t>
            </w:r>
          </w:p>
        </w:tc>
        <w:tc>
          <w:tcPr>
            <w:tcW w:w="6579" w:type="dxa"/>
            <w:tcBorders>
              <w:top w:val="single" w:sz="4" w:space="0" w:color="auto"/>
            </w:tcBorders>
            <w:vAlign w:val="center"/>
          </w:tcPr>
          <w:p w14:paraId="0F2BD589" w14:textId="77777777" w:rsidR="00994737" w:rsidRPr="007B2A49" w:rsidRDefault="00994737" w:rsidP="00882301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</w:rPr>
              <w:t>Komponenty ciała a wydolność fizyczna.</w:t>
            </w:r>
          </w:p>
        </w:tc>
        <w:tc>
          <w:tcPr>
            <w:tcW w:w="1936" w:type="dxa"/>
            <w:tcBorders>
              <w:top w:val="single" w:sz="4" w:space="0" w:color="auto"/>
            </w:tcBorders>
          </w:tcPr>
          <w:p w14:paraId="1FABA145" w14:textId="77777777" w:rsidR="00994737" w:rsidRPr="007B2A49" w:rsidRDefault="00994737" w:rsidP="00882301">
            <w:pPr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P_W02, P_W03</w:t>
            </w:r>
          </w:p>
          <w:p w14:paraId="165685E6" w14:textId="77777777" w:rsidR="00994737" w:rsidRPr="007B2A49" w:rsidRDefault="00994737" w:rsidP="00882301">
            <w:r w:rsidRPr="007B2A49">
              <w:rPr>
                <w:rFonts w:eastAsia="Calibri"/>
                <w:lang w:eastAsia="pl-PL"/>
              </w:rPr>
              <w:t xml:space="preserve">P_W04, </w:t>
            </w:r>
            <w:r w:rsidRPr="007B2A49">
              <w:rPr>
                <w:rFonts w:eastAsia="Calibri"/>
                <w:bCs/>
                <w:lang w:eastAsia="pl-PL"/>
              </w:rPr>
              <w:t>P_U01</w:t>
            </w:r>
            <w:r w:rsidRPr="007B2A49">
              <w:rPr>
                <w:rFonts w:eastAsia="Calibri"/>
                <w:lang w:eastAsia="pl-PL"/>
              </w:rPr>
              <w:t>.</w:t>
            </w:r>
          </w:p>
        </w:tc>
      </w:tr>
    </w:tbl>
    <w:p w14:paraId="1F7E7E6B" w14:textId="77777777" w:rsidR="0017597B" w:rsidRPr="007B2A49" w:rsidRDefault="0017597B" w:rsidP="0017597B">
      <w:pPr>
        <w:tabs>
          <w:tab w:val="left" w:pos="226"/>
          <w:tab w:val="center" w:pos="4536"/>
        </w:tabs>
        <w:jc w:val="left"/>
      </w:pPr>
      <w:r w:rsidRPr="007B2A49">
        <w:tab/>
      </w:r>
      <w:r w:rsidRPr="007B2A49">
        <w:tab/>
      </w:r>
      <w:r w:rsidRPr="007B2A49">
        <w:tab/>
      </w:r>
    </w:p>
    <w:p w14:paraId="52C494DA" w14:textId="69DC363B" w:rsidR="0017597B" w:rsidRPr="007B2A49" w:rsidRDefault="00E95FF0" w:rsidP="000A7A57">
      <w:pPr>
        <w:numPr>
          <w:ilvl w:val="0"/>
          <w:numId w:val="6"/>
        </w:numPr>
        <w:ind w:left="284" w:hanging="284"/>
        <w:jc w:val="left"/>
        <w:rPr>
          <w:b/>
        </w:rPr>
      </w:pPr>
      <w:r w:rsidRPr="007B2A49">
        <w:rPr>
          <w:b/>
        </w:rPr>
        <w:t>Metody weryfikacji efektów uczenia się</w:t>
      </w:r>
    </w:p>
    <w:tbl>
      <w:tblPr>
        <w:tblW w:w="912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2"/>
        <w:gridCol w:w="5723"/>
        <w:gridCol w:w="1984"/>
      </w:tblGrid>
      <w:tr w:rsidR="00994737" w:rsidRPr="007B2A49" w14:paraId="21EB0D96" w14:textId="77777777" w:rsidTr="005746CE">
        <w:trPr>
          <w:trHeight w:val="1082"/>
        </w:trPr>
        <w:tc>
          <w:tcPr>
            <w:tcW w:w="9129" w:type="dxa"/>
            <w:gridSpan w:val="3"/>
            <w:tcBorders>
              <w:bottom w:val="double" w:sz="4" w:space="0" w:color="auto"/>
            </w:tcBorders>
            <w:vAlign w:val="center"/>
          </w:tcPr>
          <w:p w14:paraId="5A8F620F" w14:textId="77777777" w:rsidR="00994737" w:rsidRPr="007B2A49" w:rsidRDefault="00994737" w:rsidP="00882301">
            <w:pPr>
              <w:jc w:val="both"/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/>
                <w:bCs/>
                <w:lang w:eastAsia="pl-PL"/>
              </w:rPr>
              <w:t>Wykłady:</w:t>
            </w:r>
          </w:p>
          <w:p w14:paraId="49B1C4BF" w14:textId="77777777" w:rsidR="00994737" w:rsidRPr="007B2A49" w:rsidRDefault="00994737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  <w:b/>
                <w:bCs/>
              </w:rPr>
              <w:t xml:space="preserve">Egzamin (E) </w:t>
            </w:r>
            <w:r w:rsidRPr="007B2A49">
              <w:rPr>
                <w:rFonts w:eastAsia="Calibri"/>
              </w:rPr>
              <w:t xml:space="preserve">Warunkiem uzyskania zaliczenia jest 100% frekwencja na zajęciach i pozytywy wynik testu pisemnego. </w:t>
            </w:r>
          </w:p>
          <w:p w14:paraId="43D5B16C" w14:textId="1E67FC77" w:rsidR="00994737" w:rsidRPr="007B2A49" w:rsidRDefault="005D6CF0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  <w:b/>
                <w:lang w:eastAsia="pl-PL"/>
              </w:rPr>
              <w:t>Seminaria</w:t>
            </w:r>
            <w:r w:rsidR="00994737" w:rsidRPr="007B2A49">
              <w:rPr>
                <w:rFonts w:eastAsia="Calibri"/>
                <w:b/>
                <w:lang w:eastAsia="pl-PL"/>
              </w:rPr>
              <w:t>:</w:t>
            </w:r>
          </w:p>
          <w:p w14:paraId="7804547F" w14:textId="77777777" w:rsidR="00994737" w:rsidRPr="007B2A49" w:rsidRDefault="00994737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  <w:b/>
                <w:bCs/>
              </w:rPr>
              <w:t>Zaliczenie z oceną (ZO)</w:t>
            </w:r>
            <w:r w:rsidRPr="007B2A49">
              <w:rPr>
                <w:rFonts w:eastAsia="Calibri"/>
              </w:rPr>
              <w:t xml:space="preserve"> Warunkiem uzyskania zaliczenia jest 100% frekwencja na zajęciach oraz uzyskanie min. 50% punktów z kolokwium pisemnego.</w:t>
            </w:r>
          </w:p>
          <w:p w14:paraId="592A8B4A" w14:textId="77777777" w:rsidR="00994737" w:rsidRPr="007B2A49" w:rsidRDefault="00994737" w:rsidP="00882301">
            <w:pPr>
              <w:jc w:val="both"/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/>
                <w:bCs/>
                <w:lang w:eastAsia="pl-PL"/>
              </w:rPr>
              <w:t>Samokształcenie:</w:t>
            </w:r>
          </w:p>
          <w:p w14:paraId="502E792A" w14:textId="4BF24092" w:rsidR="00994737" w:rsidRPr="007B2A49" w:rsidRDefault="00B10E0B" w:rsidP="0088230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Warunkiem zaliczenia jest terminowe przygotowanie pracy pisemnej na wybrany temat z zakresu tematyki samokształcenia.</w:t>
            </w:r>
          </w:p>
        </w:tc>
      </w:tr>
      <w:tr w:rsidR="00994737" w:rsidRPr="007B2A49" w14:paraId="4675D4C6" w14:textId="77777777" w:rsidTr="005746CE">
        <w:trPr>
          <w:trHeight w:val="423"/>
        </w:trPr>
        <w:tc>
          <w:tcPr>
            <w:tcW w:w="1422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0F686BC4" w14:textId="0ED6A69A" w:rsidR="00994737" w:rsidRPr="007B2A49" w:rsidRDefault="004F5A87" w:rsidP="00882301">
            <w:pPr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spacing w:val="-1"/>
                <w:lang w:eastAsia="pl-PL"/>
              </w:rPr>
              <w:t>Przedmiotowe efekty uczenia się</w:t>
            </w:r>
          </w:p>
        </w:tc>
        <w:tc>
          <w:tcPr>
            <w:tcW w:w="5723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33FAF43A" w14:textId="77777777" w:rsidR="00994737" w:rsidRPr="007B2A49" w:rsidRDefault="00994737" w:rsidP="00882301">
            <w:pPr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lang w:eastAsia="pl-PL"/>
              </w:rPr>
              <w:t>Metoda weryfikacji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3D782D7C" w14:textId="632D269B" w:rsidR="00994737" w:rsidRPr="007B2A49" w:rsidRDefault="00645F18" w:rsidP="00882301">
            <w:pPr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lang w:eastAsia="pl-PL"/>
              </w:rPr>
              <w:t>Forma zajęć, w </w:t>
            </w:r>
            <w:r w:rsidR="00322BAF" w:rsidRPr="007B2A49">
              <w:rPr>
                <w:rFonts w:eastAsia="Calibri"/>
                <w:b/>
                <w:lang w:eastAsia="pl-PL"/>
              </w:rPr>
              <w:t>ramach której weryfikowany jest efekt uczenia się</w:t>
            </w:r>
          </w:p>
        </w:tc>
      </w:tr>
      <w:tr w:rsidR="00994737" w:rsidRPr="007B2A49" w14:paraId="458D3A4C" w14:textId="77777777" w:rsidTr="005746CE">
        <w:trPr>
          <w:trHeight w:val="253"/>
        </w:trPr>
        <w:tc>
          <w:tcPr>
            <w:tcW w:w="9129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7F5F9"/>
          </w:tcPr>
          <w:p w14:paraId="31708AE5" w14:textId="77777777" w:rsidR="00994737" w:rsidRPr="007B2A49" w:rsidRDefault="00994737" w:rsidP="00882301">
            <w:pPr>
              <w:rPr>
                <w:b/>
              </w:rPr>
            </w:pPr>
            <w:r w:rsidRPr="007B2A49">
              <w:rPr>
                <w:b/>
              </w:rPr>
              <w:t>Wiedza:</w:t>
            </w:r>
          </w:p>
        </w:tc>
      </w:tr>
      <w:tr w:rsidR="00994737" w:rsidRPr="007B2A49" w14:paraId="2E9C17FB" w14:textId="77777777" w:rsidTr="005746CE">
        <w:trPr>
          <w:trHeight w:val="263"/>
        </w:trPr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25DE9" w14:textId="2D5E038E" w:rsidR="00994737" w:rsidRPr="007B2A49" w:rsidRDefault="00994737" w:rsidP="00396010">
            <w:pPr>
              <w:rPr>
                <w:rFonts w:eastAsia="Calibri"/>
                <w:b/>
                <w:spacing w:val="-6"/>
                <w:lang w:eastAsia="pl-PL"/>
              </w:rPr>
            </w:pPr>
            <w:r w:rsidRPr="007B2A49">
              <w:rPr>
                <w:rFonts w:eastAsia="Calibri"/>
                <w:bCs/>
                <w:spacing w:val="-6"/>
                <w:lang w:eastAsia="pl-PL"/>
              </w:rPr>
              <w:t xml:space="preserve">P_W01 - </w:t>
            </w:r>
            <w:r w:rsidR="00396010" w:rsidRPr="007B2A49">
              <w:rPr>
                <w:rFonts w:eastAsia="Calibri"/>
                <w:bCs/>
                <w:spacing w:val="-6"/>
                <w:lang w:eastAsia="pl-PL"/>
              </w:rPr>
              <w:t>P</w:t>
            </w:r>
            <w:r w:rsidRPr="007B2A49">
              <w:rPr>
                <w:rFonts w:eastAsia="Calibri"/>
                <w:bCs/>
                <w:spacing w:val="-6"/>
                <w:lang w:eastAsia="pl-PL"/>
              </w:rPr>
              <w:t>_W04</w:t>
            </w:r>
          </w:p>
        </w:tc>
        <w:tc>
          <w:tcPr>
            <w:tcW w:w="5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9877E" w14:textId="77777777" w:rsidR="00994737" w:rsidRPr="007B2A49" w:rsidRDefault="00994737" w:rsidP="00882301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</w:rPr>
              <w:t>test pisemny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2FAA11" w14:textId="77777777" w:rsidR="00994737" w:rsidRPr="007B2A49" w:rsidRDefault="00994737" w:rsidP="00882301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</w:rPr>
              <w:t>wykłady</w:t>
            </w:r>
          </w:p>
        </w:tc>
      </w:tr>
      <w:tr w:rsidR="00994737" w:rsidRPr="007B2A49" w14:paraId="781A6769" w14:textId="77777777" w:rsidTr="005746CE">
        <w:trPr>
          <w:trHeight w:val="263"/>
        </w:trPr>
        <w:tc>
          <w:tcPr>
            <w:tcW w:w="912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3550CECD" w14:textId="77777777" w:rsidR="00994737" w:rsidRPr="007B2A49" w:rsidRDefault="00994737" w:rsidP="00882301">
            <w:pPr>
              <w:rPr>
                <w:b/>
              </w:rPr>
            </w:pPr>
            <w:r w:rsidRPr="007B2A49">
              <w:rPr>
                <w:b/>
              </w:rPr>
              <w:t>Umiejętności:</w:t>
            </w:r>
          </w:p>
        </w:tc>
      </w:tr>
      <w:tr w:rsidR="003568C5" w:rsidRPr="007B2A49" w14:paraId="0CDE635E" w14:textId="77777777" w:rsidTr="005746CE">
        <w:trPr>
          <w:trHeight w:val="197"/>
        </w:trPr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E184A" w14:textId="77777777" w:rsidR="003568C5" w:rsidRPr="007B2A49" w:rsidRDefault="003568C5" w:rsidP="00882301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5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F68D26" w14:textId="449E31EA" w:rsidR="003568C5" w:rsidRPr="007B2A49" w:rsidRDefault="003568C5" w:rsidP="00B849D9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</w:rPr>
              <w:t>kolokwium pisemne, praca w grupach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91C278" w14:textId="74A4C77F" w:rsidR="003568C5" w:rsidRPr="007B2A49" w:rsidRDefault="00AB46F7" w:rsidP="00882301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</w:rPr>
              <w:t>seminaria</w:t>
            </w:r>
          </w:p>
        </w:tc>
      </w:tr>
      <w:tr w:rsidR="00994737" w:rsidRPr="007B2A49" w14:paraId="1500E4F2" w14:textId="77777777" w:rsidTr="005746CE">
        <w:trPr>
          <w:trHeight w:val="213"/>
        </w:trPr>
        <w:tc>
          <w:tcPr>
            <w:tcW w:w="912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4A96C498" w14:textId="77777777" w:rsidR="00994737" w:rsidRPr="007B2A49" w:rsidRDefault="00994737" w:rsidP="00882301">
            <w:pPr>
              <w:contextualSpacing/>
              <w:rPr>
                <w:b/>
              </w:rPr>
            </w:pPr>
            <w:r w:rsidRPr="007B2A49">
              <w:rPr>
                <w:b/>
              </w:rPr>
              <w:t>Kompetencje społeczne:</w:t>
            </w:r>
          </w:p>
        </w:tc>
      </w:tr>
      <w:tr w:rsidR="00E36229" w:rsidRPr="007B2A49" w14:paraId="2A4DA32C" w14:textId="77777777" w:rsidTr="005746CE">
        <w:trPr>
          <w:trHeight w:val="275"/>
        </w:trPr>
        <w:tc>
          <w:tcPr>
            <w:tcW w:w="14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E5BD6B4" w14:textId="77777777" w:rsidR="00E36229" w:rsidRPr="007B2A49" w:rsidRDefault="00E36229" w:rsidP="00882301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572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448997A" w14:textId="45BBE50B" w:rsidR="00E36229" w:rsidRPr="007B2A49" w:rsidRDefault="00B10E0B" w:rsidP="00B10E0B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</w:rPr>
              <w:t>praca pisemna</w:t>
            </w:r>
            <w:r w:rsidR="00E36229" w:rsidRPr="007B2A49">
              <w:rPr>
                <w:rFonts w:eastAsia="Calibri"/>
              </w:rPr>
              <w:t xml:space="preserve">, obserwacja w trakcie </w:t>
            </w:r>
            <w:r w:rsidR="00B849D9" w:rsidRPr="007B2A49">
              <w:rPr>
                <w:rFonts w:eastAsia="Calibri"/>
              </w:rPr>
              <w:t>zajęć</w:t>
            </w:r>
          </w:p>
        </w:tc>
        <w:tc>
          <w:tcPr>
            <w:tcW w:w="198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03487E1" w14:textId="04934584" w:rsidR="00E36229" w:rsidRPr="007B2A49" w:rsidRDefault="00E36229" w:rsidP="00187ECE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</w:rPr>
              <w:t xml:space="preserve">samokształcenie, </w:t>
            </w:r>
            <w:r w:rsidR="00187ECE" w:rsidRPr="007B2A49">
              <w:rPr>
                <w:rFonts w:eastAsia="Calibri"/>
              </w:rPr>
              <w:t>seminaria</w:t>
            </w:r>
          </w:p>
        </w:tc>
      </w:tr>
    </w:tbl>
    <w:p w14:paraId="7F79A021" w14:textId="77777777" w:rsidR="0017597B" w:rsidRPr="007B2A49" w:rsidRDefault="0017597B" w:rsidP="0017597B">
      <w:pPr>
        <w:jc w:val="left"/>
      </w:pPr>
    </w:p>
    <w:p w14:paraId="1CABA19E" w14:textId="005B7F6E" w:rsidR="0017597B" w:rsidRPr="007B2A49" w:rsidRDefault="00322BAF" w:rsidP="000A7A57">
      <w:pPr>
        <w:numPr>
          <w:ilvl w:val="0"/>
          <w:numId w:val="6"/>
        </w:numPr>
        <w:ind w:left="284" w:hanging="284"/>
        <w:jc w:val="left"/>
        <w:rPr>
          <w:b/>
        </w:rPr>
      </w:pPr>
      <w:r w:rsidRPr="007B2A49">
        <w:rPr>
          <w:b/>
        </w:rPr>
        <w:t>Kryteria oceny osiągniętych efektów uczenia się</w:t>
      </w:r>
    </w:p>
    <w:tbl>
      <w:tblPr>
        <w:tblW w:w="9177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5"/>
        <w:gridCol w:w="1954"/>
        <w:gridCol w:w="1984"/>
        <w:gridCol w:w="1985"/>
        <w:gridCol w:w="2089"/>
      </w:tblGrid>
      <w:tr w:rsidR="0017597B" w:rsidRPr="007B2A49" w14:paraId="588D0A52" w14:textId="77777777" w:rsidTr="00882301">
        <w:trPr>
          <w:trHeight w:val="431"/>
          <w:tblHeader/>
        </w:trPr>
        <w:tc>
          <w:tcPr>
            <w:tcW w:w="1165" w:type="dxa"/>
            <w:shd w:val="clear" w:color="auto" w:fill="F7F5F9"/>
            <w:vAlign w:val="center"/>
          </w:tcPr>
          <w:p w14:paraId="7F63F998" w14:textId="47105AA5" w:rsidR="0017597B" w:rsidRPr="007B2A49" w:rsidRDefault="00322BAF" w:rsidP="00882301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Efekty uczenia się</w:t>
            </w:r>
          </w:p>
        </w:tc>
        <w:tc>
          <w:tcPr>
            <w:tcW w:w="1954" w:type="dxa"/>
            <w:shd w:val="clear" w:color="auto" w:fill="F7F5F9"/>
            <w:vAlign w:val="center"/>
          </w:tcPr>
          <w:p w14:paraId="396B3C32" w14:textId="77777777" w:rsidR="0017597B" w:rsidRPr="007B2A49" w:rsidRDefault="0017597B" w:rsidP="00882301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Ocena niedostateczna</w:t>
            </w:r>
          </w:p>
          <w:p w14:paraId="61F12D4B" w14:textId="77777777" w:rsidR="0017597B" w:rsidRPr="007B2A49" w:rsidRDefault="0017597B" w:rsidP="00882301">
            <w:pPr>
              <w:widowControl w:val="0"/>
              <w:ind w:left="-57" w:right="-57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7B2A49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4" w:type="dxa"/>
            <w:shd w:val="clear" w:color="auto" w:fill="F7F5F9"/>
            <w:vAlign w:val="center"/>
          </w:tcPr>
          <w:p w14:paraId="7C637BFF" w14:textId="77777777" w:rsidR="0017597B" w:rsidRPr="007B2A49" w:rsidRDefault="0017597B" w:rsidP="00882301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Zakres ocen 3,0-3,5</w:t>
            </w:r>
          </w:p>
          <w:p w14:paraId="0F98D91B" w14:textId="77777777" w:rsidR="0017597B" w:rsidRPr="007B2A49" w:rsidRDefault="0017597B" w:rsidP="00882301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7B2A49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5" w:type="dxa"/>
            <w:shd w:val="clear" w:color="auto" w:fill="F7F5F9"/>
            <w:vAlign w:val="center"/>
          </w:tcPr>
          <w:p w14:paraId="75CD90D6" w14:textId="77777777" w:rsidR="0017597B" w:rsidRPr="007B2A49" w:rsidRDefault="0017597B" w:rsidP="00882301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Zakres ocen 4,0-4,5</w:t>
            </w:r>
          </w:p>
          <w:p w14:paraId="6A3A4C23" w14:textId="77777777" w:rsidR="0017597B" w:rsidRPr="007B2A49" w:rsidRDefault="0017597B" w:rsidP="00882301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7B2A49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2089" w:type="dxa"/>
            <w:shd w:val="clear" w:color="auto" w:fill="F7F5F9"/>
            <w:vAlign w:val="center"/>
          </w:tcPr>
          <w:p w14:paraId="5987D838" w14:textId="77777777" w:rsidR="0017597B" w:rsidRPr="007B2A49" w:rsidRDefault="0017597B" w:rsidP="00882301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Ocena bardzo dobra</w:t>
            </w:r>
          </w:p>
          <w:p w14:paraId="4B7EBFB3" w14:textId="77777777" w:rsidR="0017597B" w:rsidRPr="007B2A49" w:rsidRDefault="0017597B" w:rsidP="00882301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7B2A49">
              <w:rPr>
                <w:rFonts w:eastAsia="Calibri"/>
                <w:szCs w:val="24"/>
                <w:lang w:eastAsia="pl-PL"/>
              </w:rPr>
              <w:t>:</w:t>
            </w:r>
          </w:p>
        </w:tc>
      </w:tr>
      <w:tr w:rsidR="00187ECE" w:rsidRPr="007B2A49" w14:paraId="00D46980" w14:textId="77777777" w:rsidTr="00882301">
        <w:trPr>
          <w:trHeight w:val="292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1D2E4" w14:textId="77777777" w:rsidR="00187ECE" w:rsidRPr="007B2A49" w:rsidRDefault="00187ECE" w:rsidP="00187ECE">
            <w:pPr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44C45" w14:textId="4D1C34B0" w:rsidR="00187ECE" w:rsidRPr="007B2A49" w:rsidRDefault="00187ECE" w:rsidP="00625244">
            <w:pPr>
              <w:widowControl w:val="0"/>
              <w:spacing w:after="60"/>
              <w:rPr>
                <w:rFonts w:eastAsia="Calibri"/>
                <w:spacing w:val="-6"/>
                <w:sz w:val="18"/>
                <w:lang w:eastAsia="pl-PL"/>
              </w:rPr>
            </w:pPr>
            <w:r w:rsidRPr="007B2A49">
              <w:rPr>
                <w:sz w:val="18"/>
              </w:rPr>
              <w:t>Nie zna i nie rozumie  neurohormonalnej regulacji procesów fizjologicznych i elektrofizjologicznych zachodzących w organizmie;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ECBEE" w14:textId="3AD24A03" w:rsidR="00187ECE" w:rsidRPr="007B2A49" w:rsidRDefault="00187ECE" w:rsidP="00625244">
            <w:pPr>
              <w:widowControl w:val="0"/>
              <w:spacing w:after="60"/>
              <w:rPr>
                <w:rFonts w:eastAsia="Calibri"/>
                <w:spacing w:val="-6"/>
                <w:sz w:val="18"/>
                <w:lang w:eastAsia="pl-PL"/>
              </w:rPr>
            </w:pPr>
            <w:r w:rsidRPr="007B2A49">
              <w:rPr>
                <w:sz w:val="18"/>
              </w:rPr>
              <w:t xml:space="preserve">Zna i rozumie </w:t>
            </w:r>
            <w:r w:rsidR="00CC51D8" w:rsidRPr="007B2A49">
              <w:rPr>
                <w:sz w:val="18"/>
              </w:rPr>
              <w:t xml:space="preserve">większość </w:t>
            </w:r>
            <w:r w:rsidRPr="007B2A49">
              <w:rPr>
                <w:sz w:val="18"/>
              </w:rPr>
              <w:t>neurohormonaln</w:t>
            </w:r>
            <w:r w:rsidR="00CC51D8" w:rsidRPr="007B2A49">
              <w:rPr>
                <w:sz w:val="18"/>
              </w:rPr>
              <w:t>ych</w:t>
            </w:r>
            <w:r w:rsidRPr="007B2A49">
              <w:rPr>
                <w:sz w:val="18"/>
              </w:rPr>
              <w:t xml:space="preserve"> regulacj</w:t>
            </w:r>
            <w:r w:rsidR="00CC51D8" w:rsidRPr="007B2A49">
              <w:rPr>
                <w:sz w:val="18"/>
              </w:rPr>
              <w:t>i</w:t>
            </w:r>
            <w:r w:rsidRPr="007B2A49">
              <w:rPr>
                <w:sz w:val="18"/>
              </w:rPr>
              <w:t xml:space="preserve"> procesów fizjologicznych i elektrofizjologic</w:t>
            </w:r>
            <w:r w:rsidR="00CC51D8" w:rsidRPr="007B2A49">
              <w:rPr>
                <w:sz w:val="18"/>
              </w:rPr>
              <w:t xml:space="preserve">znych zachodzących w organizmie, popełniając </w:t>
            </w:r>
            <w:r w:rsidR="00CC51D8" w:rsidRPr="007B2A49">
              <w:rPr>
                <w:sz w:val="18"/>
              </w:rPr>
              <w:lastRenderedPageBreak/>
              <w:t>przy tym nieliczne błędy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2253A2" w14:textId="12F3A5E7" w:rsidR="00187ECE" w:rsidRPr="007B2A49" w:rsidRDefault="00CC51D8" w:rsidP="00625244">
            <w:pPr>
              <w:widowControl w:val="0"/>
              <w:spacing w:after="60"/>
              <w:rPr>
                <w:rFonts w:eastAsia="Calibri"/>
                <w:spacing w:val="-6"/>
                <w:sz w:val="18"/>
                <w:lang w:eastAsia="pl-PL"/>
              </w:rPr>
            </w:pPr>
            <w:r w:rsidRPr="007B2A49">
              <w:rPr>
                <w:sz w:val="18"/>
              </w:rPr>
              <w:lastRenderedPageBreak/>
              <w:t>Zna i rozumie poprawnie neurohormonalną regulację procesów fizjologicznych i elektrofizjologicznych zachodzących w organizmie;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F5674" w14:textId="04853FB2" w:rsidR="00187ECE" w:rsidRPr="007B2A49" w:rsidRDefault="00CC51D8" w:rsidP="00625244">
            <w:pPr>
              <w:widowControl w:val="0"/>
              <w:spacing w:after="60"/>
              <w:rPr>
                <w:rFonts w:eastAsia="Calibri"/>
                <w:b/>
                <w:spacing w:val="-6"/>
                <w:sz w:val="18"/>
                <w:lang w:eastAsia="pl-PL"/>
              </w:rPr>
            </w:pPr>
            <w:r w:rsidRPr="007B2A49">
              <w:rPr>
                <w:sz w:val="18"/>
              </w:rPr>
              <w:t xml:space="preserve">Zna i rozumie szczegółowo neurohormonalną regulację procesów fizjologicznych i elektrofizjologicznych zachodzących w </w:t>
            </w:r>
            <w:r w:rsidRPr="007B2A49">
              <w:rPr>
                <w:sz w:val="18"/>
              </w:rPr>
              <w:lastRenderedPageBreak/>
              <w:t>organizmie;</w:t>
            </w:r>
          </w:p>
        </w:tc>
      </w:tr>
      <w:tr w:rsidR="00CC51D8" w:rsidRPr="007B2A49" w14:paraId="6EBBB918" w14:textId="77777777" w:rsidTr="00E02213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0004E" w14:textId="77777777" w:rsidR="00CC51D8" w:rsidRPr="007B2A49" w:rsidRDefault="00CC51D8" w:rsidP="00CC51D8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lastRenderedPageBreak/>
              <w:t>P_W02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78A200" w14:textId="42A8092F" w:rsidR="00CC51D8" w:rsidRPr="007B2A49" w:rsidRDefault="00CC51D8" w:rsidP="00625244">
            <w:pPr>
              <w:widowControl w:val="0"/>
              <w:spacing w:after="60"/>
              <w:rPr>
                <w:rFonts w:eastAsia="Calibri"/>
                <w:spacing w:val="-6"/>
                <w:sz w:val="18"/>
                <w:lang w:eastAsia="pl-PL"/>
              </w:rPr>
            </w:pPr>
            <w:r w:rsidRPr="007B2A49">
              <w:rPr>
                <w:sz w:val="18"/>
              </w:rPr>
              <w:t>Nie zna i nie rozumie udziału układów i narządów organizmu w utrzymaniu jego homeostazy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BD482" w14:textId="6C3D60CF" w:rsidR="00CC51D8" w:rsidRPr="007B2A49" w:rsidRDefault="00CC51D8" w:rsidP="00625244">
            <w:pPr>
              <w:widowControl w:val="0"/>
              <w:spacing w:after="60"/>
              <w:rPr>
                <w:rFonts w:eastAsia="Calibri"/>
                <w:spacing w:val="-6"/>
                <w:sz w:val="18"/>
                <w:lang w:eastAsia="pl-PL"/>
              </w:rPr>
            </w:pPr>
            <w:r w:rsidRPr="007B2A49">
              <w:rPr>
                <w:sz w:val="18"/>
              </w:rPr>
              <w:t>Zna i rozumie udział układów i narządów organizmu w utrzymaniu jego homeostazy, ale popełnia przy tym uznawalne błędy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F445877" w14:textId="40383415" w:rsidR="00CC51D8" w:rsidRPr="007B2A49" w:rsidRDefault="00CC51D8" w:rsidP="00625244">
            <w:pPr>
              <w:widowControl w:val="0"/>
              <w:spacing w:after="60"/>
              <w:rPr>
                <w:rFonts w:eastAsia="Calibri"/>
                <w:spacing w:val="-6"/>
                <w:sz w:val="18"/>
                <w:lang w:eastAsia="pl-PL"/>
              </w:rPr>
            </w:pPr>
            <w:r w:rsidRPr="007B2A49">
              <w:rPr>
                <w:sz w:val="18"/>
              </w:rPr>
              <w:t>Zna i rozumie poprawnie udział układów i narządów organizmu w utrzymaniu jego homeostazy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5C02B3E1" w14:textId="0A3E8580" w:rsidR="00CC51D8" w:rsidRPr="007B2A49" w:rsidRDefault="00CC51D8" w:rsidP="00625244">
            <w:pPr>
              <w:widowControl w:val="0"/>
              <w:spacing w:after="60"/>
              <w:rPr>
                <w:rFonts w:eastAsia="Calibri"/>
                <w:spacing w:val="-6"/>
                <w:sz w:val="18"/>
                <w:lang w:eastAsia="pl-PL"/>
              </w:rPr>
            </w:pPr>
            <w:r w:rsidRPr="007B2A49">
              <w:rPr>
                <w:sz w:val="18"/>
              </w:rPr>
              <w:t>Zna i rozumie w szczegółach i bezbłędnie udział układów i narządów organizmu w utrzymaniu jego homeostazy</w:t>
            </w:r>
          </w:p>
        </w:tc>
      </w:tr>
      <w:tr w:rsidR="00187ECE" w:rsidRPr="007B2A49" w14:paraId="22BBC5AB" w14:textId="77777777" w:rsidTr="00882301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B8BF50" w14:textId="77777777" w:rsidR="00187ECE" w:rsidRPr="007B2A49" w:rsidRDefault="00187ECE" w:rsidP="00187ECE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90219F" w14:textId="1C1AF4F1" w:rsidR="00187ECE" w:rsidRPr="007B2A49" w:rsidRDefault="00CC51D8" w:rsidP="00625244">
            <w:pPr>
              <w:widowControl w:val="0"/>
              <w:spacing w:after="60"/>
              <w:rPr>
                <w:rFonts w:eastAsia="Calibri"/>
                <w:spacing w:val="-6"/>
                <w:sz w:val="18"/>
                <w:lang w:eastAsia="pl-PL"/>
              </w:rPr>
            </w:pPr>
            <w:r w:rsidRPr="007B2A49">
              <w:rPr>
                <w:rFonts w:eastAsia="Calibri"/>
                <w:spacing w:val="-6"/>
                <w:sz w:val="18"/>
                <w:lang w:eastAsia="pl-PL"/>
              </w:rPr>
              <w:t>nie spełnia efektu w stopniu wymaganym na ocenę dostateczną.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66CE7E" w14:textId="1D03949A" w:rsidR="00187ECE" w:rsidRPr="007B2A49" w:rsidRDefault="00187ECE" w:rsidP="00625244">
            <w:pPr>
              <w:widowControl w:val="0"/>
              <w:spacing w:after="60"/>
              <w:rPr>
                <w:rFonts w:eastAsia="Calibri"/>
                <w:spacing w:val="-6"/>
                <w:sz w:val="18"/>
                <w:lang w:eastAsia="pl-PL"/>
              </w:rPr>
            </w:pPr>
            <w:r w:rsidRPr="007B2A49">
              <w:rPr>
                <w:sz w:val="18"/>
              </w:rPr>
              <w:t xml:space="preserve">Zna i rozumie </w:t>
            </w:r>
            <w:r w:rsidR="00CC51D8" w:rsidRPr="007B2A49">
              <w:rPr>
                <w:sz w:val="18"/>
              </w:rPr>
              <w:t xml:space="preserve">w stopniu podstawowym </w:t>
            </w:r>
            <w:r w:rsidRPr="007B2A49">
              <w:rPr>
                <w:sz w:val="18"/>
              </w:rPr>
              <w:t>fizjologię poszczególnych układów i narządów organizmu;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C89D1" w14:textId="65650992" w:rsidR="00187ECE" w:rsidRPr="007B2A49" w:rsidRDefault="00CC51D8" w:rsidP="00625244">
            <w:pPr>
              <w:widowControl w:val="0"/>
              <w:spacing w:after="60"/>
              <w:rPr>
                <w:rFonts w:eastAsia="Calibri"/>
                <w:spacing w:val="-6"/>
                <w:sz w:val="18"/>
                <w:lang w:eastAsia="pl-PL"/>
              </w:rPr>
            </w:pPr>
            <w:r w:rsidRPr="007B2A49">
              <w:rPr>
                <w:sz w:val="18"/>
              </w:rPr>
              <w:t>Zna i rozumie prawidłowo fizjologię poszczególnych układów i narządów organizmu;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01329" w14:textId="78B093B0" w:rsidR="00187ECE" w:rsidRPr="007B2A49" w:rsidRDefault="00CC51D8" w:rsidP="00625244">
            <w:pPr>
              <w:widowControl w:val="0"/>
              <w:spacing w:after="60"/>
              <w:rPr>
                <w:rFonts w:eastAsia="Calibri"/>
                <w:spacing w:val="-6"/>
                <w:sz w:val="18"/>
                <w:lang w:eastAsia="pl-PL"/>
              </w:rPr>
            </w:pPr>
            <w:r w:rsidRPr="007B2A49">
              <w:rPr>
                <w:sz w:val="18"/>
              </w:rPr>
              <w:t>Zna doskonale i rozumie kompleksowo fizjologię poszczególnych układów i narządów organizmu;</w:t>
            </w:r>
          </w:p>
        </w:tc>
      </w:tr>
      <w:tr w:rsidR="000D3A79" w:rsidRPr="007B2A49" w14:paraId="1ED2D55F" w14:textId="77777777" w:rsidTr="00E02213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9AE653" w14:textId="77777777" w:rsidR="000D3A79" w:rsidRPr="007B2A49" w:rsidRDefault="000D3A79" w:rsidP="000D3A79">
            <w:pPr>
              <w:spacing w:before="60" w:after="60"/>
              <w:rPr>
                <w:rFonts w:eastAsia="Calibri"/>
                <w:bCs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P_W04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2B048" w14:textId="77777777" w:rsidR="000D3A79" w:rsidRPr="007B2A49" w:rsidRDefault="000D3A79" w:rsidP="000D3A79">
            <w:pPr>
              <w:widowControl w:val="0"/>
              <w:spacing w:after="60"/>
              <w:rPr>
                <w:rFonts w:eastAsia="Calibri"/>
                <w:spacing w:val="-6"/>
                <w:sz w:val="18"/>
                <w:lang w:eastAsia="pl-PL"/>
              </w:rPr>
            </w:pPr>
            <w:r w:rsidRPr="007B2A49">
              <w:rPr>
                <w:rFonts w:eastAsia="Calibri"/>
                <w:spacing w:val="-6"/>
                <w:sz w:val="18"/>
                <w:lang w:eastAsia="pl-PL"/>
              </w:rPr>
              <w:t>nie spełnia efektu w stopniu wymaganym na ocenę dostateczną.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1817C" w14:textId="3CFC2D05" w:rsidR="000D3A79" w:rsidRPr="007B2A49" w:rsidRDefault="000D3A79" w:rsidP="000D3A79">
            <w:pPr>
              <w:widowControl w:val="0"/>
              <w:spacing w:after="60"/>
              <w:rPr>
                <w:rFonts w:eastAsia="Calibri"/>
                <w:spacing w:val="-6"/>
                <w:sz w:val="18"/>
              </w:rPr>
            </w:pPr>
            <w:r w:rsidRPr="007B2A49">
              <w:rPr>
                <w:sz w:val="18"/>
              </w:rPr>
              <w:t>Zna i rozumie podstawy działania układów regulacji (homeostaza) oraz rolę sprzężenia zwrotnego dodatniego i ujemnego, popełniając przy tym drobne błędy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5C16F41" w14:textId="2CD69678" w:rsidR="000D3A79" w:rsidRPr="007B2A49" w:rsidRDefault="000D3A79" w:rsidP="000D3A79">
            <w:pPr>
              <w:autoSpaceDE w:val="0"/>
              <w:autoSpaceDN w:val="0"/>
              <w:adjustRightInd w:val="0"/>
              <w:rPr>
                <w:rFonts w:eastAsia="Calibri"/>
                <w:spacing w:val="-6"/>
                <w:sz w:val="18"/>
              </w:rPr>
            </w:pPr>
            <w:r w:rsidRPr="007B2A49">
              <w:rPr>
                <w:sz w:val="18"/>
              </w:rPr>
              <w:t>Zna i rozumie podstawy działania układów regulacji (homeostaza) oraz rolę sprzężenia zwrotnego dodatniego i ujemnego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58D5D82B" w14:textId="08C20594" w:rsidR="000D3A79" w:rsidRPr="007B2A49" w:rsidRDefault="000D3A79" w:rsidP="000D3A79">
            <w:pPr>
              <w:autoSpaceDE w:val="0"/>
              <w:autoSpaceDN w:val="0"/>
              <w:adjustRightInd w:val="0"/>
              <w:rPr>
                <w:rFonts w:eastAsia="Calibri"/>
                <w:spacing w:val="-6"/>
                <w:sz w:val="18"/>
              </w:rPr>
            </w:pPr>
            <w:r w:rsidRPr="007B2A49">
              <w:rPr>
                <w:sz w:val="18"/>
              </w:rPr>
              <w:t>Zna i rozumie w pełnym zakresie podstawy działania układów regulacji (homeostaza) oraz rolę sprzężenia zwrotnego dodatniego i ujemnego</w:t>
            </w:r>
          </w:p>
        </w:tc>
      </w:tr>
      <w:tr w:rsidR="000D3A79" w:rsidRPr="007B2A49" w14:paraId="69E563AF" w14:textId="77777777" w:rsidTr="00E02213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058A2" w14:textId="77777777" w:rsidR="000D3A79" w:rsidRPr="007B2A49" w:rsidRDefault="000D3A79" w:rsidP="000D3A79">
            <w:pPr>
              <w:widowControl w:val="0"/>
              <w:spacing w:before="60" w:after="6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64FE64" w14:textId="56E873C1" w:rsidR="000D3A79" w:rsidRPr="007B2A49" w:rsidRDefault="000D3A79" w:rsidP="000D3A79">
            <w:pPr>
              <w:widowControl w:val="0"/>
              <w:spacing w:after="60"/>
              <w:rPr>
                <w:rFonts w:eastAsia="Calibri"/>
                <w:spacing w:val="-6"/>
                <w:sz w:val="18"/>
                <w:lang w:eastAsia="pl-PL"/>
              </w:rPr>
            </w:pPr>
            <w:r w:rsidRPr="007B2A49">
              <w:rPr>
                <w:sz w:val="18"/>
              </w:rPr>
              <w:t>Nie potrafi łączyć obrazów uszkodzeń tkankowych i narządowych z objawami klinicznymi choroby, wywiadem, ani z wynikami badań diagnostycznych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01D5E" w14:textId="62415AB4" w:rsidR="000D3A79" w:rsidRPr="007B2A49" w:rsidRDefault="000D3A79" w:rsidP="000D3A79">
            <w:pPr>
              <w:widowControl w:val="0"/>
              <w:spacing w:after="60"/>
              <w:rPr>
                <w:rFonts w:eastAsia="Calibri"/>
                <w:spacing w:val="-6"/>
                <w:sz w:val="18"/>
                <w:lang w:eastAsia="pl-PL"/>
              </w:rPr>
            </w:pPr>
            <w:r w:rsidRPr="007B2A49">
              <w:rPr>
                <w:sz w:val="18"/>
              </w:rPr>
              <w:t>Potrafi w stopniu podstawowym łączyć obrazy uszkodzeń tkankowych i narządowych z objawami klinicznymi choroby, wywiadem i wynikami badań diagnostycznych</w:t>
            </w:r>
            <w:r w:rsidRPr="007B2A49">
              <w:rPr>
                <w:rFonts w:eastAsia="Calibri"/>
                <w:spacing w:val="-6"/>
                <w:sz w:val="16"/>
                <w:lang w:eastAsia="pl-PL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0F36D3A" w14:textId="68B3FE77" w:rsidR="000D3A79" w:rsidRPr="007B2A49" w:rsidRDefault="000D3A79" w:rsidP="000D3A79">
            <w:pPr>
              <w:widowControl w:val="0"/>
              <w:spacing w:after="60"/>
              <w:rPr>
                <w:rFonts w:eastAsia="Calibri"/>
                <w:spacing w:val="-6"/>
                <w:sz w:val="18"/>
                <w:lang w:eastAsia="pl-PL"/>
              </w:rPr>
            </w:pPr>
            <w:r w:rsidRPr="007B2A49">
              <w:rPr>
                <w:sz w:val="18"/>
              </w:rPr>
              <w:t>Potrafi prawidłowo łączyć obrazy uszkodzeń tkankowych i narządowych z objawami klinicznymi choroby, wywiadem i wynikami badań diagnostycznych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5B207E4" w14:textId="525EB914" w:rsidR="000D3A79" w:rsidRPr="007B2A49" w:rsidRDefault="000D3A79" w:rsidP="000D3A79">
            <w:pPr>
              <w:rPr>
                <w:rFonts w:eastAsia="Calibri"/>
                <w:spacing w:val="-6"/>
                <w:sz w:val="18"/>
                <w:lang w:eastAsia="pl-PL"/>
              </w:rPr>
            </w:pPr>
            <w:r w:rsidRPr="007B2A49">
              <w:rPr>
                <w:sz w:val="18"/>
              </w:rPr>
              <w:t>Potrafi bezbłędnie i kompleksowo łączyć obrazy uszkodzeń tkankowych i narządowych z objawami klinicznymi choroby, wywiadem i wynikami badań diagnostycznych</w:t>
            </w:r>
          </w:p>
        </w:tc>
      </w:tr>
      <w:tr w:rsidR="00AB46F7" w:rsidRPr="007B2A49" w14:paraId="6DCDA9BC" w14:textId="77777777" w:rsidTr="00E02213">
        <w:trPr>
          <w:trHeight w:val="258"/>
        </w:trPr>
        <w:tc>
          <w:tcPr>
            <w:tcW w:w="1165" w:type="dxa"/>
            <w:tcBorders>
              <w:top w:val="single" w:sz="4" w:space="0" w:color="auto"/>
            </w:tcBorders>
            <w:vAlign w:val="center"/>
          </w:tcPr>
          <w:p w14:paraId="202E1C36" w14:textId="77777777" w:rsidR="00AB46F7" w:rsidRPr="007B2A49" w:rsidRDefault="00AB46F7" w:rsidP="00882301">
            <w:pPr>
              <w:rPr>
                <w:rFonts w:eastAsia="Calibri"/>
                <w:bCs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P_K01</w:t>
            </w:r>
          </w:p>
          <w:p w14:paraId="23FD0781" w14:textId="77777777" w:rsidR="00AB46F7" w:rsidRPr="007B2A49" w:rsidRDefault="00AB46F7" w:rsidP="00882301">
            <w:pPr>
              <w:widowControl w:val="0"/>
              <w:spacing w:before="60" w:after="60"/>
              <w:rPr>
                <w:rFonts w:eastAsia="Calibri"/>
                <w:b/>
                <w:szCs w:val="24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  <w:vAlign w:val="center"/>
          </w:tcPr>
          <w:p w14:paraId="3D15A912" w14:textId="3C0EF0BD" w:rsidR="00AB46F7" w:rsidRPr="007B2A49" w:rsidRDefault="00AB46F7" w:rsidP="00AB46F7">
            <w:pPr>
              <w:widowControl w:val="0"/>
              <w:spacing w:after="60"/>
              <w:rPr>
                <w:rFonts w:eastAsia="Calibri"/>
                <w:color w:val="000000"/>
                <w:spacing w:val="-6"/>
                <w:sz w:val="18"/>
                <w:lang w:eastAsia="pl-PL"/>
              </w:rPr>
            </w:pPr>
            <w:r w:rsidRPr="007B2A49">
              <w:rPr>
                <w:sz w:val="18"/>
              </w:rPr>
              <w:t>Nie jest gotów do dostrzegania i rozpoznawania własnych ograniczeń w zakresie wiedzy, umiejętności i kompetencji społecznych oraz dokonywania samooceny deficytów i potrzeb edukacyjnych</w:t>
            </w:r>
          </w:p>
        </w:tc>
        <w:tc>
          <w:tcPr>
            <w:tcW w:w="6058" w:type="dxa"/>
            <w:gridSpan w:val="3"/>
            <w:tcBorders>
              <w:top w:val="single" w:sz="4" w:space="0" w:color="auto"/>
            </w:tcBorders>
            <w:vAlign w:val="center"/>
          </w:tcPr>
          <w:p w14:paraId="23DCEF1B" w14:textId="168E149A" w:rsidR="00AB46F7" w:rsidRPr="007B2A49" w:rsidRDefault="00AB46F7" w:rsidP="00882301">
            <w:pPr>
              <w:jc w:val="both"/>
              <w:rPr>
                <w:rFonts w:eastAsia="Calibri"/>
                <w:color w:val="000000"/>
                <w:spacing w:val="-6"/>
                <w:sz w:val="18"/>
                <w:lang w:eastAsia="pl-PL"/>
              </w:rPr>
            </w:pPr>
            <w:r w:rsidRPr="007B2A49">
              <w:rPr>
                <w:sz w:val="18"/>
              </w:rPr>
              <w:t>Gotowy jest do dostrzegania i rozpoznawania własnych ograniczeń w zakresie wiedzy, umiejętności i kompetencji społecznych oraz dokonywania samooceny deficytów i potrzeb edukacyjnych</w:t>
            </w:r>
          </w:p>
        </w:tc>
      </w:tr>
    </w:tbl>
    <w:p w14:paraId="05F583B7" w14:textId="77777777" w:rsidR="00687127" w:rsidRPr="007B2A49" w:rsidRDefault="00687127" w:rsidP="00687127">
      <w:pPr>
        <w:ind w:left="425"/>
        <w:jc w:val="left"/>
      </w:pPr>
    </w:p>
    <w:p w14:paraId="490D230D" w14:textId="77777777" w:rsidR="0017597B" w:rsidRPr="007B2A49" w:rsidRDefault="0017597B" w:rsidP="000A7A57">
      <w:pPr>
        <w:numPr>
          <w:ilvl w:val="0"/>
          <w:numId w:val="6"/>
        </w:numPr>
        <w:ind w:left="425" w:hanging="425"/>
        <w:jc w:val="left"/>
      </w:pPr>
      <w:r w:rsidRPr="007B2A49">
        <w:rPr>
          <w:b/>
        </w:rPr>
        <w:t>Nakład pracy studenta – wymiar godzin i bilans aktywności ECTS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2"/>
        <w:gridCol w:w="1889"/>
      </w:tblGrid>
      <w:tr w:rsidR="0017597B" w:rsidRPr="007B2A49" w14:paraId="3789B5BC" w14:textId="77777777" w:rsidTr="00882301">
        <w:trPr>
          <w:trHeight w:val="297"/>
        </w:trPr>
        <w:tc>
          <w:tcPr>
            <w:tcW w:w="72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18068463" w14:textId="77777777" w:rsidR="0017597B" w:rsidRPr="007B2A49" w:rsidRDefault="0017597B" w:rsidP="00882301">
            <w:pPr>
              <w:widowControl w:val="0"/>
              <w:spacing w:before="60" w:after="60" w:line="276" w:lineRule="auto"/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spacing w:val="-1"/>
                <w:lang w:eastAsia="pl-PL"/>
              </w:rPr>
              <w:t>Rodzaj aktywności ECTS</w:t>
            </w:r>
          </w:p>
        </w:tc>
        <w:tc>
          <w:tcPr>
            <w:tcW w:w="19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4D119B90" w14:textId="77777777" w:rsidR="0017597B" w:rsidRPr="007B2A49" w:rsidRDefault="0017597B" w:rsidP="00882301">
            <w:pPr>
              <w:widowControl w:val="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spacing w:val="-1"/>
                <w:lang w:eastAsia="pl-PL"/>
              </w:rPr>
              <w:t>Obciążenie studenta</w:t>
            </w:r>
          </w:p>
        </w:tc>
      </w:tr>
      <w:tr w:rsidR="0017597B" w:rsidRPr="007B2A49" w14:paraId="5F7DE851" w14:textId="77777777" w:rsidTr="00882301">
        <w:trPr>
          <w:trHeight w:val="347"/>
        </w:trPr>
        <w:tc>
          <w:tcPr>
            <w:tcW w:w="914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90DBFA5" w14:textId="77777777" w:rsidR="0017597B" w:rsidRPr="007B2A49" w:rsidRDefault="0017597B" w:rsidP="00882301">
            <w:pPr>
              <w:widowControl w:val="0"/>
              <w:spacing w:before="60" w:after="60" w:line="276" w:lineRule="auto"/>
              <w:rPr>
                <w:rFonts w:eastAsia="Calibri"/>
                <w:i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i/>
                <w:snapToGrid w:val="0"/>
                <w:lang w:eastAsia="pl-PL"/>
              </w:rPr>
              <w:t>Godziny realizowane z bezpośrednim udziałem nauczyciela akademickiego:</w:t>
            </w:r>
          </w:p>
        </w:tc>
      </w:tr>
      <w:tr w:rsidR="001D3C7F" w:rsidRPr="007B2A49" w14:paraId="66BED65F" w14:textId="77777777" w:rsidTr="00882301">
        <w:trPr>
          <w:trHeight w:val="275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C466149" w14:textId="77777777" w:rsidR="001D3C7F" w:rsidRPr="007B2A49" w:rsidRDefault="001D3C7F" w:rsidP="00882301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Wykłady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30F2302" w14:textId="76893085" w:rsidR="001D3C7F" w:rsidRPr="007B2A49" w:rsidRDefault="00396010" w:rsidP="00DE5C4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40</w:t>
            </w:r>
          </w:p>
        </w:tc>
      </w:tr>
      <w:tr w:rsidR="001D3C7F" w:rsidRPr="007B2A49" w14:paraId="22E5C3F8" w14:textId="77777777" w:rsidTr="00882301">
        <w:trPr>
          <w:trHeight w:val="241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232E1C3" w14:textId="77777777" w:rsidR="001D3C7F" w:rsidRPr="007B2A49" w:rsidRDefault="001D3C7F" w:rsidP="00882301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Ćwiczenia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0BDB38" w14:textId="122F2707" w:rsidR="001D3C7F" w:rsidRPr="007B2A49" w:rsidRDefault="001D3C7F" w:rsidP="00DE5C49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5746CE" w:rsidRPr="007B2A49" w14:paraId="4019285E" w14:textId="77777777" w:rsidTr="00882301">
        <w:trPr>
          <w:trHeight w:val="241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625A68" w14:textId="73CE25DD" w:rsidR="005746CE" w:rsidRPr="007B2A49" w:rsidRDefault="005746CE" w:rsidP="00882301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Seminaria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2332B83" w14:textId="2E9180AC" w:rsidR="005746CE" w:rsidRPr="007B2A49" w:rsidRDefault="005746CE" w:rsidP="00DE5C4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20</w:t>
            </w:r>
          </w:p>
        </w:tc>
      </w:tr>
      <w:tr w:rsidR="001D3C7F" w:rsidRPr="007B2A49" w14:paraId="49096C94" w14:textId="77777777" w:rsidTr="00882301">
        <w:trPr>
          <w:trHeight w:val="188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39BC5A7" w14:textId="77777777" w:rsidR="001D3C7F" w:rsidRPr="007B2A49" w:rsidRDefault="001D3C7F" w:rsidP="00882301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Zajęcia praktyczne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9FA7939" w14:textId="77777777" w:rsidR="001D3C7F" w:rsidRPr="007B2A49" w:rsidRDefault="001D3C7F" w:rsidP="00DE5C49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1D3C7F" w:rsidRPr="007B2A49" w14:paraId="356CEED7" w14:textId="77777777" w:rsidTr="00882301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99740B0" w14:textId="77777777" w:rsidR="001D3C7F" w:rsidRPr="007B2A49" w:rsidRDefault="001D3C7F" w:rsidP="00882301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Praktyki zawodowe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994807" w14:textId="77777777" w:rsidR="001D3C7F" w:rsidRPr="007B2A49" w:rsidRDefault="001D3C7F" w:rsidP="00DE5C49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1D3C7F" w:rsidRPr="007B2A49" w14:paraId="1AD12E27" w14:textId="77777777" w:rsidTr="00882301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F136DB9" w14:textId="77777777" w:rsidR="001D3C7F" w:rsidRPr="007B2A49" w:rsidRDefault="001D3C7F" w:rsidP="00882301">
            <w:pPr>
              <w:widowControl w:val="0"/>
              <w:ind w:left="-57" w:right="-57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Praca własna studenta: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7650DDA" w14:textId="77777777" w:rsidR="001D3C7F" w:rsidRPr="007B2A49" w:rsidRDefault="001D3C7F" w:rsidP="00D70DC3">
            <w:pPr>
              <w:widowControl w:val="0"/>
              <w:shd w:val="pct25" w:color="CCC0D9" w:themeColor="accent4" w:themeTint="66" w:fill="auto"/>
              <w:rPr>
                <w:rFonts w:eastAsia="Calibri"/>
                <w:spacing w:val="-1"/>
                <w:lang w:eastAsia="pl-PL"/>
              </w:rPr>
            </w:pPr>
          </w:p>
        </w:tc>
      </w:tr>
      <w:tr w:rsidR="001D3C7F" w:rsidRPr="007B2A49" w14:paraId="26F30ECB" w14:textId="77777777" w:rsidTr="00882301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5E44C5B" w14:textId="77777777" w:rsidR="001D3C7F" w:rsidRPr="007B2A49" w:rsidRDefault="001D3C7F" w:rsidP="00882301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Samokształcenie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2523620" w14:textId="6E7FE849" w:rsidR="001D3C7F" w:rsidRPr="007B2A49" w:rsidRDefault="005746CE" w:rsidP="00DE5C4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15</w:t>
            </w:r>
          </w:p>
        </w:tc>
      </w:tr>
      <w:tr w:rsidR="001D3C7F" w:rsidRPr="007B2A49" w14:paraId="4999BEAD" w14:textId="77777777" w:rsidTr="00882301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58B38D2" w14:textId="77777777" w:rsidR="001D3C7F" w:rsidRPr="007B2A49" w:rsidRDefault="001D3C7F" w:rsidP="00882301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Przygotowanie się do zaliczenia zajęć dydaktycznych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0FAE2C" w14:textId="77777777" w:rsidR="001D3C7F" w:rsidRPr="007B2A49" w:rsidRDefault="001D3C7F" w:rsidP="00DE5C49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1D3C7F" w:rsidRPr="007B2A49" w14:paraId="761EE890" w14:textId="77777777" w:rsidTr="00882301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A34D3E2" w14:textId="77777777" w:rsidR="001D3C7F" w:rsidRPr="007B2A49" w:rsidRDefault="001D3C7F" w:rsidP="00882301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Sumaryczne obciążenie pracą SUMA godzin/ECTS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B14132" w14:textId="47641821" w:rsidR="001D3C7F" w:rsidRPr="007B2A49" w:rsidRDefault="00396010" w:rsidP="00DE5C4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75</w:t>
            </w:r>
            <w:r w:rsidR="001D3C7F" w:rsidRPr="007B2A49">
              <w:rPr>
                <w:rFonts w:eastAsia="Calibri"/>
                <w:spacing w:val="-1"/>
                <w:lang w:eastAsia="pl-PL"/>
              </w:rPr>
              <w:t>h/3 ECTS</w:t>
            </w:r>
          </w:p>
        </w:tc>
      </w:tr>
      <w:tr w:rsidR="001D3C7F" w:rsidRPr="007B2A49" w14:paraId="2C87CAF6" w14:textId="77777777" w:rsidTr="00882301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ACCCE81" w14:textId="77777777" w:rsidR="001D3C7F" w:rsidRPr="007B2A49" w:rsidRDefault="001D3C7F" w:rsidP="00882301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E1AFDCF" w14:textId="77777777" w:rsidR="001D3C7F" w:rsidRPr="007B2A49" w:rsidRDefault="001D3C7F" w:rsidP="00DE5C4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60h/2,5 ECTS</w:t>
            </w:r>
          </w:p>
        </w:tc>
      </w:tr>
      <w:tr w:rsidR="001D3C7F" w:rsidRPr="007B2A49" w14:paraId="21FA2BB5" w14:textId="77777777" w:rsidTr="00882301">
        <w:trPr>
          <w:trHeight w:val="31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821442" w14:textId="77777777" w:rsidR="001D3C7F" w:rsidRPr="007B2A49" w:rsidRDefault="001D3C7F" w:rsidP="00882301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Obciążenie studenta w ramach zajęć</w:t>
            </w:r>
            <w:r w:rsidRPr="007B2A49">
              <w:rPr>
                <w:rFonts w:eastAsia="Calibri"/>
                <w:spacing w:val="-1"/>
                <w:lang w:eastAsia="pl-PL"/>
              </w:rPr>
              <w:t xml:space="preserve"> o charakterze praktycznym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502076" w14:textId="77777777" w:rsidR="001D3C7F" w:rsidRPr="007B2A49" w:rsidRDefault="001D3C7F" w:rsidP="00DE5C49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1D3C7F" w:rsidRPr="007B2A49" w14:paraId="7CF8F73E" w14:textId="77777777" w:rsidTr="00882301"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56B7441" w14:textId="77777777" w:rsidR="001D3C7F" w:rsidRPr="007B2A49" w:rsidRDefault="001D3C7F" w:rsidP="00882301">
            <w:pPr>
              <w:widowControl w:val="0"/>
              <w:ind w:left="-57" w:right="-57"/>
              <w:jc w:val="both"/>
              <w:rPr>
                <w:rFonts w:eastAsia="Calibri"/>
                <w:spacing w:val="-6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spacing w:val="-6"/>
                <w:lang w:eastAsia="pl-PL"/>
              </w:rPr>
              <w:t xml:space="preserve">Obciążenie studenta w ramach zajęć związanych </w:t>
            </w:r>
            <w:r w:rsidRPr="007B2A49">
              <w:rPr>
                <w:rFonts w:eastAsia="Calibri"/>
                <w:spacing w:val="-6"/>
                <w:lang w:eastAsia="pl-PL"/>
              </w:rPr>
              <w:t>z praktycznym przygotowaniem zawodowym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657AF9D" w14:textId="77777777" w:rsidR="001D3C7F" w:rsidRPr="007B2A49" w:rsidRDefault="001D3C7F" w:rsidP="00DE5C49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</w:tbl>
    <w:p w14:paraId="76320439" w14:textId="30F6972C" w:rsidR="007B2A49" w:rsidRDefault="007B2A49" w:rsidP="0017597B">
      <w:pPr>
        <w:spacing w:after="200" w:line="276" w:lineRule="auto"/>
        <w:ind w:left="720"/>
        <w:contextualSpacing/>
        <w:jc w:val="left"/>
      </w:pPr>
    </w:p>
    <w:p w14:paraId="7F12325F" w14:textId="77777777" w:rsidR="007B2A49" w:rsidRDefault="007B2A49">
      <w:pPr>
        <w:spacing w:after="200" w:line="276" w:lineRule="auto"/>
        <w:jc w:val="left"/>
      </w:pPr>
      <w:r>
        <w:br w:type="page"/>
      </w:r>
    </w:p>
    <w:p w14:paraId="33DFEF93" w14:textId="77777777" w:rsidR="0017597B" w:rsidRPr="007B2A49" w:rsidRDefault="0017597B" w:rsidP="0017597B">
      <w:pPr>
        <w:spacing w:after="200" w:line="276" w:lineRule="auto"/>
        <w:ind w:left="720"/>
        <w:contextualSpacing/>
        <w:jc w:val="left"/>
      </w:pPr>
    </w:p>
    <w:p w14:paraId="77D904E7" w14:textId="77777777" w:rsidR="0017597B" w:rsidRPr="007B2A49" w:rsidRDefault="0017597B" w:rsidP="000A7A57">
      <w:pPr>
        <w:numPr>
          <w:ilvl w:val="0"/>
          <w:numId w:val="6"/>
        </w:numPr>
        <w:spacing w:after="200" w:line="276" w:lineRule="auto"/>
        <w:ind w:left="426" w:hanging="284"/>
        <w:contextualSpacing/>
        <w:jc w:val="left"/>
        <w:rPr>
          <w:b/>
        </w:rPr>
      </w:pPr>
      <w:r w:rsidRPr="007B2A49">
        <w:rPr>
          <w:b/>
        </w:rPr>
        <w:t>Literatura przedmiotu</w:t>
      </w:r>
    </w:p>
    <w:tbl>
      <w:tblPr>
        <w:tblW w:w="893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0"/>
      </w:tblGrid>
      <w:tr w:rsidR="0017597B" w:rsidRPr="007B2A49" w14:paraId="5641AE03" w14:textId="77777777" w:rsidTr="003D64C9">
        <w:trPr>
          <w:trHeight w:val="213"/>
          <w:jc w:val="center"/>
        </w:trPr>
        <w:tc>
          <w:tcPr>
            <w:tcW w:w="8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5B9DF80B" w14:textId="77777777" w:rsidR="0017597B" w:rsidRPr="007B2A49" w:rsidRDefault="0017597B" w:rsidP="00882301">
            <w:pPr>
              <w:widowControl w:val="0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Literatura podstawowa:</w:t>
            </w:r>
          </w:p>
        </w:tc>
      </w:tr>
      <w:tr w:rsidR="0017597B" w:rsidRPr="007B2A49" w14:paraId="1DC4E9DE" w14:textId="77777777" w:rsidTr="003D64C9">
        <w:trPr>
          <w:trHeight w:val="391"/>
          <w:jc w:val="center"/>
        </w:trPr>
        <w:tc>
          <w:tcPr>
            <w:tcW w:w="8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51136EE" w14:textId="77777777" w:rsidR="000E7BD2" w:rsidRPr="007B2A49" w:rsidRDefault="000E7BD2" w:rsidP="000A7A57">
            <w:pPr>
              <w:numPr>
                <w:ilvl w:val="0"/>
                <w:numId w:val="1"/>
              </w:numPr>
              <w:spacing w:line="276" w:lineRule="auto"/>
              <w:ind w:left="306" w:hanging="284"/>
              <w:jc w:val="left"/>
            </w:pPr>
            <w:r w:rsidRPr="007B2A49">
              <w:t>Fizjologia człowieka, Jan Górski, Wydawnictwo Lekarskie PZWL, Warszawa 2020. Wyd. 1</w:t>
            </w:r>
          </w:p>
          <w:p w14:paraId="23480A6E" w14:textId="18B63164" w:rsidR="0017597B" w:rsidRPr="007B2A49" w:rsidRDefault="000E7BD2" w:rsidP="000A7A57">
            <w:pPr>
              <w:pStyle w:val="Tekstpodstawowy2"/>
              <w:numPr>
                <w:ilvl w:val="0"/>
                <w:numId w:val="1"/>
              </w:numPr>
              <w:spacing w:after="0" w:line="240" w:lineRule="auto"/>
              <w:ind w:left="306" w:hanging="284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B2A49">
              <w:rPr>
                <w:rFonts w:ascii="Times New Roman" w:hAnsi="Times New Roman"/>
                <w:sz w:val="20"/>
                <w:szCs w:val="20"/>
                <w:lang w:val="pl-PL"/>
              </w:rPr>
              <w:t>Fizjologia człowieka w zarysie, Władysław Traczyk, Wydawnictwo Lekarskie PZWL, Warszawa 2020</w:t>
            </w:r>
            <w:r w:rsidRPr="007B2A49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. Wyd. 8</w:t>
            </w:r>
          </w:p>
        </w:tc>
      </w:tr>
      <w:tr w:rsidR="0017597B" w:rsidRPr="007B2A49" w14:paraId="6437862A" w14:textId="77777777" w:rsidTr="003D64C9">
        <w:trPr>
          <w:trHeight w:val="213"/>
          <w:jc w:val="center"/>
        </w:trPr>
        <w:tc>
          <w:tcPr>
            <w:tcW w:w="8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264C9D33" w14:textId="77777777" w:rsidR="0017597B" w:rsidRPr="007B2A49" w:rsidRDefault="003C7372" w:rsidP="003C7372">
            <w:pPr>
              <w:widowControl w:val="0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Literatura uzupełniająca:</w:t>
            </w:r>
          </w:p>
        </w:tc>
      </w:tr>
      <w:tr w:rsidR="0017597B" w:rsidRPr="007B2A49" w14:paraId="72B94D30" w14:textId="77777777" w:rsidTr="003D64C9">
        <w:trPr>
          <w:trHeight w:val="770"/>
          <w:jc w:val="center"/>
        </w:trPr>
        <w:tc>
          <w:tcPr>
            <w:tcW w:w="8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122F4E4" w14:textId="77777777" w:rsidR="003C7372" w:rsidRPr="007B2A49" w:rsidRDefault="003C7372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 xml:space="preserve">Eberhardt A (red.).: Fizjologiczne podstawy rekreacji ruchowej z elementami fizjologii ogólnej człowieka. Wyd. </w:t>
            </w:r>
            <w:proofErr w:type="spellStart"/>
            <w:r w:rsidRPr="007B2A49">
              <w:rPr>
                <w:rFonts w:eastAsia="Calibri"/>
                <w:lang w:eastAsia="pl-PL"/>
              </w:rPr>
              <w:t>AlmaMer</w:t>
            </w:r>
            <w:proofErr w:type="spellEnd"/>
            <w:r w:rsidRPr="007B2A49">
              <w:rPr>
                <w:rFonts w:eastAsia="Calibri"/>
                <w:lang w:eastAsia="pl-PL"/>
              </w:rPr>
              <w:t xml:space="preserve"> Wyższa Szkoła Ekonomiczna, Warszawa 2008.</w:t>
            </w:r>
          </w:p>
          <w:p w14:paraId="1ED3D72C" w14:textId="77777777" w:rsidR="000E7BD2" w:rsidRPr="007B2A49" w:rsidRDefault="003C7372" w:rsidP="000A7A57">
            <w:pPr>
              <w:pStyle w:val="Akapitzlist"/>
              <w:numPr>
                <w:ilvl w:val="0"/>
                <w:numId w:val="1"/>
              </w:numPr>
              <w:tabs>
                <w:tab w:val="left" w:pos="370"/>
                <w:tab w:val="center" w:pos="4480"/>
              </w:tabs>
              <w:ind w:left="370" w:hanging="370"/>
              <w:jc w:val="both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Konturek S. J. (red.).: Fizjologia człowieka : Podręcznik dla studentów medycyny. Wyd. Urban &amp; Partner, Wrocław 2010.</w:t>
            </w:r>
          </w:p>
          <w:p w14:paraId="75199D6D" w14:textId="0AF2C748" w:rsidR="000E7BD2" w:rsidRPr="007B2A49" w:rsidRDefault="000E7BD2" w:rsidP="000A7A57">
            <w:pPr>
              <w:pStyle w:val="Akapitzlist"/>
              <w:numPr>
                <w:ilvl w:val="0"/>
                <w:numId w:val="1"/>
              </w:numPr>
              <w:tabs>
                <w:tab w:val="left" w:pos="370"/>
                <w:tab w:val="center" w:pos="4480"/>
              </w:tabs>
              <w:ind w:left="370" w:hanging="370"/>
              <w:jc w:val="both"/>
              <w:rPr>
                <w:rFonts w:eastAsia="Calibri"/>
                <w:lang w:eastAsia="pl-PL"/>
              </w:rPr>
            </w:pPr>
            <w:proofErr w:type="spellStart"/>
            <w:r w:rsidRPr="007B2A49">
              <w:rPr>
                <w:rFonts w:eastAsia="Calibri"/>
                <w:lang w:eastAsia="pl-PL"/>
              </w:rPr>
              <w:t>Borodulin</w:t>
            </w:r>
            <w:proofErr w:type="spellEnd"/>
            <w:r w:rsidRPr="007B2A49">
              <w:rPr>
                <w:rFonts w:eastAsia="Calibri"/>
                <w:lang w:eastAsia="pl-PL"/>
              </w:rPr>
              <w:t xml:space="preserve"> – Nadzieja L.: Fizjologia człowieka – podręcznik dla studentów licencjatów medycznych. Górnicki Wydawnictwo Medyczne, Wrocław 2005.</w:t>
            </w:r>
          </w:p>
        </w:tc>
      </w:tr>
    </w:tbl>
    <w:p w14:paraId="49D32E89" w14:textId="77777777" w:rsidR="0017597B" w:rsidRPr="007B2A49" w:rsidRDefault="0017597B" w:rsidP="0017597B">
      <w:pPr>
        <w:spacing w:after="200" w:line="276" w:lineRule="auto"/>
        <w:jc w:val="left"/>
      </w:pPr>
    </w:p>
    <w:p w14:paraId="16263C17" w14:textId="77777777" w:rsidR="00C9076F" w:rsidRPr="007B2A49" w:rsidRDefault="00C9076F">
      <w:pPr>
        <w:spacing w:after="200" w:line="276" w:lineRule="auto"/>
        <w:jc w:val="left"/>
        <w:rPr>
          <w:rFonts w:eastAsiaTheme="majorEastAsia"/>
          <w:b/>
          <w:sz w:val="28"/>
          <w:szCs w:val="32"/>
        </w:rPr>
      </w:pPr>
      <w:r w:rsidRPr="007B2A49">
        <w:br w:type="page"/>
      </w:r>
    </w:p>
    <w:p w14:paraId="370500B7" w14:textId="296B5846" w:rsidR="004E61BC" w:rsidRPr="007B2A49" w:rsidRDefault="00BD47D5" w:rsidP="00EF5C95">
      <w:pPr>
        <w:pStyle w:val="Nagwek1"/>
        <w:rPr>
          <w:rFonts w:cs="Times New Roman"/>
        </w:rPr>
      </w:pPr>
      <w:bookmarkStart w:id="5" w:name="_Toc86912056"/>
      <w:bookmarkStart w:id="6" w:name="_Toc87007330"/>
      <w:r w:rsidRPr="007B2A49">
        <w:rPr>
          <w:rFonts w:cs="Times New Roman"/>
        </w:rPr>
        <w:lastRenderedPageBreak/>
        <w:t>P</w:t>
      </w:r>
      <w:r w:rsidR="00A11A3B" w:rsidRPr="007B2A49">
        <w:rPr>
          <w:rFonts w:cs="Times New Roman"/>
        </w:rPr>
        <w:t>atofizjologia i Patomorfologia</w:t>
      </w:r>
      <w:bookmarkEnd w:id="5"/>
      <w:bookmarkEnd w:id="6"/>
    </w:p>
    <w:p w14:paraId="55F94173" w14:textId="77777777" w:rsidR="004E61BC" w:rsidRPr="007B2A49" w:rsidRDefault="004E61BC" w:rsidP="004E61BC">
      <w:pPr>
        <w:jc w:val="left"/>
        <w:rPr>
          <w:spacing w:val="40"/>
        </w:rPr>
      </w:pPr>
    </w:p>
    <w:p w14:paraId="5650B1DE" w14:textId="77777777" w:rsidR="004E61BC" w:rsidRPr="007B2A49" w:rsidRDefault="004E61BC" w:rsidP="000A7A57">
      <w:pPr>
        <w:pStyle w:val="Akapitzlist"/>
        <w:numPr>
          <w:ilvl w:val="0"/>
          <w:numId w:val="3"/>
        </w:numPr>
        <w:ind w:left="284" w:hanging="284"/>
        <w:jc w:val="both"/>
        <w:rPr>
          <w:b/>
        </w:rPr>
      </w:pPr>
      <w:r w:rsidRPr="007B2A49">
        <w:rPr>
          <w:b/>
        </w:rPr>
        <w:t>Metryka przedmiotu/modułu</w:t>
      </w:r>
    </w:p>
    <w:tbl>
      <w:tblPr>
        <w:tblW w:w="89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4962"/>
      </w:tblGrid>
      <w:tr w:rsidR="004E61BC" w:rsidRPr="007B2A49" w14:paraId="408E29DF" w14:textId="77777777" w:rsidTr="00CD66B1">
        <w:trPr>
          <w:trHeight w:val="212"/>
        </w:trPr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70C46A5C" w14:textId="77777777" w:rsidR="004E61BC" w:rsidRPr="007B2A49" w:rsidRDefault="004E61BC" w:rsidP="0072630D">
            <w:pPr>
              <w:ind w:left="-57" w:right="-57"/>
              <w:jc w:val="left"/>
            </w:pPr>
            <w:r w:rsidRPr="007B2A49">
              <w:rPr>
                <w:b/>
              </w:rPr>
              <w:t>Nazwa kierunku studiów, poziom kształcenia: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3A314E06" w14:textId="77777777" w:rsidR="004E61BC" w:rsidRPr="007B2A49" w:rsidRDefault="004E61BC" w:rsidP="0072630D">
            <w:r w:rsidRPr="007B2A49">
              <w:t>PIELEGNIARSTWO</w:t>
            </w:r>
          </w:p>
          <w:p w14:paraId="108B06BD" w14:textId="77777777" w:rsidR="004E61BC" w:rsidRPr="007B2A49" w:rsidRDefault="004E61BC" w:rsidP="0072630D">
            <w:r w:rsidRPr="007B2A49">
              <w:t xml:space="preserve">studia pierwszego stopnia </w:t>
            </w:r>
          </w:p>
        </w:tc>
      </w:tr>
      <w:tr w:rsidR="004E61BC" w:rsidRPr="007B2A49" w14:paraId="0AB1AC82" w14:textId="77777777" w:rsidTr="00CD66B1">
        <w:trPr>
          <w:trHeight w:val="275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28E9261B" w14:textId="77777777" w:rsidR="004E61BC" w:rsidRPr="007B2A49" w:rsidRDefault="004E61BC" w:rsidP="0072630D">
            <w:pPr>
              <w:ind w:left="-57" w:right="-57"/>
              <w:jc w:val="left"/>
              <w:rPr>
                <w:b/>
              </w:rPr>
            </w:pPr>
            <w:r w:rsidRPr="007B2A49">
              <w:rPr>
                <w:b/>
              </w:rPr>
              <w:t xml:space="preserve">Profil kształcenia: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1367A856" w14:textId="77777777" w:rsidR="004E61BC" w:rsidRPr="007B2A49" w:rsidRDefault="004E61BC" w:rsidP="0072630D">
            <w:r w:rsidRPr="007B2A49">
              <w:t>PRAKTYCZNY</w:t>
            </w:r>
          </w:p>
        </w:tc>
      </w:tr>
      <w:tr w:rsidR="004E61BC" w:rsidRPr="007B2A49" w14:paraId="2026BA81" w14:textId="77777777" w:rsidTr="00CD66B1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5D33B2B8" w14:textId="77777777" w:rsidR="004E61BC" w:rsidRPr="007B2A49" w:rsidRDefault="004E61BC" w:rsidP="0072630D">
            <w:pPr>
              <w:ind w:left="-57" w:right="-57"/>
              <w:jc w:val="left"/>
              <w:rPr>
                <w:b/>
              </w:rPr>
            </w:pPr>
            <w:r w:rsidRPr="007B2A49">
              <w:rPr>
                <w:b/>
              </w:rPr>
              <w:t xml:space="preserve">Forma kształcenia: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235C1F3A" w14:textId="77777777" w:rsidR="004E61BC" w:rsidRPr="007B2A49" w:rsidRDefault="004E61BC" w:rsidP="0072630D">
            <w:pPr>
              <w:jc w:val="left"/>
            </w:pPr>
            <w:r w:rsidRPr="007B2A49">
              <w:t>Studia stacjonarne</w:t>
            </w:r>
          </w:p>
        </w:tc>
      </w:tr>
      <w:tr w:rsidR="004E61BC" w:rsidRPr="007B2A49" w14:paraId="76F90BFE" w14:textId="77777777" w:rsidTr="00CD66B1">
        <w:trPr>
          <w:trHeight w:val="204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51C1445A" w14:textId="77777777" w:rsidR="004E61BC" w:rsidRPr="007B2A49" w:rsidRDefault="004E61BC" w:rsidP="0072630D">
            <w:pPr>
              <w:ind w:left="-57" w:right="-57"/>
              <w:jc w:val="left"/>
            </w:pPr>
            <w:r w:rsidRPr="007B2A49">
              <w:rPr>
                <w:b/>
              </w:rPr>
              <w:t>Język wykładowy: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7E6800F1" w14:textId="77777777" w:rsidR="004E61BC" w:rsidRPr="007B2A49" w:rsidRDefault="004E61BC" w:rsidP="0072630D">
            <w:pPr>
              <w:jc w:val="both"/>
            </w:pPr>
            <w:r w:rsidRPr="007B2A49">
              <w:t>Język polski</w:t>
            </w:r>
          </w:p>
        </w:tc>
      </w:tr>
      <w:tr w:rsidR="004E61BC" w:rsidRPr="007B2A49" w14:paraId="29460BF8" w14:textId="77777777" w:rsidTr="00CD66B1">
        <w:trPr>
          <w:trHeight w:val="350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4B4E0596" w14:textId="77777777" w:rsidR="004E61BC" w:rsidRPr="007B2A49" w:rsidRDefault="004E61BC" w:rsidP="0072630D">
            <w:pPr>
              <w:ind w:left="-57" w:right="-57"/>
              <w:jc w:val="left"/>
            </w:pPr>
            <w:r w:rsidRPr="007B2A49">
              <w:rPr>
                <w:b/>
              </w:rPr>
              <w:t>Rok/Semestr: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0B391E24" w14:textId="77777777" w:rsidR="004E61BC" w:rsidRPr="007B2A49" w:rsidRDefault="00547484" w:rsidP="0072630D">
            <w:pPr>
              <w:jc w:val="left"/>
            </w:pPr>
            <w:r w:rsidRPr="007B2A49">
              <w:t>I/2</w:t>
            </w:r>
          </w:p>
        </w:tc>
      </w:tr>
      <w:tr w:rsidR="004E61BC" w:rsidRPr="007B2A49" w14:paraId="18D038AC" w14:textId="77777777" w:rsidTr="00CD66B1">
        <w:trPr>
          <w:trHeight w:val="262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7F45E81B" w14:textId="77777777" w:rsidR="004E61BC" w:rsidRPr="007B2A49" w:rsidRDefault="004E61BC" w:rsidP="0072630D">
            <w:pPr>
              <w:ind w:left="-70"/>
              <w:jc w:val="left"/>
              <w:rPr>
                <w:b/>
              </w:rPr>
            </w:pPr>
            <w:r w:rsidRPr="007B2A49">
              <w:rPr>
                <w:b/>
              </w:rPr>
              <w:t>Osoba koordynująca przedmiot: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  <w:vAlign w:val="center"/>
          </w:tcPr>
          <w:p w14:paraId="0D0B71B9" w14:textId="7101E7E7" w:rsidR="00A11A3B" w:rsidRDefault="00A11A3B" w:rsidP="0072630D">
            <w:pPr>
              <w:jc w:val="left"/>
            </w:pPr>
            <w:r w:rsidRPr="007B2A49">
              <w:t>Dr n. med. Agnieszka Łagowska-Batyra</w:t>
            </w:r>
          </w:p>
          <w:p w14:paraId="37E64ACC" w14:textId="150A93F3" w:rsidR="00950457" w:rsidRPr="007B2A49" w:rsidRDefault="00950457" w:rsidP="00950457">
            <w:pPr>
              <w:jc w:val="left"/>
            </w:pPr>
            <w:r>
              <w:t xml:space="preserve">Dr Elżbieta </w:t>
            </w:r>
            <w:r w:rsidR="005A1F45">
              <w:t>Jędrzejewska</w:t>
            </w:r>
          </w:p>
        </w:tc>
      </w:tr>
    </w:tbl>
    <w:p w14:paraId="071AD9AE" w14:textId="77777777" w:rsidR="004E61BC" w:rsidRPr="007B2A49" w:rsidRDefault="004E61BC" w:rsidP="004E61BC">
      <w:pPr>
        <w:pStyle w:val="Akapitzlist"/>
        <w:jc w:val="both"/>
        <w:rPr>
          <w:b/>
        </w:rPr>
      </w:pPr>
    </w:p>
    <w:p w14:paraId="2C1DAEB8" w14:textId="77777777" w:rsidR="004E61BC" w:rsidRPr="007B2A49" w:rsidRDefault="004E61BC" w:rsidP="000A7A57">
      <w:pPr>
        <w:numPr>
          <w:ilvl w:val="0"/>
          <w:numId w:val="3"/>
        </w:numPr>
        <w:ind w:left="284" w:hanging="284"/>
        <w:jc w:val="left"/>
        <w:rPr>
          <w:b/>
        </w:rPr>
      </w:pPr>
      <w:r w:rsidRPr="007B2A49">
        <w:rPr>
          <w:b/>
        </w:rPr>
        <w:t>Informacje ogólne o przedmiocie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425"/>
        <w:gridCol w:w="1504"/>
        <w:gridCol w:w="908"/>
        <w:gridCol w:w="1416"/>
        <w:gridCol w:w="1750"/>
        <w:gridCol w:w="1084"/>
      </w:tblGrid>
      <w:tr w:rsidR="004E61BC" w:rsidRPr="007B2A49" w14:paraId="5731CA4A" w14:textId="77777777" w:rsidTr="00BD47D5">
        <w:trPr>
          <w:trHeight w:val="212"/>
        </w:trPr>
        <w:tc>
          <w:tcPr>
            <w:tcW w:w="9072" w:type="dxa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7F5F9"/>
            <w:vAlign w:val="center"/>
          </w:tcPr>
          <w:p w14:paraId="09C49FC4" w14:textId="77777777" w:rsidR="004E61BC" w:rsidRPr="007B2A49" w:rsidRDefault="004E61BC" w:rsidP="0072630D">
            <w:r w:rsidRPr="007B2A49">
              <w:rPr>
                <w:b/>
              </w:rPr>
              <w:t>Forma zajęć i wymiar godzin</w:t>
            </w:r>
          </w:p>
        </w:tc>
      </w:tr>
      <w:tr w:rsidR="004E61BC" w:rsidRPr="007B2A49" w14:paraId="35028596" w14:textId="77777777" w:rsidTr="00BD47D5">
        <w:trPr>
          <w:trHeight w:val="275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C2A598B" w14:textId="77777777" w:rsidR="004E61BC" w:rsidRPr="007B2A49" w:rsidRDefault="004E61BC" w:rsidP="0072630D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Wykład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FB9E91C" w14:textId="77777777" w:rsidR="004E61BC" w:rsidRPr="007B2A49" w:rsidRDefault="004E61BC" w:rsidP="0072630D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Ćwiczenia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A30B92E" w14:textId="77777777" w:rsidR="004E61BC" w:rsidRPr="007B2A49" w:rsidRDefault="004E61BC" w:rsidP="0072630D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Zajęcia praktyczne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3CE3AA" w14:textId="77777777" w:rsidR="004E61BC" w:rsidRPr="007B2A49" w:rsidRDefault="004E61BC" w:rsidP="0072630D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Praktyki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CF6D550" w14:textId="77777777" w:rsidR="004E61BC" w:rsidRPr="007B2A49" w:rsidRDefault="004E61BC" w:rsidP="0072630D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Seminarium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4622EC3" w14:textId="77777777" w:rsidR="004E61BC" w:rsidRPr="007B2A49" w:rsidRDefault="004E61BC" w:rsidP="0072630D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Samokształcenie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5A8BA5F" w14:textId="77777777" w:rsidR="004E61BC" w:rsidRPr="007B2A49" w:rsidRDefault="004E61BC" w:rsidP="0072630D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Suma godzin</w:t>
            </w:r>
          </w:p>
        </w:tc>
      </w:tr>
      <w:tr w:rsidR="00547484" w:rsidRPr="007B2A49" w14:paraId="4AFE22C7" w14:textId="77777777" w:rsidTr="00BD47D5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CCB9260" w14:textId="5294AF90" w:rsidR="00547484" w:rsidRPr="007B2A49" w:rsidRDefault="00A11A3B" w:rsidP="00DE5C49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8BB4045" w14:textId="30204F9D" w:rsidR="00547484" w:rsidRPr="007B2A49" w:rsidRDefault="00547484" w:rsidP="00DE5C49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29D7746" w14:textId="77777777" w:rsidR="00547484" w:rsidRPr="007B2A49" w:rsidRDefault="00547484" w:rsidP="00DE5C49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F59AF6" w14:textId="77777777" w:rsidR="00547484" w:rsidRPr="007B2A49" w:rsidRDefault="00547484" w:rsidP="00DE5C49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246A3CF" w14:textId="6765786B" w:rsidR="00547484" w:rsidRPr="007B2A49" w:rsidRDefault="00A11A3B" w:rsidP="00DE5C49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szCs w:val="24"/>
                <w:lang w:eastAsia="pl-PL"/>
              </w:rPr>
              <w:t>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B07313D" w14:textId="77777777" w:rsidR="00547484" w:rsidRPr="007B2A49" w:rsidRDefault="00547484" w:rsidP="00DE5C49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szCs w:val="24"/>
                <w:lang w:eastAsia="pl-PL"/>
              </w:rPr>
              <w:t>20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DF8C081" w14:textId="4C75436F" w:rsidR="00547484" w:rsidRPr="007B2A49" w:rsidRDefault="00A11A3B" w:rsidP="00DE5C49">
            <w:pPr>
              <w:widowControl w:val="0"/>
              <w:spacing w:before="60" w:after="6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75</w:t>
            </w:r>
          </w:p>
        </w:tc>
      </w:tr>
      <w:tr w:rsidR="00547484" w:rsidRPr="007B2A49" w14:paraId="2EB615D2" w14:textId="77777777" w:rsidTr="00BD47D5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12890755" w14:textId="77777777" w:rsidR="00547484" w:rsidRPr="007B2A49" w:rsidRDefault="00547484" w:rsidP="0072630D">
            <w:pPr>
              <w:jc w:val="left"/>
              <w:rPr>
                <w:b/>
              </w:rPr>
            </w:pPr>
            <w:r w:rsidRPr="007B2A49">
              <w:rPr>
                <w:b/>
              </w:rPr>
              <w:t>Wymagania wstępne: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DEB15F5" w14:textId="77777777" w:rsidR="00547484" w:rsidRPr="007B2A49" w:rsidRDefault="00547484" w:rsidP="00DE5C49">
            <w:pPr>
              <w:widowControl w:val="0"/>
              <w:suppressLineNumbers/>
              <w:suppressAutoHyphens/>
              <w:snapToGrid w:val="0"/>
              <w:spacing w:before="60" w:after="60"/>
              <w:ind w:right="-5"/>
              <w:jc w:val="both"/>
              <w:rPr>
                <w:rFonts w:eastAsia="Times New Roman"/>
                <w:bCs/>
                <w:snapToGrid w:val="0"/>
                <w:lang w:eastAsia="pl-PL"/>
              </w:rPr>
            </w:pPr>
            <w:r w:rsidRPr="007B2A49">
              <w:rPr>
                <w:rFonts w:eastAsia="Times New Roman"/>
              </w:rPr>
              <w:t>Student powinien wykazywać się wiedzą z przedmiotów: Anatomia, Biochemia i biofizyka z semestru pierwszego a także ogólną wiedzą z biologii, chemii i fizyki na poziomie programowym szkoły ponadgimnazjalnej (poziom 4 PRK)</w:t>
            </w:r>
          </w:p>
        </w:tc>
      </w:tr>
      <w:tr w:rsidR="00547484" w:rsidRPr="007B2A49" w14:paraId="7A37C8FB" w14:textId="77777777" w:rsidTr="00BD47D5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1A6FED83" w14:textId="77777777" w:rsidR="00547484" w:rsidRPr="007B2A49" w:rsidRDefault="00547484" w:rsidP="0072630D">
            <w:pPr>
              <w:jc w:val="left"/>
              <w:rPr>
                <w:b/>
              </w:rPr>
            </w:pPr>
            <w:r w:rsidRPr="007B2A49">
              <w:rPr>
                <w:b/>
              </w:rPr>
              <w:t>Cele przedmiotu: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2F7745C" w14:textId="77777777" w:rsidR="00547484" w:rsidRPr="007B2A49" w:rsidRDefault="00547484" w:rsidP="00DE5C4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Wyposażenie studentów w wiedzę i umiejętności z zakresu procesów patologicznych przebiegających w organizmie człowieka, etiologii i patomechanizmu chorób.</w:t>
            </w:r>
          </w:p>
        </w:tc>
      </w:tr>
      <w:tr w:rsidR="004E61BC" w:rsidRPr="007B2A49" w14:paraId="79078C71" w14:textId="77777777" w:rsidTr="00BD47D5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49264409" w14:textId="77777777" w:rsidR="004E61BC" w:rsidRPr="007B2A49" w:rsidRDefault="004E61BC" w:rsidP="0072630D">
            <w:pPr>
              <w:rPr>
                <w:b/>
              </w:rPr>
            </w:pPr>
            <w:r w:rsidRPr="007B2A49">
              <w:rPr>
                <w:b/>
              </w:rPr>
              <w:t>Forma zajęć: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5C0CFB0A" w14:textId="77777777" w:rsidR="004E61BC" w:rsidRPr="007B2A49" w:rsidRDefault="004E61BC" w:rsidP="0072630D">
            <w:pPr>
              <w:rPr>
                <w:b/>
              </w:rPr>
            </w:pPr>
            <w:r w:rsidRPr="007B2A49">
              <w:rPr>
                <w:b/>
              </w:rPr>
              <w:t>Metody dydaktyczne</w:t>
            </w:r>
          </w:p>
        </w:tc>
      </w:tr>
      <w:tr w:rsidR="00547484" w:rsidRPr="007B2A49" w14:paraId="6C7BE894" w14:textId="77777777" w:rsidTr="00BD47D5">
        <w:trPr>
          <w:trHeight w:val="375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A3B4C7" w14:textId="77777777" w:rsidR="00547484" w:rsidRPr="007B2A49" w:rsidRDefault="00547484" w:rsidP="0072630D">
            <w:r w:rsidRPr="007B2A49">
              <w:t>Wykład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05AF528" w14:textId="77777777" w:rsidR="00547484" w:rsidRPr="007B2A49" w:rsidRDefault="00547484" w:rsidP="00DE5C49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wykład problemowy z wykorzystaniem technik multimedialnych</w:t>
            </w:r>
          </w:p>
        </w:tc>
      </w:tr>
      <w:tr w:rsidR="00547484" w:rsidRPr="007B2A49" w14:paraId="4DCAFF45" w14:textId="77777777" w:rsidTr="00BD47D5">
        <w:trPr>
          <w:trHeight w:val="388"/>
        </w:trPr>
        <w:tc>
          <w:tcPr>
            <w:tcW w:w="1985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8966914" w14:textId="18D6192F" w:rsidR="00547484" w:rsidRPr="007B2A49" w:rsidRDefault="002A11FA" w:rsidP="0072630D">
            <w:r w:rsidRPr="007B2A49">
              <w:t>Seminarium</w:t>
            </w:r>
          </w:p>
        </w:tc>
        <w:tc>
          <w:tcPr>
            <w:tcW w:w="708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D4A1315" w14:textId="56129158" w:rsidR="00547484" w:rsidRPr="007B2A49" w:rsidRDefault="00C251D9" w:rsidP="00A11A3B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s</w:t>
            </w:r>
            <w:r w:rsidR="00A11A3B" w:rsidRPr="007B2A49">
              <w:rPr>
                <w:rFonts w:eastAsia="Calibri"/>
              </w:rPr>
              <w:t xml:space="preserve">eminaria, </w:t>
            </w:r>
            <w:r w:rsidR="00547484" w:rsidRPr="007B2A49">
              <w:rPr>
                <w:rFonts w:eastAsia="Calibri"/>
              </w:rPr>
              <w:t>dyskusja dydaktyczna</w:t>
            </w:r>
            <w:r w:rsidR="00A11A3B" w:rsidRPr="007B2A49">
              <w:rPr>
                <w:rFonts w:eastAsia="Calibri"/>
              </w:rPr>
              <w:t>,</w:t>
            </w:r>
            <w:r w:rsidR="00547484" w:rsidRPr="007B2A49">
              <w:rPr>
                <w:rFonts w:eastAsia="Calibri"/>
              </w:rPr>
              <w:t xml:space="preserve"> metoda sytuacyjna, metoda przypadków, praca </w:t>
            </w:r>
            <w:r w:rsidRPr="007B2A49">
              <w:rPr>
                <w:rFonts w:eastAsia="Calibri"/>
              </w:rPr>
              <w:br/>
            </w:r>
            <w:r w:rsidR="00547484" w:rsidRPr="007B2A49">
              <w:rPr>
                <w:rFonts w:eastAsia="Calibri"/>
              </w:rPr>
              <w:t xml:space="preserve">w grupach </w:t>
            </w:r>
          </w:p>
        </w:tc>
      </w:tr>
      <w:tr w:rsidR="00547484" w:rsidRPr="007B2A49" w14:paraId="145202FE" w14:textId="77777777" w:rsidTr="00BD47D5">
        <w:trPr>
          <w:trHeight w:val="488"/>
        </w:trPr>
        <w:tc>
          <w:tcPr>
            <w:tcW w:w="1985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FAFD09B" w14:textId="77777777" w:rsidR="00547484" w:rsidRPr="007B2A49" w:rsidRDefault="00547484" w:rsidP="0072630D">
            <w:r w:rsidRPr="007B2A49">
              <w:t>Samokształcenie</w:t>
            </w:r>
          </w:p>
        </w:tc>
        <w:tc>
          <w:tcPr>
            <w:tcW w:w="708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6E2C2A5" w14:textId="2DFBDF0A" w:rsidR="00547484" w:rsidRPr="007B2A49" w:rsidRDefault="00547484" w:rsidP="00E278CB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 xml:space="preserve">studia literaturowe, przygotowanie do </w:t>
            </w:r>
            <w:r w:rsidR="00E278CB" w:rsidRPr="007B2A49">
              <w:rPr>
                <w:rFonts w:eastAsia="Calibri"/>
              </w:rPr>
              <w:t xml:space="preserve">zajęć </w:t>
            </w:r>
            <w:r w:rsidRPr="007B2A49">
              <w:rPr>
                <w:rFonts w:eastAsia="Calibri"/>
              </w:rPr>
              <w:t>i zaliczeń</w:t>
            </w:r>
          </w:p>
        </w:tc>
      </w:tr>
    </w:tbl>
    <w:p w14:paraId="294995F4" w14:textId="77777777" w:rsidR="004E61BC" w:rsidRPr="007B2A49" w:rsidRDefault="004E61BC" w:rsidP="004E61BC">
      <w:pPr>
        <w:jc w:val="left"/>
      </w:pPr>
    </w:p>
    <w:p w14:paraId="070A76A7" w14:textId="314EC6C7" w:rsidR="004E61BC" w:rsidRPr="007B2A49" w:rsidRDefault="00322BAF" w:rsidP="000A7A57">
      <w:pPr>
        <w:numPr>
          <w:ilvl w:val="0"/>
          <w:numId w:val="3"/>
        </w:numPr>
        <w:spacing w:after="200" w:line="276" w:lineRule="auto"/>
        <w:ind w:left="284" w:hanging="284"/>
        <w:contextualSpacing/>
        <w:jc w:val="left"/>
        <w:rPr>
          <w:b/>
        </w:rPr>
      </w:pPr>
      <w:r w:rsidRPr="007B2A49">
        <w:rPr>
          <w:b/>
        </w:rPr>
        <w:t>Efekty uczenia się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5812"/>
        <w:gridCol w:w="1842"/>
      </w:tblGrid>
      <w:tr w:rsidR="004E61BC" w:rsidRPr="007B2A49" w14:paraId="0A1AC1E4" w14:textId="77777777" w:rsidTr="00BD47D5">
        <w:trPr>
          <w:trHeight w:val="312"/>
          <w:tblHeader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3776A34F" w14:textId="439BE612" w:rsidR="004E61BC" w:rsidRPr="007B2A49" w:rsidRDefault="009279D3" w:rsidP="0072630D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Przedmiotowy efekt uczenia się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5D63E1D8" w14:textId="0499EF19" w:rsidR="004E61BC" w:rsidRPr="007B2A49" w:rsidRDefault="004F772C" w:rsidP="0072630D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Opis przedmiotowych efektów uczenia się</w:t>
            </w:r>
          </w:p>
          <w:p w14:paraId="5BDBF4A2" w14:textId="77777777" w:rsidR="004E61BC" w:rsidRPr="007B2A49" w:rsidRDefault="004E61BC" w:rsidP="0072630D">
            <w:pPr>
              <w:widowControl w:val="0"/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i/>
                <w:snapToGrid w:val="0"/>
                <w:lang w:eastAsia="pl-PL"/>
              </w:rPr>
              <w:t>Student, który zaliczył przedmiot: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2044CA8A" w14:textId="1EA4F8A2" w:rsidR="004E61BC" w:rsidRPr="007B2A49" w:rsidRDefault="00DD666D" w:rsidP="0072630D">
            <w:pPr>
              <w:ind w:left="-57" w:right="-57"/>
              <w:rPr>
                <w:rFonts w:eastAsia="Calibri"/>
                <w:b/>
                <w:bCs/>
                <w:snapToGrid w:val="0"/>
                <w:spacing w:val="-6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spacing w:val="-6"/>
                <w:lang w:eastAsia="pl-PL"/>
              </w:rPr>
              <w:t>Symbol efektu kierunkowego</w:t>
            </w:r>
          </w:p>
        </w:tc>
      </w:tr>
      <w:tr w:rsidR="004E61BC" w:rsidRPr="007B2A49" w14:paraId="1C52CAE0" w14:textId="77777777" w:rsidTr="00BD47D5">
        <w:trPr>
          <w:trHeight w:val="312"/>
        </w:trPr>
        <w:tc>
          <w:tcPr>
            <w:tcW w:w="907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3F8CEC52" w14:textId="77777777" w:rsidR="004E61BC" w:rsidRPr="007B2A49" w:rsidRDefault="004E61BC" w:rsidP="0072630D">
            <w:pPr>
              <w:shd w:val="pct20" w:color="F2F2F2" w:themeColor="background1" w:themeShade="F2" w:fill="FFFFFF" w:themeFill="background1"/>
            </w:pPr>
            <w:r w:rsidRPr="007B2A49">
              <w:rPr>
                <w:b/>
              </w:rPr>
              <w:t>WIEDZA</w:t>
            </w:r>
          </w:p>
        </w:tc>
      </w:tr>
      <w:tr w:rsidR="009279D3" w:rsidRPr="007B2A49" w14:paraId="488D9F01" w14:textId="77777777" w:rsidTr="00BD47D5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F3DB8FC" w14:textId="77777777" w:rsidR="009279D3" w:rsidRPr="007B2A49" w:rsidRDefault="009279D3" w:rsidP="009279D3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DEE6B91" w14:textId="10CAE7F8" w:rsidR="009279D3" w:rsidRPr="007B2A49" w:rsidRDefault="009279D3" w:rsidP="009279D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t>Zna i rozumie podstawowe pojęcia z zakresu patologii ogólnej i patologii poszczególnych układów organizmu;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6EA19993" w14:textId="28A0E598" w:rsidR="009279D3" w:rsidRPr="007B2A49" w:rsidRDefault="009279D3" w:rsidP="009279D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rPr>
                <w:rFonts w:eastAsia="Calibri"/>
                <w:lang w:eastAsia="pl-PL"/>
              </w:rPr>
              <w:t>A.W6</w:t>
            </w:r>
          </w:p>
        </w:tc>
      </w:tr>
      <w:tr w:rsidR="009279D3" w:rsidRPr="007B2A49" w14:paraId="164081FF" w14:textId="77777777" w:rsidTr="00AA7D52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C19B3EA" w14:textId="77777777" w:rsidR="009279D3" w:rsidRPr="007B2A49" w:rsidRDefault="009279D3" w:rsidP="009279D3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1180DF3" w14:textId="397AC89B" w:rsidR="009279D3" w:rsidRPr="007B2A49" w:rsidRDefault="009279D3" w:rsidP="009279D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t>Zna i rozumie wybrane zagadnienia z zakresu patologii narządowej układu krążenia, układu oddechowego, układu trawiennego, układu hormonalnego, układu metabolicznego, układu moczowo-płciowego i układu nerwowego;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12DBD329" w14:textId="129C3A19" w:rsidR="009279D3" w:rsidRPr="007B2A49" w:rsidRDefault="009279D3" w:rsidP="009279D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rPr>
                <w:rFonts w:eastAsia="Calibri"/>
                <w:lang w:eastAsia="pl-PL"/>
              </w:rPr>
              <w:t>A.W7.</w:t>
            </w:r>
          </w:p>
        </w:tc>
      </w:tr>
      <w:tr w:rsidR="004355D8" w:rsidRPr="007B2A49" w14:paraId="63D99D5C" w14:textId="77777777" w:rsidTr="00BD47D5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3C7D829" w14:textId="77777777" w:rsidR="004355D8" w:rsidRPr="007B2A49" w:rsidRDefault="004355D8" w:rsidP="00DE5C49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4BC67C9" w14:textId="32E77078" w:rsidR="004355D8" w:rsidRPr="007B2A49" w:rsidRDefault="009279D3" w:rsidP="00DE5C4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t>Zna i rozumie czynniki chorobotwórcze zewnętrzne i wewnętrzne, modyfikowalne i niemodyfikowalne;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AE665BC" w14:textId="6EA4233B" w:rsidR="004355D8" w:rsidRPr="007B2A49" w:rsidRDefault="004355D8" w:rsidP="009279D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rPr>
                <w:rFonts w:eastAsia="Calibri"/>
                <w:lang w:eastAsia="pl-PL"/>
              </w:rPr>
              <w:t>A.W</w:t>
            </w:r>
            <w:r w:rsidR="009279D3" w:rsidRPr="007B2A49">
              <w:rPr>
                <w:rFonts w:eastAsia="Calibri"/>
                <w:lang w:eastAsia="pl-PL"/>
              </w:rPr>
              <w:t>8.</w:t>
            </w:r>
          </w:p>
        </w:tc>
      </w:tr>
      <w:tr w:rsidR="004E61BC" w:rsidRPr="007B2A49" w14:paraId="1B78E3F8" w14:textId="77777777" w:rsidTr="00BD47D5">
        <w:trPr>
          <w:trHeight w:val="312"/>
        </w:trPr>
        <w:tc>
          <w:tcPr>
            <w:tcW w:w="90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2E76B7E0" w14:textId="77777777" w:rsidR="004E61BC" w:rsidRPr="007B2A49" w:rsidRDefault="004E61BC" w:rsidP="0072630D">
            <w:pPr>
              <w:shd w:val="pct5" w:color="F2F2F2" w:themeColor="background1" w:themeShade="F2" w:fill="FFFFFF" w:themeFill="background1"/>
            </w:pPr>
            <w:r w:rsidRPr="007B2A49">
              <w:rPr>
                <w:b/>
              </w:rPr>
              <w:t>UMIEJĘTNOŚCI</w:t>
            </w:r>
          </w:p>
        </w:tc>
      </w:tr>
      <w:tr w:rsidR="004355D8" w:rsidRPr="007B2A49" w14:paraId="762F2587" w14:textId="77777777" w:rsidTr="00BD47D5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7CE6189" w14:textId="77777777" w:rsidR="004355D8" w:rsidRPr="007B2A49" w:rsidRDefault="004355D8" w:rsidP="00DE5C49">
            <w:pPr>
              <w:spacing w:beforeLines="40" w:before="96" w:afterLines="40" w:after="96"/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3808057" w14:textId="2365875D" w:rsidR="004355D8" w:rsidRPr="007B2A49" w:rsidRDefault="00F96787" w:rsidP="00AE102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t>Potrafi łączyć obrazy uszkodzeń tkankowych i narządowych z objawami klinicznymi choroby, wywiadem i wynikami badań diagnostycznych;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3C84C97" w14:textId="4AB84FD1" w:rsidR="004355D8" w:rsidRPr="007B2A49" w:rsidRDefault="004355D8" w:rsidP="00DE5C49">
            <w:pPr>
              <w:autoSpaceDE w:val="0"/>
              <w:autoSpaceDN w:val="0"/>
              <w:adjustRightInd w:val="0"/>
              <w:spacing w:beforeLines="40" w:before="96" w:afterLines="40" w:after="96"/>
              <w:rPr>
                <w:rFonts w:eastAsia="Calibri"/>
              </w:rPr>
            </w:pPr>
            <w:r w:rsidRPr="007B2A49">
              <w:rPr>
                <w:rFonts w:eastAsia="Calibri"/>
                <w:lang w:eastAsia="pl-PL"/>
              </w:rPr>
              <w:t>A</w:t>
            </w:r>
            <w:r w:rsidR="005976E7" w:rsidRPr="007B2A49">
              <w:rPr>
                <w:rFonts w:eastAsia="Calibri"/>
                <w:lang w:eastAsia="pl-PL"/>
              </w:rPr>
              <w:t>.U2</w:t>
            </w:r>
            <w:r w:rsidR="002012C5" w:rsidRPr="007B2A49">
              <w:rPr>
                <w:rFonts w:eastAsia="Calibri"/>
                <w:lang w:eastAsia="pl-PL"/>
              </w:rPr>
              <w:t>.</w:t>
            </w:r>
          </w:p>
        </w:tc>
      </w:tr>
      <w:tr w:rsidR="004E61BC" w:rsidRPr="007B2A49" w14:paraId="4D637E36" w14:textId="77777777" w:rsidTr="00BD47D5">
        <w:trPr>
          <w:trHeight w:val="312"/>
        </w:trPr>
        <w:tc>
          <w:tcPr>
            <w:tcW w:w="90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79B26F44" w14:textId="77777777" w:rsidR="004E61BC" w:rsidRPr="007B2A49" w:rsidRDefault="004E61BC" w:rsidP="0072630D">
            <w:pPr>
              <w:shd w:val="pct20" w:color="F2F2F2" w:themeColor="background1" w:themeShade="F2" w:fill="FFFFFF" w:themeFill="background1"/>
            </w:pPr>
            <w:r w:rsidRPr="007B2A49">
              <w:rPr>
                <w:b/>
              </w:rPr>
              <w:t>KOMPETENCJE</w:t>
            </w:r>
          </w:p>
        </w:tc>
      </w:tr>
      <w:tr w:rsidR="004355D8" w:rsidRPr="007B2A49" w14:paraId="15377702" w14:textId="77777777" w:rsidTr="004355D8">
        <w:trPr>
          <w:trHeight w:val="483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CEDB6DA" w14:textId="77777777" w:rsidR="004355D8" w:rsidRPr="007B2A49" w:rsidRDefault="004355D8" w:rsidP="00DE5C49">
            <w:pPr>
              <w:spacing w:beforeLines="60" w:before="144" w:afterLines="60" w:after="144"/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68CD636" w14:textId="199D3CEC" w:rsidR="004355D8" w:rsidRPr="007B2A49" w:rsidRDefault="00F96787" w:rsidP="004C6A1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t>Gotowy jest do dostrzegania i rozpoznawania własnych ograniczeń w zakresie wiedzy, umiejętności i kompetencji społecznych oraz dokonywania samooceny deficytów i potrzeb edukacyjnych;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402A9C4" w14:textId="53D92C46" w:rsidR="004355D8" w:rsidRPr="007B2A49" w:rsidRDefault="005976E7" w:rsidP="00DE5C49">
            <w:pPr>
              <w:autoSpaceDE w:val="0"/>
              <w:autoSpaceDN w:val="0"/>
              <w:adjustRightInd w:val="0"/>
              <w:spacing w:beforeLines="60" w:before="144" w:afterLines="60" w:after="144"/>
              <w:rPr>
                <w:rFonts w:eastAsia="Calibri"/>
              </w:rPr>
            </w:pPr>
            <w:r w:rsidRPr="007B2A49">
              <w:rPr>
                <w:rFonts w:eastAsia="Calibri"/>
                <w:bCs/>
                <w:lang w:eastAsia="pl-PL"/>
              </w:rPr>
              <w:t>K</w:t>
            </w:r>
            <w:r w:rsidR="002012C5" w:rsidRPr="007B2A49">
              <w:rPr>
                <w:rFonts w:eastAsia="Calibri"/>
                <w:bCs/>
                <w:lang w:eastAsia="pl-PL"/>
              </w:rPr>
              <w:t>.07.</w:t>
            </w:r>
          </w:p>
        </w:tc>
      </w:tr>
    </w:tbl>
    <w:p w14:paraId="0BDD410D" w14:textId="27C4D634" w:rsidR="004E61BC" w:rsidRPr="007B2A49" w:rsidRDefault="004E61BC" w:rsidP="004E61BC">
      <w:pPr>
        <w:spacing w:after="200" w:line="276" w:lineRule="auto"/>
        <w:ind w:left="284"/>
        <w:contextualSpacing/>
        <w:jc w:val="left"/>
      </w:pPr>
    </w:p>
    <w:p w14:paraId="455A5877" w14:textId="77777777" w:rsidR="007E7182" w:rsidRPr="007B2A49" w:rsidRDefault="007E7182" w:rsidP="004E61BC">
      <w:pPr>
        <w:spacing w:after="200" w:line="276" w:lineRule="auto"/>
        <w:ind w:left="284"/>
        <w:contextualSpacing/>
        <w:jc w:val="left"/>
      </w:pPr>
    </w:p>
    <w:p w14:paraId="4215417A" w14:textId="187FDE7B" w:rsidR="004E61BC" w:rsidRPr="007B2A49" w:rsidRDefault="00A122DF" w:rsidP="000A7A57">
      <w:pPr>
        <w:numPr>
          <w:ilvl w:val="0"/>
          <w:numId w:val="3"/>
        </w:numPr>
        <w:ind w:left="284" w:hanging="284"/>
        <w:jc w:val="left"/>
        <w:rPr>
          <w:b/>
        </w:rPr>
      </w:pPr>
      <w:r w:rsidRPr="007B2A49">
        <w:rPr>
          <w:b/>
        </w:rPr>
        <w:t>Realizowane treści</w:t>
      </w: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"/>
        <w:gridCol w:w="6507"/>
        <w:gridCol w:w="1773"/>
      </w:tblGrid>
      <w:tr w:rsidR="004E61BC" w:rsidRPr="007B2A49" w14:paraId="512656D9" w14:textId="77777777" w:rsidTr="00BE3BFD">
        <w:trPr>
          <w:trHeight w:val="74"/>
        </w:trPr>
        <w:tc>
          <w:tcPr>
            <w:tcW w:w="691" w:type="dxa"/>
            <w:shd w:val="clear" w:color="auto" w:fill="F7F5F9"/>
            <w:vAlign w:val="center"/>
          </w:tcPr>
          <w:p w14:paraId="447DB02C" w14:textId="77777777" w:rsidR="004E61BC" w:rsidRPr="007B2A49" w:rsidRDefault="004E61BC" w:rsidP="00094FC7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lastRenderedPageBreak/>
              <w:t>Lp.</w:t>
            </w:r>
          </w:p>
        </w:tc>
        <w:tc>
          <w:tcPr>
            <w:tcW w:w="6507" w:type="dxa"/>
            <w:shd w:val="clear" w:color="auto" w:fill="F7F5F9"/>
            <w:vAlign w:val="center"/>
          </w:tcPr>
          <w:p w14:paraId="24DC736F" w14:textId="77777777" w:rsidR="004E61BC" w:rsidRPr="007B2A49" w:rsidRDefault="004E61BC" w:rsidP="0072630D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>W zakresie wykładów:</w:t>
            </w:r>
          </w:p>
        </w:tc>
        <w:tc>
          <w:tcPr>
            <w:tcW w:w="1773" w:type="dxa"/>
            <w:shd w:val="clear" w:color="auto" w:fill="F7F5F9"/>
          </w:tcPr>
          <w:p w14:paraId="38452EEF" w14:textId="2E875816" w:rsidR="004E61BC" w:rsidRPr="007B2A49" w:rsidRDefault="004F772C" w:rsidP="0072630D">
            <w:pPr>
              <w:spacing w:before="60" w:after="60"/>
              <w:ind w:left="-57" w:right="-57"/>
              <w:rPr>
                <w:b/>
              </w:rPr>
            </w:pPr>
            <w:r w:rsidRPr="007B2A49">
              <w:rPr>
                <w:b/>
              </w:rPr>
              <w:t>Odniesienie do przedmiotowych efektów uczenia się</w:t>
            </w:r>
          </w:p>
        </w:tc>
      </w:tr>
      <w:tr w:rsidR="00AE1029" w:rsidRPr="007B2A49" w14:paraId="477F6A26" w14:textId="77777777" w:rsidTr="00BE3BFD">
        <w:trPr>
          <w:trHeight w:val="201"/>
        </w:trPr>
        <w:tc>
          <w:tcPr>
            <w:tcW w:w="691" w:type="dxa"/>
            <w:tcBorders>
              <w:bottom w:val="single" w:sz="4" w:space="0" w:color="auto"/>
            </w:tcBorders>
            <w:vAlign w:val="center"/>
          </w:tcPr>
          <w:p w14:paraId="46DE9C5F" w14:textId="77777777" w:rsidR="00AE1029" w:rsidRPr="007B2A49" w:rsidRDefault="00AE1029" w:rsidP="00DE5C49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W1</w:t>
            </w:r>
          </w:p>
        </w:tc>
        <w:tc>
          <w:tcPr>
            <w:tcW w:w="6507" w:type="dxa"/>
            <w:tcBorders>
              <w:bottom w:val="single" w:sz="4" w:space="0" w:color="auto"/>
            </w:tcBorders>
            <w:vAlign w:val="center"/>
          </w:tcPr>
          <w:p w14:paraId="6521C4AC" w14:textId="77777777" w:rsidR="00AE1029" w:rsidRPr="007B2A49" w:rsidRDefault="00AE1029" w:rsidP="00DE5C4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 xml:space="preserve">Czynniki chorobotwórcze zewnętrzne i wewnętrzne, modyfikowalne i niemodyfikowalne. Ogniwa patogenetyczne na poziomie molekularnym, komórkowym, tkankowym, narządowym i układowym. </w:t>
            </w:r>
          </w:p>
        </w:tc>
        <w:tc>
          <w:tcPr>
            <w:tcW w:w="1773" w:type="dxa"/>
            <w:tcBorders>
              <w:bottom w:val="single" w:sz="4" w:space="0" w:color="auto"/>
            </w:tcBorders>
            <w:vAlign w:val="center"/>
          </w:tcPr>
          <w:p w14:paraId="5B82E45B" w14:textId="77777777" w:rsidR="00AE1029" w:rsidRPr="007B2A49" w:rsidRDefault="00AE1029" w:rsidP="00DE5C49">
            <w:r w:rsidRPr="007B2A49">
              <w:rPr>
                <w:rFonts w:eastAsia="Calibri"/>
                <w:bCs/>
                <w:lang w:eastAsia="pl-PL"/>
              </w:rPr>
              <w:t>P_W01, P_W03 P_K01</w:t>
            </w:r>
          </w:p>
        </w:tc>
      </w:tr>
      <w:tr w:rsidR="00AE1029" w:rsidRPr="007B2A49" w14:paraId="125327A4" w14:textId="77777777" w:rsidTr="00BE3BFD">
        <w:trPr>
          <w:trHeight w:val="2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80DA4" w14:textId="77777777" w:rsidR="00AE1029" w:rsidRPr="007B2A49" w:rsidRDefault="00AE1029" w:rsidP="00DE5C49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W2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0449C" w14:textId="77777777" w:rsidR="00AE1029" w:rsidRPr="007B2A49" w:rsidRDefault="00AE1029" w:rsidP="00DE5C4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Zmiany wsteczne w organizmie: zanik, zwyrodnienie, martwica. Śmierć komórek i tkanek.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E51492" w14:textId="77777777" w:rsidR="00AE1029" w:rsidRPr="007B2A49" w:rsidRDefault="00AE1029" w:rsidP="00DE5C49">
            <w:r w:rsidRPr="007B2A49">
              <w:rPr>
                <w:rFonts w:eastAsia="Calibri"/>
                <w:bCs/>
                <w:lang w:eastAsia="pl-PL"/>
              </w:rPr>
              <w:t>P_W01, P_W03</w:t>
            </w:r>
          </w:p>
        </w:tc>
      </w:tr>
      <w:tr w:rsidR="00AE1029" w:rsidRPr="007B2A49" w14:paraId="7858E453" w14:textId="77777777" w:rsidTr="00BE3BFD">
        <w:trPr>
          <w:trHeight w:val="325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248922" w14:textId="77777777" w:rsidR="00AE1029" w:rsidRPr="007B2A49" w:rsidRDefault="00AE1029" w:rsidP="00DE5C49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W3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ADACEC" w14:textId="77777777" w:rsidR="00AE1029" w:rsidRPr="007B2A49" w:rsidRDefault="00AE1029" w:rsidP="00DE5C4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 xml:space="preserve">Zmiany postępowe w organizmie: odrost, przetwarzanie, przerost, rozrost, gojenie się ran, </w:t>
            </w:r>
            <w:proofErr w:type="spellStart"/>
            <w:r w:rsidRPr="007B2A49">
              <w:rPr>
                <w:rFonts w:eastAsia="Calibri"/>
              </w:rPr>
              <w:t>nowotworzenie</w:t>
            </w:r>
            <w:proofErr w:type="spellEnd"/>
            <w:r w:rsidRPr="007B2A49">
              <w:rPr>
                <w:rFonts w:eastAsia="Calibri"/>
              </w:rPr>
              <w:t>.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</w:tcPr>
          <w:p w14:paraId="18CFD631" w14:textId="77777777" w:rsidR="00AE1029" w:rsidRPr="007B2A49" w:rsidRDefault="00AE1029" w:rsidP="00DE5C49">
            <w:r w:rsidRPr="007B2A49">
              <w:rPr>
                <w:rFonts w:eastAsia="Calibri"/>
                <w:lang w:eastAsia="pl-PL"/>
              </w:rPr>
              <w:t>A.W19.</w:t>
            </w:r>
          </w:p>
        </w:tc>
      </w:tr>
      <w:tr w:rsidR="00AE1029" w:rsidRPr="007B2A49" w14:paraId="554250E9" w14:textId="77777777" w:rsidTr="00BE3BFD">
        <w:trPr>
          <w:trHeight w:val="325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3C2BC8" w14:textId="77777777" w:rsidR="00AE1029" w:rsidRPr="007B2A49" w:rsidRDefault="00AE1029" w:rsidP="00DE5C49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W4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85339" w14:textId="77777777" w:rsidR="00AE1029" w:rsidRPr="007B2A49" w:rsidRDefault="00AE1029" w:rsidP="00DE5C49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</w:rPr>
              <w:t>Podstawy homeostazy organizmu.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4D9B0E" w14:textId="77777777" w:rsidR="00AE1029" w:rsidRPr="007B2A49" w:rsidRDefault="00AE1029" w:rsidP="00DE5C49">
            <w:r w:rsidRPr="007B2A49">
              <w:rPr>
                <w:rFonts w:eastAsia="Calibri"/>
                <w:bCs/>
                <w:lang w:eastAsia="pl-PL"/>
              </w:rPr>
              <w:t>P_W01, P_W03 P_K01</w:t>
            </w:r>
          </w:p>
        </w:tc>
      </w:tr>
      <w:tr w:rsidR="00AE1029" w:rsidRPr="007B2A49" w14:paraId="010CCDEF" w14:textId="77777777" w:rsidTr="00BE3BFD">
        <w:trPr>
          <w:trHeight w:val="3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6D8FA" w14:textId="77777777" w:rsidR="00AE1029" w:rsidRPr="007B2A49" w:rsidRDefault="00AE1029" w:rsidP="00DE5C49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W5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EE2F6" w14:textId="77777777" w:rsidR="00AE1029" w:rsidRPr="007B2A49" w:rsidRDefault="00AE1029" w:rsidP="00DE5C4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Zaburzenia krążenia krwi: krwotok, krzepnięcie krwi, zakrzep i skrzep, przekrwienie (płuc, wątroby), zawał, zator (zatory w krążeniu płucnym, systemowym, mózgowym), obrzęk, wstrząs.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35BFD3" w14:textId="77777777" w:rsidR="00AE1029" w:rsidRPr="007B2A49" w:rsidRDefault="00AE1029" w:rsidP="00DE5C49">
            <w:r w:rsidRPr="007B2A49">
              <w:rPr>
                <w:rFonts w:eastAsia="Calibri"/>
                <w:bCs/>
                <w:lang w:eastAsia="pl-PL"/>
              </w:rPr>
              <w:t>P_W01, P_W02 P_K01</w:t>
            </w:r>
          </w:p>
        </w:tc>
      </w:tr>
      <w:tr w:rsidR="00AE1029" w:rsidRPr="007B2A49" w14:paraId="78E2B8FD" w14:textId="77777777" w:rsidTr="00BE3BFD">
        <w:trPr>
          <w:trHeight w:val="3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44F9DA" w14:textId="77777777" w:rsidR="00AE1029" w:rsidRPr="007B2A49" w:rsidRDefault="00AE1029" w:rsidP="00DE5C49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W6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20A98" w14:textId="00899114" w:rsidR="00AE1029" w:rsidRPr="007B2A49" w:rsidRDefault="00AE1029" w:rsidP="00DE5C4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proofErr w:type="spellStart"/>
            <w:r w:rsidRPr="007B2A49">
              <w:rPr>
                <w:rFonts w:eastAsia="Calibri"/>
              </w:rPr>
              <w:t>Hemopoeza</w:t>
            </w:r>
            <w:proofErr w:type="spellEnd"/>
            <w:r w:rsidRPr="007B2A49">
              <w:rPr>
                <w:rFonts w:eastAsia="Calibri"/>
              </w:rPr>
              <w:t xml:space="preserve">. Etiologia, patogeneza oraz następstw niedokrwistości, </w:t>
            </w:r>
            <w:proofErr w:type="spellStart"/>
            <w:r w:rsidRPr="007B2A49">
              <w:rPr>
                <w:rFonts w:eastAsia="Calibri"/>
              </w:rPr>
              <w:t>nadkrwistości</w:t>
            </w:r>
            <w:proofErr w:type="spellEnd"/>
            <w:r w:rsidRPr="007B2A49">
              <w:rPr>
                <w:rFonts w:eastAsia="Calibri"/>
              </w:rPr>
              <w:t xml:space="preserve">, </w:t>
            </w:r>
            <w:proofErr w:type="spellStart"/>
            <w:r w:rsidRPr="007B2A49">
              <w:rPr>
                <w:rFonts w:eastAsia="Calibri"/>
              </w:rPr>
              <w:t>nadpłytkowości</w:t>
            </w:r>
            <w:proofErr w:type="spellEnd"/>
            <w:r w:rsidRPr="007B2A49">
              <w:rPr>
                <w:rFonts w:eastAsia="Calibri"/>
              </w:rPr>
              <w:t xml:space="preserve">, małopłytkowości, nadmiaru </w:t>
            </w:r>
            <w:r w:rsidR="00BF1E41" w:rsidRPr="007B2A49">
              <w:rPr>
                <w:rFonts w:eastAsia="Calibri"/>
              </w:rPr>
              <w:br/>
            </w:r>
            <w:r w:rsidRPr="007B2A49">
              <w:rPr>
                <w:rFonts w:eastAsia="Calibri"/>
              </w:rPr>
              <w:t>i niewystarczających ilości leukocytów.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D4BD3" w14:textId="4AFDF4DA" w:rsidR="00AE1029" w:rsidRPr="007B2A49" w:rsidRDefault="004D0F1B" w:rsidP="00687127">
            <w:r w:rsidRPr="007B2A49">
              <w:rPr>
                <w:rFonts w:eastAsia="Calibri"/>
                <w:bCs/>
                <w:lang w:eastAsia="pl-PL"/>
              </w:rPr>
              <w:t>P_W01, P_W02 P_K01</w:t>
            </w:r>
          </w:p>
        </w:tc>
      </w:tr>
      <w:tr w:rsidR="00AE1029" w:rsidRPr="007B2A49" w14:paraId="691D75B9" w14:textId="77777777" w:rsidTr="00BE3BFD">
        <w:trPr>
          <w:trHeight w:val="3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FABDC" w14:textId="77777777" w:rsidR="00AE1029" w:rsidRPr="007B2A49" w:rsidRDefault="00AE1029" w:rsidP="00DE5C49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W7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0EAC5" w14:textId="77777777" w:rsidR="00AE1029" w:rsidRPr="007B2A49" w:rsidRDefault="00AE1029" w:rsidP="00DE5C4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Zapalenia: klasyfikacja zapaleń, zapalenia ostre (włóknikowe, ropne), zapalenia przewlekłe.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B44DC" w14:textId="77777777" w:rsidR="00AE1029" w:rsidRPr="007B2A49" w:rsidRDefault="00AE1029" w:rsidP="00DE5C49">
            <w:r w:rsidRPr="007B2A49">
              <w:rPr>
                <w:rFonts w:eastAsia="Calibri"/>
                <w:bCs/>
                <w:lang w:eastAsia="pl-PL"/>
              </w:rPr>
              <w:t>P_W01, P_W03</w:t>
            </w:r>
          </w:p>
        </w:tc>
      </w:tr>
      <w:tr w:rsidR="00AE1029" w:rsidRPr="007B2A49" w14:paraId="29ABEEEF" w14:textId="77777777" w:rsidTr="00BE3BFD">
        <w:trPr>
          <w:trHeight w:val="3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A3730" w14:textId="77777777" w:rsidR="00AE1029" w:rsidRPr="007B2A49" w:rsidRDefault="00AE1029" w:rsidP="00DE5C49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W8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40561" w14:textId="77777777" w:rsidR="00AE1029" w:rsidRPr="007B2A49" w:rsidRDefault="00AE1029" w:rsidP="00DE5C4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 xml:space="preserve">Reakcje </w:t>
            </w:r>
            <w:proofErr w:type="spellStart"/>
            <w:r w:rsidRPr="007B2A49">
              <w:rPr>
                <w:rFonts w:eastAsia="Calibri"/>
              </w:rPr>
              <w:t>wolnorodnikowe</w:t>
            </w:r>
            <w:proofErr w:type="spellEnd"/>
            <w:r w:rsidRPr="007B2A49">
              <w:rPr>
                <w:rFonts w:eastAsia="Calibri"/>
              </w:rPr>
              <w:t xml:space="preserve"> w patogenezie chorób.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F2505" w14:textId="77777777" w:rsidR="00AE1029" w:rsidRPr="007B2A49" w:rsidRDefault="00AE1029" w:rsidP="00DE5C49">
            <w:r w:rsidRPr="007B2A49">
              <w:rPr>
                <w:rFonts w:eastAsia="Calibri"/>
                <w:bCs/>
                <w:lang w:eastAsia="pl-PL"/>
              </w:rPr>
              <w:t>P_W01, P_W03</w:t>
            </w:r>
          </w:p>
        </w:tc>
      </w:tr>
      <w:tr w:rsidR="00AE1029" w:rsidRPr="007B2A49" w14:paraId="329B537A" w14:textId="77777777" w:rsidTr="00BE3BFD">
        <w:trPr>
          <w:trHeight w:val="3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FA108E" w14:textId="77777777" w:rsidR="00AE1029" w:rsidRPr="007B2A49" w:rsidRDefault="00AE1029" w:rsidP="00DE5C49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W9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9E73B" w14:textId="77777777" w:rsidR="00AE1029" w:rsidRPr="007B2A49" w:rsidRDefault="00AE1029" w:rsidP="00DE5C4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Mechanizmy produkcji i utraty ciepła. Gorączka i jej patogeneza.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8C5DB" w14:textId="77777777" w:rsidR="00AE1029" w:rsidRPr="007B2A49" w:rsidRDefault="00AE1029" w:rsidP="00DE5C49">
            <w:r w:rsidRPr="007B2A49">
              <w:rPr>
                <w:rFonts w:eastAsia="Calibri"/>
                <w:bCs/>
                <w:lang w:eastAsia="pl-PL"/>
              </w:rPr>
              <w:t>P_W01, P_W03</w:t>
            </w:r>
          </w:p>
        </w:tc>
      </w:tr>
      <w:tr w:rsidR="00AE1029" w:rsidRPr="007B2A49" w14:paraId="32ED15D3" w14:textId="77777777" w:rsidTr="00BE3BFD">
        <w:trPr>
          <w:trHeight w:val="3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E3EF9" w14:textId="77777777" w:rsidR="00AE1029" w:rsidRPr="007B2A49" w:rsidRDefault="00AE1029" w:rsidP="00DE5C49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W10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28D27" w14:textId="77777777" w:rsidR="00AE1029" w:rsidRPr="007B2A49" w:rsidRDefault="00AE1029" w:rsidP="00DE5C49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</w:rPr>
              <w:t xml:space="preserve">Nowotwory. Karcynogeny i </w:t>
            </w:r>
            <w:proofErr w:type="spellStart"/>
            <w:r w:rsidRPr="007B2A49">
              <w:rPr>
                <w:rFonts w:eastAsia="Calibri"/>
              </w:rPr>
              <w:t>karcynogeneza</w:t>
            </w:r>
            <w:proofErr w:type="spellEnd"/>
            <w:r w:rsidRPr="007B2A49">
              <w:rPr>
                <w:rFonts w:eastAsia="Calibri"/>
              </w:rPr>
              <w:t>.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E01F0" w14:textId="77777777" w:rsidR="00AE1029" w:rsidRPr="007B2A49" w:rsidRDefault="00AE1029" w:rsidP="00DE5C49">
            <w:r w:rsidRPr="007B2A49">
              <w:rPr>
                <w:rFonts w:eastAsia="Calibri"/>
                <w:bCs/>
                <w:lang w:eastAsia="pl-PL"/>
              </w:rPr>
              <w:t>P_W01, P_W03 P_K01</w:t>
            </w:r>
          </w:p>
        </w:tc>
      </w:tr>
      <w:tr w:rsidR="00AE1029" w:rsidRPr="007B2A49" w14:paraId="30EBF73A" w14:textId="77777777" w:rsidTr="00BE3BFD">
        <w:trPr>
          <w:trHeight w:val="3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6B1DFD" w14:textId="77777777" w:rsidR="00AE1029" w:rsidRPr="007B2A49" w:rsidRDefault="00AE1029" w:rsidP="00DE5C49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W11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A40B0" w14:textId="77777777" w:rsidR="00AE1029" w:rsidRPr="007B2A49" w:rsidRDefault="00AE1029" w:rsidP="00DE5C4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Choroby uwarunkowane genetycznie.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40683E" w14:textId="77777777" w:rsidR="00AE1029" w:rsidRPr="007B2A49" w:rsidRDefault="00AE1029" w:rsidP="00DE5C49">
            <w:r w:rsidRPr="007B2A49">
              <w:rPr>
                <w:rFonts w:eastAsia="Calibri"/>
                <w:bCs/>
                <w:lang w:eastAsia="pl-PL"/>
              </w:rPr>
              <w:t>P_W01, P_W03</w:t>
            </w:r>
          </w:p>
        </w:tc>
      </w:tr>
      <w:tr w:rsidR="00AE1029" w:rsidRPr="007B2A49" w14:paraId="3043AE21" w14:textId="77777777" w:rsidTr="00BE3BFD">
        <w:trPr>
          <w:trHeight w:val="3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84AB4" w14:textId="77777777" w:rsidR="00AE1029" w:rsidRPr="007B2A49" w:rsidRDefault="00AE1029" w:rsidP="00DE5C49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W12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6C50B" w14:textId="77777777" w:rsidR="00AE1029" w:rsidRPr="007B2A49" w:rsidRDefault="00AE1029" w:rsidP="00DE5C4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Patologia transplantacyjna.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1EED2" w14:textId="77777777" w:rsidR="00AE1029" w:rsidRPr="007B2A49" w:rsidRDefault="00AE1029" w:rsidP="00DE5C49">
            <w:r w:rsidRPr="007B2A49">
              <w:rPr>
                <w:rFonts w:eastAsia="Calibri"/>
                <w:bCs/>
                <w:lang w:eastAsia="pl-PL"/>
              </w:rPr>
              <w:t>P_W01, P_W02 P_K01</w:t>
            </w:r>
          </w:p>
        </w:tc>
      </w:tr>
      <w:tr w:rsidR="00AE1029" w:rsidRPr="007B2A49" w14:paraId="7DCC0B98" w14:textId="77777777" w:rsidTr="00BE3BFD">
        <w:trPr>
          <w:trHeight w:val="3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BF88A" w14:textId="77777777" w:rsidR="00AE1029" w:rsidRPr="007B2A49" w:rsidRDefault="00AE1029" w:rsidP="00DE5C49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W13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FA83B9" w14:textId="77777777" w:rsidR="00AE1029" w:rsidRPr="007B2A49" w:rsidRDefault="00AE1029" w:rsidP="00DE5C49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</w:rPr>
              <w:t>Patologia chorób serca i naczyń.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C35E3" w14:textId="77777777" w:rsidR="00AE1029" w:rsidRPr="007B2A49" w:rsidRDefault="00AE1029" w:rsidP="00DE5C49">
            <w:r w:rsidRPr="007B2A49">
              <w:rPr>
                <w:rFonts w:eastAsia="Calibri"/>
                <w:bCs/>
                <w:lang w:eastAsia="pl-PL"/>
              </w:rPr>
              <w:t>P_W01, P_W02 P_K01</w:t>
            </w:r>
          </w:p>
        </w:tc>
      </w:tr>
      <w:tr w:rsidR="00AE1029" w:rsidRPr="007B2A49" w14:paraId="745B6738" w14:textId="77777777" w:rsidTr="00BE3BFD">
        <w:trPr>
          <w:trHeight w:val="3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5C706" w14:textId="77777777" w:rsidR="00AE1029" w:rsidRPr="007B2A49" w:rsidRDefault="00AE1029" w:rsidP="00DE5C49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W14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10EDF2" w14:textId="77777777" w:rsidR="00AE1029" w:rsidRPr="007B2A49" w:rsidRDefault="00AE1029" w:rsidP="00DE5C49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</w:rPr>
              <w:t>Patologia układu oddechowego.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8542AA" w14:textId="77777777" w:rsidR="00AE1029" w:rsidRPr="007B2A49" w:rsidRDefault="00AE1029" w:rsidP="00DE5C49">
            <w:r w:rsidRPr="007B2A49">
              <w:rPr>
                <w:rFonts w:eastAsia="Calibri"/>
                <w:bCs/>
                <w:lang w:eastAsia="pl-PL"/>
              </w:rPr>
              <w:t>P_W01, P_W02</w:t>
            </w:r>
          </w:p>
        </w:tc>
      </w:tr>
      <w:tr w:rsidR="00AE1029" w:rsidRPr="007B2A49" w14:paraId="0D99CFAE" w14:textId="77777777" w:rsidTr="00BE3BFD">
        <w:trPr>
          <w:trHeight w:val="3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3CC06" w14:textId="77777777" w:rsidR="00AE1029" w:rsidRPr="007B2A49" w:rsidRDefault="00AE1029" w:rsidP="00DE5C49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W15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06E59C" w14:textId="77777777" w:rsidR="00AE1029" w:rsidRPr="007B2A49" w:rsidRDefault="00AE1029" w:rsidP="00DE5C4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Patologia układu trawiennego.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36D02" w14:textId="77777777" w:rsidR="00AE1029" w:rsidRPr="007B2A49" w:rsidRDefault="00AE1029" w:rsidP="00DE5C49">
            <w:r w:rsidRPr="007B2A49">
              <w:rPr>
                <w:rFonts w:eastAsia="Calibri"/>
                <w:bCs/>
                <w:lang w:eastAsia="pl-PL"/>
              </w:rPr>
              <w:t>P_W01, P_W02</w:t>
            </w:r>
          </w:p>
        </w:tc>
      </w:tr>
      <w:tr w:rsidR="00AE1029" w:rsidRPr="007B2A49" w14:paraId="013A8BD2" w14:textId="77777777" w:rsidTr="00BE3BFD">
        <w:trPr>
          <w:trHeight w:val="3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0F3B1" w14:textId="77777777" w:rsidR="00AE1029" w:rsidRPr="007B2A49" w:rsidRDefault="00AE1029" w:rsidP="00DE5C49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W16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1B0F4" w14:textId="77777777" w:rsidR="00AE1029" w:rsidRPr="007B2A49" w:rsidRDefault="00AE1029" w:rsidP="00DE5C4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Patologia nerek.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E70D0" w14:textId="77777777" w:rsidR="00AE1029" w:rsidRPr="007B2A49" w:rsidRDefault="00AE1029" w:rsidP="00DE5C49">
            <w:r w:rsidRPr="007B2A49">
              <w:rPr>
                <w:rFonts w:eastAsia="Calibri"/>
                <w:bCs/>
                <w:lang w:eastAsia="pl-PL"/>
              </w:rPr>
              <w:t>P_W01, P_W02 P_K01</w:t>
            </w:r>
          </w:p>
        </w:tc>
      </w:tr>
      <w:tr w:rsidR="00AE1029" w:rsidRPr="007B2A49" w14:paraId="6BA3BB5B" w14:textId="77777777" w:rsidTr="00BE3BFD">
        <w:trPr>
          <w:trHeight w:val="3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2A9DE" w14:textId="77777777" w:rsidR="00AE1029" w:rsidRPr="007B2A49" w:rsidRDefault="00AE1029" w:rsidP="00DE5C49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W17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B746D" w14:textId="77777777" w:rsidR="00AE1029" w:rsidRPr="007B2A49" w:rsidRDefault="00AE1029" w:rsidP="00DE5C4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Patofizjologia układu hormonalnego. Struktura i regulacja czynności układu dokrewnego. Mechanizm działania hormonów.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7E698A" w14:textId="77777777" w:rsidR="00AE1029" w:rsidRPr="007B2A49" w:rsidRDefault="00AE1029" w:rsidP="00DE5C49">
            <w:r w:rsidRPr="007B2A49">
              <w:rPr>
                <w:rFonts w:eastAsia="Calibri"/>
                <w:bCs/>
                <w:lang w:eastAsia="pl-PL"/>
              </w:rPr>
              <w:t>P_W01, P_W03</w:t>
            </w:r>
          </w:p>
        </w:tc>
      </w:tr>
      <w:tr w:rsidR="00AE1029" w:rsidRPr="007B2A49" w14:paraId="3960F5ED" w14:textId="77777777" w:rsidTr="00BE3BFD">
        <w:trPr>
          <w:trHeight w:val="3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578561" w14:textId="77777777" w:rsidR="00AE1029" w:rsidRPr="007B2A49" w:rsidRDefault="00AE1029" w:rsidP="00DE5C49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W18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47C54" w14:textId="77777777" w:rsidR="00AE1029" w:rsidRPr="007B2A49" w:rsidRDefault="00AE1029" w:rsidP="00DE5C4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Choroby zakaźne i pasożytnicze.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29527" w14:textId="77777777" w:rsidR="00AE1029" w:rsidRPr="007B2A49" w:rsidRDefault="00AE1029" w:rsidP="00DE5C49">
            <w:r w:rsidRPr="007B2A49">
              <w:rPr>
                <w:rFonts w:eastAsia="Calibri"/>
                <w:bCs/>
                <w:lang w:eastAsia="pl-PL"/>
              </w:rPr>
              <w:t>P_W01, P_W03 P_K01</w:t>
            </w:r>
          </w:p>
        </w:tc>
      </w:tr>
      <w:tr w:rsidR="00AE1029" w:rsidRPr="007B2A49" w14:paraId="129ABB7D" w14:textId="77777777" w:rsidTr="00BE3BFD">
        <w:trPr>
          <w:trHeight w:val="3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74935" w14:textId="77777777" w:rsidR="00AE1029" w:rsidRPr="007B2A49" w:rsidRDefault="00AE1029" w:rsidP="00DE5C49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W19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0545E" w14:textId="77777777" w:rsidR="00AE1029" w:rsidRPr="007B2A49" w:rsidRDefault="00AE1029" w:rsidP="00DE5C4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Patologia i specyfika chorób układu płciowego żeńskiego i męskiego.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15306" w14:textId="77777777" w:rsidR="00AE1029" w:rsidRPr="007B2A49" w:rsidRDefault="00AE1029" w:rsidP="00DE5C49">
            <w:r w:rsidRPr="007B2A49">
              <w:rPr>
                <w:rFonts w:eastAsia="Calibri"/>
                <w:bCs/>
                <w:lang w:eastAsia="pl-PL"/>
              </w:rPr>
              <w:t>P_W01, P_W02 P_K01</w:t>
            </w:r>
          </w:p>
        </w:tc>
      </w:tr>
      <w:tr w:rsidR="00AE1029" w:rsidRPr="007B2A49" w14:paraId="73D52377" w14:textId="77777777" w:rsidTr="00BE3BFD">
        <w:trPr>
          <w:trHeight w:val="351"/>
        </w:trPr>
        <w:tc>
          <w:tcPr>
            <w:tcW w:w="69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51767A0" w14:textId="77777777" w:rsidR="00AE1029" w:rsidRPr="007B2A49" w:rsidRDefault="00AE1029" w:rsidP="00DE5C49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W20</w:t>
            </w:r>
          </w:p>
        </w:tc>
        <w:tc>
          <w:tcPr>
            <w:tcW w:w="650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DEF4E52" w14:textId="77777777" w:rsidR="00AE1029" w:rsidRPr="007B2A49" w:rsidRDefault="00AE1029" w:rsidP="00DE5C49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</w:rPr>
              <w:t>Patologia układu nerwowego ośrodkowego i obwodowego.</w:t>
            </w:r>
          </w:p>
        </w:tc>
        <w:tc>
          <w:tcPr>
            <w:tcW w:w="177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09CA0E4" w14:textId="77777777" w:rsidR="00AE1029" w:rsidRPr="007B2A49" w:rsidRDefault="00AE1029" w:rsidP="00DE5C49">
            <w:r w:rsidRPr="007B2A49">
              <w:rPr>
                <w:rFonts w:eastAsia="Calibri"/>
                <w:bCs/>
                <w:lang w:eastAsia="pl-PL"/>
              </w:rPr>
              <w:t>P_W01, P_W02 P_K01</w:t>
            </w:r>
          </w:p>
        </w:tc>
      </w:tr>
      <w:tr w:rsidR="004E61BC" w:rsidRPr="007B2A49" w14:paraId="58776954" w14:textId="77777777" w:rsidTr="00BE3BFD">
        <w:trPr>
          <w:trHeight w:val="225"/>
        </w:trPr>
        <w:tc>
          <w:tcPr>
            <w:tcW w:w="691" w:type="dxa"/>
            <w:tcBorders>
              <w:bottom w:val="double" w:sz="4" w:space="0" w:color="auto"/>
            </w:tcBorders>
            <w:shd w:val="clear" w:color="auto" w:fill="F7F5F9"/>
            <w:vAlign w:val="center"/>
          </w:tcPr>
          <w:p w14:paraId="52BE87DD" w14:textId="77777777" w:rsidR="004E61BC" w:rsidRPr="007B2A49" w:rsidRDefault="004E61BC" w:rsidP="00094FC7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>Lp.</w:t>
            </w:r>
          </w:p>
        </w:tc>
        <w:tc>
          <w:tcPr>
            <w:tcW w:w="6507" w:type="dxa"/>
            <w:tcBorders>
              <w:bottom w:val="double" w:sz="4" w:space="0" w:color="auto"/>
            </w:tcBorders>
            <w:shd w:val="clear" w:color="auto" w:fill="F7F5F9"/>
            <w:vAlign w:val="center"/>
          </w:tcPr>
          <w:p w14:paraId="726EF808" w14:textId="7EF52B11" w:rsidR="004E61BC" w:rsidRPr="007B2A49" w:rsidRDefault="004E61BC" w:rsidP="007E7182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 xml:space="preserve">W zakresie </w:t>
            </w:r>
            <w:r w:rsidR="007E7182" w:rsidRPr="007B2A49">
              <w:rPr>
                <w:b/>
              </w:rPr>
              <w:t>seminarium:</w:t>
            </w:r>
          </w:p>
        </w:tc>
        <w:tc>
          <w:tcPr>
            <w:tcW w:w="1773" w:type="dxa"/>
            <w:tcBorders>
              <w:bottom w:val="double" w:sz="4" w:space="0" w:color="auto"/>
            </w:tcBorders>
            <w:shd w:val="clear" w:color="auto" w:fill="F7F5F9"/>
          </w:tcPr>
          <w:p w14:paraId="262E4770" w14:textId="6E37EEEA" w:rsidR="004E61BC" w:rsidRPr="007B2A49" w:rsidRDefault="004F772C" w:rsidP="0072630D">
            <w:pPr>
              <w:ind w:left="-57" w:right="-57"/>
              <w:rPr>
                <w:b/>
              </w:rPr>
            </w:pPr>
            <w:r w:rsidRPr="007B2A49">
              <w:rPr>
                <w:b/>
              </w:rPr>
              <w:t>Odniesienie do przedmiotowych efektów uczenia się</w:t>
            </w:r>
          </w:p>
        </w:tc>
      </w:tr>
      <w:tr w:rsidR="000D086A" w:rsidRPr="007B2A49" w14:paraId="1019CE1F" w14:textId="77777777" w:rsidTr="00BE3BFD">
        <w:trPr>
          <w:trHeight w:val="226"/>
        </w:trPr>
        <w:tc>
          <w:tcPr>
            <w:tcW w:w="69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810ACF4" w14:textId="6ADFC2F1" w:rsidR="000D086A" w:rsidRPr="007B2A49" w:rsidRDefault="0009148A" w:rsidP="00DE5C49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0D086A" w:rsidRPr="007B2A49">
              <w:rPr>
                <w:rFonts w:eastAsia="Calibri"/>
                <w:spacing w:val="-1"/>
                <w:lang w:eastAsia="pl-PL"/>
              </w:rPr>
              <w:t>1</w:t>
            </w:r>
          </w:p>
        </w:tc>
        <w:tc>
          <w:tcPr>
            <w:tcW w:w="650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2C80CFE" w14:textId="77777777" w:rsidR="000D086A" w:rsidRPr="007B2A49" w:rsidRDefault="000D086A" w:rsidP="00DE5C4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Zmiany w funkcjonowaniu organizmu w sytuacji zaburzenia jego homeostazy.</w:t>
            </w:r>
          </w:p>
        </w:tc>
        <w:tc>
          <w:tcPr>
            <w:tcW w:w="177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FA74BF5" w14:textId="77777777" w:rsidR="000D086A" w:rsidRPr="007B2A49" w:rsidRDefault="000D086A" w:rsidP="00DE5C4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</w:tr>
      <w:tr w:rsidR="000D086A" w:rsidRPr="007B2A49" w14:paraId="36938C8E" w14:textId="77777777" w:rsidTr="00BE3BFD">
        <w:trPr>
          <w:trHeight w:val="2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5461D" w14:textId="1F4A0386" w:rsidR="000D086A" w:rsidRPr="007B2A49" w:rsidRDefault="0009148A" w:rsidP="00DE5C49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0D086A" w:rsidRPr="007B2A49">
              <w:rPr>
                <w:rFonts w:eastAsia="Calibri"/>
                <w:spacing w:val="-1"/>
                <w:lang w:eastAsia="pl-PL"/>
              </w:rPr>
              <w:t>2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5FB1FB" w14:textId="2254E2DE" w:rsidR="000D086A" w:rsidRPr="007B2A49" w:rsidRDefault="000D086A" w:rsidP="00DE5C4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Zapalenie - definicja, etiologia, pato</w:t>
            </w:r>
            <w:r w:rsidR="00FA3858">
              <w:rPr>
                <w:rFonts w:eastAsia="Calibri"/>
              </w:rPr>
              <w:t>geneza, etapy i mediatory zapale</w:t>
            </w:r>
            <w:r w:rsidRPr="007B2A49">
              <w:rPr>
                <w:rFonts w:eastAsia="Calibri"/>
              </w:rPr>
              <w:t>nia. Właściwości morfologiczne i fizjologiczne komórek biorących udział w odczynie zapalnym. Rodzaje zapaleń. Zejście zapaleń.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3BD627" w14:textId="77777777" w:rsidR="000D086A" w:rsidRPr="007B2A49" w:rsidRDefault="000D086A" w:rsidP="00DE5C4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rPr>
                <w:rFonts w:eastAsia="Calibri"/>
                <w:bCs/>
                <w:lang w:eastAsia="pl-PL"/>
              </w:rPr>
              <w:t>P_W01 P_U01</w:t>
            </w:r>
          </w:p>
        </w:tc>
      </w:tr>
      <w:tr w:rsidR="000D086A" w:rsidRPr="007B2A49" w14:paraId="0F6415EC" w14:textId="77777777" w:rsidTr="00BE3BFD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83FD20" w14:textId="4571F98A" w:rsidR="000D086A" w:rsidRPr="007B2A49" w:rsidRDefault="0009148A" w:rsidP="00DE5C49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0D086A" w:rsidRPr="007B2A49">
              <w:rPr>
                <w:rFonts w:eastAsia="Calibri"/>
                <w:spacing w:val="-1"/>
                <w:lang w:eastAsia="pl-PL"/>
              </w:rPr>
              <w:t>3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290C9" w14:textId="77777777" w:rsidR="000D086A" w:rsidRPr="007B2A49" w:rsidRDefault="000D086A" w:rsidP="00DE5C4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Regulacja krążenia. Nerwowa i humoralna regulacja krążenia krwi.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958E4" w14:textId="77777777" w:rsidR="000D086A" w:rsidRPr="007B2A49" w:rsidRDefault="000D086A" w:rsidP="00DE5C4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</w:tr>
      <w:tr w:rsidR="000D086A" w:rsidRPr="007B2A49" w14:paraId="1839E6A8" w14:textId="77777777" w:rsidTr="00BE3BFD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9B237" w14:textId="64315D51" w:rsidR="000D086A" w:rsidRPr="007B2A49" w:rsidRDefault="0009148A" w:rsidP="00DE5C49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0D086A" w:rsidRPr="007B2A49">
              <w:rPr>
                <w:rFonts w:eastAsia="Calibri"/>
                <w:spacing w:val="-1"/>
                <w:lang w:eastAsia="pl-PL"/>
              </w:rPr>
              <w:t>4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6934A" w14:textId="77777777" w:rsidR="000D086A" w:rsidRPr="007B2A49" w:rsidRDefault="000D086A" w:rsidP="00DE5C4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 xml:space="preserve">Zakrzep, zator. Triada </w:t>
            </w:r>
            <w:proofErr w:type="spellStart"/>
            <w:r w:rsidRPr="007B2A49">
              <w:rPr>
                <w:rFonts w:eastAsia="Calibri"/>
              </w:rPr>
              <w:t>Virchowa</w:t>
            </w:r>
            <w:proofErr w:type="spellEnd"/>
            <w:r w:rsidRPr="007B2A49">
              <w:rPr>
                <w:rFonts w:eastAsia="Calibri"/>
              </w:rPr>
              <w:t>. Podział zatorów ze względu na materiał zatorowy.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D5745" w14:textId="77777777" w:rsidR="000D086A" w:rsidRPr="007B2A49" w:rsidRDefault="000D086A" w:rsidP="009F7815"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</w:tr>
      <w:tr w:rsidR="000D086A" w:rsidRPr="007B2A49" w14:paraId="17DA844D" w14:textId="77777777" w:rsidTr="00BE3BFD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286CA" w14:textId="28466ED3" w:rsidR="000D086A" w:rsidRPr="007B2A49" w:rsidRDefault="0009148A" w:rsidP="00DE5C49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0D086A" w:rsidRPr="007B2A49">
              <w:rPr>
                <w:rFonts w:eastAsia="Calibri"/>
                <w:spacing w:val="-1"/>
                <w:lang w:eastAsia="pl-PL"/>
              </w:rPr>
              <w:t>5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0998FE" w14:textId="77777777" w:rsidR="000D086A" w:rsidRPr="007B2A49" w:rsidRDefault="000D086A" w:rsidP="00DE5C4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 xml:space="preserve">Stres. Teoria wg </w:t>
            </w:r>
            <w:proofErr w:type="spellStart"/>
            <w:r w:rsidRPr="007B2A49">
              <w:rPr>
                <w:rFonts w:eastAsia="Calibri"/>
              </w:rPr>
              <w:t>Selye`go</w:t>
            </w:r>
            <w:proofErr w:type="spellEnd"/>
            <w:r w:rsidRPr="007B2A49">
              <w:rPr>
                <w:rFonts w:eastAsia="Calibri"/>
              </w:rPr>
              <w:t xml:space="preserve">. Fazy reakcji stresowej (GAS). Reakcja </w:t>
            </w:r>
            <w:proofErr w:type="spellStart"/>
            <w:r w:rsidRPr="007B2A49">
              <w:rPr>
                <w:rFonts w:eastAsia="Calibri"/>
              </w:rPr>
              <w:t>Cannona</w:t>
            </w:r>
            <w:proofErr w:type="spellEnd"/>
            <w:r w:rsidRPr="007B2A49">
              <w:rPr>
                <w:rFonts w:eastAsia="Calibri"/>
              </w:rPr>
              <w:t>.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</w:tcPr>
          <w:p w14:paraId="003F4F86" w14:textId="77777777" w:rsidR="000D086A" w:rsidRPr="007B2A49" w:rsidRDefault="000D086A" w:rsidP="00DE5C49">
            <w:r w:rsidRPr="007B2A49">
              <w:rPr>
                <w:rFonts w:eastAsia="Calibri"/>
                <w:bCs/>
                <w:lang w:eastAsia="pl-PL"/>
              </w:rPr>
              <w:t>P_W01 P_U01</w:t>
            </w:r>
          </w:p>
        </w:tc>
      </w:tr>
      <w:tr w:rsidR="000D086A" w:rsidRPr="007B2A49" w14:paraId="7C251DDF" w14:textId="77777777" w:rsidTr="00BE3BFD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122F6E" w14:textId="42DEFD5D" w:rsidR="000D086A" w:rsidRPr="007B2A49" w:rsidRDefault="0009148A" w:rsidP="00DE5C49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0D086A" w:rsidRPr="007B2A49">
              <w:rPr>
                <w:rFonts w:eastAsia="Calibri"/>
                <w:spacing w:val="-1"/>
                <w:lang w:eastAsia="pl-PL"/>
              </w:rPr>
              <w:t>6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B24C50" w14:textId="77777777" w:rsidR="000D086A" w:rsidRPr="007B2A49" w:rsidRDefault="000D086A" w:rsidP="00DE5C4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Alergia. Demonstracja wstrząsu anafilaktycznego i alergicznej dychawicy oddechowej.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264B56" w14:textId="6B88CB54" w:rsidR="000D086A" w:rsidRPr="007B2A49" w:rsidRDefault="000D086A" w:rsidP="009A6B1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rPr>
                <w:rFonts w:eastAsia="Calibri"/>
                <w:bCs/>
                <w:lang w:eastAsia="pl-PL"/>
              </w:rPr>
              <w:t>P_U0</w:t>
            </w:r>
            <w:r w:rsidR="009A6B1A" w:rsidRPr="007B2A49">
              <w:rPr>
                <w:rFonts w:eastAsia="Calibri"/>
                <w:bCs/>
                <w:lang w:eastAsia="pl-PL"/>
              </w:rPr>
              <w:t>1</w:t>
            </w:r>
          </w:p>
        </w:tc>
      </w:tr>
      <w:tr w:rsidR="000D086A" w:rsidRPr="007B2A49" w14:paraId="034D048F" w14:textId="77777777" w:rsidTr="00BE3BFD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7E920" w14:textId="4FE194D6" w:rsidR="000D086A" w:rsidRPr="007B2A49" w:rsidRDefault="0009148A" w:rsidP="00DE5C49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lastRenderedPageBreak/>
              <w:t>Sem</w:t>
            </w:r>
            <w:r w:rsidR="000D086A" w:rsidRPr="007B2A49">
              <w:rPr>
                <w:rFonts w:eastAsia="Calibri"/>
                <w:spacing w:val="-1"/>
                <w:lang w:eastAsia="pl-PL"/>
              </w:rPr>
              <w:t>7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746DE" w14:textId="77777777" w:rsidR="000D086A" w:rsidRPr="007B2A49" w:rsidRDefault="000D086A" w:rsidP="00DE5C4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Etiologia i patogeneza następstw nieprawidłowej czynności hormonów (nadmiernej lub niewystarczającej).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68F1D" w14:textId="77777777" w:rsidR="000D086A" w:rsidRPr="007B2A49" w:rsidRDefault="000D086A" w:rsidP="00DE5C4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rPr>
                <w:rFonts w:eastAsia="Calibri"/>
                <w:bCs/>
                <w:lang w:eastAsia="pl-PL"/>
              </w:rPr>
              <w:t>P_U01 P_K01</w:t>
            </w:r>
          </w:p>
        </w:tc>
      </w:tr>
      <w:tr w:rsidR="000D086A" w:rsidRPr="007B2A49" w14:paraId="649B6ED3" w14:textId="77777777" w:rsidTr="00BE3BFD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49E31" w14:textId="526A47CD" w:rsidR="000D086A" w:rsidRPr="007B2A49" w:rsidRDefault="0009148A" w:rsidP="00DE5C49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0D086A" w:rsidRPr="007B2A49">
              <w:rPr>
                <w:rFonts w:eastAsia="Calibri"/>
                <w:spacing w:val="-1"/>
                <w:lang w:eastAsia="pl-PL"/>
              </w:rPr>
              <w:t>8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259923" w14:textId="77777777" w:rsidR="000D086A" w:rsidRPr="007B2A49" w:rsidRDefault="000D086A" w:rsidP="00DE5C4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Działanie insuliny. Regulacja gospodarki węglowodanowej. Cukrzyca, jej patomechanizm i objawy kliniczne. Rodzaje hipoglikemii.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0D4AA" w14:textId="77777777" w:rsidR="000D086A" w:rsidRPr="007B2A49" w:rsidRDefault="000D086A" w:rsidP="00DE5C4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rPr>
                <w:rFonts w:eastAsia="Calibri"/>
                <w:bCs/>
                <w:lang w:eastAsia="pl-PL"/>
              </w:rPr>
              <w:t>P_U02 P_K01</w:t>
            </w:r>
          </w:p>
        </w:tc>
      </w:tr>
      <w:tr w:rsidR="000D086A" w:rsidRPr="007B2A49" w14:paraId="61CA2DFF" w14:textId="77777777" w:rsidTr="00BE3BFD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7722A" w14:textId="190AB9FE" w:rsidR="000D086A" w:rsidRPr="007B2A49" w:rsidRDefault="0009148A" w:rsidP="00DE5C49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0D086A" w:rsidRPr="007B2A49">
              <w:rPr>
                <w:rFonts w:eastAsia="Calibri"/>
                <w:spacing w:val="-1"/>
                <w:lang w:eastAsia="pl-PL"/>
              </w:rPr>
              <w:t>9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3831B" w14:textId="77777777" w:rsidR="000D086A" w:rsidRPr="007B2A49" w:rsidRDefault="000D086A" w:rsidP="00DE5C4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Fizjologia i patologia przytarczyc. Tężyczka.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299873" w14:textId="77777777" w:rsidR="000D086A" w:rsidRPr="007B2A49" w:rsidRDefault="000D086A" w:rsidP="00DE5C4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rPr>
                <w:rFonts w:eastAsia="Calibri"/>
                <w:bCs/>
                <w:lang w:eastAsia="pl-PL"/>
              </w:rPr>
              <w:t>P_W02, P_U01 P_K01</w:t>
            </w:r>
          </w:p>
        </w:tc>
      </w:tr>
      <w:tr w:rsidR="000D086A" w:rsidRPr="007B2A49" w14:paraId="415538F9" w14:textId="77777777" w:rsidTr="00BE3BFD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36EA6" w14:textId="222A9CCD" w:rsidR="000D086A" w:rsidRPr="007B2A49" w:rsidRDefault="0009148A" w:rsidP="00DE5C49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0D086A" w:rsidRPr="007B2A49">
              <w:rPr>
                <w:rFonts w:eastAsia="Calibri"/>
                <w:spacing w:val="-1"/>
                <w:lang w:eastAsia="pl-PL"/>
              </w:rPr>
              <w:t>10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89612" w14:textId="77777777" w:rsidR="000D086A" w:rsidRPr="007B2A49" w:rsidRDefault="000D086A" w:rsidP="00DE5C4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 xml:space="preserve">Gospodarka wodno-elektrolitowa. Rozmieszczenie wody w ustroju, bilans wodny. Odwodnienie i </w:t>
            </w:r>
            <w:proofErr w:type="spellStart"/>
            <w:r w:rsidRPr="007B2A49">
              <w:rPr>
                <w:rFonts w:eastAsia="Calibri"/>
              </w:rPr>
              <w:t>przewodnienie</w:t>
            </w:r>
            <w:proofErr w:type="spellEnd"/>
            <w:r w:rsidRPr="007B2A49">
              <w:rPr>
                <w:rFonts w:eastAsia="Calibri"/>
              </w:rPr>
              <w:t>. Patogeneza i rodzaje obrzęków.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31FA1F" w14:textId="77AE7AD6" w:rsidR="000D086A" w:rsidRPr="007B2A49" w:rsidRDefault="009A6B1A" w:rsidP="00DE5C4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rPr>
                <w:rFonts w:eastAsia="Calibri"/>
                <w:bCs/>
                <w:lang w:eastAsia="pl-PL"/>
              </w:rPr>
              <w:t xml:space="preserve">P_U01, </w:t>
            </w:r>
            <w:r w:rsidR="000D086A" w:rsidRPr="007B2A49">
              <w:rPr>
                <w:rFonts w:eastAsia="Calibri"/>
                <w:bCs/>
                <w:lang w:eastAsia="pl-PL"/>
              </w:rPr>
              <w:t>P_K01</w:t>
            </w:r>
          </w:p>
        </w:tc>
      </w:tr>
      <w:tr w:rsidR="000D086A" w:rsidRPr="007B2A49" w14:paraId="1490F60E" w14:textId="77777777" w:rsidTr="00BE3BFD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778DC2" w14:textId="1B76348D" w:rsidR="000D086A" w:rsidRPr="007B2A49" w:rsidRDefault="0009148A" w:rsidP="00DE5C49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0D086A" w:rsidRPr="007B2A49">
              <w:rPr>
                <w:rFonts w:eastAsia="Calibri"/>
                <w:spacing w:val="-1"/>
                <w:lang w:eastAsia="pl-PL"/>
              </w:rPr>
              <w:t>11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63B7E" w14:textId="77777777" w:rsidR="000D086A" w:rsidRPr="007B2A49" w:rsidRDefault="000D086A" w:rsidP="00DE5C4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Wstrząs jego istota i przyczyny. Fazy wstrząsu. Teorie nieodwracalności IV fazy wstrząsu. Zaburzenia metaboliczne we wstrząsie.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53FE5" w14:textId="17F9C337" w:rsidR="000D086A" w:rsidRPr="007B2A49" w:rsidRDefault="000D086A" w:rsidP="009A6B1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rPr>
                <w:rFonts w:eastAsia="Calibri"/>
                <w:bCs/>
                <w:lang w:eastAsia="pl-PL"/>
              </w:rPr>
              <w:t>P_W03</w:t>
            </w:r>
            <w:r w:rsidR="009A6B1A" w:rsidRPr="007B2A49">
              <w:rPr>
                <w:rFonts w:eastAsia="Calibri"/>
                <w:bCs/>
                <w:lang w:eastAsia="pl-PL"/>
              </w:rPr>
              <w:t xml:space="preserve">, </w:t>
            </w:r>
            <w:r w:rsidRPr="007B2A49">
              <w:rPr>
                <w:rFonts w:eastAsia="Calibri"/>
                <w:bCs/>
                <w:lang w:eastAsia="pl-PL"/>
              </w:rPr>
              <w:t>P_U</w:t>
            </w:r>
            <w:r w:rsidR="009A6B1A" w:rsidRPr="007B2A49">
              <w:rPr>
                <w:rFonts w:eastAsia="Calibri"/>
                <w:bCs/>
                <w:lang w:eastAsia="pl-PL"/>
              </w:rPr>
              <w:t>01</w:t>
            </w:r>
            <w:r w:rsidRPr="007B2A49">
              <w:rPr>
                <w:rFonts w:eastAsia="Calibri"/>
                <w:bCs/>
                <w:lang w:eastAsia="pl-PL"/>
              </w:rPr>
              <w:t xml:space="preserve"> P_K01</w:t>
            </w:r>
          </w:p>
        </w:tc>
      </w:tr>
      <w:tr w:rsidR="000D086A" w:rsidRPr="007B2A49" w14:paraId="0358C528" w14:textId="77777777" w:rsidTr="00BE3BFD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C43F7" w14:textId="1E7DE149" w:rsidR="000D086A" w:rsidRPr="007B2A49" w:rsidRDefault="0009148A" w:rsidP="00DE5C49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0D086A" w:rsidRPr="007B2A49">
              <w:rPr>
                <w:rFonts w:eastAsia="Calibri"/>
                <w:spacing w:val="-1"/>
                <w:lang w:eastAsia="pl-PL"/>
              </w:rPr>
              <w:t>12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81C24" w14:textId="77777777" w:rsidR="000D086A" w:rsidRPr="007B2A49" w:rsidRDefault="000D086A" w:rsidP="00DE5C49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</w:rPr>
              <w:t>Wpływ hipotermii i hipertermii na organizm.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C80DF" w14:textId="77777777" w:rsidR="000D086A" w:rsidRPr="007B2A49" w:rsidRDefault="000D086A" w:rsidP="00DE5C49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P_U02 P_K01</w:t>
            </w:r>
          </w:p>
        </w:tc>
      </w:tr>
      <w:tr w:rsidR="000D086A" w:rsidRPr="007B2A49" w14:paraId="25C6F806" w14:textId="77777777" w:rsidTr="00BE3BFD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03059" w14:textId="352A1A15" w:rsidR="000D086A" w:rsidRPr="007B2A49" w:rsidRDefault="0009148A" w:rsidP="00DE5C49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0D086A" w:rsidRPr="007B2A49">
              <w:rPr>
                <w:rFonts w:eastAsia="Calibri"/>
                <w:spacing w:val="-1"/>
                <w:lang w:eastAsia="pl-PL"/>
              </w:rPr>
              <w:t>13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BB599" w14:textId="77777777" w:rsidR="000D086A" w:rsidRPr="007B2A49" w:rsidRDefault="000D086A" w:rsidP="00DE5C4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Patologia zaburzeń o podłożu neurologicznym.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2A4BE" w14:textId="77777777" w:rsidR="000D086A" w:rsidRPr="007B2A49" w:rsidRDefault="000D086A" w:rsidP="00DE5C4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rPr>
                <w:rFonts w:eastAsia="Calibri"/>
                <w:bCs/>
                <w:lang w:eastAsia="pl-PL"/>
              </w:rPr>
              <w:t>P_W01 P_U01 P_K01</w:t>
            </w:r>
          </w:p>
        </w:tc>
      </w:tr>
      <w:tr w:rsidR="000D086A" w:rsidRPr="007B2A49" w14:paraId="6E9A5B9F" w14:textId="77777777" w:rsidTr="00BE3BFD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25C057" w14:textId="0A05CEE3" w:rsidR="000D086A" w:rsidRPr="007B2A49" w:rsidRDefault="0009148A" w:rsidP="00DE5C49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0D086A" w:rsidRPr="007B2A49">
              <w:rPr>
                <w:rFonts w:eastAsia="Calibri"/>
                <w:spacing w:val="-1"/>
                <w:lang w:eastAsia="pl-PL"/>
              </w:rPr>
              <w:t>14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0B25C" w14:textId="77777777" w:rsidR="000D086A" w:rsidRPr="007B2A49" w:rsidRDefault="000D086A" w:rsidP="00DE5C4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Podstawy immunologii (przeciwciała, komórki układu odpornościowego), choroby autoimmunologiczne, choroby wynikające z niedoborów odporności.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7245A" w14:textId="28A48103" w:rsidR="000D086A" w:rsidRPr="007B2A49" w:rsidRDefault="000D086A" w:rsidP="009A6B1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rPr>
                <w:rFonts w:eastAsia="Calibri"/>
                <w:bCs/>
                <w:lang w:eastAsia="pl-PL"/>
              </w:rPr>
              <w:t xml:space="preserve">P_W03, P_U01, </w:t>
            </w:r>
          </w:p>
        </w:tc>
      </w:tr>
      <w:tr w:rsidR="000D086A" w:rsidRPr="007B2A49" w14:paraId="42216702" w14:textId="77777777" w:rsidTr="00BE3BFD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B9D52E" w14:textId="470BC4CA" w:rsidR="000D086A" w:rsidRPr="007B2A49" w:rsidRDefault="0009148A" w:rsidP="00DE5C49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0D086A" w:rsidRPr="007B2A49">
              <w:rPr>
                <w:rFonts w:eastAsia="Calibri"/>
                <w:spacing w:val="-1"/>
                <w:lang w:eastAsia="pl-PL"/>
              </w:rPr>
              <w:t>15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340747" w14:textId="77777777" w:rsidR="000D086A" w:rsidRPr="007B2A49" w:rsidRDefault="000D086A" w:rsidP="00DE5C4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Patologia środowiskowa i stanu odżywienia: choroby związane z paleniem tytoniu i nadużywaniem alkoholu, uzależnienia od substancji psychoaktywnych, zaburzenia stanu odżywienia (niedożywienie, otyłość), niepożądane działanie leków, doustne środki antykoncepcyjne.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07DFCC" w14:textId="7F02DF91" w:rsidR="000D086A" w:rsidRPr="007B2A49" w:rsidRDefault="000D086A" w:rsidP="009A6B1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rPr>
                <w:rFonts w:eastAsia="Calibri"/>
                <w:bCs/>
                <w:lang w:eastAsia="pl-PL"/>
              </w:rPr>
              <w:t>P_U0</w:t>
            </w:r>
            <w:r w:rsidR="009A6B1A" w:rsidRPr="007B2A49">
              <w:rPr>
                <w:rFonts w:eastAsia="Calibri"/>
                <w:bCs/>
                <w:lang w:eastAsia="pl-PL"/>
              </w:rPr>
              <w:t>1</w:t>
            </w:r>
            <w:r w:rsidRPr="007B2A49">
              <w:rPr>
                <w:rFonts w:eastAsia="Calibri"/>
                <w:bCs/>
                <w:lang w:eastAsia="pl-PL"/>
              </w:rPr>
              <w:t xml:space="preserve"> P_K01</w:t>
            </w:r>
          </w:p>
        </w:tc>
      </w:tr>
      <w:tr w:rsidR="004E61BC" w:rsidRPr="007B2A49" w14:paraId="728A7AF8" w14:textId="77777777" w:rsidTr="00BE3BFD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16797FA9" w14:textId="77777777" w:rsidR="004E61BC" w:rsidRPr="007B2A49" w:rsidRDefault="004E61BC" w:rsidP="00094FC7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>Lp.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4E233842" w14:textId="77777777" w:rsidR="004E61BC" w:rsidRPr="007B2A49" w:rsidRDefault="004E61BC" w:rsidP="0072630D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>Samokształcenie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383208DB" w14:textId="044F38C4" w:rsidR="004E61BC" w:rsidRPr="007B2A49" w:rsidRDefault="004F772C" w:rsidP="0072630D">
            <w:pPr>
              <w:ind w:left="-57" w:right="-57"/>
              <w:rPr>
                <w:b/>
              </w:rPr>
            </w:pPr>
            <w:r w:rsidRPr="007B2A49">
              <w:rPr>
                <w:b/>
              </w:rPr>
              <w:t>Odniesienie do przedmiotowych efektów uczenia się</w:t>
            </w:r>
          </w:p>
        </w:tc>
      </w:tr>
      <w:tr w:rsidR="00BE3BFD" w:rsidRPr="007B2A49" w14:paraId="23B26CAE" w14:textId="77777777" w:rsidTr="00BE3BFD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C6BE3" w14:textId="77777777" w:rsidR="00BE3BFD" w:rsidRPr="007B2A49" w:rsidRDefault="00BE3BFD" w:rsidP="00BE3BFD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Sk1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3BD9B" w14:textId="525A3AF5" w:rsidR="00BE3BFD" w:rsidRPr="007B2A49" w:rsidRDefault="00BE3BFD" w:rsidP="00BE3BFD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Morfologia, podział i cechy nowotworów.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</w:tcPr>
          <w:p w14:paraId="67EDAA7D" w14:textId="6A9497D4" w:rsidR="00BE3BFD" w:rsidRPr="007B2A49" w:rsidRDefault="00BE3BFD" w:rsidP="00BE3BFD">
            <w:r w:rsidRPr="007B2A49">
              <w:rPr>
                <w:rFonts w:eastAsia="Calibri"/>
                <w:bCs/>
                <w:lang w:eastAsia="pl-PL"/>
              </w:rPr>
              <w:t>P_W01, P_W02 P_K01</w:t>
            </w:r>
          </w:p>
        </w:tc>
      </w:tr>
      <w:tr w:rsidR="00BE3BFD" w:rsidRPr="007B2A49" w14:paraId="75B8E57A" w14:textId="77777777" w:rsidTr="00BE3BFD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01EF0" w14:textId="77777777" w:rsidR="00BE3BFD" w:rsidRPr="007B2A49" w:rsidRDefault="00BE3BFD" w:rsidP="00BE3BFD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Sk2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AF9ADB" w14:textId="257B128B" w:rsidR="00BE3BFD" w:rsidRPr="007B2A49" w:rsidRDefault="00BE3BFD" w:rsidP="00BE3BFD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</w:rPr>
              <w:t>Hipotermia naturalna i sztuczna. Hipertermia i jej stany kliniczne.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</w:tcPr>
          <w:p w14:paraId="75D489D7" w14:textId="29D67DCD" w:rsidR="00BE3BFD" w:rsidRPr="007B2A49" w:rsidRDefault="00BE3BFD" w:rsidP="00BE3BFD">
            <w:r w:rsidRPr="007B2A49">
              <w:rPr>
                <w:rFonts w:eastAsia="Calibri"/>
                <w:bCs/>
                <w:lang w:eastAsia="pl-PL"/>
              </w:rPr>
              <w:t>P_W02 P_K01</w:t>
            </w:r>
          </w:p>
        </w:tc>
      </w:tr>
      <w:tr w:rsidR="00BE3BFD" w:rsidRPr="007B2A49" w14:paraId="196D17F3" w14:textId="77777777" w:rsidTr="00BE3BFD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87A92" w14:textId="77777777" w:rsidR="00BE3BFD" w:rsidRPr="007B2A49" w:rsidRDefault="00BE3BFD" w:rsidP="00BE3BFD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Sk3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3199D" w14:textId="65F418A2" w:rsidR="00BE3BFD" w:rsidRPr="007B2A49" w:rsidRDefault="00BE3BFD" w:rsidP="00BE3BFD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</w:rPr>
              <w:t>Wpływ stresu na organizm człowieka - charakterystyka zmian powstających w wyniku stresu.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</w:tcPr>
          <w:p w14:paraId="7A4A8F6C" w14:textId="26AB79FD" w:rsidR="00BE3BFD" w:rsidRPr="007B2A49" w:rsidRDefault="00BE3BFD" w:rsidP="00BE3BFD">
            <w:r w:rsidRPr="007B2A49">
              <w:rPr>
                <w:rFonts w:eastAsia="Calibri"/>
                <w:bCs/>
                <w:lang w:eastAsia="pl-PL"/>
              </w:rPr>
              <w:t>P_W03, P_W02, P_U01 P_K01</w:t>
            </w:r>
          </w:p>
        </w:tc>
      </w:tr>
      <w:tr w:rsidR="00BE3BFD" w:rsidRPr="007B2A49" w14:paraId="088EC576" w14:textId="77777777" w:rsidTr="00BE3BFD">
        <w:trPr>
          <w:trHeight w:val="194"/>
        </w:trPr>
        <w:tc>
          <w:tcPr>
            <w:tcW w:w="691" w:type="dxa"/>
            <w:tcBorders>
              <w:top w:val="single" w:sz="4" w:space="0" w:color="auto"/>
            </w:tcBorders>
            <w:vAlign w:val="center"/>
          </w:tcPr>
          <w:p w14:paraId="53863707" w14:textId="77777777" w:rsidR="00BE3BFD" w:rsidRPr="007B2A49" w:rsidRDefault="00BE3BFD" w:rsidP="00BE3BFD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Sk5</w:t>
            </w:r>
          </w:p>
        </w:tc>
        <w:tc>
          <w:tcPr>
            <w:tcW w:w="6507" w:type="dxa"/>
            <w:tcBorders>
              <w:top w:val="single" w:sz="4" w:space="0" w:color="auto"/>
            </w:tcBorders>
            <w:vAlign w:val="center"/>
          </w:tcPr>
          <w:p w14:paraId="5EF9FC5B" w14:textId="77777777" w:rsidR="00BE3BFD" w:rsidRPr="007B2A49" w:rsidRDefault="00BE3BFD" w:rsidP="00BE3BFD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</w:rPr>
              <w:t>Środki psychoaktywne i ich wpływ na organizm.</w:t>
            </w:r>
          </w:p>
        </w:tc>
        <w:tc>
          <w:tcPr>
            <w:tcW w:w="1773" w:type="dxa"/>
            <w:tcBorders>
              <w:top w:val="single" w:sz="4" w:space="0" w:color="auto"/>
            </w:tcBorders>
          </w:tcPr>
          <w:p w14:paraId="37530FB8" w14:textId="77777777" w:rsidR="00BE3BFD" w:rsidRPr="007B2A49" w:rsidRDefault="00BE3BFD" w:rsidP="00BE3BFD">
            <w:r w:rsidRPr="007B2A49">
              <w:rPr>
                <w:rFonts w:eastAsia="Calibri"/>
                <w:bCs/>
                <w:lang w:eastAsia="pl-PL"/>
              </w:rPr>
              <w:t>P_W02, P_U02</w:t>
            </w:r>
          </w:p>
        </w:tc>
      </w:tr>
    </w:tbl>
    <w:p w14:paraId="6839FB82" w14:textId="77777777" w:rsidR="004E61BC" w:rsidRPr="007B2A49" w:rsidRDefault="004E61BC" w:rsidP="004E61BC">
      <w:pPr>
        <w:tabs>
          <w:tab w:val="left" w:pos="226"/>
          <w:tab w:val="center" w:pos="4536"/>
        </w:tabs>
        <w:jc w:val="left"/>
      </w:pPr>
      <w:r w:rsidRPr="007B2A49">
        <w:tab/>
      </w:r>
      <w:r w:rsidRPr="007B2A49">
        <w:tab/>
      </w:r>
      <w:r w:rsidRPr="007B2A49">
        <w:tab/>
      </w:r>
    </w:p>
    <w:p w14:paraId="13729A8C" w14:textId="2A6F8F26" w:rsidR="004E61BC" w:rsidRPr="007B2A49" w:rsidRDefault="00E95FF0" w:rsidP="000A7A57">
      <w:pPr>
        <w:numPr>
          <w:ilvl w:val="0"/>
          <w:numId w:val="3"/>
        </w:numPr>
        <w:ind w:left="284" w:hanging="284"/>
        <w:jc w:val="left"/>
        <w:rPr>
          <w:b/>
        </w:rPr>
      </w:pPr>
      <w:r w:rsidRPr="007B2A49">
        <w:rPr>
          <w:b/>
        </w:rPr>
        <w:t>Metody weryfikacji efektów uczenia się</w:t>
      </w: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5"/>
        <w:gridCol w:w="5124"/>
        <w:gridCol w:w="2412"/>
      </w:tblGrid>
      <w:tr w:rsidR="006E2305" w:rsidRPr="007B2A49" w14:paraId="00FAA67A" w14:textId="77777777" w:rsidTr="0072630D">
        <w:trPr>
          <w:trHeight w:val="1082"/>
        </w:trPr>
        <w:tc>
          <w:tcPr>
            <w:tcW w:w="9096" w:type="dxa"/>
            <w:gridSpan w:val="3"/>
            <w:tcBorders>
              <w:bottom w:val="double" w:sz="4" w:space="0" w:color="auto"/>
            </w:tcBorders>
            <w:vAlign w:val="center"/>
          </w:tcPr>
          <w:p w14:paraId="2E9FAB0D" w14:textId="77777777" w:rsidR="006E2305" w:rsidRPr="007B2A49" w:rsidRDefault="006E2305" w:rsidP="00DE5C49">
            <w:pPr>
              <w:jc w:val="both"/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/>
                <w:bCs/>
                <w:lang w:eastAsia="pl-PL"/>
              </w:rPr>
              <w:t>Wykłady:</w:t>
            </w:r>
          </w:p>
          <w:p w14:paraId="3E71E26C" w14:textId="79B9E5ED" w:rsidR="006E2305" w:rsidRPr="007B2A49" w:rsidRDefault="006E2305" w:rsidP="00DE5C4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  <w:b/>
                <w:bCs/>
              </w:rPr>
              <w:t xml:space="preserve">Egzamin (E) </w:t>
            </w:r>
            <w:r w:rsidRPr="007B2A49">
              <w:rPr>
                <w:rFonts w:eastAsia="Calibri"/>
              </w:rPr>
              <w:t>Egzamin odbywa się w formie pisemnej z użyciem testu złożonego z pytań zamkniętych</w:t>
            </w:r>
            <w:r w:rsidR="0009148A" w:rsidRPr="007B2A49">
              <w:rPr>
                <w:rFonts w:eastAsia="Calibri"/>
              </w:rPr>
              <w:t>,</w:t>
            </w:r>
            <w:r w:rsidRPr="007B2A49">
              <w:rPr>
                <w:rFonts w:eastAsia="Calibri"/>
              </w:rPr>
              <w:t xml:space="preserve"> z</w:t>
            </w:r>
            <w:r w:rsidR="0009148A" w:rsidRPr="007B2A49">
              <w:rPr>
                <w:rFonts w:eastAsia="Calibri"/>
              </w:rPr>
              <w:t> </w:t>
            </w:r>
            <w:r w:rsidRPr="007B2A49">
              <w:rPr>
                <w:rFonts w:eastAsia="Calibri"/>
              </w:rPr>
              <w:t>możliwością wielokrotnej odpowiedzi.</w:t>
            </w:r>
          </w:p>
          <w:p w14:paraId="320814C3" w14:textId="7FD2A672" w:rsidR="006E2305" w:rsidRPr="007B2A49" w:rsidRDefault="004B6032" w:rsidP="00DE5C4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  <w:b/>
                <w:lang w:eastAsia="pl-PL"/>
              </w:rPr>
              <w:t>Seminarium</w:t>
            </w:r>
            <w:r w:rsidR="006E2305" w:rsidRPr="007B2A49">
              <w:rPr>
                <w:rFonts w:eastAsia="Calibri"/>
                <w:b/>
                <w:lang w:eastAsia="pl-PL"/>
              </w:rPr>
              <w:t>:</w:t>
            </w:r>
          </w:p>
          <w:p w14:paraId="7B115A46" w14:textId="4723CCD9" w:rsidR="006E2305" w:rsidRPr="007B2A49" w:rsidRDefault="006E2305" w:rsidP="00DE5C4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  <w:b/>
                <w:bCs/>
              </w:rPr>
              <w:t>Zaliczenie z oceną (ZO)</w:t>
            </w:r>
            <w:r w:rsidRPr="007B2A49">
              <w:rPr>
                <w:rFonts w:eastAsia="Calibri"/>
              </w:rPr>
              <w:t xml:space="preserve"> Warunkiem zaliczenia jest obecność na zajęciach oraz uzyskanie pozytywnych ocen z cząstkowych zaliczeń pisemnych</w:t>
            </w:r>
            <w:r w:rsidR="002B12A3" w:rsidRPr="007B2A49">
              <w:rPr>
                <w:rFonts w:eastAsia="Calibri"/>
              </w:rPr>
              <w:t>.</w:t>
            </w:r>
          </w:p>
          <w:p w14:paraId="63C11CAC" w14:textId="77777777" w:rsidR="006E2305" w:rsidRPr="007B2A49" w:rsidRDefault="006E2305" w:rsidP="00DE5C49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7B2A49">
              <w:rPr>
                <w:rFonts w:eastAsia="Calibri"/>
                <w:b/>
                <w:bCs/>
              </w:rPr>
              <w:t>Samokształcenie:</w:t>
            </w:r>
          </w:p>
          <w:p w14:paraId="0275EC66" w14:textId="57B0541D" w:rsidR="006E2305" w:rsidRPr="007B2A49" w:rsidRDefault="006E2305" w:rsidP="00FE04B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Warunkiem zaliczenia jest terminowe przygotowanie pracy pisemnej na wybrany temat z zakresu tematyki samokształcenia.</w:t>
            </w:r>
          </w:p>
        </w:tc>
      </w:tr>
      <w:tr w:rsidR="006E2305" w:rsidRPr="007B2A49" w14:paraId="0992D590" w14:textId="77777777" w:rsidTr="0072630D">
        <w:trPr>
          <w:trHeight w:val="423"/>
        </w:trPr>
        <w:tc>
          <w:tcPr>
            <w:tcW w:w="1439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3A1A3F01" w14:textId="37764D13" w:rsidR="006E2305" w:rsidRPr="007B2A49" w:rsidRDefault="004F5A87" w:rsidP="00322BAF">
            <w:pPr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spacing w:val="-1"/>
                <w:lang w:eastAsia="pl-PL"/>
              </w:rPr>
              <w:t>Przedmiotowe efekty uczenia się</w:t>
            </w:r>
          </w:p>
        </w:tc>
        <w:tc>
          <w:tcPr>
            <w:tcW w:w="5220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1BEFD42F" w14:textId="77777777" w:rsidR="006E2305" w:rsidRPr="007B2A49" w:rsidRDefault="006E2305" w:rsidP="0072630D">
            <w:pPr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lang w:eastAsia="pl-PL"/>
              </w:rPr>
              <w:t>Metoda weryfikacji</w:t>
            </w:r>
          </w:p>
        </w:tc>
        <w:tc>
          <w:tcPr>
            <w:tcW w:w="24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5AABBD87" w14:textId="22677B27" w:rsidR="006E2305" w:rsidRPr="007B2A49" w:rsidRDefault="00322BAF" w:rsidP="0072630D">
            <w:pPr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lang w:eastAsia="pl-PL"/>
              </w:rPr>
              <w:t>Forma zajęć, w ramach której weryfikowany jest efekt uczenia się</w:t>
            </w:r>
          </w:p>
        </w:tc>
      </w:tr>
      <w:tr w:rsidR="006E2305" w:rsidRPr="007B2A49" w14:paraId="64C432C4" w14:textId="77777777" w:rsidTr="0072630D">
        <w:trPr>
          <w:trHeight w:val="253"/>
        </w:trPr>
        <w:tc>
          <w:tcPr>
            <w:tcW w:w="9096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7F5F9"/>
          </w:tcPr>
          <w:p w14:paraId="6117AFE8" w14:textId="77777777" w:rsidR="006E2305" w:rsidRPr="007B2A49" w:rsidRDefault="006E2305" w:rsidP="0072630D">
            <w:pPr>
              <w:rPr>
                <w:b/>
              </w:rPr>
            </w:pPr>
            <w:r w:rsidRPr="007B2A49">
              <w:rPr>
                <w:b/>
              </w:rPr>
              <w:t>Wiedza:</w:t>
            </w:r>
          </w:p>
        </w:tc>
      </w:tr>
      <w:tr w:rsidR="003B697C" w:rsidRPr="007B2A49" w14:paraId="01766421" w14:textId="77777777" w:rsidTr="0072630D">
        <w:trPr>
          <w:trHeight w:val="263"/>
        </w:trPr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DC8116" w14:textId="2D1F5533" w:rsidR="003B697C" w:rsidRPr="007B2A49" w:rsidRDefault="003B697C" w:rsidP="00FE04B8">
            <w:pPr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P_W01 - P_W0</w:t>
            </w:r>
            <w:r w:rsidR="00FE04B8" w:rsidRPr="007B2A49">
              <w:rPr>
                <w:rFonts w:eastAsia="Calibri"/>
                <w:bCs/>
                <w:lang w:eastAsia="pl-PL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11AD0" w14:textId="18CC38A8" w:rsidR="003B697C" w:rsidRPr="007B2A49" w:rsidRDefault="00FE04B8" w:rsidP="00F804BE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</w:rPr>
              <w:t>Egzamin pisemny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E4DAA" w14:textId="77777777" w:rsidR="003B697C" w:rsidRPr="007B2A49" w:rsidRDefault="003B697C" w:rsidP="003B697C">
            <w:pPr>
              <w:ind w:left="-57" w:right="-57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</w:rPr>
              <w:t>wykłady</w:t>
            </w:r>
          </w:p>
        </w:tc>
      </w:tr>
      <w:tr w:rsidR="006E2305" w:rsidRPr="007B2A49" w14:paraId="37C887AC" w14:textId="77777777" w:rsidTr="0072630D">
        <w:trPr>
          <w:trHeight w:val="263"/>
        </w:trPr>
        <w:tc>
          <w:tcPr>
            <w:tcW w:w="909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35EBF2A6" w14:textId="77777777" w:rsidR="006E2305" w:rsidRPr="007B2A49" w:rsidRDefault="006E2305" w:rsidP="0072630D">
            <w:pPr>
              <w:rPr>
                <w:b/>
              </w:rPr>
            </w:pPr>
            <w:r w:rsidRPr="007B2A49">
              <w:rPr>
                <w:b/>
              </w:rPr>
              <w:t>Umiejętności:</w:t>
            </w:r>
          </w:p>
        </w:tc>
      </w:tr>
      <w:tr w:rsidR="00F804BE" w:rsidRPr="007B2A49" w14:paraId="162972B6" w14:textId="77777777" w:rsidTr="00DE5C49">
        <w:trPr>
          <w:trHeight w:val="197"/>
        </w:trPr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</w:tcPr>
          <w:p w14:paraId="2309ADB9" w14:textId="0EEF365E" w:rsidR="00F804BE" w:rsidRPr="007B2A49" w:rsidRDefault="008656F9" w:rsidP="008656F9">
            <w:r w:rsidRPr="007B2A49">
              <w:t>P_U01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14:paraId="455A5CB0" w14:textId="1F3D50D9" w:rsidR="00F804BE" w:rsidRPr="007B2A49" w:rsidRDefault="00576FE7" w:rsidP="006675B0">
            <w:pPr>
              <w:tabs>
                <w:tab w:val="left" w:pos="688"/>
                <w:tab w:val="center" w:pos="2540"/>
              </w:tabs>
              <w:jc w:val="both"/>
            </w:pPr>
            <w:r w:rsidRPr="007B2A49">
              <w:rPr>
                <w:rFonts w:eastAsia="Calibri"/>
              </w:rPr>
              <w:t xml:space="preserve">sprawdzian pisemny, aktywność na </w:t>
            </w:r>
            <w:r w:rsidR="006675B0" w:rsidRPr="007B2A49">
              <w:rPr>
                <w:rFonts w:eastAsia="Calibri"/>
              </w:rPr>
              <w:t>zajęciach</w:t>
            </w:r>
            <w:r w:rsidRPr="007B2A49">
              <w:tab/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14:paraId="36A2948B" w14:textId="1F55B51C" w:rsidR="00F804BE" w:rsidRPr="007B2A49" w:rsidRDefault="008656F9" w:rsidP="00DE5C49">
            <w:r w:rsidRPr="007B2A49">
              <w:t>seminaria</w:t>
            </w:r>
          </w:p>
        </w:tc>
      </w:tr>
      <w:tr w:rsidR="006E2305" w:rsidRPr="007B2A49" w14:paraId="7952E1D9" w14:textId="77777777" w:rsidTr="0072630D">
        <w:trPr>
          <w:trHeight w:val="213"/>
        </w:trPr>
        <w:tc>
          <w:tcPr>
            <w:tcW w:w="909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4F227E44" w14:textId="77777777" w:rsidR="006E2305" w:rsidRPr="007B2A49" w:rsidRDefault="006E2305" w:rsidP="0072630D">
            <w:pPr>
              <w:contextualSpacing/>
              <w:rPr>
                <w:b/>
              </w:rPr>
            </w:pPr>
            <w:r w:rsidRPr="007B2A49">
              <w:rPr>
                <w:b/>
              </w:rPr>
              <w:t>Kompetencje społeczne:</w:t>
            </w:r>
          </w:p>
        </w:tc>
      </w:tr>
      <w:tr w:rsidR="00576FE7" w:rsidRPr="007B2A49" w14:paraId="47241D2D" w14:textId="77777777" w:rsidTr="0072630D">
        <w:trPr>
          <w:trHeight w:val="275"/>
        </w:trPr>
        <w:tc>
          <w:tcPr>
            <w:tcW w:w="14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BAF384A" w14:textId="77777777" w:rsidR="00576FE7" w:rsidRPr="007B2A49" w:rsidRDefault="00576FE7" w:rsidP="00DE5C49">
            <w:pPr>
              <w:spacing w:before="60" w:after="60"/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522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C0F75D5" w14:textId="77777777" w:rsidR="00576FE7" w:rsidRPr="007B2A49" w:rsidRDefault="00576FE7" w:rsidP="00DE5C49">
            <w:pPr>
              <w:spacing w:before="60" w:after="6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obserwacja</w:t>
            </w:r>
            <w:r w:rsidR="00673583" w:rsidRPr="007B2A49">
              <w:rPr>
                <w:rFonts w:eastAsia="Calibri"/>
              </w:rPr>
              <w:t xml:space="preserve"> studenta w trakcie zajęć</w:t>
            </w:r>
            <w:r w:rsidRPr="007B2A49">
              <w:rPr>
                <w:rFonts w:eastAsia="Calibri"/>
              </w:rPr>
              <w:t>, samoocena studenta</w:t>
            </w:r>
          </w:p>
        </w:tc>
        <w:tc>
          <w:tcPr>
            <w:tcW w:w="24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8282519" w14:textId="1DA981FA" w:rsidR="00576FE7" w:rsidRPr="007B2A49" w:rsidRDefault="00673583" w:rsidP="008656F9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</w:rPr>
              <w:t xml:space="preserve">wykłady, </w:t>
            </w:r>
            <w:r w:rsidR="008656F9" w:rsidRPr="007B2A49">
              <w:rPr>
                <w:rFonts w:eastAsia="Calibri"/>
              </w:rPr>
              <w:t>seminaria</w:t>
            </w:r>
          </w:p>
        </w:tc>
      </w:tr>
    </w:tbl>
    <w:p w14:paraId="4F80332B" w14:textId="77777777" w:rsidR="004E61BC" w:rsidRPr="007B2A49" w:rsidRDefault="004E61BC" w:rsidP="004E61BC">
      <w:pPr>
        <w:jc w:val="left"/>
      </w:pPr>
    </w:p>
    <w:p w14:paraId="2DD8A7FD" w14:textId="77777777" w:rsidR="00CA57DB" w:rsidRPr="007B2A49" w:rsidRDefault="00CA57DB" w:rsidP="004E61BC">
      <w:pPr>
        <w:jc w:val="left"/>
      </w:pPr>
    </w:p>
    <w:p w14:paraId="50A72CA4" w14:textId="77777777" w:rsidR="009A6B1A" w:rsidRPr="007B2A49" w:rsidRDefault="009A6B1A">
      <w:pPr>
        <w:spacing w:after="200" w:line="276" w:lineRule="auto"/>
        <w:jc w:val="left"/>
        <w:rPr>
          <w:b/>
        </w:rPr>
      </w:pPr>
      <w:r w:rsidRPr="007B2A49">
        <w:rPr>
          <w:b/>
        </w:rPr>
        <w:br w:type="page"/>
      </w:r>
    </w:p>
    <w:p w14:paraId="6BB16B00" w14:textId="60A2626F" w:rsidR="004E61BC" w:rsidRPr="007B2A49" w:rsidRDefault="00322BAF" w:rsidP="000A7A57">
      <w:pPr>
        <w:numPr>
          <w:ilvl w:val="0"/>
          <w:numId w:val="3"/>
        </w:numPr>
        <w:ind w:left="284" w:hanging="284"/>
        <w:jc w:val="left"/>
        <w:rPr>
          <w:b/>
        </w:rPr>
      </w:pPr>
      <w:r w:rsidRPr="007B2A49">
        <w:rPr>
          <w:b/>
        </w:rPr>
        <w:lastRenderedPageBreak/>
        <w:t>Kryteria oceny osiągniętych efektów uczenia się</w:t>
      </w:r>
    </w:p>
    <w:tbl>
      <w:tblPr>
        <w:tblW w:w="9177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5"/>
        <w:gridCol w:w="1954"/>
        <w:gridCol w:w="1984"/>
        <w:gridCol w:w="1985"/>
        <w:gridCol w:w="2089"/>
      </w:tblGrid>
      <w:tr w:rsidR="004E61BC" w:rsidRPr="007B2A49" w14:paraId="4E829547" w14:textId="77777777" w:rsidTr="0072630D">
        <w:trPr>
          <w:trHeight w:val="431"/>
          <w:tblHeader/>
        </w:trPr>
        <w:tc>
          <w:tcPr>
            <w:tcW w:w="1165" w:type="dxa"/>
            <w:shd w:val="clear" w:color="auto" w:fill="F7F5F9"/>
            <w:vAlign w:val="center"/>
          </w:tcPr>
          <w:p w14:paraId="1062D3E4" w14:textId="0C1F10C8" w:rsidR="004E61BC" w:rsidRPr="007B2A49" w:rsidRDefault="00322BAF" w:rsidP="0072630D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Efekty uczenia się</w:t>
            </w:r>
          </w:p>
        </w:tc>
        <w:tc>
          <w:tcPr>
            <w:tcW w:w="1954" w:type="dxa"/>
            <w:shd w:val="clear" w:color="auto" w:fill="F7F5F9"/>
            <w:vAlign w:val="center"/>
          </w:tcPr>
          <w:p w14:paraId="3A679317" w14:textId="77777777" w:rsidR="004E61BC" w:rsidRPr="007B2A49" w:rsidRDefault="004E61BC" w:rsidP="0072630D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Ocena niedostateczna</w:t>
            </w:r>
          </w:p>
          <w:p w14:paraId="3282BB37" w14:textId="77777777" w:rsidR="004E61BC" w:rsidRPr="007B2A49" w:rsidRDefault="004E61BC" w:rsidP="0072630D">
            <w:pPr>
              <w:widowControl w:val="0"/>
              <w:ind w:left="-57" w:right="-57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7B2A49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4" w:type="dxa"/>
            <w:shd w:val="clear" w:color="auto" w:fill="F7F5F9"/>
            <w:vAlign w:val="center"/>
          </w:tcPr>
          <w:p w14:paraId="5C54E8FF" w14:textId="77777777" w:rsidR="004E61BC" w:rsidRPr="007B2A49" w:rsidRDefault="004E61BC" w:rsidP="0072630D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Zakres ocen 3,0-3,5</w:t>
            </w:r>
          </w:p>
          <w:p w14:paraId="407B6B6F" w14:textId="77777777" w:rsidR="004E61BC" w:rsidRPr="007B2A49" w:rsidRDefault="004E61BC" w:rsidP="0072630D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7B2A49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5" w:type="dxa"/>
            <w:shd w:val="clear" w:color="auto" w:fill="F7F5F9"/>
            <w:vAlign w:val="center"/>
          </w:tcPr>
          <w:p w14:paraId="59D55145" w14:textId="77777777" w:rsidR="004E61BC" w:rsidRPr="007B2A49" w:rsidRDefault="004E61BC" w:rsidP="0072630D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Zakres ocen 4,0-4,5</w:t>
            </w:r>
          </w:p>
          <w:p w14:paraId="679BBD00" w14:textId="77777777" w:rsidR="004E61BC" w:rsidRPr="007B2A49" w:rsidRDefault="004E61BC" w:rsidP="0072630D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7B2A49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2089" w:type="dxa"/>
            <w:shd w:val="clear" w:color="auto" w:fill="F7F5F9"/>
            <w:vAlign w:val="center"/>
          </w:tcPr>
          <w:p w14:paraId="5CAE8948" w14:textId="77777777" w:rsidR="004E61BC" w:rsidRPr="007B2A49" w:rsidRDefault="004E61BC" w:rsidP="0072630D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Ocena bardzo dobra</w:t>
            </w:r>
          </w:p>
          <w:p w14:paraId="2ED578A8" w14:textId="77777777" w:rsidR="004E61BC" w:rsidRPr="007B2A49" w:rsidRDefault="004E61BC" w:rsidP="0072630D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7B2A49">
              <w:rPr>
                <w:rFonts w:eastAsia="Calibri"/>
                <w:szCs w:val="24"/>
                <w:lang w:eastAsia="pl-PL"/>
              </w:rPr>
              <w:t>:</w:t>
            </w:r>
          </w:p>
        </w:tc>
      </w:tr>
      <w:tr w:rsidR="00C8681C" w:rsidRPr="007B2A49" w14:paraId="6995A4AF" w14:textId="77777777" w:rsidTr="0072630D">
        <w:trPr>
          <w:trHeight w:val="292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5B33E" w14:textId="77777777" w:rsidR="00C8681C" w:rsidRPr="007B2A49" w:rsidRDefault="00C8681C" w:rsidP="00C8681C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D9FAF6" w14:textId="49C7C745" w:rsidR="00C8681C" w:rsidRPr="007B2A49" w:rsidRDefault="00C8681C" w:rsidP="00C8681C">
            <w:pPr>
              <w:widowControl w:val="0"/>
              <w:spacing w:after="60"/>
              <w:rPr>
                <w:rFonts w:eastAsia="Calibri"/>
                <w:spacing w:val="-1"/>
                <w:sz w:val="18"/>
                <w:lang w:eastAsia="pl-PL"/>
              </w:rPr>
            </w:pPr>
            <w:r w:rsidRPr="007B2A49">
              <w:rPr>
                <w:sz w:val="18"/>
              </w:rPr>
              <w:t>Nie zna i nie rozumie podstawowych pojęć z zakresu patologii ogólnej i patologii poszczególnych układów organizmu;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7D7401" w14:textId="254BED12" w:rsidR="00C8681C" w:rsidRPr="007B2A49" w:rsidRDefault="00C8681C" w:rsidP="00C8681C">
            <w:pPr>
              <w:widowControl w:val="0"/>
              <w:spacing w:after="60"/>
              <w:rPr>
                <w:rFonts w:eastAsia="Calibri"/>
                <w:spacing w:val="-1"/>
                <w:sz w:val="18"/>
                <w:lang w:eastAsia="pl-PL"/>
              </w:rPr>
            </w:pPr>
            <w:r w:rsidRPr="007B2A49">
              <w:rPr>
                <w:sz w:val="18"/>
              </w:rPr>
              <w:t>Zna i rozumie podstawowe pojęcia z zakresu patologii ogólnej i patologii poszczególnych układów organizmu, popełnia przy tym akceptowalne błędy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D82388" w14:textId="089D3356" w:rsidR="00C8681C" w:rsidRPr="007B2A49" w:rsidRDefault="00C8681C" w:rsidP="00C8681C">
            <w:pPr>
              <w:rPr>
                <w:rFonts w:eastAsia="Calibri"/>
                <w:color w:val="000000"/>
                <w:sz w:val="18"/>
                <w:lang w:eastAsia="pl-PL"/>
              </w:rPr>
            </w:pPr>
            <w:r w:rsidRPr="007B2A49">
              <w:rPr>
                <w:sz w:val="18"/>
              </w:rPr>
              <w:t>Zna i rozumie prawidłowo pojęcia z zakresu patologii ogólnej i patologii poszczególnych układów organizmu;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7D1B9" w14:textId="3CAF1AB1" w:rsidR="00C8681C" w:rsidRPr="007B2A49" w:rsidRDefault="00C8681C" w:rsidP="00C8681C">
            <w:pPr>
              <w:rPr>
                <w:rFonts w:eastAsia="Calibri"/>
                <w:color w:val="000000"/>
                <w:sz w:val="18"/>
                <w:lang w:eastAsia="pl-PL"/>
              </w:rPr>
            </w:pPr>
            <w:r w:rsidRPr="007B2A49">
              <w:rPr>
                <w:sz w:val="18"/>
              </w:rPr>
              <w:t>Zna i rozumie bezbłędnie pojęcia z zakresu patologii ogólnej i patologii poszczególnych układów organizmu;</w:t>
            </w:r>
          </w:p>
        </w:tc>
      </w:tr>
      <w:tr w:rsidR="00C8681C" w:rsidRPr="007B2A49" w14:paraId="245554F3" w14:textId="77777777" w:rsidTr="0072630D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BBECB" w14:textId="77777777" w:rsidR="00C8681C" w:rsidRPr="007B2A49" w:rsidRDefault="00C8681C" w:rsidP="00C8681C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3336D5" w14:textId="5ACF8948" w:rsidR="00C8681C" w:rsidRPr="007B2A49" w:rsidRDefault="00C8681C" w:rsidP="00C8681C">
            <w:pPr>
              <w:widowControl w:val="0"/>
              <w:spacing w:after="60"/>
              <w:rPr>
                <w:rFonts w:eastAsia="Calibri"/>
                <w:spacing w:val="-1"/>
                <w:sz w:val="18"/>
                <w:lang w:eastAsia="pl-PL"/>
              </w:rPr>
            </w:pPr>
            <w:r w:rsidRPr="007B2A49">
              <w:rPr>
                <w:sz w:val="18"/>
              </w:rPr>
              <w:t xml:space="preserve">Nie zna i nie rozumie wybranych zagadnień z zakresu patologii narządowej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B4EFD" w14:textId="1FEF72B1" w:rsidR="00C8681C" w:rsidRPr="007B2A49" w:rsidRDefault="00C8681C" w:rsidP="00C8681C">
            <w:pPr>
              <w:widowControl w:val="0"/>
              <w:spacing w:after="60"/>
              <w:rPr>
                <w:rFonts w:eastAsia="Calibri"/>
                <w:spacing w:val="-1"/>
                <w:sz w:val="18"/>
                <w:lang w:eastAsia="pl-PL"/>
              </w:rPr>
            </w:pPr>
            <w:r w:rsidRPr="007B2A49">
              <w:rPr>
                <w:sz w:val="18"/>
              </w:rPr>
              <w:t>Zna i rozumie wybrane zagadnienia z zakresu patologii narządowej, popełniając przy tym błędy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A20FEF" w14:textId="28ABD929" w:rsidR="00C8681C" w:rsidRPr="007B2A49" w:rsidRDefault="00C8681C" w:rsidP="007A65E8">
            <w:pPr>
              <w:rPr>
                <w:rFonts w:eastAsia="Calibri"/>
                <w:color w:val="000000"/>
                <w:sz w:val="18"/>
                <w:lang w:eastAsia="pl-PL"/>
              </w:rPr>
            </w:pPr>
            <w:r w:rsidRPr="007B2A49">
              <w:rPr>
                <w:sz w:val="18"/>
              </w:rPr>
              <w:t xml:space="preserve">Zna i rozumie </w:t>
            </w:r>
            <w:r w:rsidR="007A65E8" w:rsidRPr="007B2A49">
              <w:rPr>
                <w:sz w:val="18"/>
              </w:rPr>
              <w:t xml:space="preserve">poprawnie </w:t>
            </w:r>
            <w:r w:rsidRPr="007B2A49">
              <w:rPr>
                <w:sz w:val="18"/>
              </w:rPr>
              <w:t>wybrane zagadnienia z zakresu patologii narządowej</w:t>
            </w:r>
            <w:r w:rsidR="007A65E8" w:rsidRPr="007B2A49">
              <w:rPr>
                <w:sz w:val="18"/>
              </w:rPr>
              <w:t xml:space="preserve"> 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A1D5D" w14:textId="6E18A595" w:rsidR="00C8681C" w:rsidRPr="007B2A49" w:rsidRDefault="00C8681C" w:rsidP="007A65E8">
            <w:pPr>
              <w:rPr>
                <w:rFonts w:eastAsia="Calibri"/>
                <w:color w:val="000000"/>
                <w:sz w:val="18"/>
                <w:lang w:eastAsia="pl-PL"/>
              </w:rPr>
            </w:pPr>
            <w:r w:rsidRPr="007B2A49">
              <w:rPr>
                <w:sz w:val="18"/>
              </w:rPr>
              <w:t xml:space="preserve">Zna i rozumie </w:t>
            </w:r>
            <w:r w:rsidR="007A65E8" w:rsidRPr="007B2A49">
              <w:rPr>
                <w:sz w:val="18"/>
              </w:rPr>
              <w:t xml:space="preserve">kompleksowo i bezbłędnie </w:t>
            </w:r>
            <w:r w:rsidRPr="007B2A49">
              <w:rPr>
                <w:sz w:val="18"/>
              </w:rPr>
              <w:t xml:space="preserve">wybrane zagadnienia z zakresu patologii narządowej </w:t>
            </w:r>
          </w:p>
        </w:tc>
      </w:tr>
      <w:tr w:rsidR="00C8681C" w:rsidRPr="007B2A49" w14:paraId="4E33C88D" w14:textId="77777777" w:rsidTr="0072630D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8B1C9" w14:textId="77777777" w:rsidR="00C8681C" w:rsidRPr="007B2A49" w:rsidRDefault="00C8681C" w:rsidP="00C8681C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95F1B" w14:textId="3609146C" w:rsidR="00C8681C" w:rsidRPr="007B2A49" w:rsidRDefault="00C8681C" w:rsidP="00C8681C">
            <w:pPr>
              <w:widowControl w:val="0"/>
              <w:spacing w:after="60"/>
              <w:rPr>
                <w:rFonts w:eastAsia="Calibri"/>
                <w:spacing w:val="-1"/>
                <w:sz w:val="18"/>
                <w:lang w:eastAsia="pl-PL"/>
              </w:rPr>
            </w:pPr>
            <w:r w:rsidRPr="007B2A49">
              <w:rPr>
                <w:sz w:val="18"/>
              </w:rPr>
              <w:t>Nie zna i nie rozumie czynników chorobotwórczych zewnętrzne i wewnętrzne, modyfikowalne i niemodyfikowalne;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828F03" w14:textId="3649722C" w:rsidR="00C8681C" w:rsidRPr="007B2A49" w:rsidRDefault="00C8681C" w:rsidP="00C8681C">
            <w:pPr>
              <w:widowControl w:val="0"/>
              <w:spacing w:after="60"/>
              <w:rPr>
                <w:rFonts w:eastAsia="Calibri"/>
                <w:spacing w:val="-1"/>
                <w:sz w:val="18"/>
                <w:lang w:eastAsia="pl-PL"/>
              </w:rPr>
            </w:pPr>
            <w:r w:rsidRPr="007B2A49">
              <w:rPr>
                <w:sz w:val="18"/>
              </w:rPr>
              <w:t>Zna i rozumie czynniki chorobotwórcze zewnętrzne i wewnętrzne, modyfikowalne i niemodyfikowalne;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537D7" w14:textId="5EE10540" w:rsidR="00C8681C" w:rsidRPr="007B2A49" w:rsidRDefault="00C8681C" w:rsidP="00C8681C">
            <w:pPr>
              <w:widowControl w:val="0"/>
              <w:spacing w:after="60"/>
              <w:rPr>
                <w:rFonts w:eastAsia="Calibri"/>
                <w:spacing w:val="-1"/>
                <w:sz w:val="18"/>
                <w:lang w:eastAsia="pl-PL"/>
              </w:rPr>
            </w:pPr>
            <w:r w:rsidRPr="007B2A49">
              <w:rPr>
                <w:sz w:val="18"/>
              </w:rPr>
              <w:t xml:space="preserve">Zna i rozumie </w:t>
            </w:r>
            <w:r w:rsidR="007A65E8" w:rsidRPr="007B2A49">
              <w:rPr>
                <w:sz w:val="18"/>
              </w:rPr>
              <w:t xml:space="preserve">prawidłowo </w:t>
            </w:r>
            <w:r w:rsidRPr="007B2A49">
              <w:rPr>
                <w:sz w:val="18"/>
              </w:rPr>
              <w:t>czynniki chorobotwórcze zewnętrzne i wewnętrzne, modyfikowalne i niemodyfikowalne;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BED1A" w14:textId="7D0EBA8C" w:rsidR="00C8681C" w:rsidRPr="007B2A49" w:rsidRDefault="00C8681C" w:rsidP="00C8681C">
            <w:pPr>
              <w:rPr>
                <w:rFonts w:eastAsia="Calibri"/>
                <w:color w:val="000000"/>
                <w:sz w:val="18"/>
                <w:lang w:eastAsia="pl-PL"/>
              </w:rPr>
            </w:pPr>
            <w:r w:rsidRPr="007B2A49">
              <w:rPr>
                <w:sz w:val="18"/>
              </w:rPr>
              <w:t xml:space="preserve">Zna i rozumie </w:t>
            </w:r>
            <w:r w:rsidR="007A65E8" w:rsidRPr="007B2A49">
              <w:rPr>
                <w:sz w:val="18"/>
              </w:rPr>
              <w:t xml:space="preserve">w pełni i bezbłędnie </w:t>
            </w:r>
            <w:r w:rsidRPr="007B2A49">
              <w:rPr>
                <w:sz w:val="18"/>
              </w:rPr>
              <w:t>czynniki chorobotwórcze zewnętrzne i wewnętrzne, modyfikowalne i niemodyfikowalne;</w:t>
            </w:r>
          </w:p>
        </w:tc>
      </w:tr>
      <w:tr w:rsidR="007A65E8" w:rsidRPr="007B2A49" w14:paraId="0185D6F1" w14:textId="77777777" w:rsidTr="00973ECC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1955A" w14:textId="77777777" w:rsidR="007A65E8" w:rsidRPr="007B2A49" w:rsidRDefault="007A65E8" w:rsidP="007A65E8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EB6626" w14:textId="3815A465" w:rsidR="007A65E8" w:rsidRPr="007B2A49" w:rsidRDefault="007A65E8" w:rsidP="007A65E8">
            <w:pPr>
              <w:widowControl w:val="0"/>
              <w:spacing w:before="60" w:after="60"/>
              <w:rPr>
                <w:rFonts w:eastAsia="Calibri"/>
                <w:sz w:val="18"/>
                <w:lang w:eastAsia="pl-PL"/>
              </w:rPr>
            </w:pPr>
            <w:r w:rsidRPr="007B2A49">
              <w:rPr>
                <w:sz w:val="18"/>
              </w:rPr>
              <w:t>Nie potrafi łączyć obrazów uszkodzeń tkankowych i narządowych z objawami klinicznymi choroby, wywiadem, ani z wynikami badań diagnostycznych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AB272" w14:textId="32B25CB1" w:rsidR="007A65E8" w:rsidRPr="007B2A49" w:rsidRDefault="007A65E8" w:rsidP="007A65E8">
            <w:pPr>
              <w:widowControl w:val="0"/>
              <w:spacing w:before="60" w:after="60"/>
              <w:rPr>
                <w:rFonts w:eastAsia="Calibri"/>
                <w:sz w:val="18"/>
                <w:lang w:eastAsia="pl-PL"/>
              </w:rPr>
            </w:pPr>
            <w:r w:rsidRPr="007B2A49">
              <w:rPr>
                <w:sz w:val="18"/>
              </w:rPr>
              <w:t>Potrafi w stopniu podstawowym łączyć obrazy uszkodzeń tkankowych i narządowych z objawami klinicznymi choroby, wywiadem i wynikami badań diagnostycznych</w:t>
            </w:r>
            <w:r w:rsidRPr="007B2A49">
              <w:rPr>
                <w:rFonts w:eastAsia="Calibri"/>
                <w:spacing w:val="-6"/>
                <w:sz w:val="16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A5C95CE" w14:textId="1725350F" w:rsidR="007A65E8" w:rsidRPr="007B2A49" w:rsidRDefault="007A65E8" w:rsidP="007A65E8">
            <w:pPr>
              <w:widowControl w:val="0"/>
              <w:spacing w:after="60"/>
              <w:rPr>
                <w:rFonts w:eastAsia="Calibri"/>
                <w:spacing w:val="-1"/>
                <w:sz w:val="18"/>
                <w:lang w:eastAsia="pl-PL"/>
              </w:rPr>
            </w:pPr>
            <w:r w:rsidRPr="007B2A49">
              <w:rPr>
                <w:sz w:val="18"/>
              </w:rPr>
              <w:t>Potrafi prawidłowo łączyć obrazy uszkodzeń tkankowych i narządowych z objawami klinicznymi choroby, wywiadem i wynikami badań diagnostycznych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7CEBEA3B" w14:textId="5B5149AF" w:rsidR="007A65E8" w:rsidRPr="007B2A49" w:rsidRDefault="007A65E8" w:rsidP="007A65E8">
            <w:pPr>
              <w:widowControl w:val="0"/>
              <w:spacing w:after="60"/>
              <w:rPr>
                <w:rFonts w:eastAsia="Calibri"/>
                <w:spacing w:val="-1"/>
                <w:sz w:val="18"/>
                <w:lang w:eastAsia="pl-PL"/>
              </w:rPr>
            </w:pPr>
            <w:r w:rsidRPr="007B2A49">
              <w:rPr>
                <w:sz w:val="18"/>
              </w:rPr>
              <w:t>Potrafi bezbłędnie i kompleksowo łączyć obrazy uszkodzeń tkankowych i narządowych z objawami klinicznymi choroby, wywiadem i wynikami badań diagnostycznych</w:t>
            </w:r>
          </w:p>
        </w:tc>
      </w:tr>
      <w:tr w:rsidR="00C8681C" w:rsidRPr="007B2A49" w14:paraId="538CD432" w14:textId="77777777" w:rsidTr="00973ECC">
        <w:trPr>
          <w:trHeight w:val="258"/>
        </w:trPr>
        <w:tc>
          <w:tcPr>
            <w:tcW w:w="1165" w:type="dxa"/>
            <w:tcBorders>
              <w:top w:val="single" w:sz="4" w:space="0" w:color="auto"/>
            </w:tcBorders>
            <w:vAlign w:val="center"/>
          </w:tcPr>
          <w:p w14:paraId="50108639" w14:textId="77777777" w:rsidR="00C8681C" w:rsidRPr="007B2A49" w:rsidRDefault="00C8681C" w:rsidP="00C8681C">
            <w:pPr>
              <w:widowControl w:val="0"/>
              <w:spacing w:before="60" w:after="6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1954" w:type="dxa"/>
            <w:tcBorders>
              <w:top w:val="single" w:sz="4" w:space="0" w:color="auto"/>
            </w:tcBorders>
            <w:vAlign w:val="center"/>
          </w:tcPr>
          <w:p w14:paraId="24FA25E1" w14:textId="29ED4520" w:rsidR="00C8681C" w:rsidRPr="007B2A49" w:rsidRDefault="00C8681C" w:rsidP="00C8681C">
            <w:pPr>
              <w:widowControl w:val="0"/>
              <w:spacing w:after="60"/>
              <w:rPr>
                <w:rFonts w:eastAsia="Calibri"/>
                <w:color w:val="000000"/>
                <w:sz w:val="18"/>
                <w:lang w:eastAsia="pl-PL"/>
              </w:rPr>
            </w:pPr>
            <w:r w:rsidRPr="007B2A49">
              <w:rPr>
                <w:sz w:val="18"/>
              </w:rPr>
              <w:t>Nie jest gotów do dostrzegania i rozpoznawania własnych ograniczeń w zakresie wiedzy, umiejętności i kompetencji społecznych oraz dokonywania samooceny deficytów i potrzeb edukacyjnych</w:t>
            </w:r>
          </w:p>
        </w:tc>
        <w:tc>
          <w:tcPr>
            <w:tcW w:w="6058" w:type="dxa"/>
            <w:gridSpan w:val="3"/>
            <w:tcBorders>
              <w:top w:val="single" w:sz="4" w:space="0" w:color="auto"/>
            </w:tcBorders>
            <w:vAlign w:val="center"/>
          </w:tcPr>
          <w:p w14:paraId="19D9CCA7" w14:textId="36E7C1D2" w:rsidR="00C8681C" w:rsidRPr="007B2A49" w:rsidRDefault="00C8681C" w:rsidP="00C8681C">
            <w:pPr>
              <w:jc w:val="both"/>
              <w:rPr>
                <w:rFonts w:eastAsia="Calibri"/>
                <w:color w:val="000000"/>
                <w:sz w:val="18"/>
                <w:lang w:eastAsia="pl-PL"/>
              </w:rPr>
            </w:pPr>
            <w:r w:rsidRPr="007B2A49">
              <w:rPr>
                <w:sz w:val="18"/>
              </w:rPr>
              <w:t>Gotowy jest do dostrzegania i rozpoznawania własnych ograniczeń w zakresie wiedzy, umiejętności i kompetencji społecznych oraz dokonywania samooceny deficytów i potrzeb edukacyjnych</w:t>
            </w:r>
          </w:p>
        </w:tc>
      </w:tr>
    </w:tbl>
    <w:p w14:paraId="5CB55E79" w14:textId="77777777" w:rsidR="004E61BC" w:rsidRPr="007B2A49" w:rsidRDefault="004E61BC" w:rsidP="004E61BC">
      <w:pPr>
        <w:jc w:val="left"/>
      </w:pPr>
    </w:p>
    <w:p w14:paraId="402CA68B" w14:textId="77777777" w:rsidR="004E61BC" w:rsidRPr="007B2A49" w:rsidRDefault="004E61BC" w:rsidP="000A7A57">
      <w:pPr>
        <w:numPr>
          <w:ilvl w:val="0"/>
          <w:numId w:val="3"/>
        </w:numPr>
        <w:ind w:left="425" w:hanging="425"/>
        <w:jc w:val="left"/>
      </w:pPr>
      <w:r w:rsidRPr="007B2A49">
        <w:rPr>
          <w:b/>
        </w:rPr>
        <w:t>Nakład pracy studenta – wymiar godzin i bilans aktywności ECTS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2"/>
        <w:gridCol w:w="1889"/>
      </w:tblGrid>
      <w:tr w:rsidR="004E61BC" w:rsidRPr="007B2A49" w14:paraId="18B15904" w14:textId="77777777" w:rsidTr="0072630D">
        <w:trPr>
          <w:trHeight w:val="297"/>
        </w:trPr>
        <w:tc>
          <w:tcPr>
            <w:tcW w:w="72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0BFDE75C" w14:textId="77777777" w:rsidR="004E61BC" w:rsidRPr="007B2A49" w:rsidRDefault="004E61BC" w:rsidP="0072630D">
            <w:pPr>
              <w:widowControl w:val="0"/>
              <w:spacing w:before="60" w:after="60" w:line="276" w:lineRule="auto"/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spacing w:val="-1"/>
                <w:lang w:eastAsia="pl-PL"/>
              </w:rPr>
              <w:t>Rodzaj aktywności ECTS</w:t>
            </w:r>
          </w:p>
        </w:tc>
        <w:tc>
          <w:tcPr>
            <w:tcW w:w="19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26A16521" w14:textId="77777777" w:rsidR="004E61BC" w:rsidRPr="007B2A49" w:rsidRDefault="004E61BC" w:rsidP="0072630D">
            <w:pPr>
              <w:widowControl w:val="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spacing w:val="-1"/>
                <w:lang w:eastAsia="pl-PL"/>
              </w:rPr>
              <w:t>Obciążenie studenta</w:t>
            </w:r>
          </w:p>
        </w:tc>
      </w:tr>
      <w:tr w:rsidR="004E61BC" w:rsidRPr="007B2A49" w14:paraId="210A5B98" w14:textId="77777777" w:rsidTr="0072630D">
        <w:trPr>
          <w:trHeight w:val="347"/>
        </w:trPr>
        <w:tc>
          <w:tcPr>
            <w:tcW w:w="914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6B0A081" w14:textId="77777777" w:rsidR="004E61BC" w:rsidRPr="007B2A49" w:rsidRDefault="004E61BC" w:rsidP="0072630D">
            <w:pPr>
              <w:widowControl w:val="0"/>
              <w:spacing w:before="60" w:after="60" w:line="276" w:lineRule="auto"/>
              <w:rPr>
                <w:rFonts w:eastAsia="Calibri"/>
                <w:i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i/>
                <w:snapToGrid w:val="0"/>
                <w:lang w:eastAsia="pl-PL"/>
              </w:rPr>
              <w:t>Godziny realizowane z bezpośrednim udziałem nauczyciela akademickiego:</w:t>
            </w:r>
          </w:p>
        </w:tc>
      </w:tr>
      <w:tr w:rsidR="007D22F7" w:rsidRPr="007B2A49" w14:paraId="0E7F47FF" w14:textId="77777777" w:rsidTr="0072630D">
        <w:trPr>
          <w:trHeight w:val="275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688AD2" w14:textId="77777777" w:rsidR="007D22F7" w:rsidRPr="007B2A49" w:rsidRDefault="007D22F7" w:rsidP="0072630D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Wykłady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6A26166" w14:textId="6742D63E" w:rsidR="007D22F7" w:rsidRPr="007B2A49" w:rsidRDefault="00C2799A" w:rsidP="00DE5C4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45</w:t>
            </w:r>
          </w:p>
        </w:tc>
      </w:tr>
      <w:tr w:rsidR="007D22F7" w:rsidRPr="007B2A49" w14:paraId="4B3C1264" w14:textId="77777777" w:rsidTr="0072630D">
        <w:trPr>
          <w:trHeight w:val="241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F9AF1E" w14:textId="77777777" w:rsidR="007D22F7" w:rsidRPr="007B2A49" w:rsidRDefault="007D22F7" w:rsidP="0072630D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Ćwiczenia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CBFF58D" w14:textId="210CA891" w:rsidR="007D22F7" w:rsidRPr="007B2A49" w:rsidRDefault="007D22F7" w:rsidP="00DE5C49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6802F3" w:rsidRPr="007B2A49" w14:paraId="677337A9" w14:textId="77777777" w:rsidTr="0072630D">
        <w:trPr>
          <w:trHeight w:val="241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2DE43E" w14:textId="0439B79B" w:rsidR="006802F3" w:rsidRPr="007B2A49" w:rsidRDefault="006802F3" w:rsidP="0072630D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 xml:space="preserve">Seminaria 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B99D452" w14:textId="70B53808" w:rsidR="006802F3" w:rsidRPr="007B2A49" w:rsidRDefault="00C2799A" w:rsidP="00DE5C4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10</w:t>
            </w:r>
          </w:p>
        </w:tc>
      </w:tr>
      <w:tr w:rsidR="007D22F7" w:rsidRPr="007B2A49" w14:paraId="034B0457" w14:textId="77777777" w:rsidTr="0072630D">
        <w:trPr>
          <w:trHeight w:val="188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A9A5CF2" w14:textId="77777777" w:rsidR="007D22F7" w:rsidRPr="007B2A49" w:rsidRDefault="007D22F7" w:rsidP="0072630D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Zajęcia praktyczne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EEC88DA" w14:textId="77777777" w:rsidR="007D22F7" w:rsidRPr="007B2A49" w:rsidRDefault="007D22F7" w:rsidP="00DE5C49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7D22F7" w:rsidRPr="007B2A49" w14:paraId="18803EB3" w14:textId="77777777" w:rsidTr="0072630D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FF23BDE" w14:textId="77777777" w:rsidR="007D22F7" w:rsidRPr="007B2A49" w:rsidRDefault="007D22F7" w:rsidP="0072630D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Praktyki zawodowe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EFB1AE" w14:textId="77777777" w:rsidR="007D22F7" w:rsidRPr="007B2A49" w:rsidRDefault="007D22F7" w:rsidP="00DE5C49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7D22F7" w:rsidRPr="007B2A49" w14:paraId="3F3AF26D" w14:textId="77777777" w:rsidTr="0072630D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F20E61" w14:textId="77777777" w:rsidR="007D22F7" w:rsidRPr="007B2A49" w:rsidRDefault="007D22F7" w:rsidP="0072630D">
            <w:pPr>
              <w:widowControl w:val="0"/>
              <w:ind w:left="-57" w:right="-57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Praca własna studenta: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31E5F4E" w14:textId="77777777" w:rsidR="007D22F7" w:rsidRPr="007B2A49" w:rsidRDefault="007D22F7" w:rsidP="00D70DC3">
            <w:pPr>
              <w:widowControl w:val="0"/>
              <w:shd w:val="pct25" w:color="CCC0D9" w:themeColor="accent4" w:themeTint="66" w:fill="auto"/>
              <w:rPr>
                <w:rFonts w:eastAsia="Calibri"/>
                <w:spacing w:val="-1"/>
                <w:lang w:eastAsia="pl-PL"/>
              </w:rPr>
            </w:pPr>
          </w:p>
        </w:tc>
      </w:tr>
      <w:tr w:rsidR="007D22F7" w:rsidRPr="007B2A49" w14:paraId="16BD4564" w14:textId="77777777" w:rsidTr="0072630D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3731731" w14:textId="77777777" w:rsidR="007D22F7" w:rsidRPr="007B2A49" w:rsidRDefault="007D22F7" w:rsidP="0072630D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Samokształcenie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4D8A3F" w14:textId="77777777" w:rsidR="007D22F7" w:rsidRPr="007B2A49" w:rsidRDefault="007D22F7" w:rsidP="00DE5C4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20</w:t>
            </w:r>
          </w:p>
        </w:tc>
      </w:tr>
      <w:tr w:rsidR="007D22F7" w:rsidRPr="007B2A49" w14:paraId="58586CF7" w14:textId="77777777" w:rsidTr="0072630D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61BD123" w14:textId="77777777" w:rsidR="007D22F7" w:rsidRPr="007B2A49" w:rsidRDefault="007D22F7" w:rsidP="0072630D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Przygotowanie się do zaliczenia zajęć dydaktycznych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4331FD1" w14:textId="77777777" w:rsidR="007D22F7" w:rsidRPr="007B2A49" w:rsidRDefault="007D22F7" w:rsidP="00DE5C49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7D22F7" w:rsidRPr="007B2A49" w14:paraId="52D50090" w14:textId="77777777" w:rsidTr="0072630D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35929FA" w14:textId="77777777" w:rsidR="007D22F7" w:rsidRPr="007B2A49" w:rsidRDefault="007D22F7" w:rsidP="0072630D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Sumaryczne obciążenie pracą SUMA godzin/ECTS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EAC4B64" w14:textId="3706DDE4" w:rsidR="007D22F7" w:rsidRPr="007B2A49" w:rsidRDefault="00C8681C" w:rsidP="00DE5C4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75</w:t>
            </w:r>
            <w:r w:rsidR="007D22F7" w:rsidRPr="007B2A49">
              <w:rPr>
                <w:rFonts w:eastAsia="Calibri"/>
                <w:spacing w:val="-1"/>
                <w:lang w:eastAsia="pl-PL"/>
              </w:rPr>
              <w:t>h/3 ECTS</w:t>
            </w:r>
          </w:p>
        </w:tc>
      </w:tr>
      <w:tr w:rsidR="007D22F7" w:rsidRPr="007B2A49" w14:paraId="585715AE" w14:textId="77777777" w:rsidTr="0072630D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8367DB" w14:textId="77777777" w:rsidR="007D22F7" w:rsidRPr="007B2A49" w:rsidRDefault="007D22F7" w:rsidP="0072630D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C342AB4" w14:textId="47D93E57" w:rsidR="007D22F7" w:rsidRPr="007B2A49" w:rsidRDefault="008157F5" w:rsidP="008157F5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55</w:t>
            </w:r>
            <w:r w:rsidR="007D22F7" w:rsidRPr="007B2A49">
              <w:rPr>
                <w:rFonts w:eastAsia="Calibri"/>
                <w:spacing w:val="-1"/>
                <w:lang w:eastAsia="pl-PL"/>
              </w:rPr>
              <w:t>h/2,</w:t>
            </w:r>
            <w:r w:rsidRPr="007B2A49">
              <w:rPr>
                <w:rFonts w:eastAsia="Calibri"/>
                <w:spacing w:val="-1"/>
                <w:lang w:eastAsia="pl-PL"/>
              </w:rPr>
              <w:t>2</w:t>
            </w:r>
            <w:r w:rsidR="007D22F7" w:rsidRPr="007B2A49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  <w:tr w:rsidR="00745DFA" w:rsidRPr="007B2A49" w14:paraId="6FE19EF7" w14:textId="77777777" w:rsidTr="0072630D">
        <w:trPr>
          <w:trHeight w:val="31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E78955" w14:textId="77777777" w:rsidR="00745DFA" w:rsidRPr="007B2A49" w:rsidRDefault="00745DFA" w:rsidP="0072630D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Obciążenie studenta w ramach zajęć</w:t>
            </w:r>
            <w:r w:rsidRPr="007B2A49">
              <w:rPr>
                <w:rFonts w:eastAsia="Calibri"/>
                <w:spacing w:val="-1"/>
                <w:lang w:eastAsia="pl-PL"/>
              </w:rPr>
              <w:t xml:space="preserve"> o charakterze praktycznym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8C428C" w14:textId="77777777" w:rsidR="00745DFA" w:rsidRPr="007B2A49" w:rsidRDefault="00745DFA" w:rsidP="00DE5C49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745DFA" w:rsidRPr="007B2A49" w14:paraId="7BBA6BCD" w14:textId="77777777" w:rsidTr="0072630D"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D9C6D15" w14:textId="77777777" w:rsidR="00745DFA" w:rsidRPr="007B2A49" w:rsidRDefault="00745DFA" w:rsidP="0072630D">
            <w:pPr>
              <w:widowControl w:val="0"/>
              <w:ind w:left="-57" w:right="-57"/>
              <w:jc w:val="both"/>
              <w:rPr>
                <w:rFonts w:eastAsia="Calibri"/>
                <w:spacing w:val="-6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spacing w:val="-6"/>
                <w:lang w:eastAsia="pl-PL"/>
              </w:rPr>
              <w:t xml:space="preserve">Obciążenie studenta w ramach zajęć związanych </w:t>
            </w:r>
            <w:r w:rsidRPr="007B2A49">
              <w:rPr>
                <w:rFonts w:eastAsia="Calibri"/>
                <w:spacing w:val="-6"/>
                <w:lang w:eastAsia="pl-PL"/>
              </w:rPr>
              <w:t>z praktycznym przygotowaniem zawodowym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5118224" w14:textId="77777777" w:rsidR="00745DFA" w:rsidRPr="007B2A49" w:rsidRDefault="00745DFA" w:rsidP="00DE5C49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</w:tbl>
    <w:p w14:paraId="12B59999" w14:textId="77777777" w:rsidR="004E61BC" w:rsidRPr="007B2A49" w:rsidRDefault="004E61BC" w:rsidP="000A7A57">
      <w:pPr>
        <w:numPr>
          <w:ilvl w:val="0"/>
          <w:numId w:val="3"/>
        </w:numPr>
        <w:spacing w:after="200" w:line="276" w:lineRule="auto"/>
        <w:ind w:left="426" w:hanging="426"/>
        <w:contextualSpacing/>
        <w:jc w:val="left"/>
        <w:rPr>
          <w:b/>
        </w:rPr>
      </w:pPr>
      <w:r w:rsidRPr="007B2A49">
        <w:rPr>
          <w:b/>
        </w:rPr>
        <w:lastRenderedPageBreak/>
        <w:t>Literatura przedmiotu</w:t>
      </w:r>
    </w:p>
    <w:tbl>
      <w:tblPr>
        <w:tblW w:w="917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76"/>
      </w:tblGrid>
      <w:tr w:rsidR="004E61BC" w:rsidRPr="007B2A49" w14:paraId="2B6AC3DF" w14:textId="77777777" w:rsidTr="0072630D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5BD23C93" w14:textId="77777777" w:rsidR="004E61BC" w:rsidRPr="007B2A49" w:rsidRDefault="004E61BC" w:rsidP="0072630D">
            <w:pPr>
              <w:widowControl w:val="0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Literatura podstawowa:</w:t>
            </w:r>
          </w:p>
        </w:tc>
      </w:tr>
      <w:tr w:rsidR="004E61BC" w:rsidRPr="007B2A49" w14:paraId="4D1ECD26" w14:textId="77777777" w:rsidTr="0072630D">
        <w:trPr>
          <w:trHeight w:val="391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9E90E24" w14:textId="77777777" w:rsidR="007D22F7" w:rsidRPr="007B2A49" w:rsidRDefault="007D22F7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Adamek D.: Wybrane zagadnienia patologii klinicznej, Wydawnictwo Uniwersytetu Jagiellońskiego, Kraków 2015.</w:t>
            </w:r>
          </w:p>
          <w:p w14:paraId="3CD04389" w14:textId="17418557" w:rsidR="007D22F7" w:rsidRPr="007B2A49" w:rsidRDefault="007D22F7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 xml:space="preserve">Domagała W., </w:t>
            </w:r>
            <w:proofErr w:type="spellStart"/>
            <w:r w:rsidRPr="007B2A49">
              <w:rPr>
                <w:rFonts w:eastAsia="Calibri"/>
                <w:lang w:eastAsia="pl-PL"/>
              </w:rPr>
              <w:t>Chosia</w:t>
            </w:r>
            <w:proofErr w:type="spellEnd"/>
            <w:r w:rsidRPr="007B2A49">
              <w:rPr>
                <w:rFonts w:eastAsia="Calibri"/>
                <w:lang w:eastAsia="pl-PL"/>
              </w:rPr>
              <w:t xml:space="preserve"> M., Urasińska E.: Podstawy patologii, PZWL, Warszawa 201</w:t>
            </w:r>
            <w:r w:rsidR="00147E81" w:rsidRPr="007B2A49">
              <w:rPr>
                <w:rFonts w:eastAsia="Calibri"/>
                <w:lang w:eastAsia="pl-PL"/>
              </w:rPr>
              <w:t>9</w:t>
            </w:r>
            <w:r w:rsidRPr="007B2A49">
              <w:rPr>
                <w:rFonts w:eastAsia="Calibri"/>
                <w:lang w:eastAsia="pl-PL"/>
              </w:rPr>
              <w:t>.</w:t>
            </w:r>
          </w:p>
          <w:p w14:paraId="669DC1C0" w14:textId="065A5C57" w:rsidR="004E61BC" w:rsidRPr="007B2A49" w:rsidRDefault="007D22F7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lang w:val="en-GB" w:eastAsia="pl-PL"/>
              </w:rPr>
              <w:t xml:space="preserve">Stevens A., Lowe J.: </w:t>
            </w:r>
            <w:proofErr w:type="spellStart"/>
            <w:r w:rsidRPr="007B2A49">
              <w:rPr>
                <w:rFonts w:eastAsia="Calibri"/>
                <w:lang w:val="en-GB" w:eastAsia="pl-PL"/>
              </w:rPr>
              <w:t>Patologia</w:t>
            </w:r>
            <w:proofErr w:type="spellEnd"/>
            <w:r w:rsidRPr="007B2A49">
              <w:rPr>
                <w:rFonts w:eastAsia="Calibri"/>
                <w:lang w:val="en-GB" w:eastAsia="pl-PL"/>
              </w:rPr>
              <w:t xml:space="preserve">. </w:t>
            </w:r>
            <w:proofErr w:type="spellStart"/>
            <w:r w:rsidRPr="007B2A49">
              <w:rPr>
                <w:rFonts w:eastAsia="Calibri"/>
                <w:lang w:eastAsia="pl-PL"/>
              </w:rPr>
              <w:t>Czelej</w:t>
            </w:r>
            <w:proofErr w:type="spellEnd"/>
            <w:r w:rsidRPr="007B2A49">
              <w:rPr>
                <w:rFonts w:eastAsia="Calibri"/>
                <w:lang w:eastAsia="pl-PL"/>
              </w:rPr>
              <w:t>, Lublin 2010.</w:t>
            </w:r>
          </w:p>
        </w:tc>
      </w:tr>
      <w:tr w:rsidR="004E61BC" w:rsidRPr="007B2A49" w14:paraId="6EA48444" w14:textId="77777777" w:rsidTr="0072630D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31B101F3" w14:textId="77777777" w:rsidR="004E61BC" w:rsidRPr="007B2A49" w:rsidRDefault="00C560C5" w:rsidP="00C560C5">
            <w:pPr>
              <w:widowControl w:val="0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Literatura uzupełniająca:</w:t>
            </w:r>
          </w:p>
        </w:tc>
      </w:tr>
      <w:tr w:rsidR="004E61BC" w:rsidRPr="007B2A49" w14:paraId="5B3C12FE" w14:textId="77777777" w:rsidTr="0072630D">
        <w:trPr>
          <w:trHeight w:val="770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731F5D" w14:textId="158D50C0" w:rsidR="007D22F7" w:rsidRPr="007B2A49" w:rsidRDefault="007D22F7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lang w:val="en-GB" w:eastAsia="pl-PL"/>
              </w:rPr>
              <w:t xml:space="preserve">Kumar Vinay, Abbas Abul K., Aster Jon C.: </w:t>
            </w:r>
            <w:proofErr w:type="spellStart"/>
            <w:r w:rsidRPr="007B2A49">
              <w:rPr>
                <w:rFonts w:eastAsia="Calibri"/>
                <w:lang w:val="en-GB" w:eastAsia="pl-PL"/>
              </w:rPr>
              <w:t>Patologia</w:t>
            </w:r>
            <w:proofErr w:type="spellEnd"/>
            <w:r w:rsidRPr="007B2A49">
              <w:rPr>
                <w:rFonts w:eastAsia="Calibri"/>
                <w:lang w:val="en-GB" w:eastAsia="pl-PL"/>
              </w:rPr>
              <w:t xml:space="preserve"> Robbins. </w:t>
            </w:r>
            <w:proofErr w:type="spellStart"/>
            <w:r w:rsidRPr="007B2A49">
              <w:rPr>
                <w:rFonts w:eastAsia="Calibri"/>
                <w:lang w:eastAsia="pl-PL"/>
              </w:rPr>
              <w:t>Edra</w:t>
            </w:r>
            <w:proofErr w:type="spellEnd"/>
            <w:r w:rsidRPr="007B2A49">
              <w:rPr>
                <w:rFonts w:eastAsia="Calibri"/>
                <w:lang w:eastAsia="pl-PL"/>
              </w:rPr>
              <w:t xml:space="preserve"> Urban &amp; Partner, </w:t>
            </w:r>
            <w:r w:rsidR="00147E81" w:rsidRPr="007B2A49">
              <w:rPr>
                <w:rFonts w:eastAsia="Calibri"/>
                <w:lang w:eastAsia="pl-PL"/>
              </w:rPr>
              <w:t xml:space="preserve">wyd. 3, </w:t>
            </w:r>
            <w:r w:rsidRPr="007B2A49">
              <w:rPr>
                <w:rFonts w:eastAsia="Calibri"/>
                <w:lang w:eastAsia="pl-PL"/>
              </w:rPr>
              <w:t>2</w:t>
            </w:r>
            <w:r w:rsidR="00147E81" w:rsidRPr="007B2A49">
              <w:rPr>
                <w:rFonts w:eastAsia="Calibri"/>
                <w:lang w:eastAsia="pl-PL"/>
              </w:rPr>
              <w:t>020</w:t>
            </w:r>
          </w:p>
          <w:p w14:paraId="74AA539E" w14:textId="77777777" w:rsidR="004E61BC" w:rsidRPr="007B2A49" w:rsidRDefault="007D22F7" w:rsidP="000A7A57">
            <w:pPr>
              <w:pStyle w:val="Akapitzlist"/>
              <w:numPr>
                <w:ilvl w:val="0"/>
                <w:numId w:val="1"/>
              </w:numPr>
              <w:tabs>
                <w:tab w:val="left" w:pos="370"/>
                <w:tab w:val="center" w:pos="4480"/>
              </w:tabs>
              <w:ind w:left="370" w:hanging="370"/>
              <w:jc w:val="both"/>
              <w:rPr>
                <w:rFonts w:eastAsia="Calibri"/>
                <w:lang w:eastAsia="pl-PL"/>
              </w:rPr>
            </w:pPr>
            <w:proofErr w:type="spellStart"/>
            <w:r w:rsidRPr="007B2A49">
              <w:rPr>
                <w:rFonts w:eastAsia="Calibri"/>
                <w:lang w:eastAsia="pl-PL"/>
              </w:rPr>
              <w:t>Kruś</w:t>
            </w:r>
            <w:proofErr w:type="spellEnd"/>
            <w:r w:rsidRPr="007B2A49">
              <w:rPr>
                <w:rFonts w:eastAsia="Calibri"/>
                <w:lang w:eastAsia="pl-PL"/>
              </w:rPr>
              <w:t xml:space="preserve"> S, Skrzypek E-</w:t>
            </w:r>
            <w:proofErr w:type="spellStart"/>
            <w:r w:rsidRPr="007B2A49">
              <w:rPr>
                <w:rFonts w:eastAsia="Calibri"/>
                <w:lang w:eastAsia="pl-PL"/>
              </w:rPr>
              <w:t>Fakhoury</w:t>
            </w:r>
            <w:proofErr w:type="spellEnd"/>
            <w:r w:rsidRPr="007B2A49">
              <w:rPr>
                <w:rFonts w:eastAsia="Calibri"/>
                <w:lang w:eastAsia="pl-PL"/>
              </w:rPr>
              <w:t>. Patomorfologia kliniczna. Podręcznik dla studentów, PZWL Warszawa 2007.</w:t>
            </w:r>
          </w:p>
          <w:p w14:paraId="3386F399" w14:textId="19B768AF" w:rsidR="003D494D" w:rsidRPr="007B2A49" w:rsidRDefault="003D494D" w:rsidP="000A7A57">
            <w:pPr>
              <w:pStyle w:val="Akapitzlist"/>
              <w:numPr>
                <w:ilvl w:val="0"/>
                <w:numId w:val="1"/>
              </w:numPr>
              <w:tabs>
                <w:tab w:val="left" w:pos="370"/>
                <w:tab w:val="center" w:pos="4480"/>
              </w:tabs>
              <w:ind w:left="370" w:hanging="370"/>
              <w:jc w:val="both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lang w:eastAsia="pl-PL"/>
              </w:rPr>
              <w:t>Zahorska</w:t>
            </w:r>
            <w:r w:rsidRPr="007B2A49">
              <w:rPr>
                <w:rFonts w:eastAsia="Calibri"/>
              </w:rPr>
              <w:t xml:space="preserve">-Markiewicz B., </w:t>
            </w:r>
            <w:proofErr w:type="spellStart"/>
            <w:r w:rsidRPr="007B2A49">
              <w:rPr>
                <w:rFonts w:eastAsia="Calibri"/>
              </w:rPr>
              <w:t>Małecka-Tendera</w:t>
            </w:r>
            <w:proofErr w:type="spellEnd"/>
            <w:r w:rsidRPr="007B2A49">
              <w:rPr>
                <w:rFonts w:eastAsia="Calibri"/>
              </w:rPr>
              <w:t xml:space="preserve"> E.: Patofizjologia kliniczna. </w:t>
            </w:r>
            <w:proofErr w:type="spellStart"/>
            <w:r w:rsidRPr="007B2A49">
              <w:rPr>
                <w:rFonts w:eastAsia="Calibri"/>
              </w:rPr>
              <w:t>Edra</w:t>
            </w:r>
            <w:proofErr w:type="spellEnd"/>
            <w:r w:rsidRPr="007B2A49">
              <w:rPr>
                <w:rFonts w:eastAsia="Calibri"/>
              </w:rPr>
              <w:t xml:space="preserve"> Urban &amp; Partner, 2014.</w:t>
            </w:r>
          </w:p>
        </w:tc>
      </w:tr>
    </w:tbl>
    <w:p w14:paraId="2E5F5D87" w14:textId="0418208C" w:rsidR="0072630D" w:rsidRPr="007B2A49" w:rsidRDefault="0072630D" w:rsidP="0072630D">
      <w:pPr>
        <w:jc w:val="left"/>
      </w:pPr>
    </w:p>
    <w:p w14:paraId="2CA54BCA" w14:textId="77777777" w:rsidR="008E5BAE" w:rsidRPr="007B2A49" w:rsidRDefault="008E5BAE" w:rsidP="0072630D">
      <w:pPr>
        <w:jc w:val="left"/>
      </w:pPr>
    </w:p>
    <w:p w14:paraId="0395ABB5" w14:textId="77777777" w:rsidR="00F35669" w:rsidRPr="007B2A49" w:rsidRDefault="00F35669">
      <w:pPr>
        <w:spacing w:after="200" w:line="276" w:lineRule="auto"/>
        <w:jc w:val="left"/>
        <w:rPr>
          <w:rFonts w:eastAsiaTheme="majorEastAsia"/>
          <w:b/>
          <w:sz w:val="28"/>
          <w:szCs w:val="32"/>
        </w:rPr>
      </w:pPr>
      <w:r w:rsidRPr="007B2A49">
        <w:br w:type="page"/>
      </w:r>
    </w:p>
    <w:p w14:paraId="1B93CD2D" w14:textId="0485297F" w:rsidR="0072630D" w:rsidRPr="007B2A49" w:rsidRDefault="00C703F6" w:rsidP="007A08A0">
      <w:pPr>
        <w:pStyle w:val="Nagwek1"/>
        <w:rPr>
          <w:rFonts w:cs="Times New Roman"/>
        </w:rPr>
      </w:pPr>
      <w:bookmarkStart w:id="7" w:name="_Toc86912057"/>
      <w:bookmarkStart w:id="8" w:name="_Toc87007331"/>
      <w:r w:rsidRPr="007B2A49">
        <w:rPr>
          <w:rFonts w:cs="Times New Roman"/>
        </w:rPr>
        <w:lastRenderedPageBreak/>
        <w:t>Genetyka</w:t>
      </w:r>
      <w:bookmarkEnd w:id="7"/>
      <w:bookmarkEnd w:id="8"/>
    </w:p>
    <w:p w14:paraId="1032F59E" w14:textId="77777777" w:rsidR="0072630D" w:rsidRPr="007B2A49" w:rsidRDefault="0072630D" w:rsidP="0072630D">
      <w:pPr>
        <w:jc w:val="left"/>
        <w:rPr>
          <w:spacing w:val="40"/>
        </w:rPr>
      </w:pPr>
    </w:p>
    <w:p w14:paraId="0E055FB4" w14:textId="77777777" w:rsidR="0072630D" w:rsidRPr="007B2A49" w:rsidRDefault="0072630D" w:rsidP="000A7A57">
      <w:pPr>
        <w:pStyle w:val="Akapitzlist"/>
        <w:numPr>
          <w:ilvl w:val="0"/>
          <w:numId w:val="4"/>
        </w:numPr>
        <w:ind w:left="284" w:hanging="284"/>
        <w:jc w:val="both"/>
        <w:rPr>
          <w:b/>
        </w:rPr>
      </w:pPr>
      <w:r w:rsidRPr="007B2A49">
        <w:rPr>
          <w:b/>
        </w:rPr>
        <w:t>Metryka przedmiotu/modułu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5103"/>
      </w:tblGrid>
      <w:tr w:rsidR="0072630D" w:rsidRPr="007B2A49" w14:paraId="28E1F0E0" w14:textId="77777777" w:rsidTr="00CD66B1">
        <w:trPr>
          <w:trHeight w:val="212"/>
        </w:trPr>
        <w:tc>
          <w:tcPr>
            <w:tcW w:w="411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7F3543CB" w14:textId="77777777" w:rsidR="0072630D" w:rsidRPr="007B2A49" w:rsidRDefault="0072630D" w:rsidP="0072630D">
            <w:pPr>
              <w:ind w:left="-57" w:right="-57"/>
              <w:jc w:val="left"/>
            </w:pPr>
            <w:r w:rsidRPr="007B2A49">
              <w:rPr>
                <w:b/>
              </w:rPr>
              <w:t>Nazwa kierunku studiów, poziom kształcenia: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3976C6EC" w14:textId="77777777" w:rsidR="0072630D" w:rsidRPr="007B2A49" w:rsidRDefault="0072630D" w:rsidP="0072630D">
            <w:r w:rsidRPr="007B2A49">
              <w:t>PIELEGNIARSTWO</w:t>
            </w:r>
          </w:p>
          <w:p w14:paraId="1CBA0F19" w14:textId="77777777" w:rsidR="0072630D" w:rsidRPr="007B2A49" w:rsidRDefault="0072630D" w:rsidP="0072630D">
            <w:r w:rsidRPr="007B2A49">
              <w:t xml:space="preserve">studia pierwszego stopnia </w:t>
            </w:r>
          </w:p>
        </w:tc>
      </w:tr>
      <w:tr w:rsidR="0072630D" w:rsidRPr="007B2A49" w14:paraId="78CEBE02" w14:textId="77777777" w:rsidTr="00CD66B1">
        <w:trPr>
          <w:trHeight w:val="275"/>
        </w:trPr>
        <w:tc>
          <w:tcPr>
            <w:tcW w:w="41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7EE27D17" w14:textId="77777777" w:rsidR="0072630D" w:rsidRPr="007B2A49" w:rsidRDefault="0072630D" w:rsidP="0072630D">
            <w:pPr>
              <w:ind w:left="-57" w:right="-57"/>
              <w:jc w:val="left"/>
              <w:rPr>
                <w:b/>
              </w:rPr>
            </w:pPr>
            <w:r w:rsidRPr="007B2A49">
              <w:rPr>
                <w:b/>
              </w:rPr>
              <w:t xml:space="preserve">Profil kształcenia: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51E5D2A4" w14:textId="77777777" w:rsidR="0072630D" w:rsidRPr="007B2A49" w:rsidRDefault="0072630D" w:rsidP="0072630D">
            <w:r w:rsidRPr="007B2A49">
              <w:t>PRAKTYCZNY</w:t>
            </w:r>
          </w:p>
        </w:tc>
      </w:tr>
      <w:tr w:rsidR="0072630D" w:rsidRPr="007B2A49" w14:paraId="04F4BA47" w14:textId="77777777" w:rsidTr="00CD66B1">
        <w:trPr>
          <w:trHeight w:val="270"/>
        </w:trPr>
        <w:tc>
          <w:tcPr>
            <w:tcW w:w="41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2E5C4A2A" w14:textId="77777777" w:rsidR="0072630D" w:rsidRPr="007B2A49" w:rsidRDefault="0072630D" w:rsidP="0072630D">
            <w:pPr>
              <w:ind w:left="-57" w:right="-57"/>
              <w:jc w:val="left"/>
              <w:rPr>
                <w:b/>
              </w:rPr>
            </w:pPr>
            <w:r w:rsidRPr="007B2A49">
              <w:rPr>
                <w:b/>
              </w:rPr>
              <w:t xml:space="preserve">Forma kształcenia: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2595F56A" w14:textId="77777777" w:rsidR="0072630D" w:rsidRPr="007B2A49" w:rsidRDefault="0072630D" w:rsidP="0072630D">
            <w:pPr>
              <w:jc w:val="left"/>
            </w:pPr>
            <w:r w:rsidRPr="007B2A49">
              <w:t>Studia stacjonarne</w:t>
            </w:r>
          </w:p>
        </w:tc>
      </w:tr>
      <w:tr w:rsidR="0072630D" w:rsidRPr="007B2A49" w14:paraId="167C0F9B" w14:textId="77777777" w:rsidTr="00CD66B1">
        <w:trPr>
          <w:trHeight w:val="204"/>
        </w:trPr>
        <w:tc>
          <w:tcPr>
            <w:tcW w:w="41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442F353B" w14:textId="77777777" w:rsidR="0072630D" w:rsidRPr="007B2A49" w:rsidRDefault="0072630D" w:rsidP="0072630D">
            <w:pPr>
              <w:ind w:left="-57" w:right="-57"/>
              <w:jc w:val="left"/>
            </w:pPr>
            <w:r w:rsidRPr="007B2A49">
              <w:rPr>
                <w:b/>
              </w:rPr>
              <w:t>Język wykładowy: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6219E53C" w14:textId="77777777" w:rsidR="0072630D" w:rsidRPr="007B2A49" w:rsidRDefault="0072630D" w:rsidP="0072630D">
            <w:pPr>
              <w:jc w:val="both"/>
            </w:pPr>
            <w:r w:rsidRPr="007B2A49">
              <w:t>Język polski</w:t>
            </w:r>
          </w:p>
        </w:tc>
      </w:tr>
      <w:tr w:rsidR="0072630D" w:rsidRPr="007B2A49" w14:paraId="226AE1A5" w14:textId="77777777" w:rsidTr="00CD66B1">
        <w:trPr>
          <w:trHeight w:val="350"/>
        </w:trPr>
        <w:tc>
          <w:tcPr>
            <w:tcW w:w="41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306F7ADC" w14:textId="77777777" w:rsidR="0072630D" w:rsidRPr="007B2A49" w:rsidRDefault="0072630D" w:rsidP="0072630D">
            <w:pPr>
              <w:ind w:left="-57" w:right="-57"/>
              <w:jc w:val="left"/>
            </w:pPr>
            <w:r w:rsidRPr="007B2A49">
              <w:rPr>
                <w:b/>
              </w:rPr>
              <w:t>Rok/Semestr: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3FC923B0" w14:textId="71CD9A0C" w:rsidR="0072630D" w:rsidRPr="007B2A49" w:rsidRDefault="009E7BA1" w:rsidP="0072630D">
            <w:pPr>
              <w:jc w:val="left"/>
            </w:pPr>
            <w:r w:rsidRPr="007B2A49">
              <w:t>III/5</w:t>
            </w:r>
          </w:p>
        </w:tc>
      </w:tr>
      <w:tr w:rsidR="0072630D" w:rsidRPr="007B2A49" w14:paraId="3C2D1E9B" w14:textId="77777777" w:rsidTr="00CD66B1">
        <w:trPr>
          <w:trHeight w:val="262"/>
        </w:trPr>
        <w:tc>
          <w:tcPr>
            <w:tcW w:w="411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795F2E16" w14:textId="77777777" w:rsidR="0072630D" w:rsidRPr="007B2A49" w:rsidRDefault="0072630D" w:rsidP="0072630D">
            <w:pPr>
              <w:ind w:left="-70"/>
              <w:jc w:val="left"/>
              <w:rPr>
                <w:b/>
              </w:rPr>
            </w:pPr>
            <w:r w:rsidRPr="007B2A49">
              <w:rPr>
                <w:b/>
              </w:rPr>
              <w:t>Osoba koordynująca przedmiot: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  <w:vAlign w:val="center"/>
          </w:tcPr>
          <w:p w14:paraId="5377F635" w14:textId="33514206" w:rsidR="0072630D" w:rsidRPr="007B2A49" w:rsidRDefault="00757E4C" w:rsidP="0072630D">
            <w:pPr>
              <w:jc w:val="left"/>
              <w:rPr>
                <w:b/>
              </w:rPr>
            </w:pPr>
            <w:r w:rsidRPr="007B2A49">
              <w:rPr>
                <w:b/>
              </w:rPr>
              <w:t xml:space="preserve">Dr Waldemar </w:t>
            </w:r>
            <w:proofErr w:type="spellStart"/>
            <w:r w:rsidRPr="007B2A49">
              <w:rPr>
                <w:b/>
              </w:rPr>
              <w:t>Biaduń</w:t>
            </w:r>
            <w:proofErr w:type="spellEnd"/>
          </w:p>
        </w:tc>
      </w:tr>
    </w:tbl>
    <w:p w14:paraId="29FBE17F" w14:textId="77777777" w:rsidR="0072630D" w:rsidRPr="007B2A49" w:rsidRDefault="0072630D" w:rsidP="0072630D">
      <w:pPr>
        <w:pStyle w:val="Akapitzlist"/>
        <w:jc w:val="both"/>
        <w:rPr>
          <w:b/>
        </w:rPr>
      </w:pPr>
    </w:p>
    <w:p w14:paraId="3F06A006" w14:textId="77777777" w:rsidR="0072630D" w:rsidRPr="007B2A49" w:rsidRDefault="0072630D" w:rsidP="000A7A57">
      <w:pPr>
        <w:numPr>
          <w:ilvl w:val="0"/>
          <w:numId w:val="4"/>
        </w:numPr>
        <w:ind w:left="284" w:hanging="284"/>
        <w:jc w:val="left"/>
        <w:rPr>
          <w:b/>
        </w:rPr>
      </w:pPr>
      <w:r w:rsidRPr="007B2A49">
        <w:rPr>
          <w:b/>
        </w:rPr>
        <w:t>Informacje ogólne o przedmiocie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425"/>
        <w:gridCol w:w="1504"/>
        <w:gridCol w:w="908"/>
        <w:gridCol w:w="1416"/>
        <w:gridCol w:w="1750"/>
        <w:gridCol w:w="1226"/>
      </w:tblGrid>
      <w:tr w:rsidR="0072630D" w:rsidRPr="007B2A49" w14:paraId="3BC5BBA2" w14:textId="77777777" w:rsidTr="00103080">
        <w:trPr>
          <w:trHeight w:val="212"/>
        </w:trPr>
        <w:tc>
          <w:tcPr>
            <w:tcW w:w="9214" w:type="dxa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7F5F9"/>
            <w:vAlign w:val="center"/>
          </w:tcPr>
          <w:p w14:paraId="7C35ECAE" w14:textId="77777777" w:rsidR="0072630D" w:rsidRPr="007B2A49" w:rsidRDefault="0072630D" w:rsidP="0072630D">
            <w:r w:rsidRPr="007B2A49">
              <w:rPr>
                <w:b/>
              </w:rPr>
              <w:t>Forma zajęć i wymiar godzin</w:t>
            </w:r>
          </w:p>
        </w:tc>
      </w:tr>
      <w:tr w:rsidR="0072630D" w:rsidRPr="007B2A49" w14:paraId="09905863" w14:textId="77777777" w:rsidTr="00103080">
        <w:trPr>
          <w:trHeight w:val="275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BBC0966" w14:textId="77777777" w:rsidR="0072630D" w:rsidRPr="007B2A49" w:rsidRDefault="0072630D" w:rsidP="0072630D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Wykład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7C155D5" w14:textId="77777777" w:rsidR="0072630D" w:rsidRPr="007B2A49" w:rsidRDefault="0072630D" w:rsidP="0072630D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Ćwiczenia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F06CD07" w14:textId="77777777" w:rsidR="0072630D" w:rsidRPr="007B2A49" w:rsidRDefault="0072630D" w:rsidP="0072630D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Zajęcia praktyczne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F48106" w14:textId="77777777" w:rsidR="0072630D" w:rsidRPr="007B2A49" w:rsidRDefault="0072630D" w:rsidP="0072630D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Praktyki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906AA35" w14:textId="77777777" w:rsidR="0072630D" w:rsidRPr="007B2A49" w:rsidRDefault="0072630D" w:rsidP="0072630D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Seminarium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FBC83BA" w14:textId="77777777" w:rsidR="0072630D" w:rsidRPr="007B2A49" w:rsidRDefault="0072630D" w:rsidP="0072630D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Samokształcenie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E16538F" w14:textId="77777777" w:rsidR="0072630D" w:rsidRPr="007B2A49" w:rsidRDefault="0072630D" w:rsidP="0072630D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Suma godzin</w:t>
            </w:r>
          </w:p>
        </w:tc>
      </w:tr>
      <w:tr w:rsidR="0072630D" w:rsidRPr="007B2A49" w14:paraId="4B35335E" w14:textId="77777777" w:rsidTr="00103080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19B93BA" w14:textId="0F7212CB" w:rsidR="0072630D" w:rsidRPr="007B2A49" w:rsidRDefault="00592A56" w:rsidP="0072630D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87EFE2B" w14:textId="4F7B4A09" w:rsidR="0072630D" w:rsidRPr="007B2A49" w:rsidRDefault="0072630D" w:rsidP="0072630D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AE988EB" w14:textId="77777777" w:rsidR="0072630D" w:rsidRPr="007B2A49" w:rsidRDefault="0072630D" w:rsidP="0072630D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3687BE" w14:textId="77777777" w:rsidR="0072630D" w:rsidRPr="007B2A49" w:rsidRDefault="0072630D" w:rsidP="0072630D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3028533" w14:textId="6B70FBD2" w:rsidR="0072630D" w:rsidRPr="007B2A49" w:rsidRDefault="00592A56" w:rsidP="0072630D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szCs w:val="24"/>
                <w:lang w:eastAsia="pl-PL"/>
              </w:rPr>
              <w:t>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2BCD510" w14:textId="1486D5A9" w:rsidR="0072630D" w:rsidRPr="007B2A49" w:rsidRDefault="00592A56" w:rsidP="0072630D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szCs w:val="24"/>
                <w:lang w:eastAsia="pl-PL"/>
              </w:rPr>
              <w:t>15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14690FE" w14:textId="107D356E" w:rsidR="0072630D" w:rsidRPr="007B2A49" w:rsidRDefault="00592A56" w:rsidP="0072630D">
            <w:pPr>
              <w:widowControl w:val="0"/>
              <w:spacing w:before="60" w:after="6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50</w:t>
            </w:r>
          </w:p>
        </w:tc>
      </w:tr>
      <w:tr w:rsidR="006F4C1F" w:rsidRPr="007B2A49" w14:paraId="7CB0D3EA" w14:textId="77777777" w:rsidTr="00103080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530087D8" w14:textId="77777777" w:rsidR="006F4C1F" w:rsidRPr="007B2A49" w:rsidRDefault="006F4C1F" w:rsidP="0072630D">
            <w:pPr>
              <w:jc w:val="left"/>
              <w:rPr>
                <w:b/>
              </w:rPr>
            </w:pPr>
            <w:r w:rsidRPr="007B2A49">
              <w:rPr>
                <w:b/>
              </w:rPr>
              <w:t>Wymagania wstępne: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6685C7C" w14:textId="77777777" w:rsidR="006F4C1F" w:rsidRPr="007B2A49" w:rsidRDefault="006F4C1F" w:rsidP="00AF14FB">
            <w:pPr>
              <w:widowControl w:val="0"/>
              <w:suppressLineNumbers/>
              <w:suppressAutoHyphens/>
              <w:snapToGrid w:val="0"/>
              <w:spacing w:before="60" w:after="60"/>
              <w:ind w:right="-5"/>
              <w:jc w:val="both"/>
              <w:rPr>
                <w:rFonts w:eastAsia="Times New Roman"/>
                <w:bCs/>
                <w:snapToGrid w:val="0"/>
                <w:lang w:eastAsia="pl-PL"/>
              </w:rPr>
            </w:pPr>
            <w:r w:rsidRPr="007B2A49">
              <w:rPr>
                <w:rFonts w:eastAsia="Times New Roman"/>
              </w:rPr>
              <w:t>Student powinien wykazywać się ogólną wiedzą z biologii na poziomie programowym szkoły ponadgimnazjalnej (poziom 4 PRK)</w:t>
            </w:r>
          </w:p>
        </w:tc>
      </w:tr>
      <w:tr w:rsidR="006F4C1F" w:rsidRPr="007B2A49" w14:paraId="4D454F0F" w14:textId="77777777" w:rsidTr="00103080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26BEB42A" w14:textId="77777777" w:rsidR="006F4C1F" w:rsidRPr="007B2A49" w:rsidRDefault="006F4C1F" w:rsidP="0072630D">
            <w:pPr>
              <w:jc w:val="left"/>
              <w:rPr>
                <w:b/>
              </w:rPr>
            </w:pPr>
            <w:r w:rsidRPr="007B2A49">
              <w:rPr>
                <w:b/>
              </w:rPr>
              <w:t>Cele przedmiotu: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D128858" w14:textId="77777777" w:rsidR="006F4C1F" w:rsidRPr="007B2A49" w:rsidRDefault="006F4C1F" w:rsidP="00AF14FB">
            <w:pPr>
              <w:autoSpaceDE w:val="0"/>
              <w:autoSpaceDN w:val="0"/>
              <w:adjustRightInd w:val="0"/>
              <w:jc w:val="both"/>
            </w:pPr>
            <w:r w:rsidRPr="007B2A49">
              <w:t>Ogólnym celem przedmiotu jest wyposażenie studentów w podstawową wiedze z zakresu:</w:t>
            </w:r>
          </w:p>
          <w:p w14:paraId="4B05970C" w14:textId="77777777" w:rsidR="006F4C1F" w:rsidRPr="007B2A49" w:rsidRDefault="006F4C1F" w:rsidP="000A7A57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</w:pPr>
            <w:r w:rsidRPr="007B2A49">
              <w:t>podstaw genetyki i mechanizmów dziedziczenia oraz molekularnymi aspektami dziedziczenia;</w:t>
            </w:r>
          </w:p>
          <w:p w14:paraId="30808399" w14:textId="77777777" w:rsidR="006F4C1F" w:rsidRPr="007B2A49" w:rsidRDefault="006F4C1F" w:rsidP="000A7A57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</w:pPr>
            <w:r w:rsidRPr="007B2A49">
              <w:t xml:space="preserve"> podstaw embriologii oraz rozumienia patogenezy najczęstszych chorób genetycznych i wad wrodzonych, w tym rozumienia podłoża molekularnego ich powstawania.</w:t>
            </w:r>
          </w:p>
        </w:tc>
      </w:tr>
      <w:tr w:rsidR="0072630D" w:rsidRPr="007B2A49" w14:paraId="49343A24" w14:textId="77777777" w:rsidTr="00103080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76F6E16A" w14:textId="77777777" w:rsidR="0072630D" w:rsidRPr="007B2A49" w:rsidRDefault="0072630D" w:rsidP="0072630D">
            <w:pPr>
              <w:rPr>
                <w:b/>
              </w:rPr>
            </w:pPr>
            <w:r w:rsidRPr="007B2A49">
              <w:rPr>
                <w:b/>
              </w:rPr>
              <w:t>Forma zajęć: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7832A015" w14:textId="77777777" w:rsidR="0072630D" w:rsidRPr="007B2A49" w:rsidRDefault="0072630D" w:rsidP="0072630D">
            <w:pPr>
              <w:rPr>
                <w:b/>
              </w:rPr>
            </w:pPr>
            <w:r w:rsidRPr="007B2A49">
              <w:rPr>
                <w:b/>
              </w:rPr>
              <w:t>Metody dydaktyczne</w:t>
            </w:r>
          </w:p>
        </w:tc>
      </w:tr>
      <w:tr w:rsidR="00D4351F" w:rsidRPr="007B2A49" w14:paraId="11158B2C" w14:textId="77777777" w:rsidTr="00103080">
        <w:trPr>
          <w:trHeight w:val="375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A7624C" w14:textId="77777777" w:rsidR="00D4351F" w:rsidRPr="007B2A49" w:rsidRDefault="00D4351F" w:rsidP="0072630D">
            <w:r w:rsidRPr="007B2A49">
              <w:t>Wykład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772FB09" w14:textId="77777777" w:rsidR="00D4351F" w:rsidRPr="007B2A49" w:rsidRDefault="00D4351F" w:rsidP="00AF14FB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wykład problemowy z użyciem środków multimedialnych celem wdrożenia do formułowania i rozwiązywania problemów z zakresu podstaw genetyki, dyskusja dydaktyczna</w:t>
            </w:r>
          </w:p>
        </w:tc>
      </w:tr>
      <w:tr w:rsidR="00CA1EB4" w:rsidRPr="007B2A49" w14:paraId="0AF41F29" w14:textId="77777777" w:rsidTr="00103080">
        <w:trPr>
          <w:trHeight w:val="388"/>
        </w:trPr>
        <w:tc>
          <w:tcPr>
            <w:tcW w:w="1985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288D70D" w14:textId="4151999F" w:rsidR="00CA1EB4" w:rsidRPr="007B2A49" w:rsidRDefault="00CA1EB4" w:rsidP="00CA1EB4">
            <w:r w:rsidRPr="007B2A49">
              <w:t>Seminaria</w:t>
            </w:r>
          </w:p>
        </w:tc>
        <w:tc>
          <w:tcPr>
            <w:tcW w:w="722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6AECCD0" w14:textId="3493EB80" w:rsidR="00CA1EB4" w:rsidRPr="007B2A49" w:rsidRDefault="00CA1EB4" w:rsidP="00CA1EB4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 xml:space="preserve">dyskusja dydaktyczna, metoda sytuacyjna, metoda przypadków, praca </w:t>
            </w:r>
            <w:r w:rsidR="00C61ED6" w:rsidRPr="007B2A49">
              <w:rPr>
                <w:rFonts w:eastAsia="Calibri"/>
              </w:rPr>
              <w:br/>
            </w:r>
            <w:r w:rsidRPr="007B2A49">
              <w:rPr>
                <w:rFonts w:eastAsia="Calibri"/>
              </w:rPr>
              <w:t xml:space="preserve">w grupach </w:t>
            </w:r>
          </w:p>
        </w:tc>
      </w:tr>
      <w:tr w:rsidR="00D4351F" w:rsidRPr="007B2A49" w14:paraId="7E6EF0F5" w14:textId="77777777" w:rsidTr="00103080">
        <w:trPr>
          <w:trHeight w:val="488"/>
        </w:trPr>
        <w:tc>
          <w:tcPr>
            <w:tcW w:w="1985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25C18F9" w14:textId="77777777" w:rsidR="00D4351F" w:rsidRPr="007B2A49" w:rsidRDefault="00D4351F" w:rsidP="0072630D">
            <w:r w:rsidRPr="007B2A49">
              <w:t>Samokształcenie</w:t>
            </w:r>
          </w:p>
        </w:tc>
        <w:tc>
          <w:tcPr>
            <w:tcW w:w="722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236E153" w14:textId="246C1652" w:rsidR="00D4351F" w:rsidRPr="007B2A49" w:rsidRDefault="00D4351F" w:rsidP="00995484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studia literaturowe, przygotowanie do zaliczenia</w:t>
            </w:r>
          </w:p>
        </w:tc>
      </w:tr>
    </w:tbl>
    <w:p w14:paraId="414F0B09" w14:textId="77777777" w:rsidR="00856270" w:rsidRPr="007B2A49" w:rsidRDefault="00856270" w:rsidP="0072630D">
      <w:pPr>
        <w:jc w:val="left"/>
      </w:pPr>
    </w:p>
    <w:p w14:paraId="1BCEF473" w14:textId="3430E04C" w:rsidR="0072630D" w:rsidRPr="007B2A49" w:rsidRDefault="00322BAF" w:rsidP="000A7A57">
      <w:pPr>
        <w:numPr>
          <w:ilvl w:val="0"/>
          <w:numId w:val="4"/>
        </w:numPr>
        <w:spacing w:after="200" w:line="276" w:lineRule="auto"/>
        <w:ind w:left="284" w:hanging="284"/>
        <w:contextualSpacing/>
        <w:jc w:val="left"/>
        <w:rPr>
          <w:b/>
        </w:rPr>
      </w:pPr>
      <w:r w:rsidRPr="007B2A49">
        <w:rPr>
          <w:b/>
        </w:rPr>
        <w:t>Efekty uczenia się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5812"/>
        <w:gridCol w:w="1984"/>
      </w:tblGrid>
      <w:tr w:rsidR="0072630D" w:rsidRPr="007B2A49" w14:paraId="54DF40CF" w14:textId="77777777" w:rsidTr="00103080">
        <w:trPr>
          <w:trHeight w:val="312"/>
          <w:tblHeader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D84B2F2" w14:textId="09279902" w:rsidR="0072630D" w:rsidRPr="007B2A49" w:rsidRDefault="00856270" w:rsidP="0072630D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Przedmiotowe efekty uczenia się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16D1EB16" w14:textId="6B2FCB0E" w:rsidR="0072630D" w:rsidRPr="007B2A49" w:rsidRDefault="004F772C" w:rsidP="0072630D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Opis przedmiotowych efektów uczenia się</w:t>
            </w:r>
          </w:p>
          <w:p w14:paraId="0E345BEC" w14:textId="77777777" w:rsidR="0072630D" w:rsidRPr="007B2A49" w:rsidRDefault="0072630D" w:rsidP="0072630D">
            <w:pPr>
              <w:widowControl w:val="0"/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i/>
                <w:snapToGrid w:val="0"/>
                <w:lang w:eastAsia="pl-PL"/>
              </w:rPr>
              <w:t>Student, który zaliczył przedmiot: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402D8ED0" w14:textId="77777777" w:rsidR="00AA38FA" w:rsidRPr="007B2A49" w:rsidRDefault="00AA38FA" w:rsidP="0072630D">
            <w:pPr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Numer</w:t>
            </w:r>
          </w:p>
          <w:p w14:paraId="09B737AB" w14:textId="3E0425DE" w:rsidR="0072630D" w:rsidRPr="007B2A49" w:rsidRDefault="008D724B" w:rsidP="0072630D">
            <w:pPr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 xml:space="preserve"> efektu uczenia się</w:t>
            </w:r>
          </w:p>
        </w:tc>
      </w:tr>
      <w:tr w:rsidR="0072630D" w:rsidRPr="007B2A49" w14:paraId="34BB1C1F" w14:textId="77777777" w:rsidTr="00C80554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13C62D0E" w14:textId="77777777" w:rsidR="0072630D" w:rsidRPr="007B2A49" w:rsidRDefault="0072630D" w:rsidP="0072630D">
            <w:pPr>
              <w:shd w:val="pct20" w:color="F2F2F2" w:themeColor="background1" w:themeShade="F2" w:fill="FFFFFF" w:themeFill="background1"/>
            </w:pPr>
            <w:r w:rsidRPr="007B2A49">
              <w:rPr>
                <w:b/>
              </w:rPr>
              <w:t>WIEDZA</w:t>
            </w:r>
          </w:p>
        </w:tc>
      </w:tr>
      <w:tr w:rsidR="00C80554" w:rsidRPr="007B2A49" w14:paraId="3010E8EB" w14:textId="77777777" w:rsidTr="00C80554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2A748" w14:textId="77777777" w:rsidR="00C80554" w:rsidRPr="007B2A49" w:rsidRDefault="00C80554" w:rsidP="00C80554">
            <w:pPr>
              <w:rPr>
                <w:b/>
              </w:rPr>
            </w:pPr>
            <w:r w:rsidRPr="007B2A49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83CB6" w14:textId="2C594A65" w:rsidR="00C80554" w:rsidRPr="007B2A49" w:rsidRDefault="00C80554" w:rsidP="00C80554">
            <w:pPr>
              <w:autoSpaceDE w:val="0"/>
              <w:autoSpaceDN w:val="0"/>
              <w:adjustRightInd w:val="0"/>
              <w:jc w:val="both"/>
            </w:pPr>
            <w:r w:rsidRPr="007B2A49">
              <w:t>Zna i rozumie uwarunkowania genetyczne grup krwi człowieka oraz konfliktu serologicznego w układzie Rh;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94DFDDE" w14:textId="49929D87" w:rsidR="00C80554" w:rsidRPr="007B2A49" w:rsidRDefault="00C80554" w:rsidP="00C8055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t>A.W9.</w:t>
            </w:r>
          </w:p>
        </w:tc>
      </w:tr>
      <w:tr w:rsidR="00C80554" w:rsidRPr="007B2A49" w14:paraId="0E077834" w14:textId="77777777" w:rsidTr="00C80554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44CDA" w14:textId="77777777" w:rsidR="00C80554" w:rsidRPr="007B2A49" w:rsidRDefault="00C80554" w:rsidP="00C80554">
            <w:pPr>
              <w:rPr>
                <w:b/>
              </w:rPr>
            </w:pPr>
            <w:r w:rsidRPr="007B2A49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4F3A0" w14:textId="0A71B2A2" w:rsidR="00C80554" w:rsidRPr="007B2A49" w:rsidRDefault="00C80554" w:rsidP="00C80554">
            <w:pPr>
              <w:autoSpaceDE w:val="0"/>
              <w:autoSpaceDN w:val="0"/>
              <w:adjustRightInd w:val="0"/>
              <w:jc w:val="both"/>
            </w:pPr>
            <w:r w:rsidRPr="007B2A49">
              <w:t>Zna i rozumie problematykę chorób uwarunkowanych genetycznie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AC33650" w14:textId="05480C3C" w:rsidR="00C80554" w:rsidRPr="007B2A49" w:rsidRDefault="00C80554" w:rsidP="00C8055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t>A.W10.</w:t>
            </w:r>
          </w:p>
        </w:tc>
      </w:tr>
      <w:tr w:rsidR="00C80554" w:rsidRPr="007B2A49" w14:paraId="7078B485" w14:textId="77777777" w:rsidTr="00C80554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B0DE6" w14:textId="77777777" w:rsidR="00C80554" w:rsidRPr="007B2A49" w:rsidRDefault="00C80554" w:rsidP="00C80554">
            <w:pPr>
              <w:rPr>
                <w:b/>
              </w:rPr>
            </w:pPr>
            <w:r w:rsidRPr="007B2A49">
              <w:rPr>
                <w:rFonts w:eastAsia="Calibri"/>
                <w:bCs/>
                <w:lang w:eastAsia="pl-PL"/>
              </w:rPr>
              <w:t>P_W03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11470" w14:textId="652249E5" w:rsidR="00C80554" w:rsidRPr="007B2A49" w:rsidRDefault="00C80554" w:rsidP="00C80554">
            <w:pPr>
              <w:autoSpaceDE w:val="0"/>
              <w:autoSpaceDN w:val="0"/>
              <w:adjustRightInd w:val="0"/>
              <w:jc w:val="both"/>
            </w:pPr>
            <w:r w:rsidRPr="007B2A49">
              <w:t>Zna i rozumie budowę chromosomów i molekularne podłoże mutagenezy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F29C509" w14:textId="7230C4AE" w:rsidR="00C80554" w:rsidRPr="007B2A49" w:rsidRDefault="00C80554" w:rsidP="00C8055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t>A.W11.</w:t>
            </w:r>
          </w:p>
        </w:tc>
      </w:tr>
      <w:tr w:rsidR="00C80554" w:rsidRPr="007B2A49" w14:paraId="254F38A9" w14:textId="77777777" w:rsidTr="00C80554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20D7C" w14:textId="71CD5B47" w:rsidR="00C80554" w:rsidRPr="007B2A49" w:rsidRDefault="00C80554" w:rsidP="00C80554">
            <w:pPr>
              <w:rPr>
                <w:rFonts w:eastAsia="Calibri"/>
                <w:bCs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C1501" w14:textId="6F79BE6A" w:rsidR="00C80554" w:rsidRPr="007B2A49" w:rsidRDefault="00C80554" w:rsidP="00C80554">
            <w:pPr>
              <w:autoSpaceDE w:val="0"/>
              <w:autoSpaceDN w:val="0"/>
              <w:adjustRightInd w:val="0"/>
              <w:jc w:val="both"/>
            </w:pPr>
            <w:r w:rsidRPr="007B2A49">
              <w:t xml:space="preserve">Zna i rozumie zasady dziedziczenia różnej liczby cech, dziedziczenia cech ilościowych, niezależnego dziedziczenia cech i dziedziczenia </w:t>
            </w:r>
            <w:proofErr w:type="spellStart"/>
            <w:r w:rsidRPr="007B2A49">
              <w:t>pozajądrowej</w:t>
            </w:r>
            <w:proofErr w:type="spellEnd"/>
            <w:r w:rsidRPr="007B2A49">
              <w:t xml:space="preserve"> informacji genetycznej;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BEA1BA" w14:textId="53F63CFF" w:rsidR="00C80554" w:rsidRPr="007B2A49" w:rsidRDefault="00C80554" w:rsidP="00C80554">
            <w:pPr>
              <w:autoSpaceDE w:val="0"/>
              <w:autoSpaceDN w:val="0"/>
              <w:adjustRightInd w:val="0"/>
            </w:pPr>
            <w:r w:rsidRPr="007B2A49">
              <w:t>A.W12.</w:t>
            </w:r>
          </w:p>
        </w:tc>
      </w:tr>
      <w:tr w:rsidR="0072630D" w:rsidRPr="007B2A49" w14:paraId="111D29C1" w14:textId="77777777" w:rsidTr="003B3B5E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1B252BE" w14:textId="77777777" w:rsidR="0072630D" w:rsidRPr="007B2A49" w:rsidRDefault="0072630D" w:rsidP="0072630D">
            <w:pPr>
              <w:shd w:val="pct5" w:color="F2F2F2" w:themeColor="background1" w:themeShade="F2" w:fill="FFFFFF" w:themeFill="background1"/>
            </w:pPr>
            <w:r w:rsidRPr="007B2A49">
              <w:rPr>
                <w:b/>
              </w:rPr>
              <w:t>UMIEJĘTNOŚCI</w:t>
            </w:r>
          </w:p>
        </w:tc>
      </w:tr>
      <w:tr w:rsidR="001A73EA" w:rsidRPr="007B2A49" w14:paraId="05E67D98" w14:textId="77777777" w:rsidTr="003B3B5E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785B7" w14:textId="77777777" w:rsidR="001A73EA" w:rsidRPr="007B2A49" w:rsidRDefault="001A73EA" w:rsidP="001A73EA">
            <w:pPr>
              <w:spacing w:before="60" w:after="60"/>
              <w:rPr>
                <w:b/>
              </w:rPr>
            </w:pPr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58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18497" w14:textId="413F1CCA" w:rsidR="001A73EA" w:rsidRPr="007B2A49" w:rsidRDefault="001A73EA" w:rsidP="001A73EA">
            <w:pPr>
              <w:autoSpaceDE w:val="0"/>
              <w:autoSpaceDN w:val="0"/>
              <w:adjustRightInd w:val="0"/>
              <w:jc w:val="both"/>
            </w:pPr>
            <w:r w:rsidRPr="007B2A49">
              <w:t xml:space="preserve">Potrafi szacować ryzyko ujawnienia się danej choroby w oparciu </w:t>
            </w:r>
            <w:r w:rsidR="004F2EFB" w:rsidRPr="007B2A49">
              <w:br/>
            </w:r>
            <w:r w:rsidRPr="007B2A49">
              <w:t>o zasady dziedziczenia i wpływ czynników środowiskowych;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7B856CB" w14:textId="05075E8D" w:rsidR="001A73EA" w:rsidRPr="007B2A49" w:rsidRDefault="001A73EA" w:rsidP="001A73E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t>A.U3.</w:t>
            </w:r>
          </w:p>
        </w:tc>
      </w:tr>
      <w:tr w:rsidR="001A73EA" w:rsidRPr="007B2A49" w14:paraId="6BF6A882" w14:textId="77777777" w:rsidTr="003B3B5E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CED82" w14:textId="77777777" w:rsidR="001A73EA" w:rsidRPr="007B2A49" w:rsidRDefault="001A73EA" w:rsidP="001A73EA">
            <w:pPr>
              <w:spacing w:before="60" w:after="60"/>
              <w:rPr>
                <w:b/>
              </w:rPr>
            </w:pPr>
            <w:r w:rsidRPr="007B2A49">
              <w:rPr>
                <w:rFonts w:eastAsia="Calibri"/>
                <w:bCs/>
                <w:lang w:eastAsia="pl-PL"/>
              </w:rPr>
              <w:t>P_U02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08465" w14:textId="1C884D93" w:rsidR="001A73EA" w:rsidRPr="007B2A49" w:rsidRDefault="001A73EA" w:rsidP="001A73EA">
            <w:pPr>
              <w:autoSpaceDE w:val="0"/>
              <w:autoSpaceDN w:val="0"/>
              <w:adjustRightInd w:val="0"/>
              <w:jc w:val="both"/>
            </w:pPr>
            <w:r w:rsidRPr="007B2A49">
              <w:t xml:space="preserve">Potrafi wykorzystywać uwarunkowania chorób genetycznych </w:t>
            </w:r>
            <w:r w:rsidR="004F2EFB" w:rsidRPr="007B2A49">
              <w:br/>
            </w:r>
            <w:r w:rsidRPr="007B2A49">
              <w:t>w profilaktyce chorób;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F43ED61" w14:textId="21F42672" w:rsidR="001A73EA" w:rsidRPr="007B2A49" w:rsidRDefault="001A73EA" w:rsidP="001A73E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t>A.U4.</w:t>
            </w:r>
          </w:p>
        </w:tc>
      </w:tr>
      <w:tr w:rsidR="0072630D" w:rsidRPr="007B2A49" w14:paraId="7BFE05D0" w14:textId="77777777" w:rsidTr="003B3B5E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70AB703F" w14:textId="77777777" w:rsidR="0072630D" w:rsidRPr="007B2A49" w:rsidRDefault="0072630D" w:rsidP="0072630D">
            <w:pPr>
              <w:shd w:val="pct20" w:color="F2F2F2" w:themeColor="background1" w:themeShade="F2" w:fill="FFFFFF" w:themeFill="background1"/>
            </w:pPr>
            <w:r w:rsidRPr="007B2A49">
              <w:rPr>
                <w:b/>
              </w:rPr>
              <w:t>KOMPETENCJE</w:t>
            </w:r>
          </w:p>
        </w:tc>
      </w:tr>
      <w:tr w:rsidR="002F6786" w:rsidRPr="007B2A49" w14:paraId="755E1340" w14:textId="77777777" w:rsidTr="00103080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B31F02D" w14:textId="77777777" w:rsidR="002F6786" w:rsidRPr="007B2A49" w:rsidRDefault="002F6786" w:rsidP="00AF14FB">
            <w:pPr>
              <w:spacing w:before="60" w:after="60"/>
              <w:rPr>
                <w:b/>
              </w:rPr>
            </w:pPr>
            <w:r w:rsidRPr="007B2A49">
              <w:rPr>
                <w:rFonts w:eastAsia="Calibri"/>
                <w:bCs/>
                <w:lang w:eastAsia="pl-PL"/>
              </w:rPr>
              <w:lastRenderedPageBreak/>
              <w:t>P_K01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D7D2AE" w14:textId="591190F9" w:rsidR="002F6786" w:rsidRPr="007B2A49" w:rsidRDefault="00FA6EDD" w:rsidP="00AF14FB">
            <w:pPr>
              <w:autoSpaceDE w:val="0"/>
              <w:autoSpaceDN w:val="0"/>
              <w:adjustRightInd w:val="0"/>
              <w:jc w:val="both"/>
            </w:pPr>
            <w:r w:rsidRPr="007B2A49">
              <w:t>Gotowy jest do dostrzegania i rozpoznawania własnych ograniczeń w zakresie wiedzy, umiejętności i kompetencji społecznych oraz dokonywania samooceny deficytów i potrzeb edukacyjnych;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BA1900" w14:textId="3BADAE7E" w:rsidR="002F6786" w:rsidRPr="007B2A49" w:rsidRDefault="00511C2A" w:rsidP="00AF14F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t>K.</w:t>
            </w:r>
            <w:r w:rsidR="002012C5" w:rsidRPr="007B2A49">
              <w:t>07.</w:t>
            </w:r>
          </w:p>
        </w:tc>
      </w:tr>
    </w:tbl>
    <w:p w14:paraId="351580ED" w14:textId="77777777" w:rsidR="0072630D" w:rsidRPr="007B2A49" w:rsidRDefault="0072630D" w:rsidP="0072630D">
      <w:pPr>
        <w:spacing w:after="200" w:line="276" w:lineRule="auto"/>
        <w:ind w:left="284"/>
        <w:contextualSpacing/>
        <w:jc w:val="left"/>
      </w:pPr>
    </w:p>
    <w:p w14:paraId="14FFD58C" w14:textId="58E4E823" w:rsidR="0072630D" w:rsidRPr="007B2A49" w:rsidRDefault="00A122DF" w:rsidP="000A7A57">
      <w:pPr>
        <w:numPr>
          <w:ilvl w:val="0"/>
          <w:numId w:val="4"/>
        </w:numPr>
        <w:ind w:left="284" w:hanging="284"/>
        <w:jc w:val="left"/>
        <w:rPr>
          <w:b/>
        </w:rPr>
      </w:pPr>
      <w:r w:rsidRPr="007B2A49">
        <w:rPr>
          <w:b/>
        </w:rPr>
        <w:t>Realizowane treści</w:t>
      </w:r>
    </w:p>
    <w:tbl>
      <w:tblPr>
        <w:tblW w:w="912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3"/>
        <w:gridCol w:w="5953"/>
        <w:gridCol w:w="1843"/>
      </w:tblGrid>
      <w:tr w:rsidR="0072630D" w:rsidRPr="007B2A49" w14:paraId="0725D650" w14:textId="77777777" w:rsidTr="003B3B5E">
        <w:trPr>
          <w:trHeight w:val="74"/>
        </w:trPr>
        <w:tc>
          <w:tcPr>
            <w:tcW w:w="1333" w:type="dxa"/>
            <w:shd w:val="clear" w:color="auto" w:fill="F7F5F9"/>
            <w:vAlign w:val="center"/>
          </w:tcPr>
          <w:p w14:paraId="35B02058" w14:textId="77777777" w:rsidR="0072630D" w:rsidRPr="007B2A49" w:rsidRDefault="0072630D" w:rsidP="00F537C9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>Lp.</w:t>
            </w:r>
          </w:p>
        </w:tc>
        <w:tc>
          <w:tcPr>
            <w:tcW w:w="5953" w:type="dxa"/>
            <w:shd w:val="clear" w:color="auto" w:fill="F7F5F9"/>
            <w:vAlign w:val="center"/>
          </w:tcPr>
          <w:p w14:paraId="40D5AA8F" w14:textId="6CA35CAE" w:rsidR="0072630D" w:rsidRPr="007B2A49" w:rsidRDefault="0072630D" w:rsidP="0072630D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>W zakresie wykładów</w:t>
            </w:r>
          </w:p>
        </w:tc>
        <w:tc>
          <w:tcPr>
            <w:tcW w:w="1843" w:type="dxa"/>
            <w:shd w:val="clear" w:color="auto" w:fill="F7F5F9"/>
          </w:tcPr>
          <w:p w14:paraId="5FFCFA94" w14:textId="5DA3B285" w:rsidR="0072630D" w:rsidRPr="007B2A49" w:rsidRDefault="004F772C" w:rsidP="0072630D">
            <w:pPr>
              <w:spacing w:before="60" w:after="60"/>
              <w:ind w:left="-57" w:right="-57"/>
              <w:rPr>
                <w:b/>
              </w:rPr>
            </w:pPr>
            <w:r w:rsidRPr="007B2A49">
              <w:rPr>
                <w:b/>
              </w:rPr>
              <w:t>Odniesienie do przedmiotowych efektów uczenia się</w:t>
            </w:r>
          </w:p>
        </w:tc>
      </w:tr>
      <w:tr w:rsidR="00EE0847" w:rsidRPr="007B2A49" w14:paraId="16034F02" w14:textId="77777777" w:rsidTr="003B3B5E">
        <w:trPr>
          <w:trHeight w:val="201"/>
        </w:trPr>
        <w:tc>
          <w:tcPr>
            <w:tcW w:w="1333" w:type="dxa"/>
            <w:tcBorders>
              <w:bottom w:val="single" w:sz="4" w:space="0" w:color="auto"/>
            </w:tcBorders>
            <w:vAlign w:val="center"/>
          </w:tcPr>
          <w:p w14:paraId="519B66AC" w14:textId="77777777" w:rsidR="00EE0847" w:rsidRPr="007B2A49" w:rsidRDefault="00EE0847" w:rsidP="00AF14F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W1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14:paraId="51BEA362" w14:textId="50ECD1C7" w:rsidR="00EE0847" w:rsidRPr="007B2A49" w:rsidRDefault="00EE0847" w:rsidP="00AF14FB">
            <w:pPr>
              <w:autoSpaceDE w:val="0"/>
              <w:autoSpaceDN w:val="0"/>
              <w:adjustRightInd w:val="0"/>
              <w:jc w:val="both"/>
            </w:pPr>
            <w:r w:rsidRPr="007B2A49">
              <w:t xml:space="preserve">Podstawowe wiadomości z genetyki, embriologii, cytofizjologii </w:t>
            </w:r>
            <w:r w:rsidR="009C2D41" w:rsidRPr="007B2A49">
              <w:br/>
            </w:r>
            <w:r w:rsidRPr="007B2A49">
              <w:t>i immunologii.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98ECAB5" w14:textId="77777777" w:rsidR="00EE0847" w:rsidRPr="007B2A49" w:rsidRDefault="00EE0847" w:rsidP="00AF14FB">
            <w:pPr>
              <w:autoSpaceDE w:val="0"/>
              <w:autoSpaceDN w:val="0"/>
              <w:adjustRightInd w:val="0"/>
            </w:pPr>
            <w:r w:rsidRPr="007B2A49">
              <w:rPr>
                <w:rFonts w:eastAsia="Calibri"/>
                <w:bCs/>
                <w:lang w:eastAsia="pl-PL"/>
              </w:rPr>
              <w:t>P_W01</w:t>
            </w:r>
          </w:p>
        </w:tc>
      </w:tr>
      <w:tr w:rsidR="00EE0847" w:rsidRPr="007B2A49" w14:paraId="185EE7CE" w14:textId="77777777" w:rsidTr="003B3B5E">
        <w:trPr>
          <w:trHeight w:val="250"/>
        </w:trPr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ABD9F" w14:textId="77777777" w:rsidR="00EE0847" w:rsidRPr="007B2A49" w:rsidRDefault="00EE0847" w:rsidP="00AF14F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W2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93197" w14:textId="77777777" w:rsidR="00EE0847" w:rsidRPr="007B2A49" w:rsidRDefault="00EE0847" w:rsidP="00AF14FB">
            <w:pPr>
              <w:autoSpaceDE w:val="0"/>
              <w:autoSpaceDN w:val="0"/>
              <w:adjustRightInd w:val="0"/>
              <w:jc w:val="both"/>
            </w:pPr>
            <w:r w:rsidRPr="007B2A49">
              <w:t>Podstawy genetyki klasycznej – prawa Mendla.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02381" w14:textId="77777777" w:rsidR="00EE0847" w:rsidRPr="007B2A49" w:rsidRDefault="00EE0847" w:rsidP="00AF14FB">
            <w:pPr>
              <w:autoSpaceDE w:val="0"/>
              <w:autoSpaceDN w:val="0"/>
              <w:adjustRightInd w:val="0"/>
            </w:pPr>
            <w:r w:rsidRPr="007B2A49">
              <w:t>P_W01</w:t>
            </w:r>
          </w:p>
        </w:tc>
      </w:tr>
      <w:tr w:rsidR="00EE0847" w:rsidRPr="007B2A49" w14:paraId="5E50D0FB" w14:textId="77777777" w:rsidTr="003B3B5E">
        <w:trPr>
          <w:trHeight w:val="325"/>
        </w:trPr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EF7872" w14:textId="77777777" w:rsidR="00EE0847" w:rsidRPr="007B2A49" w:rsidRDefault="00EE0847" w:rsidP="00AF14F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W3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C6023" w14:textId="77777777" w:rsidR="00EE0847" w:rsidRPr="007B2A49" w:rsidRDefault="00EE0847" w:rsidP="00AF14FB">
            <w:pPr>
              <w:autoSpaceDE w:val="0"/>
              <w:autoSpaceDN w:val="0"/>
              <w:adjustRightInd w:val="0"/>
              <w:jc w:val="both"/>
            </w:pPr>
            <w:r w:rsidRPr="007B2A49">
              <w:t>Kariotyp człowieka.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11DCC" w14:textId="2220B537" w:rsidR="00EE0847" w:rsidRPr="007B2A49" w:rsidRDefault="00EE0847" w:rsidP="00F4126A">
            <w:pPr>
              <w:autoSpaceDE w:val="0"/>
              <w:autoSpaceDN w:val="0"/>
              <w:adjustRightInd w:val="0"/>
            </w:pPr>
            <w:r w:rsidRPr="007B2A49">
              <w:rPr>
                <w:rFonts w:eastAsia="Calibri"/>
                <w:bCs/>
                <w:lang w:eastAsia="pl-PL"/>
              </w:rPr>
              <w:t xml:space="preserve">P_W01, </w:t>
            </w:r>
            <w:r w:rsidR="00F4126A" w:rsidRPr="007B2A49">
              <w:rPr>
                <w:rFonts w:eastAsia="Calibri"/>
                <w:bCs/>
                <w:lang w:eastAsia="pl-PL"/>
              </w:rPr>
              <w:t xml:space="preserve">P_W03, </w:t>
            </w:r>
            <w:r w:rsidRPr="007B2A49">
              <w:rPr>
                <w:rFonts w:eastAsia="Calibri"/>
                <w:bCs/>
                <w:lang w:eastAsia="pl-PL"/>
              </w:rPr>
              <w:t>P_W0</w:t>
            </w:r>
            <w:r w:rsidR="00F4126A" w:rsidRPr="007B2A49">
              <w:rPr>
                <w:rFonts w:eastAsia="Calibri"/>
                <w:bCs/>
                <w:lang w:eastAsia="pl-PL"/>
              </w:rPr>
              <w:t>4</w:t>
            </w:r>
          </w:p>
        </w:tc>
      </w:tr>
      <w:tr w:rsidR="00EE0847" w:rsidRPr="007B2A49" w14:paraId="25463CF8" w14:textId="77777777" w:rsidTr="003B3B5E">
        <w:trPr>
          <w:trHeight w:val="325"/>
        </w:trPr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E1E06" w14:textId="77777777" w:rsidR="00EE0847" w:rsidRPr="007B2A49" w:rsidRDefault="00EE0847" w:rsidP="00AF14F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W4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2BB26" w14:textId="77777777" w:rsidR="00EE0847" w:rsidRPr="007B2A49" w:rsidRDefault="00EE0847" w:rsidP="00AF14FB">
            <w:pPr>
              <w:autoSpaceDE w:val="0"/>
              <w:autoSpaceDN w:val="0"/>
              <w:adjustRightInd w:val="0"/>
              <w:jc w:val="both"/>
            </w:pPr>
            <w:r w:rsidRPr="007B2A49">
              <w:t>Zasady dziedziczenia cech człowieka (m.in. grup krwi, cech sprzężonych z płcią) i mechanizmy rozwoju anomalii (aberracje chromosomowe, mutacje genowe).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27B06" w14:textId="79616AA4" w:rsidR="00EE0847" w:rsidRPr="007B2A49" w:rsidRDefault="00EE0847" w:rsidP="00AF14FB">
            <w:pPr>
              <w:autoSpaceDE w:val="0"/>
              <w:autoSpaceDN w:val="0"/>
              <w:adjustRightInd w:val="0"/>
            </w:pPr>
            <w:r w:rsidRPr="007B2A49">
              <w:rPr>
                <w:rFonts w:eastAsia="Calibri"/>
                <w:bCs/>
                <w:lang w:eastAsia="pl-PL"/>
              </w:rPr>
              <w:t>P_W02,</w:t>
            </w:r>
            <w:r w:rsidR="00F4126A" w:rsidRPr="007B2A49">
              <w:rPr>
                <w:rFonts w:eastAsia="Calibri"/>
                <w:bCs/>
                <w:lang w:eastAsia="pl-PL"/>
              </w:rPr>
              <w:t xml:space="preserve"> P_W04, </w:t>
            </w:r>
            <w:r w:rsidRPr="007B2A49">
              <w:rPr>
                <w:rFonts w:eastAsia="Calibri"/>
                <w:bCs/>
                <w:lang w:eastAsia="pl-PL"/>
              </w:rPr>
              <w:t xml:space="preserve"> P_U01</w:t>
            </w:r>
          </w:p>
        </w:tc>
      </w:tr>
      <w:tr w:rsidR="00EE0847" w:rsidRPr="007B2A49" w14:paraId="74EDFA4A" w14:textId="77777777" w:rsidTr="003B3B5E">
        <w:trPr>
          <w:trHeight w:val="350"/>
        </w:trPr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DBAE2" w14:textId="77777777" w:rsidR="00EE0847" w:rsidRPr="007B2A49" w:rsidRDefault="00EE0847" w:rsidP="00AF14F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W5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719D6" w14:textId="77777777" w:rsidR="00EE0847" w:rsidRPr="007B2A49" w:rsidRDefault="00EE0847" w:rsidP="00AF14FB">
            <w:pPr>
              <w:autoSpaceDE w:val="0"/>
              <w:autoSpaceDN w:val="0"/>
              <w:adjustRightInd w:val="0"/>
              <w:jc w:val="both"/>
            </w:pPr>
            <w:r w:rsidRPr="007B2A49">
              <w:t>Środowisko, a zmienność organizmu.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9470740" w14:textId="77777777" w:rsidR="00EE0847" w:rsidRPr="007B2A49" w:rsidRDefault="00EE0847" w:rsidP="00AF14FB">
            <w:r w:rsidRPr="007B2A49">
              <w:rPr>
                <w:rFonts w:eastAsia="Calibri"/>
                <w:bCs/>
                <w:lang w:eastAsia="pl-PL"/>
              </w:rPr>
              <w:t>P_W01, P_W03</w:t>
            </w:r>
          </w:p>
        </w:tc>
      </w:tr>
      <w:tr w:rsidR="00EE0847" w:rsidRPr="007B2A49" w14:paraId="4AE50166" w14:textId="77777777" w:rsidTr="003B3B5E">
        <w:trPr>
          <w:trHeight w:val="350"/>
        </w:trPr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A7D321" w14:textId="77777777" w:rsidR="00EE0847" w:rsidRPr="007B2A49" w:rsidRDefault="00EE0847" w:rsidP="00AF14F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W6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B88B6" w14:textId="77777777" w:rsidR="00EE0847" w:rsidRPr="007B2A49" w:rsidRDefault="00EE0847" w:rsidP="00AF14FB">
            <w:pPr>
              <w:jc w:val="both"/>
              <w:rPr>
                <w:spacing w:val="-1"/>
              </w:rPr>
            </w:pPr>
            <w:r w:rsidRPr="007B2A49">
              <w:t>Podstawy diagnostyki genetycznej.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7985AED" w14:textId="77777777" w:rsidR="00EE0847" w:rsidRPr="007B2A49" w:rsidRDefault="00EE0847" w:rsidP="00AF14FB">
            <w:r w:rsidRPr="007B2A49">
              <w:rPr>
                <w:rFonts w:eastAsia="Calibri"/>
                <w:bCs/>
                <w:lang w:eastAsia="pl-PL"/>
              </w:rPr>
              <w:t>P_W03, P_U02</w:t>
            </w:r>
          </w:p>
        </w:tc>
      </w:tr>
      <w:tr w:rsidR="00EE0847" w:rsidRPr="007B2A49" w14:paraId="5EDCAC0C" w14:textId="77777777" w:rsidTr="003B3B5E">
        <w:trPr>
          <w:trHeight w:val="350"/>
        </w:trPr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7394F3" w14:textId="77777777" w:rsidR="00EE0847" w:rsidRPr="007B2A49" w:rsidRDefault="00EE0847" w:rsidP="00AF14F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W7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260186" w14:textId="77777777" w:rsidR="00EE0847" w:rsidRPr="007B2A49" w:rsidRDefault="00EE0847" w:rsidP="00AF14FB">
            <w:pPr>
              <w:autoSpaceDE w:val="0"/>
              <w:autoSpaceDN w:val="0"/>
              <w:adjustRightInd w:val="0"/>
              <w:jc w:val="both"/>
            </w:pPr>
            <w:r w:rsidRPr="007B2A49">
              <w:t>Zasady poradnictwa genetycznego.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41543F4" w14:textId="77777777" w:rsidR="00EE0847" w:rsidRPr="007B2A49" w:rsidRDefault="00EE0847" w:rsidP="00AF14FB">
            <w:r w:rsidRPr="007B2A49">
              <w:rPr>
                <w:rFonts w:eastAsia="Calibri"/>
                <w:bCs/>
                <w:lang w:eastAsia="pl-PL"/>
              </w:rPr>
              <w:t>P_W01, P_W03, P_U02</w:t>
            </w:r>
          </w:p>
        </w:tc>
      </w:tr>
      <w:tr w:rsidR="002F27B1" w:rsidRPr="007B2A49" w14:paraId="655D5746" w14:textId="77777777" w:rsidTr="003B3B5E">
        <w:trPr>
          <w:trHeight w:val="350"/>
        </w:trPr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CC3434" w14:textId="42DB16B2" w:rsidR="002F27B1" w:rsidRPr="007B2A49" w:rsidRDefault="002F27B1" w:rsidP="00AF14F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W8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FB89B4" w14:textId="31F37CF4" w:rsidR="002F27B1" w:rsidRPr="007B2A49" w:rsidRDefault="002F27B1" w:rsidP="00AF14FB">
            <w:pPr>
              <w:autoSpaceDE w:val="0"/>
              <w:autoSpaceDN w:val="0"/>
              <w:adjustRightInd w:val="0"/>
              <w:jc w:val="both"/>
            </w:pPr>
            <w:r w:rsidRPr="007B2A49">
              <w:t>Immunogenetyka i genetyczne podstawy transplantologii.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6DE9DED" w14:textId="28A025B3" w:rsidR="002F27B1" w:rsidRPr="007B2A49" w:rsidRDefault="000370E2" w:rsidP="00AF14FB">
            <w:pPr>
              <w:rPr>
                <w:rFonts w:eastAsia="Calibri"/>
                <w:bCs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P_W01, P_W03, P_U02</w:t>
            </w:r>
          </w:p>
        </w:tc>
      </w:tr>
      <w:tr w:rsidR="0072630D" w:rsidRPr="007B2A49" w14:paraId="4B1A809A" w14:textId="77777777" w:rsidTr="003B3B5E">
        <w:trPr>
          <w:trHeight w:val="225"/>
        </w:trPr>
        <w:tc>
          <w:tcPr>
            <w:tcW w:w="1333" w:type="dxa"/>
            <w:tcBorders>
              <w:bottom w:val="double" w:sz="4" w:space="0" w:color="auto"/>
            </w:tcBorders>
            <w:shd w:val="clear" w:color="auto" w:fill="F7F5F9"/>
            <w:vAlign w:val="center"/>
          </w:tcPr>
          <w:p w14:paraId="282CA8A3" w14:textId="77777777" w:rsidR="0072630D" w:rsidRPr="007B2A49" w:rsidRDefault="0072630D" w:rsidP="00F537C9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>Lp.</w:t>
            </w:r>
          </w:p>
        </w:tc>
        <w:tc>
          <w:tcPr>
            <w:tcW w:w="5953" w:type="dxa"/>
            <w:tcBorders>
              <w:bottom w:val="double" w:sz="4" w:space="0" w:color="auto"/>
            </w:tcBorders>
            <w:shd w:val="clear" w:color="auto" w:fill="F7F5F9"/>
            <w:vAlign w:val="center"/>
          </w:tcPr>
          <w:p w14:paraId="544E3115" w14:textId="54B57FE4" w:rsidR="0072630D" w:rsidRPr="007B2A49" w:rsidRDefault="0072630D" w:rsidP="00F4126A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 xml:space="preserve">W zakresie </w:t>
            </w:r>
            <w:r w:rsidR="00F4126A" w:rsidRPr="007B2A49">
              <w:rPr>
                <w:b/>
              </w:rPr>
              <w:t>seminarium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F7F5F9"/>
          </w:tcPr>
          <w:p w14:paraId="56BDD17D" w14:textId="05620EC1" w:rsidR="0072630D" w:rsidRPr="007B2A49" w:rsidRDefault="004F772C" w:rsidP="0072630D">
            <w:pPr>
              <w:ind w:left="-57" w:right="-57"/>
              <w:rPr>
                <w:b/>
              </w:rPr>
            </w:pPr>
            <w:r w:rsidRPr="007B2A49">
              <w:rPr>
                <w:b/>
              </w:rPr>
              <w:t>Odniesienie do przedmiotowych efektów uczenia się</w:t>
            </w:r>
          </w:p>
        </w:tc>
      </w:tr>
      <w:tr w:rsidR="00EE0847" w:rsidRPr="007B2A49" w14:paraId="718DE2D4" w14:textId="77777777" w:rsidTr="003B3B5E">
        <w:trPr>
          <w:trHeight w:val="226"/>
        </w:trPr>
        <w:tc>
          <w:tcPr>
            <w:tcW w:w="133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2C465C4" w14:textId="75EFEEF5" w:rsidR="00EE0847" w:rsidRPr="007B2A49" w:rsidRDefault="00F4126A" w:rsidP="00AF14F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EE0847" w:rsidRPr="007B2A49">
              <w:rPr>
                <w:rFonts w:eastAsia="Calibri"/>
                <w:spacing w:val="-1"/>
                <w:lang w:eastAsia="pl-PL"/>
              </w:rPr>
              <w:t>1</w:t>
            </w:r>
          </w:p>
        </w:tc>
        <w:tc>
          <w:tcPr>
            <w:tcW w:w="595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380F787" w14:textId="77777777" w:rsidR="00EE0847" w:rsidRPr="007B2A49" w:rsidRDefault="00EE0847" w:rsidP="00AF14F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Regulacja ekspresji genów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5A4E264" w14:textId="77777777" w:rsidR="00EE0847" w:rsidRPr="007B2A49" w:rsidRDefault="00EE0847" w:rsidP="00AF14F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rPr>
                <w:rFonts w:eastAsia="Calibri"/>
                <w:bCs/>
                <w:lang w:eastAsia="pl-PL"/>
              </w:rPr>
              <w:t>P_W01 P_U01</w:t>
            </w:r>
          </w:p>
        </w:tc>
      </w:tr>
      <w:tr w:rsidR="00EE0847" w:rsidRPr="007B2A49" w14:paraId="77E3CEFD" w14:textId="77777777" w:rsidTr="003B3B5E">
        <w:trPr>
          <w:trHeight w:val="250"/>
        </w:trPr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3CA50" w14:textId="29B9CF59" w:rsidR="00EE0847" w:rsidRPr="007B2A49" w:rsidRDefault="00F4126A" w:rsidP="00AF14F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EE0847" w:rsidRPr="007B2A49">
              <w:rPr>
                <w:rFonts w:eastAsia="Calibri"/>
                <w:spacing w:val="-1"/>
                <w:lang w:eastAsia="pl-PL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53D1A" w14:textId="77777777" w:rsidR="00EE0847" w:rsidRPr="007B2A49" w:rsidRDefault="00EE0847" w:rsidP="00AF14F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Genetyczne determinanty grupy krwi człowieka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5C06D" w14:textId="03B9261B" w:rsidR="00EE0847" w:rsidRPr="007B2A49" w:rsidRDefault="00EE0847" w:rsidP="00AF14F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rPr>
                <w:rFonts w:eastAsia="Calibri"/>
                <w:bCs/>
                <w:lang w:eastAsia="pl-PL"/>
              </w:rPr>
              <w:t xml:space="preserve">P_W03, </w:t>
            </w:r>
            <w:r w:rsidR="001B79D7" w:rsidRPr="007B2A49">
              <w:rPr>
                <w:rFonts w:eastAsia="Calibri"/>
                <w:bCs/>
                <w:lang w:eastAsia="pl-PL"/>
              </w:rPr>
              <w:t xml:space="preserve">P_W04, </w:t>
            </w:r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</w:tr>
      <w:tr w:rsidR="00EE0847" w:rsidRPr="007B2A49" w14:paraId="14FDDC20" w14:textId="77777777" w:rsidTr="003B3B5E">
        <w:trPr>
          <w:trHeight w:val="263"/>
        </w:trPr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8C55B" w14:textId="34BBAB35" w:rsidR="00EE0847" w:rsidRPr="007B2A49" w:rsidRDefault="00F4126A" w:rsidP="00AF14F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EE0847" w:rsidRPr="007B2A49">
              <w:rPr>
                <w:rFonts w:eastAsia="Calibri"/>
                <w:spacing w:val="-1"/>
                <w:lang w:eastAsia="pl-PL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8213C" w14:textId="77777777" w:rsidR="00EE0847" w:rsidRPr="007B2A49" w:rsidRDefault="00EE0847" w:rsidP="00AF14F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Zasady opisu kariotypów człowieka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FA0EF" w14:textId="77777777" w:rsidR="00EE0847" w:rsidRPr="007B2A49" w:rsidRDefault="00EE0847" w:rsidP="00AF14F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rPr>
                <w:rFonts w:eastAsia="Calibri"/>
                <w:bCs/>
                <w:lang w:eastAsia="pl-PL"/>
              </w:rPr>
              <w:t>P_W03</w:t>
            </w:r>
          </w:p>
        </w:tc>
      </w:tr>
      <w:tr w:rsidR="00EE0847" w:rsidRPr="007B2A49" w14:paraId="02B52E78" w14:textId="77777777" w:rsidTr="003B3B5E">
        <w:trPr>
          <w:trHeight w:val="263"/>
        </w:trPr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26F4B" w14:textId="0D7E78C1" w:rsidR="00EE0847" w:rsidRPr="007B2A49" w:rsidRDefault="00F4126A" w:rsidP="00AF14F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EE0847" w:rsidRPr="007B2A49">
              <w:rPr>
                <w:rFonts w:eastAsia="Calibri"/>
                <w:spacing w:val="-1"/>
                <w:lang w:eastAsia="pl-PL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48EE1" w14:textId="77777777" w:rsidR="00EE0847" w:rsidRPr="007B2A49" w:rsidRDefault="00EE0847" w:rsidP="00AF14F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Genetyka populacyjna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80A002B" w14:textId="77777777" w:rsidR="00EE0847" w:rsidRPr="007B2A49" w:rsidRDefault="00EE0847" w:rsidP="00AF14FB">
            <w:r w:rsidRPr="007B2A49">
              <w:rPr>
                <w:rFonts w:eastAsia="Calibri"/>
                <w:bCs/>
                <w:lang w:eastAsia="pl-PL"/>
              </w:rPr>
              <w:t>P_U01, P_U02</w:t>
            </w:r>
          </w:p>
        </w:tc>
      </w:tr>
      <w:tr w:rsidR="00EE0847" w:rsidRPr="007B2A49" w14:paraId="7FC32866" w14:textId="77777777" w:rsidTr="003B3B5E">
        <w:trPr>
          <w:trHeight w:val="263"/>
        </w:trPr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45196" w14:textId="24CC1886" w:rsidR="00EE0847" w:rsidRPr="007B2A49" w:rsidRDefault="00F4126A" w:rsidP="00AF14F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EE0847" w:rsidRPr="007B2A49">
              <w:rPr>
                <w:rFonts w:eastAsia="Calibri"/>
                <w:spacing w:val="-1"/>
                <w:lang w:eastAsia="pl-PL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AD6D7" w14:textId="77777777" w:rsidR="00EE0847" w:rsidRPr="007B2A49" w:rsidRDefault="00EE0847" w:rsidP="00AF14F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Sposoby dziedziczenia cech związanych z płcią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490BD83" w14:textId="46B6B4A1" w:rsidR="00EE0847" w:rsidRPr="007B2A49" w:rsidRDefault="00EE0847" w:rsidP="00AF14FB">
            <w:r w:rsidRPr="007B2A49">
              <w:rPr>
                <w:rFonts w:eastAsia="Calibri"/>
                <w:bCs/>
                <w:lang w:eastAsia="pl-PL"/>
              </w:rPr>
              <w:t xml:space="preserve">P_W03, </w:t>
            </w:r>
            <w:r w:rsidR="001B79D7" w:rsidRPr="007B2A49">
              <w:rPr>
                <w:rFonts w:eastAsia="Calibri"/>
                <w:bCs/>
                <w:lang w:eastAsia="pl-PL"/>
              </w:rPr>
              <w:t xml:space="preserve">P_W04, </w:t>
            </w:r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</w:tr>
      <w:tr w:rsidR="0072630D" w:rsidRPr="007B2A49" w14:paraId="54A32ED2" w14:textId="77777777" w:rsidTr="003B3B5E">
        <w:trPr>
          <w:trHeight w:val="263"/>
        </w:trPr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7CF1BAC6" w14:textId="77777777" w:rsidR="0072630D" w:rsidRPr="007B2A49" w:rsidRDefault="0072630D" w:rsidP="00F537C9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>Lp.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60974985" w14:textId="77777777" w:rsidR="0072630D" w:rsidRPr="007B2A49" w:rsidRDefault="0072630D" w:rsidP="0072630D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>Samokształcenie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26EC5C71" w14:textId="3699BA41" w:rsidR="0072630D" w:rsidRPr="007B2A49" w:rsidRDefault="004F772C" w:rsidP="0072630D">
            <w:pPr>
              <w:ind w:left="-57" w:right="-57"/>
              <w:rPr>
                <w:b/>
              </w:rPr>
            </w:pPr>
            <w:r w:rsidRPr="007B2A49">
              <w:rPr>
                <w:b/>
              </w:rPr>
              <w:t>Odniesienie do przedmiotowych efektów uczenia się</w:t>
            </w:r>
          </w:p>
        </w:tc>
      </w:tr>
      <w:tr w:rsidR="00F537C9" w:rsidRPr="007B2A49" w14:paraId="397613F3" w14:textId="77777777" w:rsidTr="003B3B5E">
        <w:trPr>
          <w:trHeight w:val="263"/>
        </w:trPr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480AFA" w14:textId="77777777" w:rsidR="00F537C9" w:rsidRPr="007B2A49" w:rsidRDefault="00F537C9" w:rsidP="00AF14F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Sk1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9E6BF" w14:textId="77777777" w:rsidR="00F537C9" w:rsidRPr="007B2A49" w:rsidRDefault="00F537C9" w:rsidP="00AF14FB">
            <w:pPr>
              <w:autoSpaceDE w:val="0"/>
              <w:autoSpaceDN w:val="0"/>
              <w:adjustRightInd w:val="0"/>
              <w:jc w:val="both"/>
            </w:pPr>
            <w:r w:rsidRPr="007B2A49">
              <w:t xml:space="preserve">Choroby genetyczne przekazywane drogą dziedziczenia.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B7603A1" w14:textId="2C7F96E8" w:rsidR="00F537C9" w:rsidRPr="007B2A49" w:rsidRDefault="00F537C9" w:rsidP="00AF14FB">
            <w:r w:rsidRPr="007B2A49">
              <w:rPr>
                <w:rFonts w:eastAsia="Calibri"/>
                <w:bCs/>
                <w:lang w:eastAsia="pl-PL"/>
              </w:rPr>
              <w:t xml:space="preserve">P_W02, </w:t>
            </w:r>
            <w:r w:rsidR="00B051F5" w:rsidRPr="007B2A49">
              <w:rPr>
                <w:rFonts w:eastAsia="Calibri"/>
                <w:bCs/>
                <w:lang w:eastAsia="pl-PL"/>
              </w:rPr>
              <w:t xml:space="preserve">P_W04, </w:t>
            </w:r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</w:tr>
      <w:tr w:rsidR="00F537C9" w:rsidRPr="007B2A49" w14:paraId="272EC932" w14:textId="77777777" w:rsidTr="003B3B5E">
        <w:trPr>
          <w:trHeight w:val="263"/>
        </w:trPr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830AA" w14:textId="77777777" w:rsidR="00F537C9" w:rsidRPr="007B2A49" w:rsidRDefault="00F537C9" w:rsidP="00AF14F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Sk2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FA600" w14:textId="77777777" w:rsidR="00F537C9" w:rsidRPr="007B2A49" w:rsidRDefault="00F537C9" w:rsidP="00AF14FB">
            <w:pPr>
              <w:spacing w:before="60" w:after="60"/>
              <w:jc w:val="both"/>
              <w:rPr>
                <w:spacing w:val="-1"/>
              </w:rPr>
            </w:pPr>
            <w:r w:rsidRPr="007B2A49">
              <w:t>Genetyczne badania przesiewowe.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EB02957" w14:textId="77777777" w:rsidR="00F537C9" w:rsidRPr="007B2A49" w:rsidRDefault="00F537C9" w:rsidP="00AF14FB">
            <w:r w:rsidRPr="007B2A49">
              <w:rPr>
                <w:rFonts w:eastAsia="Calibri"/>
                <w:bCs/>
                <w:lang w:eastAsia="pl-PL"/>
              </w:rPr>
              <w:t>P_W03</w:t>
            </w:r>
          </w:p>
        </w:tc>
      </w:tr>
      <w:tr w:rsidR="00F537C9" w:rsidRPr="007B2A49" w14:paraId="29B43B76" w14:textId="77777777" w:rsidTr="003B3B5E">
        <w:trPr>
          <w:trHeight w:val="263"/>
        </w:trPr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E94DCB" w14:textId="77777777" w:rsidR="00F537C9" w:rsidRPr="007B2A49" w:rsidRDefault="00F537C9" w:rsidP="00AF14F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Sk3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A3B4A" w14:textId="77777777" w:rsidR="00F537C9" w:rsidRPr="007B2A49" w:rsidRDefault="00F537C9" w:rsidP="00AF14FB">
            <w:pPr>
              <w:spacing w:before="60" w:after="60"/>
              <w:jc w:val="both"/>
              <w:rPr>
                <w:spacing w:val="-1"/>
              </w:rPr>
            </w:pPr>
            <w:r w:rsidRPr="007B2A49">
              <w:t>Zastosowanie terapii genowych.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5A157DA" w14:textId="77777777" w:rsidR="00F537C9" w:rsidRPr="007B2A49" w:rsidRDefault="00F537C9" w:rsidP="00AF14FB">
            <w:r w:rsidRPr="007B2A49">
              <w:rPr>
                <w:rFonts w:eastAsia="Calibri"/>
                <w:bCs/>
                <w:lang w:eastAsia="pl-PL"/>
              </w:rPr>
              <w:t>P_W01, P_U02</w:t>
            </w:r>
          </w:p>
        </w:tc>
      </w:tr>
      <w:tr w:rsidR="00F537C9" w:rsidRPr="007B2A49" w14:paraId="7CDA1519" w14:textId="77777777" w:rsidTr="003B3B5E">
        <w:trPr>
          <w:trHeight w:val="263"/>
        </w:trPr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9DB9D" w14:textId="77777777" w:rsidR="00F537C9" w:rsidRPr="007B2A49" w:rsidRDefault="00F537C9" w:rsidP="00AF14F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Sk4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ABCEC" w14:textId="77777777" w:rsidR="00F537C9" w:rsidRPr="007B2A49" w:rsidRDefault="00F537C9" w:rsidP="00AF14FB">
            <w:pPr>
              <w:autoSpaceDE w:val="0"/>
              <w:autoSpaceDN w:val="0"/>
              <w:adjustRightInd w:val="0"/>
              <w:jc w:val="both"/>
            </w:pPr>
            <w:r w:rsidRPr="007B2A49">
              <w:t>Onkogeny. Nowotwory dziedziczne.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A3E8DFD" w14:textId="77777777" w:rsidR="00F537C9" w:rsidRPr="007B2A49" w:rsidRDefault="00F537C9" w:rsidP="00AF14FB">
            <w:r w:rsidRPr="007B2A49">
              <w:rPr>
                <w:rFonts w:eastAsia="Calibri"/>
                <w:bCs/>
                <w:lang w:eastAsia="pl-PL"/>
              </w:rPr>
              <w:t>P_W02, P_W03 P_U01</w:t>
            </w:r>
          </w:p>
        </w:tc>
      </w:tr>
      <w:tr w:rsidR="00F537C9" w:rsidRPr="007B2A49" w14:paraId="1374BC44" w14:textId="77777777" w:rsidTr="003B3B5E">
        <w:trPr>
          <w:trHeight w:val="194"/>
        </w:trPr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14:paraId="55685964" w14:textId="77777777" w:rsidR="00F537C9" w:rsidRPr="007B2A49" w:rsidRDefault="00F537C9" w:rsidP="00AF14F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Sk5</w:t>
            </w:r>
          </w:p>
        </w:tc>
        <w:tc>
          <w:tcPr>
            <w:tcW w:w="5953" w:type="dxa"/>
            <w:tcBorders>
              <w:top w:val="single" w:sz="4" w:space="0" w:color="auto"/>
            </w:tcBorders>
            <w:vAlign w:val="center"/>
          </w:tcPr>
          <w:p w14:paraId="1F3A2E2B" w14:textId="77777777" w:rsidR="00F537C9" w:rsidRPr="007B2A49" w:rsidRDefault="00F537C9" w:rsidP="00AF14FB">
            <w:pPr>
              <w:spacing w:before="60" w:after="60"/>
              <w:jc w:val="both"/>
              <w:rPr>
                <w:spacing w:val="-1"/>
              </w:rPr>
            </w:pPr>
            <w:r w:rsidRPr="007B2A49">
              <w:t>Wady wrodzone - analiza kliniczna w pediatrii.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1609DD1F" w14:textId="77777777" w:rsidR="00F537C9" w:rsidRPr="007B2A49" w:rsidRDefault="00F537C9" w:rsidP="00AF14FB">
            <w:r w:rsidRPr="007B2A49">
              <w:rPr>
                <w:rFonts w:eastAsia="Calibri"/>
                <w:bCs/>
                <w:lang w:eastAsia="pl-PL"/>
              </w:rPr>
              <w:t>P_W02,</w:t>
            </w:r>
            <w:r w:rsidRPr="007B2A49">
              <w:t xml:space="preserve"> </w:t>
            </w:r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</w:tr>
    </w:tbl>
    <w:p w14:paraId="0067338E" w14:textId="77777777" w:rsidR="00F537C9" w:rsidRPr="007B2A49" w:rsidRDefault="0072630D" w:rsidP="0072630D">
      <w:pPr>
        <w:tabs>
          <w:tab w:val="left" w:pos="226"/>
          <w:tab w:val="center" w:pos="4536"/>
        </w:tabs>
        <w:jc w:val="left"/>
      </w:pPr>
      <w:r w:rsidRPr="007B2A49">
        <w:tab/>
      </w:r>
    </w:p>
    <w:p w14:paraId="3801AE8A" w14:textId="0EBFE7DC" w:rsidR="0072630D" w:rsidRPr="007B2A49" w:rsidRDefault="00E95FF0" w:rsidP="000A7A57">
      <w:pPr>
        <w:numPr>
          <w:ilvl w:val="0"/>
          <w:numId w:val="4"/>
        </w:numPr>
        <w:ind w:left="284" w:hanging="284"/>
        <w:jc w:val="left"/>
        <w:rPr>
          <w:b/>
        </w:rPr>
      </w:pPr>
      <w:r w:rsidRPr="007B2A49">
        <w:rPr>
          <w:b/>
        </w:rPr>
        <w:t>Metody weryfikacji efektów uczenia się</w:t>
      </w:r>
    </w:p>
    <w:tbl>
      <w:tblPr>
        <w:tblW w:w="912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9"/>
        <w:gridCol w:w="5149"/>
        <w:gridCol w:w="2551"/>
      </w:tblGrid>
      <w:tr w:rsidR="00F537C9" w:rsidRPr="007B2A49" w14:paraId="5D3000A1" w14:textId="77777777" w:rsidTr="005536CB">
        <w:trPr>
          <w:trHeight w:val="254"/>
        </w:trPr>
        <w:tc>
          <w:tcPr>
            <w:tcW w:w="9129" w:type="dxa"/>
            <w:gridSpan w:val="3"/>
            <w:tcBorders>
              <w:bottom w:val="double" w:sz="4" w:space="0" w:color="auto"/>
            </w:tcBorders>
            <w:vAlign w:val="center"/>
          </w:tcPr>
          <w:p w14:paraId="3391A433" w14:textId="77777777" w:rsidR="00F537C9" w:rsidRPr="007B2A49" w:rsidRDefault="00F537C9" w:rsidP="00AF14F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7B2A49">
              <w:rPr>
                <w:b/>
                <w:bCs/>
              </w:rPr>
              <w:t>Wykłady:</w:t>
            </w:r>
          </w:p>
          <w:p w14:paraId="7554F79D" w14:textId="62EEC7BD" w:rsidR="00F537C9" w:rsidRPr="007B2A49" w:rsidRDefault="00F537C9" w:rsidP="00AF14FB">
            <w:pPr>
              <w:autoSpaceDE w:val="0"/>
              <w:autoSpaceDN w:val="0"/>
              <w:adjustRightInd w:val="0"/>
              <w:jc w:val="both"/>
            </w:pPr>
            <w:r w:rsidRPr="007B2A49">
              <w:rPr>
                <w:b/>
                <w:bCs/>
              </w:rPr>
              <w:t>Zaliczenie z oceną (ZO)</w:t>
            </w:r>
            <w:r w:rsidRPr="007B2A49">
              <w:t xml:space="preserve"> Forma i zasady przeprowadzania zaliczenia są omawiane na pierwszych zajęciach. Zaliczenie końcowe przeprowadzane jest metodą opisową. Sprawdzian pisemny składa się z 20 pytań </w:t>
            </w:r>
            <w:r w:rsidR="00AF7C38" w:rsidRPr="007B2A49">
              <w:t>testowych</w:t>
            </w:r>
            <w:r w:rsidRPr="007B2A49">
              <w:t xml:space="preserve">. </w:t>
            </w:r>
          </w:p>
          <w:p w14:paraId="061FB3CA" w14:textId="62021CFA" w:rsidR="00F537C9" w:rsidRPr="007B2A49" w:rsidRDefault="00190BEF" w:rsidP="00AF14F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B2A49">
              <w:rPr>
                <w:b/>
                <w:bCs/>
              </w:rPr>
              <w:t>Seminaria</w:t>
            </w:r>
            <w:r w:rsidR="00F537C9" w:rsidRPr="007B2A49">
              <w:rPr>
                <w:b/>
                <w:bCs/>
              </w:rPr>
              <w:t>:</w:t>
            </w:r>
            <w:r w:rsidR="00973ECC" w:rsidRPr="007B2A49">
              <w:rPr>
                <w:b/>
                <w:bCs/>
              </w:rPr>
              <w:t xml:space="preserve"> </w:t>
            </w:r>
            <w:r w:rsidR="00F537C9" w:rsidRPr="007B2A49">
              <w:rPr>
                <w:bCs/>
              </w:rPr>
              <w:t>Kolokwium</w:t>
            </w:r>
            <w:r w:rsidRPr="007B2A49">
              <w:rPr>
                <w:bCs/>
              </w:rPr>
              <w:t xml:space="preserve"> pisemne</w:t>
            </w:r>
            <w:r w:rsidR="00F537C9" w:rsidRPr="007B2A49">
              <w:rPr>
                <w:bCs/>
              </w:rPr>
              <w:t xml:space="preserve">. </w:t>
            </w:r>
          </w:p>
          <w:p w14:paraId="1FE6329A" w14:textId="7EF10252" w:rsidR="00F537C9" w:rsidRPr="007B2A49" w:rsidRDefault="00F537C9" w:rsidP="00B2601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7B2A49">
              <w:rPr>
                <w:b/>
                <w:bCs/>
              </w:rPr>
              <w:t xml:space="preserve">Samokształcenie: </w:t>
            </w:r>
            <w:r w:rsidRPr="007B2A49">
              <w:t>Dyskusja na wybrany temat – zaliczenie ustne.</w:t>
            </w:r>
          </w:p>
        </w:tc>
      </w:tr>
      <w:tr w:rsidR="00F537C9" w:rsidRPr="007B2A49" w14:paraId="4488D3FF" w14:textId="77777777" w:rsidTr="005536CB">
        <w:trPr>
          <w:trHeight w:val="423"/>
        </w:trPr>
        <w:tc>
          <w:tcPr>
            <w:tcW w:w="1429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131FCE7A" w14:textId="439096FD" w:rsidR="00F537C9" w:rsidRPr="007B2A49" w:rsidRDefault="004F5A87" w:rsidP="0072630D">
            <w:pPr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spacing w:val="-1"/>
                <w:lang w:eastAsia="pl-PL"/>
              </w:rPr>
              <w:lastRenderedPageBreak/>
              <w:t>Przedmiotowe efekty uczenia się</w:t>
            </w:r>
          </w:p>
        </w:tc>
        <w:tc>
          <w:tcPr>
            <w:tcW w:w="5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4640EBDF" w14:textId="77777777" w:rsidR="00F537C9" w:rsidRPr="007B2A49" w:rsidRDefault="00F537C9" w:rsidP="0072630D">
            <w:pPr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lang w:eastAsia="pl-PL"/>
              </w:rPr>
              <w:t>Metoda weryfikacji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43A5A3C7" w14:textId="62D887EA" w:rsidR="00F537C9" w:rsidRPr="007B2A49" w:rsidRDefault="00322BAF" w:rsidP="0072630D">
            <w:pPr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lang w:eastAsia="pl-PL"/>
              </w:rPr>
              <w:t>Forma zajęć, w ramach której weryfikowany jest efekt uczenia się</w:t>
            </w:r>
          </w:p>
        </w:tc>
      </w:tr>
      <w:tr w:rsidR="00F537C9" w:rsidRPr="007B2A49" w14:paraId="51CD6EA8" w14:textId="77777777" w:rsidTr="005536CB">
        <w:trPr>
          <w:trHeight w:val="253"/>
        </w:trPr>
        <w:tc>
          <w:tcPr>
            <w:tcW w:w="9129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7F5F9"/>
          </w:tcPr>
          <w:p w14:paraId="5039BB26" w14:textId="77777777" w:rsidR="00F537C9" w:rsidRPr="007B2A49" w:rsidRDefault="00F537C9" w:rsidP="0072630D">
            <w:pPr>
              <w:rPr>
                <w:b/>
              </w:rPr>
            </w:pPr>
            <w:r w:rsidRPr="007B2A49">
              <w:rPr>
                <w:b/>
              </w:rPr>
              <w:t>Wiedza:</w:t>
            </w:r>
          </w:p>
        </w:tc>
      </w:tr>
      <w:tr w:rsidR="0080362B" w:rsidRPr="007B2A49" w14:paraId="1007375E" w14:textId="77777777" w:rsidTr="005536CB">
        <w:trPr>
          <w:trHeight w:val="263"/>
        </w:trPr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AF24E" w14:textId="7F598FD5" w:rsidR="0080362B" w:rsidRPr="007B2A49" w:rsidRDefault="0080362B" w:rsidP="008C0F95">
            <w:pPr>
              <w:spacing w:before="60" w:after="6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P_W01 - P_W0</w:t>
            </w:r>
            <w:r w:rsidR="008C0F95" w:rsidRPr="007B2A49">
              <w:rPr>
                <w:rFonts w:eastAsia="Calibri"/>
                <w:bCs/>
                <w:lang w:eastAsia="pl-PL"/>
              </w:rPr>
              <w:t>4</w:t>
            </w:r>
          </w:p>
        </w:tc>
        <w:tc>
          <w:tcPr>
            <w:tcW w:w="51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E7AEC" w14:textId="77777777" w:rsidR="0080362B" w:rsidRPr="007B2A49" w:rsidRDefault="0080362B" w:rsidP="00AF14FB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Test pisemny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E6862" w14:textId="77777777" w:rsidR="0080362B" w:rsidRPr="007B2A49" w:rsidRDefault="0080362B" w:rsidP="00AF14F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</w:rPr>
              <w:t>wykłady</w:t>
            </w:r>
          </w:p>
        </w:tc>
      </w:tr>
      <w:tr w:rsidR="00F537C9" w:rsidRPr="007B2A49" w14:paraId="634AF9A5" w14:textId="77777777" w:rsidTr="005536CB">
        <w:trPr>
          <w:trHeight w:val="263"/>
        </w:trPr>
        <w:tc>
          <w:tcPr>
            <w:tcW w:w="912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7FE3DAB9" w14:textId="77777777" w:rsidR="00F537C9" w:rsidRPr="007B2A49" w:rsidRDefault="00F537C9" w:rsidP="0072630D">
            <w:pPr>
              <w:rPr>
                <w:b/>
              </w:rPr>
            </w:pPr>
            <w:r w:rsidRPr="007B2A49">
              <w:rPr>
                <w:b/>
              </w:rPr>
              <w:t>Umiejętności:</w:t>
            </w:r>
          </w:p>
        </w:tc>
      </w:tr>
      <w:tr w:rsidR="00F537C9" w:rsidRPr="007B2A49" w14:paraId="3D81E6BC" w14:textId="77777777" w:rsidTr="005536CB">
        <w:trPr>
          <w:trHeight w:val="197"/>
        </w:trPr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81452" w14:textId="77777777" w:rsidR="00F537C9" w:rsidRPr="007B2A49" w:rsidRDefault="0080362B" w:rsidP="0072630D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P_U01 - P_U02</w:t>
            </w:r>
          </w:p>
        </w:tc>
        <w:tc>
          <w:tcPr>
            <w:tcW w:w="51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05E6A" w14:textId="6C78EFA4" w:rsidR="00F537C9" w:rsidRPr="007B2A49" w:rsidRDefault="002076D9" w:rsidP="00C111C5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Kolokwium pisemne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2CD12" w14:textId="6E485465" w:rsidR="00F537C9" w:rsidRPr="007B2A49" w:rsidRDefault="005536CB" w:rsidP="0072630D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seminaria</w:t>
            </w:r>
          </w:p>
        </w:tc>
      </w:tr>
      <w:tr w:rsidR="00F537C9" w:rsidRPr="007B2A49" w14:paraId="58C335C0" w14:textId="77777777" w:rsidTr="005536CB">
        <w:trPr>
          <w:trHeight w:val="213"/>
        </w:trPr>
        <w:tc>
          <w:tcPr>
            <w:tcW w:w="912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3B7D80CE" w14:textId="77777777" w:rsidR="00F537C9" w:rsidRPr="007B2A49" w:rsidRDefault="00F537C9" w:rsidP="0072630D">
            <w:pPr>
              <w:contextualSpacing/>
              <w:rPr>
                <w:b/>
              </w:rPr>
            </w:pPr>
            <w:r w:rsidRPr="007B2A49">
              <w:rPr>
                <w:b/>
              </w:rPr>
              <w:t>Kompetencje społeczne:</w:t>
            </w:r>
          </w:p>
        </w:tc>
      </w:tr>
      <w:tr w:rsidR="002076D9" w:rsidRPr="007B2A49" w14:paraId="52B847D0" w14:textId="77777777" w:rsidTr="005536CB">
        <w:trPr>
          <w:trHeight w:val="275"/>
        </w:trPr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3F1FB90" w14:textId="77777777" w:rsidR="002076D9" w:rsidRPr="007B2A49" w:rsidRDefault="002076D9" w:rsidP="00AF14FB">
            <w:pPr>
              <w:spacing w:before="60" w:after="60"/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514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54CA3F9" w14:textId="5CD1C683" w:rsidR="002076D9" w:rsidRPr="007B2A49" w:rsidRDefault="002076D9" w:rsidP="00B07188">
            <w:pPr>
              <w:spacing w:before="60" w:after="6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 xml:space="preserve">Dyskusja i sposób wyjaśnienia rozwiązywania </w:t>
            </w:r>
            <w:r w:rsidR="00B07188" w:rsidRPr="007B2A49">
              <w:rPr>
                <w:rFonts w:eastAsia="Calibri"/>
              </w:rPr>
              <w:t>zadań problemowych</w:t>
            </w:r>
          </w:p>
        </w:tc>
        <w:tc>
          <w:tcPr>
            <w:tcW w:w="255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83B4712" w14:textId="2709C02F" w:rsidR="003B4C9A" w:rsidRPr="007B2A49" w:rsidRDefault="003B4C9A" w:rsidP="003B4C9A">
            <w:pPr>
              <w:rPr>
                <w:rFonts w:eastAsia="Calibri"/>
              </w:rPr>
            </w:pPr>
            <w:r w:rsidRPr="007B2A49">
              <w:rPr>
                <w:rFonts w:eastAsia="Calibri"/>
              </w:rPr>
              <w:t xml:space="preserve">wykłady, </w:t>
            </w:r>
            <w:r w:rsidR="005536CB" w:rsidRPr="007B2A49">
              <w:rPr>
                <w:rFonts w:eastAsia="Calibri"/>
              </w:rPr>
              <w:t>seminaria</w:t>
            </w:r>
            <w:r w:rsidRPr="007B2A49">
              <w:rPr>
                <w:rFonts w:eastAsia="Calibri"/>
              </w:rPr>
              <w:t xml:space="preserve">, </w:t>
            </w:r>
          </w:p>
          <w:p w14:paraId="45225F8C" w14:textId="77777777" w:rsidR="002076D9" w:rsidRPr="007B2A49" w:rsidRDefault="003B4C9A" w:rsidP="003B4C9A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</w:rPr>
              <w:t>samokształcenie</w:t>
            </w:r>
          </w:p>
        </w:tc>
      </w:tr>
    </w:tbl>
    <w:p w14:paraId="02A7DB1F" w14:textId="77777777" w:rsidR="0072630D" w:rsidRPr="007B2A49" w:rsidRDefault="0072630D" w:rsidP="0072630D">
      <w:pPr>
        <w:jc w:val="left"/>
      </w:pPr>
    </w:p>
    <w:p w14:paraId="7C8DDE98" w14:textId="3B37B790" w:rsidR="0072630D" w:rsidRPr="007B2A49" w:rsidRDefault="00322BAF" w:rsidP="000A7A57">
      <w:pPr>
        <w:numPr>
          <w:ilvl w:val="0"/>
          <w:numId w:val="4"/>
        </w:numPr>
        <w:ind w:left="284" w:hanging="284"/>
        <w:jc w:val="left"/>
        <w:rPr>
          <w:b/>
        </w:rPr>
      </w:pPr>
      <w:r w:rsidRPr="007B2A49">
        <w:rPr>
          <w:b/>
        </w:rPr>
        <w:t>Kryteria oceny osiągniętych efektów uczenia się</w:t>
      </w:r>
    </w:p>
    <w:tbl>
      <w:tblPr>
        <w:tblW w:w="9177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5"/>
        <w:gridCol w:w="1954"/>
        <w:gridCol w:w="1984"/>
        <w:gridCol w:w="1985"/>
        <w:gridCol w:w="2089"/>
      </w:tblGrid>
      <w:tr w:rsidR="0072630D" w:rsidRPr="007B2A49" w14:paraId="3F8467EC" w14:textId="77777777" w:rsidTr="0072630D">
        <w:trPr>
          <w:trHeight w:val="431"/>
          <w:tblHeader/>
        </w:trPr>
        <w:tc>
          <w:tcPr>
            <w:tcW w:w="1165" w:type="dxa"/>
            <w:shd w:val="clear" w:color="auto" w:fill="F7F5F9"/>
            <w:vAlign w:val="center"/>
          </w:tcPr>
          <w:p w14:paraId="69A15F1C" w14:textId="3B63DA54" w:rsidR="0072630D" w:rsidRPr="007B2A49" w:rsidRDefault="00322BAF" w:rsidP="0072630D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Efekty uczenia się</w:t>
            </w:r>
          </w:p>
        </w:tc>
        <w:tc>
          <w:tcPr>
            <w:tcW w:w="1954" w:type="dxa"/>
            <w:shd w:val="clear" w:color="auto" w:fill="F7F5F9"/>
            <w:vAlign w:val="center"/>
          </w:tcPr>
          <w:p w14:paraId="6ECAA9AF" w14:textId="77777777" w:rsidR="0072630D" w:rsidRPr="007B2A49" w:rsidRDefault="0072630D" w:rsidP="0072630D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Ocena niedostateczna</w:t>
            </w:r>
          </w:p>
          <w:p w14:paraId="6FDC89B8" w14:textId="77777777" w:rsidR="0072630D" w:rsidRPr="007B2A49" w:rsidRDefault="0072630D" w:rsidP="0072630D">
            <w:pPr>
              <w:widowControl w:val="0"/>
              <w:ind w:left="-57" w:right="-57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7B2A49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4" w:type="dxa"/>
            <w:shd w:val="clear" w:color="auto" w:fill="F7F5F9"/>
            <w:vAlign w:val="center"/>
          </w:tcPr>
          <w:p w14:paraId="7A9C4E74" w14:textId="77777777" w:rsidR="0072630D" w:rsidRPr="007B2A49" w:rsidRDefault="0072630D" w:rsidP="0072630D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Zakres ocen 3,0-3,5</w:t>
            </w:r>
          </w:p>
          <w:p w14:paraId="597AA6A9" w14:textId="77777777" w:rsidR="0072630D" w:rsidRPr="007B2A49" w:rsidRDefault="0072630D" w:rsidP="0072630D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7B2A49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5" w:type="dxa"/>
            <w:shd w:val="clear" w:color="auto" w:fill="F7F5F9"/>
            <w:vAlign w:val="center"/>
          </w:tcPr>
          <w:p w14:paraId="5158783C" w14:textId="77777777" w:rsidR="0072630D" w:rsidRPr="007B2A49" w:rsidRDefault="0072630D" w:rsidP="0072630D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Zakres ocen 4,0-4,5</w:t>
            </w:r>
          </w:p>
          <w:p w14:paraId="4A0983A4" w14:textId="77777777" w:rsidR="0072630D" w:rsidRPr="007B2A49" w:rsidRDefault="0072630D" w:rsidP="0072630D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7B2A49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2089" w:type="dxa"/>
            <w:shd w:val="clear" w:color="auto" w:fill="F7F5F9"/>
            <w:vAlign w:val="center"/>
          </w:tcPr>
          <w:p w14:paraId="6A0C0F5B" w14:textId="77777777" w:rsidR="0072630D" w:rsidRPr="007B2A49" w:rsidRDefault="0072630D" w:rsidP="0072630D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Ocena bardzo dobra</w:t>
            </w:r>
          </w:p>
          <w:p w14:paraId="6BB5FBA9" w14:textId="77777777" w:rsidR="0072630D" w:rsidRPr="007B2A49" w:rsidRDefault="0072630D" w:rsidP="0072630D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7B2A49">
              <w:rPr>
                <w:rFonts w:eastAsia="Calibri"/>
                <w:szCs w:val="24"/>
                <w:lang w:eastAsia="pl-PL"/>
              </w:rPr>
              <w:t>:</w:t>
            </w:r>
          </w:p>
        </w:tc>
      </w:tr>
      <w:tr w:rsidR="002447C3" w:rsidRPr="007B2A49" w14:paraId="6EE8251B" w14:textId="77777777" w:rsidTr="0072630D">
        <w:trPr>
          <w:trHeight w:val="292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3A75E" w14:textId="77777777" w:rsidR="002447C3" w:rsidRPr="007B2A49" w:rsidRDefault="002447C3" w:rsidP="002447C3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8AACD" w14:textId="77777777" w:rsidR="002447C3" w:rsidRPr="007B2A49" w:rsidRDefault="002447C3" w:rsidP="00973ECC">
            <w:pPr>
              <w:widowControl w:val="0"/>
              <w:spacing w:after="60"/>
              <w:rPr>
                <w:rFonts w:eastAsia="Calibri"/>
                <w:spacing w:val="-6"/>
                <w:sz w:val="18"/>
                <w:szCs w:val="18"/>
                <w:lang w:eastAsia="pl-PL"/>
              </w:rPr>
            </w:pPr>
            <w:r w:rsidRPr="007B2A49">
              <w:rPr>
                <w:rFonts w:eastAsia="Calibri"/>
                <w:spacing w:val="-6"/>
                <w:sz w:val="18"/>
                <w:szCs w:val="18"/>
                <w:lang w:eastAsia="pl-PL"/>
              </w:rPr>
              <w:t>student nie spełnia efektu w stopniu wymaganym na ocenę dostateczną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D324B" w14:textId="1CFAC46B" w:rsidR="002447C3" w:rsidRPr="007B2A49" w:rsidRDefault="002447C3" w:rsidP="00F504C9">
            <w:pPr>
              <w:widowControl w:val="0"/>
              <w:spacing w:after="60"/>
              <w:rPr>
                <w:spacing w:val="-6"/>
                <w:sz w:val="18"/>
              </w:rPr>
            </w:pPr>
            <w:r w:rsidRPr="007B2A49">
              <w:rPr>
                <w:sz w:val="18"/>
              </w:rPr>
              <w:t xml:space="preserve">Zna i rozumie </w:t>
            </w:r>
            <w:r w:rsidR="00973ECC" w:rsidRPr="007B2A49">
              <w:rPr>
                <w:sz w:val="18"/>
              </w:rPr>
              <w:t>w stopni</w:t>
            </w:r>
            <w:r w:rsidR="00F504C9" w:rsidRPr="007B2A49">
              <w:rPr>
                <w:sz w:val="18"/>
              </w:rPr>
              <w:t>u</w:t>
            </w:r>
            <w:r w:rsidR="00973ECC" w:rsidRPr="007B2A49">
              <w:rPr>
                <w:sz w:val="18"/>
              </w:rPr>
              <w:t xml:space="preserve"> podstawowym </w:t>
            </w:r>
            <w:r w:rsidRPr="007B2A49">
              <w:rPr>
                <w:sz w:val="18"/>
              </w:rPr>
              <w:t>uwarunkowania genetyczne grup krwi człowieka oraz konfliktu serologicznego w układzie Rh</w:t>
            </w:r>
            <w:r w:rsidR="00F504C9" w:rsidRPr="007B2A49">
              <w:rPr>
                <w:sz w:val="18"/>
              </w:rPr>
              <w:t>,</w:t>
            </w:r>
            <w:r w:rsidR="00973ECC" w:rsidRPr="007B2A49">
              <w:rPr>
                <w:sz w:val="18"/>
              </w:rPr>
              <w:t xml:space="preserve"> popełniając przy tym niewielkie błędy</w:t>
            </w:r>
            <w:r w:rsidR="00F504C9" w:rsidRPr="007B2A49">
              <w:rPr>
                <w:sz w:val="18"/>
              </w:rPr>
              <w:t>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F4D74" w14:textId="6A401B35" w:rsidR="002447C3" w:rsidRPr="007B2A49" w:rsidRDefault="002447C3" w:rsidP="002447C3">
            <w:pPr>
              <w:widowControl w:val="0"/>
              <w:spacing w:before="60" w:after="60"/>
              <w:rPr>
                <w:spacing w:val="-6"/>
                <w:sz w:val="18"/>
              </w:rPr>
            </w:pPr>
            <w:r w:rsidRPr="007B2A49">
              <w:rPr>
                <w:sz w:val="18"/>
              </w:rPr>
              <w:t>Z</w:t>
            </w:r>
            <w:r w:rsidR="00F504C9" w:rsidRPr="007B2A49">
              <w:rPr>
                <w:sz w:val="18"/>
              </w:rPr>
              <w:t xml:space="preserve">na i rozumie prawidłowo </w:t>
            </w:r>
            <w:r w:rsidRPr="007B2A49">
              <w:rPr>
                <w:sz w:val="18"/>
              </w:rPr>
              <w:t>uwarunkowania genetyczne grup krwi człowieka oraz konfliktu serologicznego w układzie Rh;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B0553" w14:textId="5266A010" w:rsidR="002447C3" w:rsidRPr="007B2A49" w:rsidRDefault="002447C3" w:rsidP="002447C3">
            <w:pPr>
              <w:widowControl w:val="0"/>
              <w:spacing w:before="60" w:after="60"/>
              <w:rPr>
                <w:spacing w:val="-6"/>
                <w:sz w:val="18"/>
              </w:rPr>
            </w:pPr>
            <w:r w:rsidRPr="007B2A49">
              <w:rPr>
                <w:sz w:val="18"/>
              </w:rPr>
              <w:t xml:space="preserve">Zna i rozumie </w:t>
            </w:r>
            <w:r w:rsidR="00F504C9" w:rsidRPr="007B2A49">
              <w:rPr>
                <w:sz w:val="18"/>
              </w:rPr>
              <w:t xml:space="preserve">doskonale </w:t>
            </w:r>
            <w:r w:rsidRPr="007B2A49">
              <w:rPr>
                <w:sz w:val="18"/>
              </w:rPr>
              <w:t>uwarunkowania genetyczne grup krwi człowieka oraz konfliktu serologicznego w układzie Rh;</w:t>
            </w:r>
          </w:p>
        </w:tc>
      </w:tr>
      <w:tr w:rsidR="002B6B38" w:rsidRPr="007B2A49" w14:paraId="03C0BD16" w14:textId="77777777" w:rsidTr="0072630D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E462A3" w14:textId="77777777" w:rsidR="002B6B38" w:rsidRPr="007B2A49" w:rsidRDefault="002B6B38" w:rsidP="002B6B38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8DB5D" w14:textId="41606EEC" w:rsidR="002B6B38" w:rsidRPr="007B2A49" w:rsidRDefault="002B6B38" w:rsidP="002B6B38">
            <w:pPr>
              <w:widowControl w:val="0"/>
              <w:spacing w:after="60"/>
              <w:rPr>
                <w:spacing w:val="-6"/>
                <w:sz w:val="18"/>
              </w:rPr>
            </w:pPr>
            <w:r w:rsidRPr="007B2A49">
              <w:rPr>
                <w:sz w:val="18"/>
              </w:rPr>
              <w:t>nie zna i nie rozumie problematyki chorób uwarunkowanych genetycznie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F43197" w14:textId="2DFEE9BB" w:rsidR="002B6B38" w:rsidRPr="007B2A49" w:rsidRDefault="002B6B38" w:rsidP="002B6B38">
            <w:pPr>
              <w:widowControl w:val="0"/>
              <w:spacing w:after="60"/>
              <w:rPr>
                <w:spacing w:val="-6"/>
                <w:sz w:val="18"/>
              </w:rPr>
            </w:pPr>
            <w:r w:rsidRPr="007B2A49">
              <w:rPr>
                <w:sz w:val="18"/>
              </w:rPr>
              <w:t>Zna i rozumie problematykę chorób uwarunkowanych genetycznie, popełniając przy tym nieliczne błędy;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1F272D" w14:textId="6E60E94D" w:rsidR="002B6B38" w:rsidRPr="007B2A49" w:rsidRDefault="002B6B38" w:rsidP="002B6B38">
            <w:pPr>
              <w:widowControl w:val="0"/>
              <w:spacing w:after="60"/>
              <w:rPr>
                <w:spacing w:val="-6"/>
                <w:sz w:val="18"/>
              </w:rPr>
            </w:pPr>
            <w:r w:rsidRPr="007B2A49">
              <w:rPr>
                <w:sz w:val="18"/>
              </w:rPr>
              <w:t>Zna i rozumie prawidłowo problematykę chorób uwarunkowanych genetycznie;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2EC177" w14:textId="59CCC264" w:rsidR="002B6B38" w:rsidRPr="007B2A49" w:rsidRDefault="002B6B38" w:rsidP="002B6B38">
            <w:pPr>
              <w:widowControl w:val="0"/>
              <w:spacing w:before="60" w:after="60"/>
              <w:rPr>
                <w:spacing w:val="-6"/>
                <w:sz w:val="18"/>
              </w:rPr>
            </w:pPr>
            <w:r w:rsidRPr="007B2A49">
              <w:rPr>
                <w:sz w:val="18"/>
              </w:rPr>
              <w:t>Zna i rozumie szczegółowo problematykę chorób uwarunkowanych genetycznie;</w:t>
            </w:r>
          </w:p>
        </w:tc>
      </w:tr>
      <w:tr w:rsidR="002B6B38" w:rsidRPr="007B2A49" w14:paraId="649C56FB" w14:textId="77777777" w:rsidTr="0072630D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2BA14" w14:textId="77777777" w:rsidR="002B6B38" w:rsidRPr="007B2A49" w:rsidRDefault="002B6B38" w:rsidP="002B6B38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4956E1" w14:textId="79C5A19D" w:rsidR="002B6B38" w:rsidRPr="007B2A49" w:rsidRDefault="002B6B38" w:rsidP="002B6B38">
            <w:pPr>
              <w:widowControl w:val="0"/>
              <w:spacing w:before="60" w:after="60"/>
              <w:rPr>
                <w:rFonts w:eastAsia="Calibri"/>
                <w:spacing w:val="-6"/>
                <w:sz w:val="18"/>
                <w:lang w:eastAsia="pl-PL"/>
              </w:rPr>
            </w:pPr>
            <w:r w:rsidRPr="007B2A49">
              <w:rPr>
                <w:rFonts w:eastAsia="Calibri"/>
                <w:spacing w:val="-6"/>
                <w:sz w:val="18"/>
                <w:lang w:eastAsia="pl-PL"/>
              </w:rPr>
              <w:t>student nie spełnia efektu w stopniu wymaganym na ocenę dostateczną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69F65" w14:textId="37F1F674" w:rsidR="002B6B38" w:rsidRPr="007B2A49" w:rsidRDefault="002B6B38" w:rsidP="002B6B38">
            <w:pPr>
              <w:widowControl w:val="0"/>
              <w:spacing w:after="60"/>
              <w:rPr>
                <w:spacing w:val="-6"/>
                <w:sz w:val="18"/>
              </w:rPr>
            </w:pPr>
            <w:r w:rsidRPr="007B2A49">
              <w:rPr>
                <w:sz w:val="18"/>
              </w:rPr>
              <w:t>Zna i rozumie budowę chromosomów i molekularne podłoże mutagenezy w stopniu podstawowym;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DE598" w14:textId="69AC611E" w:rsidR="002B6B38" w:rsidRPr="007B2A49" w:rsidRDefault="002B6B38" w:rsidP="002B6B38">
            <w:pPr>
              <w:rPr>
                <w:spacing w:val="-6"/>
                <w:sz w:val="18"/>
              </w:rPr>
            </w:pPr>
            <w:r w:rsidRPr="007B2A49">
              <w:rPr>
                <w:sz w:val="18"/>
              </w:rPr>
              <w:t>Zna i rozumie prawidłowo budowę chromosomów i molekularne podłoże mutagenezy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DD475" w14:textId="3BE597AF" w:rsidR="002B6B38" w:rsidRPr="007B2A49" w:rsidRDefault="002B6B38" w:rsidP="002B6B38">
            <w:pPr>
              <w:rPr>
                <w:spacing w:val="-6"/>
                <w:sz w:val="18"/>
              </w:rPr>
            </w:pPr>
            <w:r w:rsidRPr="007B2A49">
              <w:rPr>
                <w:sz w:val="18"/>
              </w:rPr>
              <w:t>Zna i rozumie bezbłędnie i szczegółowo budowę chromosomów i molekularne podłoże mutagenezy</w:t>
            </w:r>
          </w:p>
        </w:tc>
      </w:tr>
      <w:tr w:rsidR="002B6B38" w:rsidRPr="007B2A49" w14:paraId="608C4412" w14:textId="77777777" w:rsidTr="0072630D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EA85A" w14:textId="690DC246" w:rsidR="002B6B38" w:rsidRPr="007B2A49" w:rsidRDefault="002B6B38" w:rsidP="002B6B38">
            <w:pPr>
              <w:spacing w:before="60" w:after="60"/>
              <w:rPr>
                <w:rFonts w:eastAsia="Calibri"/>
                <w:bCs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P_W04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D35A1" w14:textId="2C268E74" w:rsidR="002B6B38" w:rsidRPr="007B2A49" w:rsidRDefault="00134273" w:rsidP="00134273">
            <w:pPr>
              <w:widowControl w:val="0"/>
              <w:spacing w:before="60" w:after="60"/>
              <w:rPr>
                <w:rFonts w:eastAsia="Calibri"/>
                <w:spacing w:val="-6"/>
                <w:sz w:val="18"/>
                <w:lang w:eastAsia="pl-PL"/>
              </w:rPr>
            </w:pPr>
            <w:r w:rsidRPr="007B2A49">
              <w:rPr>
                <w:sz w:val="18"/>
              </w:rPr>
              <w:t>Nie z</w:t>
            </w:r>
            <w:r w:rsidR="002B6B38" w:rsidRPr="007B2A49">
              <w:rPr>
                <w:sz w:val="18"/>
              </w:rPr>
              <w:t xml:space="preserve">na i </w:t>
            </w:r>
            <w:r w:rsidRPr="007B2A49">
              <w:rPr>
                <w:sz w:val="18"/>
              </w:rPr>
              <w:t xml:space="preserve">nie rozumie zasad </w:t>
            </w:r>
            <w:r w:rsidR="002B6B38" w:rsidRPr="007B2A49">
              <w:rPr>
                <w:sz w:val="18"/>
              </w:rPr>
              <w:t xml:space="preserve">dziedziczenia różnej liczby cech, dziedziczenia cech ilościowych, niezależnego dziedziczenia cech i dziedziczenia </w:t>
            </w:r>
            <w:proofErr w:type="spellStart"/>
            <w:r w:rsidR="002B6B38" w:rsidRPr="007B2A49">
              <w:rPr>
                <w:sz w:val="18"/>
              </w:rPr>
              <w:t>pozajądrowej</w:t>
            </w:r>
            <w:proofErr w:type="spellEnd"/>
            <w:r w:rsidR="002B6B38" w:rsidRPr="007B2A49">
              <w:rPr>
                <w:sz w:val="18"/>
              </w:rPr>
              <w:t xml:space="preserve"> informacji genetycznej;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F060E" w14:textId="22914720" w:rsidR="002B6B38" w:rsidRPr="007B2A49" w:rsidRDefault="002B6B38" w:rsidP="002B6B38">
            <w:pPr>
              <w:widowControl w:val="0"/>
              <w:spacing w:after="60"/>
              <w:rPr>
                <w:spacing w:val="-6"/>
                <w:sz w:val="18"/>
              </w:rPr>
            </w:pPr>
            <w:r w:rsidRPr="007B2A49">
              <w:rPr>
                <w:sz w:val="18"/>
              </w:rPr>
              <w:t xml:space="preserve">Zna i rozumie zasady dziedziczenia różnej liczby cech, dziedziczenia cech ilościowych, niezależnego dziedziczenia cech i dziedziczenia </w:t>
            </w:r>
            <w:proofErr w:type="spellStart"/>
            <w:r w:rsidRPr="007B2A49">
              <w:rPr>
                <w:sz w:val="18"/>
              </w:rPr>
              <w:t>poza</w:t>
            </w:r>
            <w:r w:rsidR="00C86856" w:rsidRPr="007B2A49">
              <w:rPr>
                <w:sz w:val="18"/>
              </w:rPr>
              <w:t>jądrowej</w:t>
            </w:r>
            <w:proofErr w:type="spellEnd"/>
            <w:r w:rsidR="00C86856" w:rsidRPr="007B2A49">
              <w:rPr>
                <w:sz w:val="18"/>
              </w:rPr>
              <w:t xml:space="preserve"> informacji genetycznej, popełniając przy tym drobne błędy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81324" w14:textId="0A61AE06" w:rsidR="002B6B38" w:rsidRPr="007B2A49" w:rsidRDefault="002B6B38" w:rsidP="002B6B38">
            <w:pPr>
              <w:rPr>
                <w:spacing w:val="-6"/>
                <w:sz w:val="18"/>
              </w:rPr>
            </w:pPr>
            <w:r w:rsidRPr="007B2A49">
              <w:rPr>
                <w:sz w:val="18"/>
              </w:rPr>
              <w:t xml:space="preserve">Zna i rozumie </w:t>
            </w:r>
            <w:r w:rsidR="00C86856" w:rsidRPr="007B2A49">
              <w:rPr>
                <w:sz w:val="18"/>
              </w:rPr>
              <w:t xml:space="preserve">poprawnie </w:t>
            </w:r>
            <w:r w:rsidRPr="007B2A49">
              <w:rPr>
                <w:sz w:val="18"/>
              </w:rPr>
              <w:t xml:space="preserve">zasady dziedziczenia różnej liczby cech, dziedziczenia cech ilościowych, niezależnego dziedziczenia cech i dziedziczenia </w:t>
            </w:r>
            <w:proofErr w:type="spellStart"/>
            <w:r w:rsidRPr="007B2A49">
              <w:rPr>
                <w:sz w:val="18"/>
              </w:rPr>
              <w:t>pozajądrowej</w:t>
            </w:r>
            <w:proofErr w:type="spellEnd"/>
            <w:r w:rsidRPr="007B2A49">
              <w:rPr>
                <w:sz w:val="18"/>
              </w:rPr>
              <w:t xml:space="preserve"> informacji genetycznej;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30D91" w14:textId="01B6D162" w:rsidR="002B6B38" w:rsidRPr="007B2A49" w:rsidRDefault="002B6B38" w:rsidP="002B6B38">
            <w:pPr>
              <w:rPr>
                <w:spacing w:val="-6"/>
                <w:sz w:val="18"/>
              </w:rPr>
            </w:pPr>
            <w:r w:rsidRPr="007B2A49">
              <w:rPr>
                <w:sz w:val="18"/>
              </w:rPr>
              <w:t xml:space="preserve">Zna i rozumie </w:t>
            </w:r>
            <w:r w:rsidR="00C86856" w:rsidRPr="007B2A49">
              <w:rPr>
                <w:sz w:val="18"/>
              </w:rPr>
              <w:t xml:space="preserve">doskonale </w:t>
            </w:r>
            <w:r w:rsidRPr="007B2A49">
              <w:rPr>
                <w:sz w:val="18"/>
              </w:rPr>
              <w:t xml:space="preserve">zasady dziedziczenia różnej liczby cech, dziedziczenia cech ilościowych, niezależnego dziedziczenia cech i dziedziczenia </w:t>
            </w:r>
            <w:proofErr w:type="spellStart"/>
            <w:r w:rsidRPr="007B2A49">
              <w:rPr>
                <w:sz w:val="18"/>
              </w:rPr>
              <w:t>pozajądrowej</w:t>
            </w:r>
            <w:proofErr w:type="spellEnd"/>
            <w:r w:rsidRPr="007B2A49">
              <w:rPr>
                <w:sz w:val="18"/>
              </w:rPr>
              <w:t xml:space="preserve"> informacji genetycznej;</w:t>
            </w:r>
          </w:p>
        </w:tc>
      </w:tr>
      <w:tr w:rsidR="002B6B38" w:rsidRPr="007B2A49" w14:paraId="4E5AA72D" w14:textId="77777777" w:rsidTr="0072630D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1CA27" w14:textId="77777777" w:rsidR="002B6B38" w:rsidRPr="007B2A49" w:rsidRDefault="002B6B38" w:rsidP="002B6B38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51463" w14:textId="022C8948" w:rsidR="002B6B38" w:rsidRPr="007B2A49" w:rsidRDefault="0089283F" w:rsidP="0089283F">
            <w:pPr>
              <w:widowControl w:val="0"/>
              <w:spacing w:before="60" w:after="60"/>
              <w:rPr>
                <w:rFonts w:eastAsia="Calibri"/>
                <w:spacing w:val="-6"/>
                <w:sz w:val="18"/>
                <w:lang w:eastAsia="pl-PL"/>
              </w:rPr>
            </w:pPr>
            <w:r w:rsidRPr="007B2A49">
              <w:rPr>
                <w:sz w:val="18"/>
              </w:rPr>
              <w:t>Nie potrafi szacować ryzyka ujawnienia się danej choroby w oparciu o zasady dziedziczenia i wpływ czynników środowiskowych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BC1C0" w14:textId="0B5D3417" w:rsidR="002B6B38" w:rsidRPr="007B2A49" w:rsidRDefault="002B6B38" w:rsidP="0089283F">
            <w:pPr>
              <w:widowControl w:val="0"/>
              <w:spacing w:after="60"/>
              <w:rPr>
                <w:spacing w:val="-6"/>
                <w:sz w:val="18"/>
              </w:rPr>
            </w:pPr>
            <w:r w:rsidRPr="007B2A49">
              <w:rPr>
                <w:sz w:val="18"/>
              </w:rPr>
              <w:t xml:space="preserve">Potrafi </w:t>
            </w:r>
            <w:r w:rsidR="0089283F" w:rsidRPr="007B2A49">
              <w:rPr>
                <w:sz w:val="18"/>
              </w:rPr>
              <w:t xml:space="preserve">w stopniu niepełnym </w:t>
            </w:r>
            <w:r w:rsidRPr="007B2A49">
              <w:rPr>
                <w:sz w:val="18"/>
              </w:rPr>
              <w:t>szacować ryzyko ujawnienia się danej choroby w oparciu o zasady dziedziczenia i wpływ czynników środowiskowych;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4CDE6" w14:textId="1412930C" w:rsidR="002B6B38" w:rsidRPr="007B2A49" w:rsidRDefault="002B6B38" w:rsidP="002B6B38">
            <w:pPr>
              <w:widowControl w:val="0"/>
              <w:spacing w:after="60"/>
              <w:rPr>
                <w:spacing w:val="-6"/>
                <w:sz w:val="18"/>
              </w:rPr>
            </w:pPr>
            <w:r w:rsidRPr="007B2A49">
              <w:rPr>
                <w:sz w:val="18"/>
              </w:rPr>
              <w:t xml:space="preserve">Potrafi </w:t>
            </w:r>
            <w:r w:rsidR="0089283F" w:rsidRPr="007B2A49">
              <w:rPr>
                <w:sz w:val="18"/>
              </w:rPr>
              <w:t xml:space="preserve">poprawnie </w:t>
            </w:r>
            <w:r w:rsidRPr="007B2A49">
              <w:rPr>
                <w:sz w:val="18"/>
              </w:rPr>
              <w:t>szacować ryzyko ujawnienia się danej choroby w oparciu o zasady dziedziczenia i wpływ czynników środowiskowych;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BC0A7" w14:textId="421FA934" w:rsidR="002B6B38" w:rsidRPr="007B2A49" w:rsidRDefault="002B6B38" w:rsidP="002B6B38">
            <w:pPr>
              <w:widowControl w:val="0"/>
              <w:spacing w:after="60"/>
              <w:rPr>
                <w:spacing w:val="-6"/>
                <w:sz w:val="18"/>
              </w:rPr>
            </w:pPr>
            <w:r w:rsidRPr="007B2A49">
              <w:rPr>
                <w:sz w:val="18"/>
              </w:rPr>
              <w:t xml:space="preserve">Potrafi </w:t>
            </w:r>
            <w:r w:rsidR="0089283F" w:rsidRPr="007B2A49">
              <w:rPr>
                <w:sz w:val="18"/>
              </w:rPr>
              <w:t xml:space="preserve">szczegółowo i bezbłędnie </w:t>
            </w:r>
            <w:r w:rsidRPr="007B2A49">
              <w:rPr>
                <w:sz w:val="18"/>
              </w:rPr>
              <w:t>szacować ryzyko ujawnienia się danej choroby w oparciu o zasady dziedziczenia i wpływ czynników środowiskowych;</w:t>
            </w:r>
          </w:p>
        </w:tc>
      </w:tr>
      <w:tr w:rsidR="002B6B38" w:rsidRPr="007B2A49" w14:paraId="3AD722B0" w14:textId="77777777" w:rsidTr="0072630D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CC4164" w14:textId="77777777" w:rsidR="002B6B38" w:rsidRPr="007B2A49" w:rsidRDefault="002B6B38" w:rsidP="002B6B38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P_U02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55D36" w14:textId="488F1E49" w:rsidR="002B6B38" w:rsidRPr="007B2A49" w:rsidRDefault="0089283F" w:rsidP="0089283F">
            <w:pPr>
              <w:widowControl w:val="0"/>
              <w:spacing w:after="60"/>
              <w:rPr>
                <w:rFonts w:eastAsia="Calibri"/>
                <w:spacing w:val="-6"/>
                <w:sz w:val="18"/>
                <w:lang w:eastAsia="pl-PL"/>
              </w:rPr>
            </w:pPr>
            <w:r w:rsidRPr="007B2A49">
              <w:rPr>
                <w:sz w:val="18"/>
              </w:rPr>
              <w:t>Nie potrafi wykorzystywać  uwarunkowań chorób genetycznych w profilaktyce chorób;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05D030" w14:textId="03F8912D" w:rsidR="002B6B38" w:rsidRPr="007B2A49" w:rsidRDefault="0089283F" w:rsidP="002B6B38">
            <w:pPr>
              <w:autoSpaceDE w:val="0"/>
              <w:autoSpaceDN w:val="0"/>
              <w:adjustRightInd w:val="0"/>
              <w:rPr>
                <w:spacing w:val="-6"/>
                <w:sz w:val="18"/>
              </w:rPr>
            </w:pPr>
            <w:r w:rsidRPr="007B2A49">
              <w:rPr>
                <w:sz w:val="18"/>
              </w:rPr>
              <w:t xml:space="preserve">Potrafi </w:t>
            </w:r>
            <w:r w:rsidR="002B6B38" w:rsidRPr="007B2A49">
              <w:rPr>
                <w:sz w:val="18"/>
              </w:rPr>
              <w:t xml:space="preserve">wykorzystywać </w:t>
            </w:r>
            <w:r w:rsidRPr="007B2A49">
              <w:rPr>
                <w:sz w:val="18"/>
              </w:rPr>
              <w:t xml:space="preserve">podstawowe </w:t>
            </w:r>
            <w:r w:rsidR="002B6B38" w:rsidRPr="007B2A49">
              <w:rPr>
                <w:sz w:val="18"/>
              </w:rPr>
              <w:t>uwarunkowania chorób gen</w:t>
            </w:r>
            <w:r w:rsidRPr="007B2A49">
              <w:rPr>
                <w:sz w:val="18"/>
              </w:rPr>
              <w:t>etycznych w profilaktyce chorób;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086AB" w14:textId="38925C12" w:rsidR="002B6B38" w:rsidRPr="007B2A49" w:rsidRDefault="002B6B38" w:rsidP="002B6B38">
            <w:pPr>
              <w:autoSpaceDE w:val="0"/>
              <w:autoSpaceDN w:val="0"/>
              <w:adjustRightInd w:val="0"/>
              <w:rPr>
                <w:spacing w:val="-6"/>
                <w:sz w:val="18"/>
              </w:rPr>
            </w:pPr>
            <w:r w:rsidRPr="007B2A49">
              <w:rPr>
                <w:sz w:val="18"/>
              </w:rPr>
              <w:t xml:space="preserve">Potrafi </w:t>
            </w:r>
            <w:r w:rsidR="0089283F" w:rsidRPr="007B2A49">
              <w:rPr>
                <w:sz w:val="18"/>
              </w:rPr>
              <w:t xml:space="preserve">prawidłowo </w:t>
            </w:r>
            <w:r w:rsidRPr="007B2A49">
              <w:rPr>
                <w:sz w:val="18"/>
              </w:rPr>
              <w:t>wykorzystywać uwarunkowania chorób genetycznych w profilaktyce chorób;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B4808" w14:textId="19D044C7" w:rsidR="002B6B38" w:rsidRPr="007B2A49" w:rsidRDefault="002B6B38" w:rsidP="002B6B38">
            <w:pPr>
              <w:autoSpaceDE w:val="0"/>
              <w:autoSpaceDN w:val="0"/>
              <w:adjustRightInd w:val="0"/>
              <w:rPr>
                <w:spacing w:val="-6"/>
                <w:sz w:val="18"/>
              </w:rPr>
            </w:pPr>
            <w:r w:rsidRPr="007B2A49">
              <w:rPr>
                <w:sz w:val="18"/>
              </w:rPr>
              <w:t xml:space="preserve">Potrafi </w:t>
            </w:r>
            <w:r w:rsidR="0089283F" w:rsidRPr="007B2A49">
              <w:rPr>
                <w:sz w:val="18"/>
              </w:rPr>
              <w:t xml:space="preserve">bezbłędnie i w pełnym zakresie </w:t>
            </w:r>
            <w:r w:rsidRPr="007B2A49">
              <w:rPr>
                <w:sz w:val="18"/>
              </w:rPr>
              <w:t>wykorzystywać uwarunkowania chorób genetycznych w profilaktyce chorób;</w:t>
            </w:r>
          </w:p>
        </w:tc>
      </w:tr>
      <w:tr w:rsidR="002B6B38" w:rsidRPr="007B2A49" w14:paraId="026A396B" w14:textId="77777777" w:rsidTr="00973ECC">
        <w:trPr>
          <w:trHeight w:val="258"/>
        </w:trPr>
        <w:tc>
          <w:tcPr>
            <w:tcW w:w="1165" w:type="dxa"/>
            <w:tcBorders>
              <w:top w:val="single" w:sz="4" w:space="0" w:color="auto"/>
            </w:tcBorders>
            <w:vAlign w:val="center"/>
          </w:tcPr>
          <w:p w14:paraId="6A5A9439" w14:textId="77777777" w:rsidR="002B6B38" w:rsidRPr="007B2A49" w:rsidRDefault="002B6B38" w:rsidP="002B6B38">
            <w:pPr>
              <w:widowControl w:val="0"/>
              <w:spacing w:before="60" w:after="6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1954" w:type="dxa"/>
            <w:tcBorders>
              <w:top w:val="single" w:sz="4" w:space="0" w:color="auto"/>
            </w:tcBorders>
            <w:vAlign w:val="center"/>
          </w:tcPr>
          <w:p w14:paraId="2FF54A31" w14:textId="316A8B8F" w:rsidR="002B6B38" w:rsidRPr="007B2A49" w:rsidRDefault="002B6B38" w:rsidP="002B6B38">
            <w:pPr>
              <w:widowControl w:val="0"/>
              <w:spacing w:after="60"/>
              <w:rPr>
                <w:rFonts w:eastAsia="Calibri"/>
                <w:color w:val="000000"/>
                <w:spacing w:val="-6"/>
                <w:sz w:val="18"/>
                <w:lang w:eastAsia="pl-PL"/>
              </w:rPr>
            </w:pPr>
            <w:r w:rsidRPr="007B2A49">
              <w:rPr>
                <w:sz w:val="18"/>
              </w:rPr>
              <w:t xml:space="preserve">Nie jest gotów do dostrzegania i rozpoznawania </w:t>
            </w:r>
            <w:r w:rsidRPr="007B2A49">
              <w:rPr>
                <w:sz w:val="18"/>
              </w:rPr>
              <w:lastRenderedPageBreak/>
              <w:t>własnych ograniczeń w zakresie wiedzy, umiejętności i kompetencji społecznych oraz dokonywania samooceny deficytów i potrzeb edukacyjnych</w:t>
            </w:r>
          </w:p>
        </w:tc>
        <w:tc>
          <w:tcPr>
            <w:tcW w:w="6058" w:type="dxa"/>
            <w:gridSpan w:val="3"/>
            <w:tcBorders>
              <w:top w:val="single" w:sz="4" w:space="0" w:color="auto"/>
            </w:tcBorders>
            <w:vAlign w:val="center"/>
          </w:tcPr>
          <w:p w14:paraId="11E11188" w14:textId="5F78B39B" w:rsidR="002B6B38" w:rsidRPr="007B2A49" w:rsidRDefault="002B6B38" w:rsidP="002B6B38">
            <w:pPr>
              <w:autoSpaceDE w:val="0"/>
              <w:autoSpaceDN w:val="0"/>
              <w:adjustRightInd w:val="0"/>
              <w:rPr>
                <w:spacing w:val="-6"/>
                <w:sz w:val="18"/>
              </w:rPr>
            </w:pPr>
            <w:r w:rsidRPr="007B2A49">
              <w:rPr>
                <w:sz w:val="18"/>
              </w:rPr>
              <w:lastRenderedPageBreak/>
              <w:t>Gotowy jest do dostrzegania i rozpoznawania własnych ograniczeń w zakresie wiedzy, umiejętności i kompetencji społecznych oraz dokonywania samooceny deficytów i potrzeb edukacyjnych</w:t>
            </w:r>
          </w:p>
        </w:tc>
      </w:tr>
    </w:tbl>
    <w:p w14:paraId="40297B63" w14:textId="77777777" w:rsidR="0072630D" w:rsidRPr="007B2A49" w:rsidRDefault="0072630D" w:rsidP="0072630D">
      <w:pPr>
        <w:jc w:val="left"/>
      </w:pPr>
    </w:p>
    <w:p w14:paraId="126F63AE" w14:textId="77777777" w:rsidR="0072630D" w:rsidRPr="007B2A49" w:rsidRDefault="0072630D" w:rsidP="000A7A57">
      <w:pPr>
        <w:numPr>
          <w:ilvl w:val="0"/>
          <w:numId w:val="4"/>
        </w:numPr>
        <w:ind w:left="425" w:hanging="425"/>
        <w:jc w:val="left"/>
      </w:pPr>
      <w:r w:rsidRPr="007B2A49">
        <w:rPr>
          <w:b/>
        </w:rPr>
        <w:t>Nakład pracy studenta – wymiar godzin i bilans aktywności ECTS</w:t>
      </w:r>
    </w:p>
    <w:tbl>
      <w:tblPr>
        <w:tblW w:w="912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1"/>
        <w:gridCol w:w="2048"/>
      </w:tblGrid>
      <w:tr w:rsidR="0072630D" w:rsidRPr="007B2A49" w14:paraId="15065F3D" w14:textId="77777777" w:rsidTr="00C111C5">
        <w:trPr>
          <w:trHeight w:val="297"/>
        </w:trPr>
        <w:tc>
          <w:tcPr>
            <w:tcW w:w="708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564FC51B" w14:textId="77777777" w:rsidR="0072630D" w:rsidRPr="007B2A49" w:rsidRDefault="0072630D" w:rsidP="0072630D">
            <w:pPr>
              <w:widowControl w:val="0"/>
              <w:spacing w:before="60" w:after="60" w:line="276" w:lineRule="auto"/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spacing w:val="-1"/>
                <w:lang w:eastAsia="pl-PL"/>
              </w:rPr>
              <w:t>Rodzaj aktywności ECTS</w:t>
            </w:r>
          </w:p>
        </w:tc>
        <w:tc>
          <w:tcPr>
            <w:tcW w:w="20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4D496DCE" w14:textId="77777777" w:rsidR="0072630D" w:rsidRPr="007B2A49" w:rsidRDefault="0072630D" w:rsidP="0072630D">
            <w:pPr>
              <w:widowControl w:val="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spacing w:val="-1"/>
                <w:lang w:eastAsia="pl-PL"/>
              </w:rPr>
              <w:t>Obciążenie studenta</w:t>
            </w:r>
          </w:p>
        </w:tc>
      </w:tr>
      <w:tr w:rsidR="0072630D" w:rsidRPr="007B2A49" w14:paraId="4AF344EA" w14:textId="77777777" w:rsidTr="00C111C5">
        <w:trPr>
          <w:trHeight w:val="347"/>
        </w:trPr>
        <w:tc>
          <w:tcPr>
            <w:tcW w:w="912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080741D" w14:textId="77777777" w:rsidR="0072630D" w:rsidRPr="007B2A49" w:rsidRDefault="0072630D" w:rsidP="0072630D">
            <w:pPr>
              <w:widowControl w:val="0"/>
              <w:spacing w:before="60" w:after="60" w:line="276" w:lineRule="auto"/>
              <w:rPr>
                <w:rFonts w:eastAsia="Calibri"/>
                <w:i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i/>
                <w:snapToGrid w:val="0"/>
                <w:lang w:eastAsia="pl-PL"/>
              </w:rPr>
              <w:t>Godziny realizowane z bezpośrednim udziałem nauczyciela akademickiego:</w:t>
            </w:r>
          </w:p>
        </w:tc>
      </w:tr>
      <w:tr w:rsidR="0072630D" w:rsidRPr="007B2A49" w14:paraId="1913EC3C" w14:textId="77777777" w:rsidTr="00C111C5">
        <w:trPr>
          <w:trHeight w:val="275"/>
        </w:trPr>
        <w:tc>
          <w:tcPr>
            <w:tcW w:w="70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1A7B0AD" w14:textId="77777777" w:rsidR="0072630D" w:rsidRPr="007B2A49" w:rsidRDefault="0072630D" w:rsidP="0072630D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Wykłady</w:t>
            </w:r>
          </w:p>
        </w:tc>
        <w:tc>
          <w:tcPr>
            <w:tcW w:w="20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31DDB9" w14:textId="690C6C1D" w:rsidR="0072630D" w:rsidRPr="007B2A49" w:rsidRDefault="005D4B81" w:rsidP="0072630D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25</w:t>
            </w:r>
          </w:p>
        </w:tc>
      </w:tr>
      <w:tr w:rsidR="0072630D" w:rsidRPr="007B2A49" w14:paraId="0DC193A3" w14:textId="77777777" w:rsidTr="00C111C5">
        <w:trPr>
          <w:trHeight w:val="241"/>
        </w:trPr>
        <w:tc>
          <w:tcPr>
            <w:tcW w:w="70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C5A6E19" w14:textId="77777777" w:rsidR="0072630D" w:rsidRPr="007B2A49" w:rsidRDefault="0072630D" w:rsidP="0072630D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Ćwiczenia</w:t>
            </w:r>
          </w:p>
        </w:tc>
        <w:tc>
          <w:tcPr>
            <w:tcW w:w="20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43E86AE" w14:textId="14D30FE3" w:rsidR="0072630D" w:rsidRPr="007B2A49" w:rsidRDefault="0072630D" w:rsidP="0072630D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5D4B81" w:rsidRPr="007B2A49" w14:paraId="24BE4D51" w14:textId="77777777" w:rsidTr="00C111C5">
        <w:trPr>
          <w:trHeight w:val="241"/>
        </w:trPr>
        <w:tc>
          <w:tcPr>
            <w:tcW w:w="70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BC7623C" w14:textId="67A85B3B" w:rsidR="005D4B81" w:rsidRPr="007B2A49" w:rsidRDefault="005D4B81" w:rsidP="0072630D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Seminaria</w:t>
            </w:r>
          </w:p>
        </w:tc>
        <w:tc>
          <w:tcPr>
            <w:tcW w:w="20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B108B56" w14:textId="4F00CC38" w:rsidR="005D4B81" w:rsidRPr="007B2A49" w:rsidRDefault="005D4B81" w:rsidP="0072630D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10</w:t>
            </w:r>
          </w:p>
        </w:tc>
      </w:tr>
      <w:tr w:rsidR="0072630D" w:rsidRPr="007B2A49" w14:paraId="7D4B66C7" w14:textId="77777777" w:rsidTr="00C111C5">
        <w:trPr>
          <w:trHeight w:val="188"/>
        </w:trPr>
        <w:tc>
          <w:tcPr>
            <w:tcW w:w="70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6498032" w14:textId="77777777" w:rsidR="0072630D" w:rsidRPr="007B2A49" w:rsidRDefault="0072630D" w:rsidP="0072630D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Zajęcia praktyczne</w:t>
            </w:r>
          </w:p>
        </w:tc>
        <w:tc>
          <w:tcPr>
            <w:tcW w:w="20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CC7EFE7" w14:textId="77777777" w:rsidR="0072630D" w:rsidRPr="007B2A49" w:rsidRDefault="0072630D" w:rsidP="0072630D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72630D" w:rsidRPr="007B2A49" w14:paraId="22706D3A" w14:textId="77777777" w:rsidTr="00C111C5">
        <w:trPr>
          <w:trHeight w:val="203"/>
        </w:trPr>
        <w:tc>
          <w:tcPr>
            <w:tcW w:w="70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B2D5C8" w14:textId="77777777" w:rsidR="0072630D" w:rsidRPr="007B2A49" w:rsidRDefault="0072630D" w:rsidP="0072630D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Praktyki zawodowe</w:t>
            </w:r>
          </w:p>
        </w:tc>
        <w:tc>
          <w:tcPr>
            <w:tcW w:w="20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7C02C4D" w14:textId="77777777" w:rsidR="0072630D" w:rsidRPr="007B2A49" w:rsidRDefault="0072630D" w:rsidP="0072630D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72630D" w:rsidRPr="007B2A49" w14:paraId="309282BE" w14:textId="77777777" w:rsidTr="00C111C5">
        <w:trPr>
          <w:trHeight w:val="203"/>
        </w:trPr>
        <w:tc>
          <w:tcPr>
            <w:tcW w:w="70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1B093C" w14:textId="77777777" w:rsidR="0072630D" w:rsidRPr="007B2A49" w:rsidRDefault="0072630D" w:rsidP="0072630D">
            <w:pPr>
              <w:widowControl w:val="0"/>
              <w:ind w:left="-57" w:right="-57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Praca własna studenta:</w:t>
            </w:r>
          </w:p>
        </w:tc>
        <w:tc>
          <w:tcPr>
            <w:tcW w:w="20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E3E215A" w14:textId="77777777" w:rsidR="0072630D" w:rsidRPr="007B2A49" w:rsidRDefault="0072630D" w:rsidP="00235FE2">
            <w:pPr>
              <w:widowControl w:val="0"/>
              <w:shd w:val="pct25" w:color="CCC0D9" w:themeColor="accent4" w:themeTint="66" w:fill="auto"/>
              <w:rPr>
                <w:rFonts w:eastAsia="Calibri"/>
                <w:spacing w:val="-1"/>
                <w:lang w:eastAsia="pl-PL"/>
              </w:rPr>
            </w:pPr>
          </w:p>
        </w:tc>
      </w:tr>
      <w:tr w:rsidR="0072630D" w:rsidRPr="007B2A49" w14:paraId="6C4AAEE8" w14:textId="77777777" w:rsidTr="00C111C5">
        <w:trPr>
          <w:trHeight w:val="203"/>
        </w:trPr>
        <w:tc>
          <w:tcPr>
            <w:tcW w:w="70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AE6F0A" w14:textId="77777777" w:rsidR="0072630D" w:rsidRPr="007B2A49" w:rsidRDefault="0072630D" w:rsidP="0072630D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Samokształcenie</w:t>
            </w:r>
          </w:p>
        </w:tc>
        <w:tc>
          <w:tcPr>
            <w:tcW w:w="20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E6BF6D" w14:textId="2BDC83ED" w:rsidR="0072630D" w:rsidRPr="007B2A49" w:rsidRDefault="005D4B81" w:rsidP="0072630D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15</w:t>
            </w:r>
          </w:p>
        </w:tc>
      </w:tr>
      <w:tr w:rsidR="0072630D" w:rsidRPr="007B2A49" w14:paraId="0DA66495" w14:textId="77777777" w:rsidTr="00C111C5">
        <w:trPr>
          <w:trHeight w:val="203"/>
        </w:trPr>
        <w:tc>
          <w:tcPr>
            <w:tcW w:w="70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824F338" w14:textId="77777777" w:rsidR="0072630D" w:rsidRPr="007B2A49" w:rsidRDefault="0072630D" w:rsidP="0072630D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Przygotowanie się do zaliczenia zajęć dydaktycznych</w:t>
            </w:r>
          </w:p>
        </w:tc>
        <w:tc>
          <w:tcPr>
            <w:tcW w:w="20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93656B" w14:textId="114B72A4" w:rsidR="0072630D" w:rsidRPr="007B2A49" w:rsidRDefault="0072630D" w:rsidP="0072630D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72630D" w:rsidRPr="007B2A49" w14:paraId="6A553E9D" w14:textId="77777777" w:rsidTr="00C111C5">
        <w:trPr>
          <w:trHeight w:val="203"/>
        </w:trPr>
        <w:tc>
          <w:tcPr>
            <w:tcW w:w="70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6D7023" w14:textId="77777777" w:rsidR="0072630D" w:rsidRPr="007B2A49" w:rsidRDefault="0072630D" w:rsidP="0072630D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Sumaryczne obciążenie pracą SUMA godzin/ECTS</w:t>
            </w:r>
          </w:p>
        </w:tc>
        <w:tc>
          <w:tcPr>
            <w:tcW w:w="20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873B78B" w14:textId="41C98916" w:rsidR="0072630D" w:rsidRPr="007B2A49" w:rsidRDefault="005D4B81" w:rsidP="005D4B81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50</w:t>
            </w:r>
            <w:r w:rsidR="00312E83" w:rsidRPr="007B2A49">
              <w:rPr>
                <w:rFonts w:eastAsia="Calibri"/>
                <w:spacing w:val="-1"/>
                <w:lang w:eastAsia="pl-PL"/>
              </w:rPr>
              <w:t>h/</w:t>
            </w:r>
            <w:r w:rsidRPr="007B2A49">
              <w:rPr>
                <w:rFonts w:eastAsia="Calibri"/>
                <w:spacing w:val="-1"/>
                <w:lang w:eastAsia="pl-PL"/>
              </w:rPr>
              <w:t>2</w:t>
            </w:r>
            <w:r w:rsidR="00312E83" w:rsidRPr="007B2A49">
              <w:rPr>
                <w:rFonts w:eastAsia="Calibri"/>
                <w:spacing w:val="-1"/>
                <w:lang w:eastAsia="pl-PL"/>
              </w:rPr>
              <w:t>ECTS</w:t>
            </w:r>
          </w:p>
        </w:tc>
      </w:tr>
      <w:tr w:rsidR="0072630D" w:rsidRPr="007B2A49" w14:paraId="34AD33DE" w14:textId="77777777" w:rsidTr="00C111C5">
        <w:trPr>
          <w:trHeight w:val="203"/>
        </w:trPr>
        <w:tc>
          <w:tcPr>
            <w:tcW w:w="70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34FF52F" w14:textId="77777777" w:rsidR="0072630D" w:rsidRPr="007B2A49" w:rsidRDefault="0072630D" w:rsidP="0072630D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0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D7DF859" w14:textId="61C774A7" w:rsidR="0072630D" w:rsidRPr="007B2A49" w:rsidRDefault="009A1B47" w:rsidP="009A1B47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35</w:t>
            </w:r>
            <w:r w:rsidR="00312E83" w:rsidRPr="007B2A49">
              <w:rPr>
                <w:rFonts w:eastAsia="Calibri"/>
                <w:spacing w:val="-1"/>
                <w:lang w:eastAsia="pl-PL"/>
              </w:rPr>
              <w:t>h/</w:t>
            </w:r>
            <w:r w:rsidR="00E974CA" w:rsidRPr="007B2A49">
              <w:rPr>
                <w:rFonts w:eastAsia="Calibri"/>
                <w:spacing w:val="-1"/>
                <w:lang w:eastAsia="pl-PL"/>
              </w:rPr>
              <w:t>1,4</w:t>
            </w:r>
            <w:r w:rsidRPr="007B2A49">
              <w:rPr>
                <w:rFonts w:eastAsia="Calibri"/>
                <w:spacing w:val="-1"/>
                <w:lang w:eastAsia="pl-PL"/>
              </w:rPr>
              <w:t>E</w:t>
            </w:r>
            <w:r w:rsidR="00C113E5" w:rsidRPr="007B2A49">
              <w:rPr>
                <w:rFonts w:eastAsia="Calibri"/>
                <w:spacing w:val="-1"/>
                <w:lang w:eastAsia="pl-PL"/>
              </w:rPr>
              <w:t>CTS</w:t>
            </w:r>
          </w:p>
        </w:tc>
      </w:tr>
      <w:tr w:rsidR="0072630D" w:rsidRPr="007B2A49" w14:paraId="4C6D1DA9" w14:textId="77777777" w:rsidTr="00C111C5">
        <w:trPr>
          <w:trHeight w:val="313"/>
        </w:trPr>
        <w:tc>
          <w:tcPr>
            <w:tcW w:w="70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3AB94B3" w14:textId="77777777" w:rsidR="0072630D" w:rsidRPr="007B2A49" w:rsidRDefault="0072630D" w:rsidP="0072630D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Obciążenie studenta w ramach zajęć</w:t>
            </w:r>
            <w:r w:rsidRPr="007B2A49">
              <w:rPr>
                <w:rFonts w:eastAsia="Calibri"/>
                <w:spacing w:val="-1"/>
                <w:lang w:eastAsia="pl-PL"/>
              </w:rPr>
              <w:t xml:space="preserve"> o charakterze praktycznym</w:t>
            </w:r>
          </w:p>
        </w:tc>
        <w:tc>
          <w:tcPr>
            <w:tcW w:w="20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8749B0E" w14:textId="77777777" w:rsidR="0072630D" w:rsidRPr="007B2A49" w:rsidRDefault="0072630D" w:rsidP="0072630D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72630D" w:rsidRPr="007B2A49" w14:paraId="65E00B17" w14:textId="77777777" w:rsidTr="00C111C5">
        <w:trPr>
          <w:trHeight w:val="288"/>
        </w:trPr>
        <w:tc>
          <w:tcPr>
            <w:tcW w:w="708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117B15E" w14:textId="77777777" w:rsidR="0072630D" w:rsidRPr="007B2A49" w:rsidRDefault="0072630D" w:rsidP="0072630D">
            <w:pPr>
              <w:widowControl w:val="0"/>
              <w:ind w:left="-57" w:right="-57"/>
              <w:jc w:val="both"/>
              <w:rPr>
                <w:rFonts w:eastAsia="Calibri"/>
                <w:spacing w:val="-6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spacing w:val="-6"/>
                <w:lang w:eastAsia="pl-PL"/>
              </w:rPr>
              <w:t xml:space="preserve">Obciążenie studenta w ramach zajęć związanych </w:t>
            </w:r>
            <w:r w:rsidRPr="007B2A49">
              <w:rPr>
                <w:rFonts w:eastAsia="Calibri"/>
                <w:spacing w:val="-6"/>
                <w:lang w:eastAsia="pl-PL"/>
              </w:rPr>
              <w:t>z praktycznym przygotowaniem zawodowym</w:t>
            </w:r>
          </w:p>
        </w:tc>
        <w:tc>
          <w:tcPr>
            <w:tcW w:w="204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4FC15E0" w14:textId="77777777" w:rsidR="0072630D" w:rsidRPr="007B2A49" w:rsidRDefault="0072630D" w:rsidP="0072630D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</w:tbl>
    <w:p w14:paraId="5F164D97" w14:textId="77777777" w:rsidR="0072630D" w:rsidRPr="007B2A49" w:rsidRDefault="0072630D" w:rsidP="0072630D">
      <w:pPr>
        <w:spacing w:after="200" w:line="276" w:lineRule="auto"/>
        <w:ind w:left="720"/>
        <w:contextualSpacing/>
        <w:jc w:val="left"/>
        <w:rPr>
          <w:sz w:val="16"/>
        </w:rPr>
      </w:pPr>
    </w:p>
    <w:p w14:paraId="75AB8AB2" w14:textId="77777777" w:rsidR="0072630D" w:rsidRPr="007B2A49" w:rsidRDefault="0072630D" w:rsidP="000A7A57">
      <w:pPr>
        <w:numPr>
          <w:ilvl w:val="0"/>
          <w:numId w:val="4"/>
        </w:numPr>
        <w:spacing w:after="200" w:line="276" w:lineRule="auto"/>
        <w:ind w:left="426" w:hanging="284"/>
        <w:contextualSpacing/>
        <w:jc w:val="left"/>
        <w:rPr>
          <w:b/>
        </w:rPr>
      </w:pPr>
      <w:r w:rsidRPr="007B2A49">
        <w:rPr>
          <w:b/>
        </w:rPr>
        <w:t>Literatura przedmiotu</w:t>
      </w:r>
    </w:p>
    <w:tbl>
      <w:tblPr>
        <w:tblW w:w="9199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99"/>
      </w:tblGrid>
      <w:tr w:rsidR="0072630D" w:rsidRPr="007B2A49" w14:paraId="581BCA24" w14:textId="77777777" w:rsidTr="0051771C">
        <w:trPr>
          <w:trHeight w:val="213"/>
          <w:jc w:val="center"/>
        </w:trPr>
        <w:tc>
          <w:tcPr>
            <w:tcW w:w="91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50F4BDA2" w14:textId="77777777" w:rsidR="0072630D" w:rsidRPr="007B2A49" w:rsidRDefault="0072630D" w:rsidP="0072630D">
            <w:pPr>
              <w:widowControl w:val="0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Literatura podstawowa:</w:t>
            </w:r>
          </w:p>
        </w:tc>
      </w:tr>
      <w:tr w:rsidR="0072630D" w:rsidRPr="007B2A49" w14:paraId="10E73B4F" w14:textId="77777777" w:rsidTr="0051771C">
        <w:trPr>
          <w:trHeight w:val="391"/>
          <w:jc w:val="center"/>
        </w:trPr>
        <w:tc>
          <w:tcPr>
            <w:tcW w:w="91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9FF1479" w14:textId="77777777" w:rsidR="00B509AC" w:rsidRPr="007B2A49" w:rsidRDefault="00B509AC" w:rsidP="00ED5019">
            <w:pPr>
              <w:pStyle w:val="Akapitzlist"/>
              <w:numPr>
                <w:ilvl w:val="0"/>
                <w:numId w:val="16"/>
              </w:numPr>
              <w:tabs>
                <w:tab w:val="left" w:pos="398"/>
              </w:tabs>
              <w:autoSpaceDE w:val="0"/>
              <w:autoSpaceDN w:val="0"/>
              <w:adjustRightInd w:val="0"/>
              <w:ind w:hanging="698"/>
              <w:jc w:val="both"/>
              <w:rPr>
                <w:lang w:val="en-GB"/>
              </w:rPr>
            </w:pPr>
            <w:proofErr w:type="spellStart"/>
            <w:r w:rsidRPr="007B2A49">
              <w:rPr>
                <w:lang w:val="en-GB"/>
              </w:rPr>
              <w:t>Genetyka</w:t>
            </w:r>
            <w:proofErr w:type="spellEnd"/>
            <w:r w:rsidRPr="007B2A49">
              <w:rPr>
                <w:lang w:val="en-GB"/>
              </w:rPr>
              <w:t xml:space="preserve"> </w:t>
            </w:r>
            <w:proofErr w:type="spellStart"/>
            <w:r w:rsidRPr="007B2A49">
              <w:rPr>
                <w:lang w:val="en-GB"/>
              </w:rPr>
              <w:t>medyczna</w:t>
            </w:r>
            <w:proofErr w:type="spellEnd"/>
            <w:r w:rsidRPr="007B2A49">
              <w:rPr>
                <w:lang w:val="en-GB"/>
              </w:rPr>
              <w:t>”. Edward Tobias, Michael Connor, Malcolm Ferguson-Smith, PZWL, 2017</w:t>
            </w:r>
            <w:r w:rsidR="000C050B" w:rsidRPr="007B2A49">
              <w:rPr>
                <w:lang w:val="en-GB"/>
              </w:rPr>
              <w:t>.</w:t>
            </w:r>
          </w:p>
          <w:p w14:paraId="0EB15D2C" w14:textId="77777777" w:rsidR="00AF2F74" w:rsidRPr="007B2A49" w:rsidRDefault="00B509AC" w:rsidP="00ED5019">
            <w:pPr>
              <w:pStyle w:val="Akapitzlist"/>
              <w:numPr>
                <w:ilvl w:val="0"/>
                <w:numId w:val="16"/>
              </w:numPr>
              <w:tabs>
                <w:tab w:val="left" w:pos="398"/>
              </w:tabs>
              <w:autoSpaceDE w:val="0"/>
              <w:autoSpaceDN w:val="0"/>
              <w:adjustRightInd w:val="0"/>
              <w:ind w:hanging="698"/>
              <w:jc w:val="both"/>
            </w:pPr>
            <w:r w:rsidRPr="007B2A49">
              <w:t xml:space="preserve">„Genetyka medyczna” B. </w:t>
            </w:r>
            <w:proofErr w:type="spellStart"/>
            <w:r w:rsidRPr="007B2A49">
              <w:t>Kałużewski</w:t>
            </w:r>
            <w:proofErr w:type="spellEnd"/>
            <w:r w:rsidRPr="007B2A49">
              <w:t xml:space="preserve"> [red.], Wydawnictwo </w:t>
            </w:r>
            <w:proofErr w:type="spellStart"/>
            <w:r w:rsidRPr="007B2A49">
              <w:t>Elsevier</w:t>
            </w:r>
            <w:proofErr w:type="spellEnd"/>
            <w:r w:rsidRPr="007B2A49">
              <w:t xml:space="preserve"> Urban &amp;Partner, 2014</w:t>
            </w:r>
          </w:p>
          <w:p w14:paraId="0B8F3B6B" w14:textId="5FE27BB9" w:rsidR="0072630D" w:rsidRPr="007B2A49" w:rsidRDefault="000C050B" w:rsidP="00ED5019">
            <w:pPr>
              <w:pStyle w:val="Akapitzlist"/>
              <w:numPr>
                <w:ilvl w:val="0"/>
                <w:numId w:val="16"/>
              </w:numPr>
              <w:tabs>
                <w:tab w:val="left" w:pos="398"/>
              </w:tabs>
              <w:autoSpaceDE w:val="0"/>
              <w:autoSpaceDN w:val="0"/>
              <w:adjustRightInd w:val="0"/>
              <w:ind w:hanging="698"/>
              <w:jc w:val="both"/>
            </w:pPr>
            <w:r w:rsidRPr="007B2A49">
              <w:rPr>
                <w:lang w:val="en-GB"/>
              </w:rPr>
              <w:t xml:space="preserve">Winter P.C., Hickey G.I., Fletcher H.L.: </w:t>
            </w:r>
            <w:proofErr w:type="spellStart"/>
            <w:r w:rsidRPr="007B2A49">
              <w:rPr>
                <w:lang w:val="en-GB"/>
              </w:rPr>
              <w:t>Genetyka</w:t>
            </w:r>
            <w:proofErr w:type="spellEnd"/>
            <w:r w:rsidRPr="007B2A49">
              <w:rPr>
                <w:lang w:val="en-GB"/>
              </w:rPr>
              <w:t xml:space="preserve">. </w:t>
            </w:r>
            <w:r w:rsidRPr="007B2A49">
              <w:t>Krótkie wykłady, PWN, Warszawa 2010.</w:t>
            </w:r>
          </w:p>
        </w:tc>
      </w:tr>
      <w:tr w:rsidR="0072630D" w:rsidRPr="007B2A49" w14:paraId="1B536577" w14:textId="77777777" w:rsidTr="0051771C">
        <w:trPr>
          <w:trHeight w:val="213"/>
          <w:jc w:val="center"/>
        </w:trPr>
        <w:tc>
          <w:tcPr>
            <w:tcW w:w="91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11DB0B76" w14:textId="77777777" w:rsidR="0072630D" w:rsidRPr="007B2A49" w:rsidRDefault="000211E5" w:rsidP="0072630D">
            <w:pPr>
              <w:widowControl w:val="0"/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/>
                <w:lang w:eastAsia="pl-PL"/>
              </w:rPr>
              <w:t>Literatura uzupełniająca:</w:t>
            </w:r>
          </w:p>
        </w:tc>
      </w:tr>
      <w:tr w:rsidR="0072630D" w:rsidRPr="007B2A49" w14:paraId="3A3C5269" w14:textId="77777777" w:rsidTr="0051771C">
        <w:trPr>
          <w:trHeight w:val="770"/>
          <w:jc w:val="center"/>
        </w:trPr>
        <w:tc>
          <w:tcPr>
            <w:tcW w:w="91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9685787" w14:textId="77777777" w:rsidR="000211E5" w:rsidRPr="007B2A49" w:rsidRDefault="000211E5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</w:pPr>
            <w:r w:rsidRPr="007B2A49">
              <w:t>Bal J. (red.).: Biologia Molekularna w medycynie. Elementy genetyki klinicznej, PWN, Warszawa 2008.</w:t>
            </w:r>
          </w:p>
          <w:p w14:paraId="62F2B2F4" w14:textId="77777777" w:rsidR="000211E5" w:rsidRPr="007B2A49" w:rsidRDefault="000211E5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</w:pPr>
            <w:proofErr w:type="spellStart"/>
            <w:r w:rsidRPr="007B2A49">
              <w:t>Ciechaniewicz</w:t>
            </w:r>
            <w:proofErr w:type="spellEnd"/>
            <w:r w:rsidRPr="007B2A49">
              <w:t xml:space="preserve"> A., Kokot F. (red.): Genetyka molekularna w chorobach wewnętrznych, PZWL, Warszawa 2008.</w:t>
            </w:r>
          </w:p>
          <w:p w14:paraId="13C81D79" w14:textId="77777777" w:rsidR="000211E5" w:rsidRPr="007B2A49" w:rsidRDefault="000211E5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</w:pPr>
            <w:r w:rsidRPr="007B2A49">
              <w:t xml:space="preserve">Clark A.G., </w:t>
            </w:r>
            <w:proofErr w:type="spellStart"/>
            <w:r w:rsidRPr="007B2A49">
              <w:t>Hartl</w:t>
            </w:r>
            <w:proofErr w:type="spellEnd"/>
            <w:r w:rsidRPr="007B2A49">
              <w:t xml:space="preserve"> D.L.: Podstawy genetyki populacyjnej, Wyd. Uniwersytetu Warszawskiego, Warszawa 2010.</w:t>
            </w:r>
          </w:p>
          <w:p w14:paraId="74D21353" w14:textId="0A710588" w:rsidR="0072630D" w:rsidRPr="007B2A49" w:rsidRDefault="00AF2F74" w:rsidP="000A7A57">
            <w:pPr>
              <w:pStyle w:val="Akapitzlist"/>
              <w:numPr>
                <w:ilvl w:val="0"/>
                <w:numId w:val="1"/>
              </w:numPr>
              <w:tabs>
                <w:tab w:val="left" w:pos="370"/>
                <w:tab w:val="center" w:pos="4480"/>
              </w:tabs>
              <w:ind w:left="370" w:hanging="370"/>
              <w:jc w:val="left"/>
              <w:rPr>
                <w:rFonts w:eastAsia="Calibri"/>
                <w:lang w:eastAsia="pl-PL"/>
              </w:rPr>
            </w:pPr>
            <w:r w:rsidRPr="007B2A49">
              <w:t>K</w:t>
            </w:r>
            <w:r w:rsidR="000211E5" w:rsidRPr="007B2A49">
              <w:t xml:space="preserve">apelańska - </w:t>
            </w:r>
            <w:proofErr w:type="spellStart"/>
            <w:r w:rsidR="000211E5" w:rsidRPr="007B2A49">
              <w:t>Pręgowska</w:t>
            </w:r>
            <w:proofErr w:type="spellEnd"/>
            <w:r w:rsidR="000211E5" w:rsidRPr="007B2A49">
              <w:t xml:space="preserve"> J.:</w:t>
            </w:r>
            <w:r w:rsidRPr="007B2A49">
              <w:t xml:space="preserve"> </w:t>
            </w:r>
            <w:r w:rsidR="000211E5" w:rsidRPr="007B2A49">
              <w:t>Prawne i bioetyczne aspekty testów genetycznych. Wolters Kluwer, Warszawa 2011.</w:t>
            </w:r>
          </w:p>
        </w:tc>
      </w:tr>
    </w:tbl>
    <w:p w14:paraId="3AFEC77C" w14:textId="77777777" w:rsidR="009023A0" w:rsidRPr="007B2A49" w:rsidRDefault="009023A0" w:rsidP="00AF2F74">
      <w:pPr>
        <w:pStyle w:val="Nagwek1"/>
        <w:rPr>
          <w:rFonts w:cs="Times New Roman"/>
        </w:rPr>
      </w:pPr>
    </w:p>
    <w:p w14:paraId="00C3EF18" w14:textId="77777777" w:rsidR="009023A0" w:rsidRPr="007B2A49" w:rsidRDefault="009023A0">
      <w:pPr>
        <w:spacing w:after="200" w:line="276" w:lineRule="auto"/>
        <w:jc w:val="left"/>
        <w:rPr>
          <w:rFonts w:eastAsiaTheme="majorEastAsia"/>
          <w:b/>
          <w:sz w:val="28"/>
          <w:szCs w:val="32"/>
        </w:rPr>
      </w:pPr>
      <w:r w:rsidRPr="007B2A49">
        <w:br w:type="page"/>
      </w:r>
    </w:p>
    <w:p w14:paraId="3D1CB533" w14:textId="5B37A50E" w:rsidR="0072630D" w:rsidRPr="007B2A49" w:rsidRDefault="000017D3" w:rsidP="00AF2F74">
      <w:pPr>
        <w:pStyle w:val="Nagwek1"/>
        <w:rPr>
          <w:rFonts w:cs="Times New Roman"/>
        </w:rPr>
      </w:pPr>
      <w:bookmarkStart w:id="9" w:name="_Toc86912058"/>
      <w:bookmarkStart w:id="10" w:name="_Toc87007332"/>
      <w:r w:rsidRPr="007B2A49">
        <w:rPr>
          <w:rFonts w:cs="Times New Roman"/>
        </w:rPr>
        <w:lastRenderedPageBreak/>
        <w:t>Biochemia i biofizyka</w:t>
      </w:r>
      <w:bookmarkEnd w:id="9"/>
      <w:bookmarkEnd w:id="10"/>
    </w:p>
    <w:p w14:paraId="11604032" w14:textId="77777777" w:rsidR="0072630D" w:rsidRPr="007B2A49" w:rsidRDefault="0072630D" w:rsidP="0072630D">
      <w:pPr>
        <w:jc w:val="left"/>
        <w:rPr>
          <w:spacing w:val="40"/>
        </w:rPr>
      </w:pPr>
    </w:p>
    <w:p w14:paraId="348B6966" w14:textId="77777777" w:rsidR="0072630D" w:rsidRPr="007B2A49" w:rsidRDefault="0072630D" w:rsidP="000A7A57">
      <w:pPr>
        <w:pStyle w:val="Akapitzlist"/>
        <w:numPr>
          <w:ilvl w:val="0"/>
          <w:numId w:val="5"/>
        </w:numPr>
        <w:ind w:left="284" w:hanging="284"/>
        <w:jc w:val="both"/>
        <w:rPr>
          <w:b/>
        </w:rPr>
      </w:pPr>
      <w:r w:rsidRPr="007B2A49">
        <w:rPr>
          <w:b/>
        </w:rPr>
        <w:t>Metryka przedmiotu/modułu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4961"/>
      </w:tblGrid>
      <w:tr w:rsidR="0072630D" w:rsidRPr="007B2A49" w14:paraId="2E488700" w14:textId="77777777" w:rsidTr="00983AB8">
        <w:trPr>
          <w:trHeight w:val="212"/>
        </w:trPr>
        <w:tc>
          <w:tcPr>
            <w:tcW w:w="425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63574079" w14:textId="77777777" w:rsidR="0072630D" w:rsidRPr="007B2A49" w:rsidRDefault="0072630D" w:rsidP="0072630D">
            <w:pPr>
              <w:ind w:left="-57" w:right="-57"/>
              <w:jc w:val="left"/>
            </w:pPr>
            <w:r w:rsidRPr="007B2A49">
              <w:rPr>
                <w:b/>
              </w:rPr>
              <w:t>Nazwa kierunku studiów, poziom kształcenia:</w:t>
            </w:r>
          </w:p>
        </w:tc>
        <w:tc>
          <w:tcPr>
            <w:tcW w:w="4961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25515AAB" w14:textId="77777777" w:rsidR="0072630D" w:rsidRPr="007B2A49" w:rsidRDefault="0072630D" w:rsidP="0072630D">
            <w:r w:rsidRPr="007B2A49">
              <w:t>PIELEGNIARSTWO</w:t>
            </w:r>
          </w:p>
          <w:p w14:paraId="3D101D80" w14:textId="77777777" w:rsidR="0072630D" w:rsidRPr="007B2A49" w:rsidRDefault="0072630D" w:rsidP="0072630D">
            <w:r w:rsidRPr="007B2A49">
              <w:t xml:space="preserve">studia pierwszego stopnia </w:t>
            </w:r>
          </w:p>
        </w:tc>
      </w:tr>
      <w:tr w:rsidR="0072630D" w:rsidRPr="007B2A49" w14:paraId="06B5CE52" w14:textId="77777777" w:rsidTr="00983AB8">
        <w:trPr>
          <w:trHeight w:val="275"/>
        </w:trPr>
        <w:tc>
          <w:tcPr>
            <w:tcW w:w="42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2F6FDA20" w14:textId="77777777" w:rsidR="0072630D" w:rsidRPr="007B2A49" w:rsidRDefault="0072630D" w:rsidP="0072630D">
            <w:pPr>
              <w:ind w:left="-57" w:right="-57"/>
              <w:jc w:val="left"/>
              <w:rPr>
                <w:b/>
              </w:rPr>
            </w:pPr>
            <w:r w:rsidRPr="007B2A49">
              <w:rPr>
                <w:b/>
              </w:rPr>
              <w:t xml:space="preserve">Profil kształcenia: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710FD045" w14:textId="77777777" w:rsidR="0072630D" w:rsidRPr="007B2A49" w:rsidRDefault="0072630D" w:rsidP="0072630D">
            <w:r w:rsidRPr="007B2A49">
              <w:t>PRAKTYCZNY</w:t>
            </w:r>
          </w:p>
        </w:tc>
      </w:tr>
      <w:tr w:rsidR="0072630D" w:rsidRPr="007B2A49" w14:paraId="39264BD4" w14:textId="77777777" w:rsidTr="00983AB8">
        <w:trPr>
          <w:trHeight w:val="270"/>
        </w:trPr>
        <w:tc>
          <w:tcPr>
            <w:tcW w:w="42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35635B90" w14:textId="77777777" w:rsidR="0072630D" w:rsidRPr="007B2A49" w:rsidRDefault="0072630D" w:rsidP="0072630D">
            <w:pPr>
              <w:ind w:left="-57" w:right="-57"/>
              <w:jc w:val="left"/>
              <w:rPr>
                <w:b/>
              </w:rPr>
            </w:pPr>
            <w:r w:rsidRPr="007B2A49">
              <w:rPr>
                <w:b/>
              </w:rPr>
              <w:t>Rodzaj modułu kształcenia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3FBC62C7" w14:textId="77777777" w:rsidR="0072630D" w:rsidRPr="007B2A49" w:rsidRDefault="0072630D" w:rsidP="0072630D">
            <w:pPr>
              <w:jc w:val="left"/>
            </w:pPr>
            <w:r w:rsidRPr="007B2A49">
              <w:t>Podstawowy (obowiązkowy)</w:t>
            </w:r>
          </w:p>
        </w:tc>
      </w:tr>
      <w:tr w:rsidR="0072630D" w:rsidRPr="007B2A49" w14:paraId="3B64F9AD" w14:textId="77777777" w:rsidTr="00983AB8">
        <w:trPr>
          <w:trHeight w:val="204"/>
        </w:trPr>
        <w:tc>
          <w:tcPr>
            <w:tcW w:w="42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0D37CE33" w14:textId="77777777" w:rsidR="0072630D" w:rsidRPr="007B2A49" w:rsidRDefault="0072630D" w:rsidP="0072630D">
            <w:pPr>
              <w:ind w:left="-57" w:right="-57"/>
              <w:jc w:val="left"/>
            </w:pPr>
            <w:r w:rsidRPr="007B2A49">
              <w:rPr>
                <w:b/>
              </w:rPr>
              <w:t>Język wykładowy: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30EE2743" w14:textId="77777777" w:rsidR="0072630D" w:rsidRPr="007B2A49" w:rsidRDefault="0072630D" w:rsidP="0072630D">
            <w:pPr>
              <w:jc w:val="both"/>
            </w:pPr>
            <w:r w:rsidRPr="007B2A49">
              <w:t>Język polski</w:t>
            </w:r>
          </w:p>
        </w:tc>
      </w:tr>
      <w:tr w:rsidR="0072630D" w:rsidRPr="007B2A49" w14:paraId="6B5E8D4D" w14:textId="77777777" w:rsidTr="00983AB8">
        <w:trPr>
          <w:trHeight w:val="350"/>
        </w:trPr>
        <w:tc>
          <w:tcPr>
            <w:tcW w:w="42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2BCB2E80" w14:textId="77777777" w:rsidR="0072630D" w:rsidRPr="007B2A49" w:rsidRDefault="0072630D" w:rsidP="0072630D">
            <w:pPr>
              <w:ind w:left="-57" w:right="-57"/>
              <w:jc w:val="left"/>
            </w:pPr>
            <w:r w:rsidRPr="007B2A49">
              <w:rPr>
                <w:b/>
              </w:rPr>
              <w:t>Rok/Semestr: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2CC3B75F" w14:textId="77777777" w:rsidR="0072630D" w:rsidRPr="007B2A49" w:rsidRDefault="00F2533F" w:rsidP="0072630D">
            <w:pPr>
              <w:jc w:val="left"/>
            </w:pPr>
            <w:r w:rsidRPr="007B2A49">
              <w:t>I/1</w:t>
            </w:r>
          </w:p>
        </w:tc>
      </w:tr>
      <w:tr w:rsidR="0072630D" w:rsidRPr="007B2A49" w14:paraId="23A97769" w14:textId="77777777" w:rsidTr="00983AB8">
        <w:trPr>
          <w:trHeight w:val="262"/>
        </w:trPr>
        <w:tc>
          <w:tcPr>
            <w:tcW w:w="425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255FC25A" w14:textId="5DA31F60" w:rsidR="0072630D" w:rsidRPr="007B2A49" w:rsidRDefault="0072630D" w:rsidP="0072630D">
            <w:pPr>
              <w:ind w:left="-70"/>
              <w:jc w:val="left"/>
              <w:rPr>
                <w:b/>
              </w:rPr>
            </w:pPr>
            <w:r w:rsidRPr="007B2A49">
              <w:rPr>
                <w:b/>
              </w:rPr>
              <w:t>Osoba</w:t>
            </w:r>
            <w:r w:rsidR="001338CE">
              <w:rPr>
                <w:b/>
              </w:rPr>
              <w:t>/-y</w:t>
            </w:r>
            <w:r w:rsidRPr="007B2A49">
              <w:rPr>
                <w:b/>
              </w:rPr>
              <w:t xml:space="preserve"> koordynująca</w:t>
            </w:r>
            <w:r w:rsidR="001338CE">
              <w:rPr>
                <w:b/>
              </w:rPr>
              <w:t>/-e</w:t>
            </w:r>
            <w:r w:rsidRPr="007B2A49">
              <w:rPr>
                <w:b/>
              </w:rPr>
              <w:t xml:space="preserve"> przedmiot: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  <w:vAlign w:val="center"/>
          </w:tcPr>
          <w:p w14:paraId="1FBCE39D" w14:textId="77777777" w:rsidR="00692991" w:rsidRPr="007B2A49" w:rsidRDefault="00692991" w:rsidP="0072630D">
            <w:pPr>
              <w:jc w:val="left"/>
            </w:pPr>
            <w:r w:rsidRPr="007B2A49">
              <w:t xml:space="preserve">Prof. dr hab. Bożena Gładyszewska, </w:t>
            </w:r>
          </w:p>
          <w:p w14:paraId="2D431073" w14:textId="52D9D15A" w:rsidR="0072630D" w:rsidRDefault="001B2B5F" w:rsidP="0072630D">
            <w:pPr>
              <w:jc w:val="left"/>
            </w:pPr>
            <w:r>
              <w:t>dr Marta Swatko-</w:t>
            </w:r>
            <w:proofErr w:type="spellStart"/>
            <w:r>
              <w:t>Ossor</w:t>
            </w:r>
            <w:proofErr w:type="spellEnd"/>
          </w:p>
          <w:p w14:paraId="65AFC871" w14:textId="55639499" w:rsidR="001338CE" w:rsidRPr="007B2A49" w:rsidRDefault="001338CE" w:rsidP="001338CE">
            <w:pPr>
              <w:jc w:val="left"/>
            </w:pPr>
            <w:r>
              <w:t>prof. WSNS dr Marlena Matysek-Nawrocka</w:t>
            </w:r>
          </w:p>
        </w:tc>
      </w:tr>
    </w:tbl>
    <w:p w14:paraId="3756C140" w14:textId="77777777" w:rsidR="0072630D" w:rsidRPr="007B2A49" w:rsidRDefault="0072630D" w:rsidP="0072630D">
      <w:pPr>
        <w:pStyle w:val="Akapitzlist"/>
        <w:jc w:val="both"/>
        <w:rPr>
          <w:b/>
        </w:rPr>
      </w:pPr>
    </w:p>
    <w:p w14:paraId="16408061" w14:textId="77777777" w:rsidR="0072630D" w:rsidRPr="007B2A49" w:rsidRDefault="0072630D" w:rsidP="000A7A57">
      <w:pPr>
        <w:numPr>
          <w:ilvl w:val="0"/>
          <w:numId w:val="5"/>
        </w:numPr>
        <w:ind w:left="284" w:hanging="284"/>
        <w:jc w:val="left"/>
        <w:rPr>
          <w:b/>
        </w:rPr>
      </w:pPr>
      <w:r w:rsidRPr="007B2A49">
        <w:rPr>
          <w:b/>
        </w:rPr>
        <w:t>Informacje ogólne o przedmiocie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425"/>
        <w:gridCol w:w="1504"/>
        <w:gridCol w:w="908"/>
        <w:gridCol w:w="1416"/>
        <w:gridCol w:w="1750"/>
        <w:gridCol w:w="1226"/>
      </w:tblGrid>
      <w:tr w:rsidR="0072630D" w:rsidRPr="007B2A49" w14:paraId="193E65F2" w14:textId="77777777" w:rsidTr="00983AB8">
        <w:trPr>
          <w:trHeight w:val="212"/>
        </w:trPr>
        <w:tc>
          <w:tcPr>
            <w:tcW w:w="9214" w:type="dxa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7F5F9"/>
            <w:vAlign w:val="center"/>
          </w:tcPr>
          <w:p w14:paraId="4389D1B2" w14:textId="77777777" w:rsidR="0072630D" w:rsidRPr="007B2A49" w:rsidRDefault="0072630D" w:rsidP="0072630D">
            <w:r w:rsidRPr="007B2A49">
              <w:rPr>
                <w:b/>
              </w:rPr>
              <w:t>Forma zajęć i wymiar godzin</w:t>
            </w:r>
          </w:p>
        </w:tc>
      </w:tr>
      <w:tr w:rsidR="0072630D" w:rsidRPr="007B2A49" w14:paraId="701E724B" w14:textId="77777777" w:rsidTr="00983AB8">
        <w:trPr>
          <w:trHeight w:val="275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9D9A4F2" w14:textId="77777777" w:rsidR="0072630D" w:rsidRPr="007B2A49" w:rsidRDefault="0072630D" w:rsidP="0072630D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Wykład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D999BF2" w14:textId="77777777" w:rsidR="0072630D" w:rsidRPr="007B2A49" w:rsidRDefault="0072630D" w:rsidP="0072630D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Ćwiczenia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900906C" w14:textId="77777777" w:rsidR="0072630D" w:rsidRPr="007B2A49" w:rsidRDefault="0072630D" w:rsidP="0072630D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Zajęcia praktyczne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B13C4C" w14:textId="77777777" w:rsidR="0072630D" w:rsidRPr="007B2A49" w:rsidRDefault="0072630D" w:rsidP="0072630D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Praktyki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B63313D" w14:textId="77777777" w:rsidR="0072630D" w:rsidRPr="007B2A49" w:rsidRDefault="0072630D" w:rsidP="0072630D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Seminarium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764ADEE" w14:textId="77777777" w:rsidR="0072630D" w:rsidRPr="007B2A49" w:rsidRDefault="0072630D" w:rsidP="0072630D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Samokształcenie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C7142DB" w14:textId="77777777" w:rsidR="0072630D" w:rsidRPr="007B2A49" w:rsidRDefault="0072630D" w:rsidP="0072630D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Suma godzin</w:t>
            </w:r>
          </w:p>
        </w:tc>
      </w:tr>
      <w:tr w:rsidR="0072630D" w:rsidRPr="007B2A49" w14:paraId="3FD8A774" w14:textId="77777777" w:rsidTr="00983AB8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B13A3ED" w14:textId="0093356F" w:rsidR="0072630D" w:rsidRPr="007B2A49" w:rsidRDefault="001F2479" w:rsidP="0072630D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B849E88" w14:textId="7D190D44" w:rsidR="0072630D" w:rsidRPr="007B2A49" w:rsidRDefault="0072630D" w:rsidP="0072630D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9C27C4E" w14:textId="77777777" w:rsidR="0072630D" w:rsidRPr="007B2A49" w:rsidRDefault="0072630D" w:rsidP="0072630D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279F51" w14:textId="77777777" w:rsidR="0072630D" w:rsidRPr="007B2A49" w:rsidRDefault="0072630D" w:rsidP="0072630D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C17BE3F" w14:textId="77777777" w:rsidR="0072630D" w:rsidRPr="007B2A49" w:rsidRDefault="0072630D" w:rsidP="0072630D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5EA25DE" w14:textId="5E456D8D" w:rsidR="0072630D" w:rsidRPr="007B2A49" w:rsidRDefault="001F2479" w:rsidP="0072630D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szCs w:val="24"/>
                <w:lang w:eastAsia="pl-PL"/>
              </w:rPr>
              <w:t>20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2BB8B38" w14:textId="223D645A" w:rsidR="0072630D" w:rsidRPr="007B2A49" w:rsidRDefault="001F2479" w:rsidP="0072630D">
            <w:pPr>
              <w:widowControl w:val="0"/>
              <w:spacing w:before="60" w:after="6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50</w:t>
            </w:r>
          </w:p>
        </w:tc>
      </w:tr>
      <w:tr w:rsidR="008C20CA" w:rsidRPr="007B2A49" w14:paraId="4E7FCACA" w14:textId="77777777" w:rsidTr="00983AB8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759CEB3F" w14:textId="77777777" w:rsidR="008C20CA" w:rsidRPr="007B2A49" w:rsidRDefault="008C20CA" w:rsidP="0072630D">
            <w:pPr>
              <w:jc w:val="left"/>
              <w:rPr>
                <w:b/>
              </w:rPr>
            </w:pPr>
            <w:r w:rsidRPr="007B2A49">
              <w:rPr>
                <w:b/>
              </w:rPr>
              <w:t>Wymagania wstępne: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FF9D57C" w14:textId="77777777" w:rsidR="008C20CA" w:rsidRPr="007B2A49" w:rsidRDefault="008C20CA" w:rsidP="00AF14FB">
            <w:pPr>
              <w:widowControl w:val="0"/>
              <w:suppressLineNumbers/>
              <w:suppressAutoHyphens/>
              <w:snapToGrid w:val="0"/>
              <w:spacing w:before="60" w:after="60"/>
              <w:ind w:right="-5"/>
              <w:jc w:val="both"/>
              <w:rPr>
                <w:rFonts w:eastAsia="Times New Roman"/>
                <w:bCs/>
                <w:snapToGrid w:val="0"/>
                <w:lang w:eastAsia="pl-PL"/>
              </w:rPr>
            </w:pPr>
            <w:r w:rsidRPr="007B2A49">
              <w:rPr>
                <w:rFonts w:eastAsia="Times New Roman"/>
              </w:rPr>
              <w:t>Student powinien wykazywać się ogólną wiedzą z biologii, fizyki i chemii na poziomie programowym szkoły ponadgimnazjalnej (poziom 4 PRK)</w:t>
            </w:r>
          </w:p>
        </w:tc>
      </w:tr>
      <w:tr w:rsidR="008C20CA" w:rsidRPr="007B2A49" w14:paraId="6E11FFEE" w14:textId="77777777" w:rsidTr="00983AB8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179391EF" w14:textId="77777777" w:rsidR="008C20CA" w:rsidRPr="007B2A49" w:rsidRDefault="008C20CA" w:rsidP="0072630D">
            <w:pPr>
              <w:jc w:val="left"/>
              <w:rPr>
                <w:b/>
              </w:rPr>
            </w:pPr>
            <w:r w:rsidRPr="007B2A49">
              <w:rPr>
                <w:b/>
              </w:rPr>
              <w:t>Cele przedmiotu: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3523C8B" w14:textId="77777777" w:rsidR="008C20CA" w:rsidRPr="007B2A49" w:rsidRDefault="008C20CA" w:rsidP="00AF14FB">
            <w:pPr>
              <w:autoSpaceDE w:val="0"/>
              <w:autoSpaceDN w:val="0"/>
              <w:adjustRightInd w:val="0"/>
              <w:jc w:val="both"/>
            </w:pPr>
            <w:r w:rsidRPr="007B2A49">
              <w:rPr>
                <w:b/>
              </w:rPr>
              <w:t xml:space="preserve">Ogólnym celem </w:t>
            </w:r>
            <w:r w:rsidRPr="007B2A49">
              <w:t>przedmiotu jest wyposażenie studentów w wiedzę z zakresu zjawisk zachodzących w żywym organizmie.</w:t>
            </w:r>
          </w:p>
          <w:p w14:paraId="54E9553F" w14:textId="77777777" w:rsidR="008C20CA" w:rsidRPr="007B2A49" w:rsidRDefault="008C20CA" w:rsidP="00AF14FB">
            <w:pPr>
              <w:autoSpaceDE w:val="0"/>
              <w:autoSpaceDN w:val="0"/>
              <w:adjustRightInd w:val="0"/>
              <w:jc w:val="both"/>
            </w:pPr>
            <w:r w:rsidRPr="007B2A49">
              <w:t>Celami szczegółowymi są:</w:t>
            </w:r>
          </w:p>
          <w:p w14:paraId="167826EF" w14:textId="77777777" w:rsidR="008C20CA" w:rsidRPr="007B2A49" w:rsidRDefault="008C20CA" w:rsidP="000A7A57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</w:pPr>
            <w:r w:rsidRPr="007B2A49">
              <w:t>zapoznanie studentów z funkcjami związków biochemicznych występujących w organizmie ludzkim</w:t>
            </w:r>
          </w:p>
          <w:p w14:paraId="1A7A5886" w14:textId="77777777" w:rsidR="008C20CA" w:rsidRPr="007B2A49" w:rsidRDefault="008C20CA" w:rsidP="000A7A57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</w:pPr>
            <w:r w:rsidRPr="007B2A49">
              <w:t>wyposażenie studentów w wiedzę z zakresu podstawowych praw fizyki i procesów biofizycznych w pryzmacie funkcji i budowy organizmów żywych;</w:t>
            </w:r>
          </w:p>
          <w:p w14:paraId="17E95942" w14:textId="1EDE9E03" w:rsidR="008C20CA" w:rsidRPr="007B2A49" w:rsidRDefault="008C20CA" w:rsidP="000A7A57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</w:pPr>
            <w:r w:rsidRPr="007B2A49">
              <w:t>przedstawienie naturalnych zjawisk fizjologicznych, patologicznych i procesów naprawczych zachodzących na poziomie komórki, tkanki, narządu, układu</w:t>
            </w:r>
            <w:r w:rsidR="001F23ED" w:rsidRPr="007B2A49">
              <w:t>.</w:t>
            </w:r>
          </w:p>
        </w:tc>
      </w:tr>
      <w:tr w:rsidR="0072630D" w:rsidRPr="007B2A49" w14:paraId="2A64AE54" w14:textId="77777777" w:rsidTr="00983AB8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43944E30" w14:textId="77777777" w:rsidR="0072630D" w:rsidRPr="007B2A49" w:rsidRDefault="0072630D" w:rsidP="0072630D">
            <w:pPr>
              <w:rPr>
                <w:b/>
              </w:rPr>
            </w:pPr>
            <w:r w:rsidRPr="007B2A49">
              <w:rPr>
                <w:b/>
              </w:rPr>
              <w:t>Forma zajęć: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2B8863AD" w14:textId="77777777" w:rsidR="0072630D" w:rsidRPr="007B2A49" w:rsidRDefault="0072630D" w:rsidP="0072630D">
            <w:pPr>
              <w:rPr>
                <w:b/>
              </w:rPr>
            </w:pPr>
            <w:r w:rsidRPr="007B2A49">
              <w:rPr>
                <w:b/>
              </w:rPr>
              <w:t>Metody dydaktyczne</w:t>
            </w:r>
          </w:p>
        </w:tc>
      </w:tr>
      <w:tr w:rsidR="001B52F7" w:rsidRPr="007B2A49" w14:paraId="524A3678" w14:textId="77777777" w:rsidTr="00983AB8">
        <w:trPr>
          <w:trHeight w:val="375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80951E" w14:textId="77777777" w:rsidR="001B52F7" w:rsidRPr="007B2A49" w:rsidRDefault="001B52F7" w:rsidP="0072630D">
            <w:r w:rsidRPr="007B2A49">
              <w:t>Wykład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6E5A07A" w14:textId="77777777" w:rsidR="001B52F7" w:rsidRPr="007B2A49" w:rsidRDefault="001B52F7" w:rsidP="00AF14F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wykład problemów połączony z wykładem analitycznym z zastosowaniem środków audiowizualnych</w:t>
            </w:r>
          </w:p>
        </w:tc>
      </w:tr>
      <w:tr w:rsidR="001B52F7" w:rsidRPr="007B2A49" w14:paraId="157CB628" w14:textId="77777777" w:rsidTr="00983AB8">
        <w:trPr>
          <w:trHeight w:val="488"/>
        </w:trPr>
        <w:tc>
          <w:tcPr>
            <w:tcW w:w="1985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72F939B" w14:textId="77777777" w:rsidR="001B52F7" w:rsidRPr="007B2A49" w:rsidRDefault="001B52F7" w:rsidP="0072630D">
            <w:r w:rsidRPr="007B2A49">
              <w:t>Samokształcenie</w:t>
            </w:r>
          </w:p>
        </w:tc>
        <w:tc>
          <w:tcPr>
            <w:tcW w:w="722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73E8B8E" w14:textId="59F50607" w:rsidR="001B52F7" w:rsidRPr="007B2A49" w:rsidRDefault="001B52F7" w:rsidP="00B133C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 xml:space="preserve">studiowanie literatury przedmiotowej, przygotowanie do </w:t>
            </w:r>
            <w:r w:rsidR="00B133CB" w:rsidRPr="007B2A49">
              <w:rPr>
                <w:rFonts w:eastAsia="Calibri"/>
              </w:rPr>
              <w:t>zaliczenia</w:t>
            </w:r>
          </w:p>
        </w:tc>
      </w:tr>
    </w:tbl>
    <w:p w14:paraId="6C64E1C3" w14:textId="77777777" w:rsidR="0072630D" w:rsidRPr="007B2A49" w:rsidRDefault="0072630D" w:rsidP="0072630D">
      <w:pPr>
        <w:jc w:val="left"/>
      </w:pPr>
    </w:p>
    <w:p w14:paraId="7535EFBF" w14:textId="3A86C0C4" w:rsidR="0072630D" w:rsidRPr="007B2A49" w:rsidRDefault="00322BAF" w:rsidP="000A7A57">
      <w:pPr>
        <w:numPr>
          <w:ilvl w:val="0"/>
          <w:numId w:val="5"/>
        </w:numPr>
        <w:spacing w:after="200" w:line="276" w:lineRule="auto"/>
        <w:ind w:left="284" w:hanging="284"/>
        <w:contextualSpacing/>
        <w:jc w:val="left"/>
        <w:rPr>
          <w:b/>
        </w:rPr>
      </w:pPr>
      <w:r w:rsidRPr="007B2A49">
        <w:rPr>
          <w:b/>
        </w:rPr>
        <w:t>Efekty uczenia się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5812"/>
        <w:gridCol w:w="1984"/>
      </w:tblGrid>
      <w:tr w:rsidR="0072630D" w:rsidRPr="007B2A49" w14:paraId="4FDA04B1" w14:textId="77777777" w:rsidTr="00983AB8">
        <w:trPr>
          <w:trHeight w:val="312"/>
          <w:tblHeader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313B609C" w14:textId="07308AA5" w:rsidR="0072630D" w:rsidRPr="007B2A49" w:rsidRDefault="004F772C" w:rsidP="0072630D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4DF5FBA4" w14:textId="0EEF7743" w:rsidR="0072630D" w:rsidRPr="007B2A49" w:rsidRDefault="004F772C" w:rsidP="0072630D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Opis przedmiotowych efektów uczenia się</w:t>
            </w:r>
          </w:p>
          <w:p w14:paraId="70C39A8B" w14:textId="77777777" w:rsidR="0072630D" w:rsidRPr="007B2A49" w:rsidRDefault="0072630D" w:rsidP="0072630D">
            <w:pPr>
              <w:widowControl w:val="0"/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i/>
                <w:snapToGrid w:val="0"/>
                <w:lang w:eastAsia="pl-PL"/>
              </w:rPr>
              <w:t>Student, który zaliczył przedmiot: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0930789A" w14:textId="77777777" w:rsidR="000539E1" w:rsidRPr="007B2A49" w:rsidRDefault="000539E1" w:rsidP="000539E1">
            <w:pPr>
              <w:ind w:left="-57" w:right="-57"/>
              <w:rPr>
                <w:rFonts w:eastAsia="Calibri"/>
                <w:b/>
                <w:bCs/>
                <w:snapToGrid w:val="0"/>
                <w:spacing w:val="-6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spacing w:val="-6"/>
                <w:lang w:eastAsia="pl-PL"/>
              </w:rPr>
              <w:t>Numer</w:t>
            </w:r>
          </w:p>
          <w:p w14:paraId="1B0CA9C7" w14:textId="17BB5820" w:rsidR="0072630D" w:rsidRPr="007B2A49" w:rsidRDefault="008D724B" w:rsidP="000539E1">
            <w:pPr>
              <w:ind w:left="-57" w:right="-57"/>
              <w:rPr>
                <w:rFonts w:eastAsia="Calibri"/>
                <w:b/>
                <w:bCs/>
                <w:snapToGrid w:val="0"/>
                <w:spacing w:val="-6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spacing w:val="-6"/>
                <w:lang w:eastAsia="pl-PL"/>
              </w:rPr>
              <w:t xml:space="preserve"> efektu uczenia się</w:t>
            </w:r>
          </w:p>
        </w:tc>
      </w:tr>
      <w:tr w:rsidR="0072630D" w:rsidRPr="007B2A49" w14:paraId="776770B7" w14:textId="77777777" w:rsidTr="00983AB8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79F2EC7D" w14:textId="77777777" w:rsidR="0072630D" w:rsidRPr="007B2A49" w:rsidRDefault="0072630D" w:rsidP="0072630D">
            <w:pPr>
              <w:shd w:val="pct20" w:color="F2F2F2" w:themeColor="background1" w:themeShade="F2" w:fill="FFFFFF" w:themeFill="background1"/>
            </w:pPr>
            <w:r w:rsidRPr="007B2A49">
              <w:rPr>
                <w:b/>
              </w:rPr>
              <w:t>WIEDZA</w:t>
            </w:r>
          </w:p>
        </w:tc>
      </w:tr>
      <w:tr w:rsidR="001B52F7" w:rsidRPr="007B2A49" w14:paraId="46D27505" w14:textId="77777777" w:rsidTr="00983AB8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65C1FAE" w14:textId="77777777" w:rsidR="001B52F7" w:rsidRPr="007B2A49" w:rsidRDefault="001B52F7" w:rsidP="00AF14FB">
            <w:pPr>
              <w:spacing w:before="60" w:after="60"/>
              <w:rPr>
                <w:b/>
              </w:rPr>
            </w:pPr>
            <w:r w:rsidRPr="007B2A49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7383226" w14:textId="6341DB8E" w:rsidR="001B52F7" w:rsidRPr="007B2A49" w:rsidRDefault="009023A0" w:rsidP="00AF14FB">
            <w:pPr>
              <w:autoSpaceDE w:val="0"/>
              <w:autoSpaceDN w:val="0"/>
              <w:adjustRightInd w:val="0"/>
              <w:jc w:val="both"/>
            </w:pPr>
            <w:r w:rsidRPr="007B2A49">
              <w:t>Zna i rozumie witaminy, aminokwasy, nukleozydy, monosacharydy, kwasy karboksylowe i ich pochodne wchodzące w skład makrocząsteczek obecnych w komórkach, macierzy zewnątrzkomórkowej i płynach ustrojowych;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31E8B0C6" w14:textId="4FACC21F" w:rsidR="001B52F7" w:rsidRPr="007B2A49" w:rsidRDefault="001B52F7" w:rsidP="009023A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t>A.W</w:t>
            </w:r>
            <w:r w:rsidR="005976E7" w:rsidRPr="007B2A49">
              <w:t>1</w:t>
            </w:r>
            <w:r w:rsidR="009023A0" w:rsidRPr="007B2A49">
              <w:t>4</w:t>
            </w:r>
            <w:r w:rsidRPr="007B2A49">
              <w:t>.</w:t>
            </w:r>
          </w:p>
        </w:tc>
      </w:tr>
      <w:tr w:rsidR="009023A0" w:rsidRPr="007B2A49" w14:paraId="70604DD6" w14:textId="77777777" w:rsidTr="006A7658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2E01989" w14:textId="77777777" w:rsidR="009023A0" w:rsidRPr="007B2A49" w:rsidRDefault="009023A0" w:rsidP="009023A0">
            <w:pPr>
              <w:spacing w:before="60" w:after="60"/>
              <w:rPr>
                <w:b/>
              </w:rPr>
            </w:pPr>
            <w:r w:rsidRPr="007B2A49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A4052A5" w14:textId="7236DA79" w:rsidR="009023A0" w:rsidRPr="007B2A49" w:rsidRDefault="009023A0" w:rsidP="009023A0">
            <w:pPr>
              <w:autoSpaceDE w:val="0"/>
              <w:autoSpaceDN w:val="0"/>
              <w:adjustRightInd w:val="0"/>
              <w:jc w:val="both"/>
            </w:pPr>
            <w:r w:rsidRPr="007B2A49">
              <w:t>Zna i rozumie podstawy fizykochemiczne działania zmysłów wykorzystujących fizyczne nośniki informacji (fale dźwiękowe i elektromagnetyczne);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14:paraId="50AF4E6B" w14:textId="3EDC4D10" w:rsidR="009023A0" w:rsidRPr="007B2A49" w:rsidRDefault="009023A0" w:rsidP="009023A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t>A.W13.</w:t>
            </w:r>
          </w:p>
        </w:tc>
      </w:tr>
      <w:tr w:rsidR="009023A0" w:rsidRPr="007B2A49" w14:paraId="4C8D8804" w14:textId="77777777" w:rsidTr="00983AB8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6650D97" w14:textId="31DC2B0C" w:rsidR="009023A0" w:rsidRPr="007B2A49" w:rsidRDefault="009023A0" w:rsidP="009023A0">
            <w:pPr>
              <w:spacing w:before="60" w:after="60"/>
              <w:rPr>
                <w:rFonts w:eastAsia="Calibri"/>
                <w:bCs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DC70D1B" w14:textId="3D684852" w:rsidR="009023A0" w:rsidRPr="007B2A49" w:rsidRDefault="009023A0" w:rsidP="009023A0">
            <w:pPr>
              <w:autoSpaceDE w:val="0"/>
              <w:autoSpaceDN w:val="0"/>
              <w:adjustRightInd w:val="0"/>
              <w:jc w:val="both"/>
            </w:pPr>
            <w:r w:rsidRPr="007B2A49">
              <w:t>Zna i rozumie mechanizmy regulacji i biofizyczne podstawy funkcjonowania metabolizmu w organizmie;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084EA7F1" w14:textId="24853475" w:rsidR="009023A0" w:rsidRPr="007B2A49" w:rsidRDefault="009023A0" w:rsidP="009023A0">
            <w:pPr>
              <w:autoSpaceDE w:val="0"/>
              <w:autoSpaceDN w:val="0"/>
              <w:adjustRightInd w:val="0"/>
            </w:pPr>
            <w:r w:rsidRPr="007B2A49">
              <w:t>A.W15.</w:t>
            </w:r>
          </w:p>
        </w:tc>
      </w:tr>
      <w:tr w:rsidR="009023A0" w:rsidRPr="007B2A49" w14:paraId="64A1137D" w14:textId="77777777" w:rsidTr="00983AB8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9970B52" w14:textId="6A06CFB7" w:rsidR="009023A0" w:rsidRPr="007B2A49" w:rsidRDefault="009023A0" w:rsidP="009023A0">
            <w:pPr>
              <w:spacing w:before="60" w:after="60"/>
              <w:rPr>
                <w:b/>
              </w:rPr>
            </w:pPr>
            <w:r w:rsidRPr="007B2A49">
              <w:rPr>
                <w:rFonts w:eastAsia="Calibri"/>
                <w:bCs/>
                <w:lang w:eastAsia="pl-PL"/>
              </w:rPr>
              <w:t>P_W04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29A16F0" w14:textId="64AB4F13" w:rsidR="009023A0" w:rsidRPr="007B2A49" w:rsidRDefault="009023A0" w:rsidP="009023A0">
            <w:pPr>
              <w:autoSpaceDE w:val="0"/>
              <w:autoSpaceDN w:val="0"/>
              <w:adjustRightInd w:val="0"/>
              <w:jc w:val="both"/>
            </w:pPr>
            <w:r w:rsidRPr="007B2A49">
              <w:t>Zna i rozumie wpływ na organizm czynników zewnętrznych, takich jak temperatura, grawitacja, ciśnienie, pole elektromagnetyczne oraz promieniowanie jonizujące;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C6EE056" w14:textId="253A3796" w:rsidR="009023A0" w:rsidRPr="007B2A49" w:rsidRDefault="009023A0" w:rsidP="009023A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t>A.W16.</w:t>
            </w:r>
          </w:p>
        </w:tc>
      </w:tr>
      <w:tr w:rsidR="009023A0" w:rsidRPr="007B2A49" w14:paraId="4342F15B" w14:textId="77777777" w:rsidTr="00983AB8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127590DC" w14:textId="77777777" w:rsidR="009023A0" w:rsidRPr="007B2A49" w:rsidRDefault="009023A0" w:rsidP="009023A0">
            <w:pPr>
              <w:shd w:val="pct5" w:color="F2F2F2" w:themeColor="background1" w:themeShade="F2" w:fill="FFFFFF" w:themeFill="background1"/>
            </w:pPr>
            <w:r w:rsidRPr="007B2A49">
              <w:rPr>
                <w:b/>
              </w:rPr>
              <w:t>UMIEJĘTNOŚCI</w:t>
            </w:r>
          </w:p>
        </w:tc>
      </w:tr>
      <w:tr w:rsidR="009023A0" w:rsidRPr="007B2A49" w14:paraId="34BBBB79" w14:textId="77777777" w:rsidTr="00983AB8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A321B0E" w14:textId="77777777" w:rsidR="009023A0" w:rsidRPr="007B2A49" w:rsidRDefault="009023A0" w:rsidP="009023A0">
            <w:pPr>
              <w:rPr>
                <w:b/>
              </w:rPr>
            </w:pPr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F44D09C" w14:textId="336AD93A" w:rsidR="009023A0" w:rsidRPr="007B2A49" w:rsidRDefault="009023A0" w:rsidP="009023A0">
            <w:pPr>
              <w:autoSpaceDE w:val="0"/>
              <w:autoSpaceDN w:val="0"/>
              <w:adjustRightInd w:val="0"/>
              <w:jc w:val="both"/>
            </w:pPr>
            <w:r w:rsidRPr="007B2A49">
              <w:t>Potrafi współuczestniczyć w doborze metod diagnostycznych w poszczególnych stanach klinicznych z wykorzystaniem wiedzy z zakresu biochemii i biofizyki;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E03D97F" w14:textId="0B179B00" w:rsidR="009023A0" w:rsidRPr="007B2A49" w:rsidRDefault="009023A0" w:rsidP="009023A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t>A.U5.</w:t>
            </w:r>
          </w:p>
        </w:tc>
      </w:tr>
      <w:tr w:rsidR="009023A0" w:rsidRPr="007B2A49" w14:paraId="77920FED" w14:textId="77777777" w:rsidTr="00983AB8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5967A0D6" w14:textId="77777777" w:rsidR="009023A0" w:rsidRPr="007B2A49" w:rsidRDefault="009023A0" w:rsidP="009023A0">
            <w:pPr>
              <w:shd w:val="pct20" w:color="F2F2F2" w:themeColor="background1" w:themeShade="F2" w:fill="FFFFFF" w:themeFill="background1"/>
            </w:pPr>
            <w:r w:rsidRPr="007B2A49">
              <w:rPr>
                <w:b/>
              </w:rPr>
              <w:lastRenderedPageBreak/>
              <w:t>KOMPETENCJE</w:t>
            </w:r>
          </w:p>
        </w:tc>
      </w:tr>
      <w:tr w:rsidR="009023A0" w:rsidRPr="007B2A49" w14:paraId="36C981BF" w14:textId="77777777" w:rsidTr="00983AB8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979DD4D" w14:textId="77777777" w:rsidR="009023A0" w:rsidRPr="007B2A49" w:rsidRDefault="009023A0" w:rsidP="009023A0">
            <w:pPr>
              <w:spacing w:before="60" w:after="60"/>
              <w:rPr>
                <w:b/>
              </w:rPr>
            </w:pPr>
            <w:r w:rsidRPr="007B2A49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32BA386" w14:textId="360AFED8" w:rsidR="009023A0" w:rsidRPr="007B2A49" w:rsidRDefault="009023A0" w:rsidP="009023A0">
            <w:pPr>
              <w:autoSpaceDE w:val="0"/>
              <w:autoSpaceDN w:val="0"/>
              <w:adjustRightInd w:val="0"/>
              <w:jc w:val="both"/>
            </w:pPr>
            <w:r w:rsidRPr="007B2A49">
              <w:t>Gotowy jest do dostrzegania i rozpoznawania własnych ograniczeń w zakresie wiedzy, umiejętności i kompetencji społecznych oraz dokonywania samooceny deficytów i potrzeb edukacyjnych;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C2D0946" w14:textId="15B7D955" w:rsidR="009023A0" w:rsidRPr="007B2A49" w:rsidRDefault="002877D7" w:rsidP="009023A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rPr>
                <w:rFonts w:eastAsia="Calibri"/>
                <w:bCs/>
                <w:lang w:eastAsia="pl-PL"/>
              </w:rPr>
              <w:t>K.07.</w:t>
            </w:r>
          </w:p>
        </w:tc>
      </w:tr>
    </w:tbl>
    <w:p w14:paraId="6B834284" w14:textId="77777777" w:rsidR="0072630D" w:rsidRPr="007B2A49" w:rsidRDefault="0072630D" w:rsidP="0072630D">
      <w:pPr>
        <w:spacing w:after="200" w:line="276" w:lineRule="auto"/>
        <w:ind w:left="284"/>
        <w:contextualSpacing/>
        <w:jc w:val="left"/>
      </w:pPr>
    </w:p>
    <w:p w14:paraId="259BC2C2" w14:textId="02EAFD66" w:rsidR="0072630D" w:rsidRPr="007B2A49" w:rsidRDefault="00A122DF" w:rsidP="000A7A57">
      <w:pPr>
        <w:numPr>
          <w:ilvl w:val="0"/>
          <w:numId w:val="5"/>
        </w:numPr>
        <w:ind w:left="284" w:hanging="284"/>
        <w:jc w:val="left"/>
        <w:rPr>
          <w:b/>
        </w:rPr>
      </w:pPr>
      <w:r w:rsidRPr="007B2A49">
        <w:rPr>
          <w:b/>
        </w:rPr>
        <w:t>Realizowane treści</w:t>
      </w:r>
    </w:p>
    <w:tbl>
      <w:tblPr>
        <w:tblW w:w="9271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4"/>
        <w:gridCol w:w="6580"/>
        <w:gridCol w:w="2077"/>
      </w:tblGrid>
      <w:tr w:rsidR="0072630D" w:rsidRPr="007B2A49" w14:paraId="50EEF495" w14:textId="77777777" w:rsidTr="002C3284">
        <w:trPr>
          <w:trHeight w:val="74"/>
        </w:trPr>
        <w:tc>
          <w:tcPr>
            <w:tcW w:w="614" w:type="dxa"/>
            <w:shd w:val="clear" w:color="auto" w:fill="F7F5F9"/>
            <w:vAlign w:val="center"/>
          </w:tcPr>
          <w:p w14:paraId="638B493E" w14:textId="77777777" w:rsidR="0072630D" w:rsidRPr="007B2A49" w:rsidRDefault="0072630D" w:rsidP="00D15B23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>Lp.</w:t>
            </w:r>
          </w:p>
        </w:tc>
        <w:tc>
          <w:tcPr>
            <w:tcW w:w="6580" w:type="dxa"/>
            <w:shd w:val="clear" w:color="auto" w:fill="F7F5F9"/>
            <w:vAlign w:val="center"/>
          </w:tcPr>
          <w:p w14:paraId="7185B546" w14:textId="43EB88AB" w:rsidR="0072630D" w:rsidRPr="007B2A49" w:rsidRDefault="0072630D" w:rsidP="0072630D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>W zakresie wykładów</w:t>
            </w:r>
            <w:r w:rsidR="00BD6EEE" w:rsidRPr="007B2A49">
              <w:rPr>
                <w:b/>
              </w:rPr>
              <w:t>:</w:t>
            </w:r>
          </w:p>
        </w:tc>
        <w:tc>
          <w:tcPr>
            <w:tcW w:w="2077" w:type="dxa"/>
            <w:shd w:val="clear" w:color="auto" w:fill="F7F5F9"/>
          </w:tcPr>
          <w:p w14:paraId="318831E5" w14:textId="6D4F7501" w:rsidR="0072630D" w:rsidRPr="007B2A49" w:rsidRDefault="004F772C" w:rsidP="0072630D">
            <w:pPr>
              <w:spacing w:before="60" w:after="60"/>
              <w:ind w:left="-57" w:right="-57"/>
              <w:rPr>
                <w:b/>
              </w:rPr>
            </w:pPr>
            <w:r w:rsidRPr="007B2A49">
              <w:rPr>
                <w:b/>
              </w:rPr>
              <w:t>Odniesienie do przedmiotowych efektów uczenia się</w:t>
            </w:r>
          </w:p>
        </w:tc>
      </w:tr>
      <w:tr w:rsidR="00BD6EEE" w:rsidRPr="007B2A49" w14:paraId="0B586A1C" w14:textId="77777777" w:rsidTr="00BE3BFD">
        <w:trPr>
          <w:trHeight w:val="74"/>
        </w:trPr>
        <w:tc>
          <w:tcPr>
            <w:tcW w:w="9271" w:type="dxa"/>
            <w:gridSpan w:val="3"/>
            <w:shd w:val="clear" w:color="auto" w:fill="F2F2F2" w:themeFill="background1" w:themeFillShade="F2"/>
            <w:vAlign w:val="center"/>
          </w:tcPr>
          <w:p w14:paraId="7AA0F15D" w14:textId="0AF94CF7" w:rsidR="00BD6EEE" w:rsidRPr="007B2A49" w:rsidRDefault="00BD6EEE" w:rsidP="0072630D">
            <w:pPr>
              <w:spacing w:before="60" w:after="60"/>
              <w:ind w:left="-57" w:right="-57"/>
              <w:rPr>
                <w:b/>
              </w:rPr>
            </w:pPr>
            <w:r w:rsidRPr="007B2A49">
              <w:rPr>
                <w:b/>
              </w:rPr>
              <w:t>Biofizyka</w:t>
            </w:r>
          </w:p>
        </w:tc>
      </w:tr>
      <w:tr w:rsidR="00D15B23" w:rsidRPr="007B2A49" w14:paraId="6D543220" w14:textId="77777777" w:rsidTr="00565B00">
        <w:trPr>
          <w:trHeight w:val="201"/>
        </w:trPr>
        <w:tc>
          <w:tcPr>
            <w:tcW w:w="614" w:type="dxa"/>
            <w:tcBorders>
              <w:bottom w:val="single" w:sz="4" w:space="0" w:color="auto"/>
            </w:tcBorders>
            <w:vAlign w:val="center"/>
          </w:tcPr>
          <w:p w14:paraId="7A29E286" w14:textId="77777777" w:rsidR="00D15B23" w:rsidRPr="007B2A49" w:rsidRDefault="00D15B23" w:rsidP="00AF14FB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W1</w:t>
            </w:r>
          </w:p>
        </w:tc>
        <w:tc>
          <w:tcPr>
            <w:tcW w:w="6580" w:type="dxa"/>
            <w:tcBorders>
              <w:bottom w:val="single" w:sz="4" w:space="0" w:color="auto"/>
            </w:tcBorders>
            <w:vAlign w:val="center"/>
          </w:tcPr>
          <w:p w14:paraId="33E42C30" w14:textId="77777777" w:rsidR="00D15B23" w:rsidRPr="007B2A49" w:rsidRDefault="00D15B23" w:rsidP="00AF14FB">
            <w:pPr>
              <w:autoSpaceDE w:val="0"/>
              <w:autoSpaceDN w:val="0"/>
              <w:adjustRightInd w:val="0"/>
              <w:jc w:val="both"/>
            </w:pPr>
            <w:r w:rsidRPr="007B2A49">
              <w:t xml:space="preserve">Wpływ czynników fizycznych i chemicznych na żywy organizm. </w:t>
            </w:r>
          </w:p>
        </w:tc>
        <w:tc>
          <w:tcPr>
            <w:tcW w:w="2077" w:type="dxa"/>
            <w:tcBorders>
              <w:bottom w:val="single" w:sz="4" w:space="0" w:color="auto"/>
            </w:tcBorders>
            <w:vAlign w:val="center"/>
          </w:tcPr>
          <w:p w14:paraId="537FEA81" w14:textId="42205575" w:rsidR="00D15B23" w:rsidRPr="007B2A49" w:rsidRDefault="00D15B23" w:rsidP="00BD6EEE">
            <w:r w:rsidRPr="007B2A49">
              <w:rPr>
                <w:rFonts w:eastAsia="Calibri"/>
                <w:bCs/>
                <w:lang w:eastAsia="pl-PL"/>
              </w:rPr>
              <w:t>P_W0</w:t>
            </w:r>
            <w:r w:rsidR="00BD6EEE" w:rsidRPr="007B2A49">
              <w:rPr>
                <w:rFonts w:eastAsia="Calibri"/>
                <w:bCs/>
                <w:lang w:eastAsia="pl-PL"/>
              </w:rPr>
              <w:t>2</w:t>
            </w:r>
            <w:r w:rsidRPr="007B2A49">
              <w:rPr>
                <w:rFonts w:eastAsia="Calibri"/>
                <w:bCs/>
                <w:lang w:eastAsia="pl-PL"/>
              </w:rPr>
              <w:t>, P_U01</w:t>
            </w:r>
          </w:p>
        </w:tc>
      </w:tr>
      <w:tr w:rsidR="00D15B23" w:rsidRPr="007B2A49" w14:paraId="7E5EE38D" w14:textId="77777777" w:rsidTr="00565B00">
        <w:trPr>
          <w:trHeight w:val="2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3D89B" w14:textId="77777777" w:rsidR="00D15B23" w:rsidRPr="007B2A49" w:rsidRDefault="00D15B23" w:rsidP="00AF14FB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W2</w:t>
            </w:r>
          </w:p>
        </w:tc>
        <w:tc>
          <w:tcPr>
            <w:tcW w:w="6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98A33" w14:textId="77777777" w:rsidR="00D15B23" w:rsidRPr="007B2A49" w:rsidRDefault="00D15B23" w:rsidP="00AF14FB">
            <w:pPr>
              <w:autoSpaceDE w:val="0"/>
              <w:autoSpaceDN w:val="0"/>
              <w:adjustRightInd w:val="0"/>
              <w:jc w:val="both"/>
            </w:pPr>
            <w:r w:rsidRPr="007B2A49">
              <w:t>Biofizyka tkanek i narządów. Właściwości biomechaniczne tkanek – ich rola w  biomechanice.</w:t>
            </w: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7A2D8" w14:textId="5CEAEC42" w:rsidR="00D15B23" w:rsidRPr="007B2A49" w:rsidRDefault="00D15B23" w:rsidP="006057F5">
            <w:r w:rsidRPr="007B2A49">
              <w:rPr>
                <w:rFonts w:eastAsia="Calibri"/>
                <w:bCs/>
                <w:lang w:eastAsia="pl-PL"/>
              </w:rPr>
              <w:t>P_W0</w:t>
            </w:r>
            <w:r w:rsidR="00BD6EEE" w:rsidRPr="007B2A49">
              <w:rPr>
                <w:rFonts w:eastAsia="Calibri"/>
                <w:bCs/>
                <w:lang w:eastAsia="pl-PL"/>
              </w:rPr>
              <w:t xml:space="preserve">2, </w:t>
            </w:r>
            <w:r w:rsidR="006057F5" w:rsidRPr="007B2A49">
              <w:rPr>
                <w:rFonts w:eastAsia="Calibri"/>
                <w:bCs/>
                <w:lang w:eastAsia="pl-PL"/>
              </w:rPr>
              <w:t>P_K01</w:t>
            </w:r>
          </w:p>
        </w:tc>
      </w:tr>
      <w:tr w:rsidR="006057F5" w:rsidRPr="007B2A49" w14:paraId="1A2FE7B9" w14:textId="77777777" w:rsidTr="00565B00">
        <w:trPr>
          <w:trHeight w:val="32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C8313" w14:textId="77777777" w:rsidR="006057F5" w:rsidRPr="007B2A49" w:rsidRDefault="006057F5" w:rsidP="006057F5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W3</w:t>
            </w:r>
          </w:p>
        </w:tc>
        <w:tc>
          <w:tcPr>
            <w:tcW w:w="6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D2447" w14:textId="11188EE5" w:rsidR="006057F5" w:rsidRPr="007B2A49" w:rsidRDefault="006057F5" w:rsidP="006057F5">
            <w:pPr>
              <w:jc w:val="both"/>
              <w:rPr>
                <w:spacing w:val="-1"/>
              </w:rPr>
            </w:pPr>
            <w:r w:rsidRPr="007B2A49">
              <w:t>Prawa fizyczne wpływające na przepływ cieczy.</w:t>
            </w: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5905B" w14:textId="762EAEF8" w:rsidR="006057F5" w:rsidRPr="007B2A49" w:rsidRDefault="006057F5" w:rsidP="006057F5">
            <w:r w:rsidRPr="007B2A49">
              <w:rPr>
                <w:rFonts w:eastAsia="Calibri"/>
                <w:bCs/>
                <w:lang w:eastAsia="pl-PL"/>
              </w:rPr>
              <w:t>P_W02</w:t>
            </w:r>
          </w:p>
        </w:tc>
      </w:tr>
      <w:tr w:rsidR="006057F5" w:rsidRPr="007B2A49" w14:paraId="21784E93" w14:textId="77777777" w:rsidTr="00565B00">
        <w:trPr>
          <w:trHeight w:val="32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976EE" w14:textId="77777777" w:rsidR="006057F5" w:rsidRPr="007B2A49" w:rsidRDefault="006057F5" w:rsidP="006057F5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W4</w:t>
            </w:r>
          </w:p>
        </w:tc>
        <w:tc>
          <w:tcPr>
            <w:tcW w:w="6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45051" w14:textId="01BB5496" w:rsidR="006057F5" w:rsidRPr="007B2A49" w:rsidRDefault="006057F5" w:rsidP="006057F5">
            <w:pPr>
              <w:autoSpaceDE w:val="0"/>
              <w:autoSpaceDN w:val="0"/>
              <w:adjustRightInd w:val="0"/>
              <w:jc w:val="both"/>
            </w:pPr>
            <w:r w:rsidRPr="007B2A49">
              <w:t>Czynniki oddziałujące na opór naczyniowy przepływu krwi.</w:t>
            </w: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A14AE" w14:textId="75D15683" w:rsidR="006057F5" w:rsidRPr="007B2A49" w:rsidRDefault="006057F5" w:rsidP="00544C80">
            <w:r w:rsidRPr="007B2A49">
              <w:rPr>
                <w:rFonts w:eastAsia="Calibri"/>
                <w:bCs/>
                <w:lang w:eastAsia="pl-PL"/>
              </w:rPr>
              <w:t>P_W0</w:t>
            </w:r>
            <w:r w:rsidR="00544C80" w:rsidRPr="007B2A49">
              <w:rPr>
                <w:rFonts w:eastAsia="Calibri"/>
                <w:bCs/>
                <w:lang w:eastAsia="pl-PL"/>
              </w:rPr>
              <w:t>3</w:t>
            </w:r>
            <w:r w:rsidRPr="007B2A49">
              <w:rPr>
                <w:rFonts w:eastAsia="Calibri"/>
                <w:bCs/>
                <w:lang w:eastAsia="pl-PL"/>
              </w:rPr>
              <w:t>, P_K01</w:t>
            </w:r>
          </w:p>
        </w:tc>
      </w:tr>
      <w:tr w:rsidR="006057F5" w:rsidRPr="007B2A49" w14:paraId="66285CF9" w14:textId="77777777" w:rsidTr="00565B00">
        <w:trPr>
          <w:trHeight w:val="3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B1E84" w14:textId="77777777" w:rsidR="006057F5" w:rsidRPr="007B2A49" w:rsidRDefault="006057F5" w:rsidP="006057F5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W5</w:t>
            </w:r>
          </w:p>
        </w:tc>
        <w:tc>
          <w:tcPr>
            <w:tcW w:w="6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7E81DF" w14:textId="0B38C0B2" w:rsidR="006057F5" w:rsidRPr="007B2A49" w:rsidRDefault="006057F5" w:rsidP="006057F5">
            <w:pPr>
              <w:jc w:val="both"/>
              <w:rPr>
                <w:spacing w:val="-1"/>
              </w:rPr>
            </w:pPr>
            <w:r w:rsidRPr="007B2A49">
              <w:t>Fale dźwiękowe i elektromagnetyczne - fizykochemiczne działania zmysłów wykorzystujących fizyczne nośniki informacji.</w:t>
            </w: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932A2" w14:textId="168D876D" w:rsidR="006057F5" w:rsidRPr="007B2A49" w:rsidRDefault="006057F5" w:rsidP="006057F5">
            <w:r w:rsidRPr="007B2A49">
              <w:rPr>
                <w:rFonts w:eastAsia="Calibri"/>
                <w:bCs/>
                <w:lang w:eastAsia="pl-PL"/>
              </w:rPr>
              <w:t>P_W02</w:t>
            </w:r>
            <w:r w:rsidR="00544C80" w:rsidRPr="007B2A49">
              <w:rPr>
                <w:rFonts w:eastAsia="Calibri"/>
                <w:bCs/>
                <w:lang w:eastAsia="pl-PL"/>
              </w:rPr>
              <w:t xml:space="preserve">, P_K01 </w:t>
            </w:r>
          </w:p>
        </w:tc>
      </w:tr>
      <w:tr w:rsidR="006057F5" w:rsidRPr="007B2A49" w14:paraId="58801670" w14:textId="77777777" w:rsidTr="00565B00">
        <w:trPr>
          <w:trHeight w:val="3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839A7E" w14:textId="77777777" w:rsidR="006057F5" w:rsidRPr="007B2A49" w:rsidRDefault="006057F5" w:rsidP="006057F5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W6</w:t>
            </w:r>
          </w:p>
        </w:tc>
        <w:tc>
          <w:tcPr>
            <w:tcW w:w="6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AAC0B" w14:textId="7664038B" w:rsidR="006057F5" w:rsidRPr="007B2A49" w:rsidRDefault="006057F5" w:rsidP="006057F5">
            <w:pPr>
              <w:autoSpaceDE w:val="0"/>
              <w:autoSpaceDN w:val="0"/>
              <w:adjustRightInd w:val="0"/>
              <w:jc w:val="both"/>
            </w:pPr>
            <w:r w:rsidRPr="007B2A49">
              <w:t>Fizyczne podstawy procesów fizjologicznych: krążenia, przewodnictwa nerwowego, wymiany gazowej, ruchu.</w:t>
            </w: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6D46C" w14:textId="04229E4B" w:rsidR="006057F5" w:rsidRPr="007B2A49" w:rsidRDefault="006057F5" w:rsidP="006057F5">
            <w:r w:rsidRPr="007B2A49">
              <w:rPr>
                <w:rFonts w:eastAsia="Calibri"/>
                <w:bCs/>
                <w:lang w:eastAsia="pl-PL"/>
              </w:rPr>
              <w:t>P_W03, P_U01</w:t>
            </w:r>
          </w:p>
        </w:tc>
      </w:tr>
      <w:tr w:rsidR="006057F5" w:rsidRPr="007B2A49" w14:paraId="330D2491" w14:textId="77777777" w:rsidTr="00565B00">
        <w:trPr>
          <w:trHeight w:val="3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D1F9E" w14:textId="0D5381E6" w:rsidR="006057F5" w:rsidRPr="007B2A49" w:rsidRDefault="006057F5" w:rsidP="006057F5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W7</w:t>
            </w:r>
          </w:p>
        </w:tc>
        <w:tc>
          <w:tcPr>
            <w:tcW w:w="6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2B52E" w14:textId="2EC7DA78" w:rsidR="006057F5" w:rsidRPr="007B2A49" w:rsidRDefault="006057F5" w:rsidP="006057F5">
            <w:pPr>
              <w:autoSpaceDE w:val="0"/>
              <w:autoSpaceDN w:val="0"/>
              <w:adjustRightInd w:val="0"/>
              <w:jc w:val="both"/>
            </w:pPr>
            <w:r w:rsidRPr="007B2A49">
              <w:t>Termoregulacja w organizmie człowieka.</w:t>
            </w: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D9C2D" w14:textId="737AD9A2" w:rsidR="006057F5" w:rsidRPr="007B2A49" w:rsidRDefault="006057F5" w:rsidP="006057F5">
            <w:pPr>
              <w:rPr>
                <w:rFonts w:eastAsia="Calibri"/>
                <w:bCs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P_W04</w:t>
            </w:r>
          </w:p>
        </w:tc>
      </w:tr>
      <w:tr w:rsidR="006057F5" w:rsidRPr="007B2A49" w14:paraId="4DE4FF9D" w14:textId="77777777" w:rsidTr="00BE3BFD">
        <w:trPr>
          <w:trHeight w:val="350"/>
        </w:trPr>
        <w:tc>
          <w:tcPr>
            <w:tcW w:w="927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F06F27" w14:textId="6232CA79" w:rsidR="006057F5" w:rsidRPr="007B2A49" w:rsidRDefault="006057F5" w:rsidP="006057F5">
            <w:pPr>
              <w:rPr>
                <w:rFonts w:eastAsia="Calibri"/>
                <w:b/>
                <w:bCs/>
                <w:lang w:eastAsia="pl-PL"/>
              </w:rPr>
            </w:pPr>
            <w:r w:rsidRPr="007B2A49">
              <w:rPr>
                <w:rFonts w:eastAsia="Calibri"/>
                <w:b/>
                <w:bCs/>
                <w:lang w:eastAsia="pl-PL"/>
              </w:rPr>
              <w:t>Biochemia</w:t>
            </w:r>
          </w:p>
        </w:tc>
      </w:tr>
      <w:tr w:rsidR="006057F5" w:rsidRPr="007B2A49" w14:paraId="168AC956" w14:textId="77777777" w:rsidTr="002C3284">
        <w:trPr>
          <w:trHeight w:val="3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9B369" w14:textId="5A0CA4F6" w:rsidR="006057F5" w:rsidRPr="007B2A49" w:rsidRDefault="006057F5" w:rsidP="006057F5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W1</w:t>
            </w:r>
          </w:p>
        </w:tc>
        <w:tc>
          <w:tcPr>
            <w:tcW w:w="6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948C20" w14:textId="40F2664E" w:rsidR="006057F5" w:rsidRPr="007B2A49" w:rsidRDefault="006057F5" w:rsidP="006057F5">
            <w:pPr>
              <w:autoSpaceDE w:val="0"/>
              <w:autoSpaceDN w:val="0"/>
              <w:adjustRightInd w:val="0"/>
              <w:jc w:val="both"/>
            </w:pPr>
            <w:r w:rsidRPr="007B2A49">
              <w:t>Skład chemiczny organizmu człowieka.</w:t>
            </w: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07E51" w14:textId="35201E98" w:rsidR="006057F5" w:rsidRPr="007B2A49" w:rsidRDefault="006057F5" w:rsidP="006057F5">
            <w:r w:rsidRPr="007B2A49">
              <w:rPr>
                <w:rFonts w:eastAsia="Calibri"/>
                <w:bCs/>
                <w:lang w:eastAsia="pl-PL"/>
              </w:rPr>
              <w:t>P_W01, P_U01, P_K01</w:t>
            </w:r>
          </w:p>
        </w:tc>
      </w:tr>
      <w:tr w:rsidR="006057F5" w:rsidRPr="007B2A49" w14:paraId="6932730F" w14:textId="77777777" w:rsidTr="002C3284">
        <w:trPr>
          <w:trHeight w:val="3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4228F" w14:textId="43549628" w:rsidR="006057F5" w:rsidRPr="007B2A49" w:rsidRDefault="006057F5" w:rsidP="006057F5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W2</w:t>
            </w:r>
          </w:p>
        </w:tc>
        <w:tc>
          <w:tcPr>
            <w:tcW w:w="6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E8B77" w14:textId="5E45D51F" w:rsidR="006057F5" w:rsidRPr="007B2A49" w:rsidRDefault="006057F5" w:rsidP="006057F5">
            <w:pPr>
              <w:spacing w:line="276" w:lineRule="auto"/>
              <w:jc w:val="both"/>
            </w:pPr>
            <w:r w:rsidRPr="007B2A49">
              <w:t xml:space="preserve">Białka. Enzymy jako biokatalizatory. Koenzymy. Witaminy. Kwasy nukleinowe. </w:t>
            </w: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8FA99" w14:textId="5D217768" w:rsidR="006057F5" w:rsidRPr="007B2A49" w:rsidRDefault="006057F5" w:rsidP="006057F5">
            <w:pPr>
              <w:rPr>
                <w:rFonts w:eastAsia="Calibri"/>
                <w:bCs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P_W01, P_U01</w:t>
            </w:r>
          </w:p>
        </w:tc>
      </w:tr>
      <w:tr w:rsidR="006057F5" w:rsidRPr="007B2A49" w14:paraId="28E7CE2B" w14:textId="77777777" w:rsidTr="002C3284">
        <w:trPr>
          <w:trHeight w:val="3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7BF63" w14:textId="78649E15" w:rsidR="006057F5" w:rsidRPr="007B2A49" w:rsidRDefault="006057F5" w:rsidP="006057F5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W3</w:t>
            </w:r>
          </w:p>
        </w:tc>
        <w:tc>
          <w:tcPr>
            <w:tcW w:w="6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861739" w14:textId="636B9262" w:rsidR="006057F5" w:rsidRPr="007B2A49" w:rsidRDefault="006057F5" w:rsidP="006057F5">
            <w:pPr>
              <w:spacing w:line="276" w:lineRule="auto"/>
              <w:jc w:val="both"/>
            </w:pPr>
            <w:r w:rsidRPr="007B2A49">
              <w:t xml:space="preserve">Węglowodany – budowa, podziały, funkcja. Podstawowe szlaki przemian. Regulacja stężenia glukozy we krwi. Lipidy – rodzaje, budowa, właściwości. Cholesterol i jego pochodne. </w:t>
            </w:r>
            <w:proofErr w:type="spellStart"/>
            <w:r w:rsidRPr="007B2A49">
              <w:t>Lipoproteiny</w:t>
            </w:r>
            <w:proofErr w:type="spellEnd"/>
            <w:r w:rsidRPr="007B2A49">
              <w:t xml:space="preserve"> osocza. </w:t>
            </w: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5D2E1" w14:textId="77777777" w:rsidR="006057F5" w:rsidRPr="007B2A49" w:rsidRDefault="006057F5" w:rsidP="006057F5">
            <w:r w:rsidRPr="007B2A49">
              <w:rPr>
                <w:rFonts w:eastAsia="Calibri"/>
                <w:bCs/>
                <w:lang w:eastAsia="pl-PL"/>
              </w:rPr>
              <w:t>P_W01, P_U01</w:t>
            </w:r>
          </w:p>
        </w:tc>
      </w:tr>
      <w:tr w:rsidR="006057F5" w:rsidRPr="007B2A49" w14:paraId="4900877A" w14:textId="77777777" w:rsidTr="002C3284">
        <w:trPr>
          <w:trHeight w:val="3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DD0596" w14:textId="08C949B6" w:rsidR="006057F5" w:rsidRPr="007B2A49" w:rsidRDefault="006057F5" w:rsidP="006057F5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W4</w:t>
            </w:r>
          </w:p>
        </w:tc>
        <w:tc>
          <w:tcPr>
            <w:tcW w:w="6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C2DA6" w14:textId="6059C4F4" w:rsidR="006057F5" w:rsidRPr="007B2A49" w:rsidRDefault="006057F5" w:rsidP="006057F5">
            <w:pPr>
              <w:autoSpaceDE w:val="0"/>
              <w:autoSpaceDN w:val="0"/>
              <w:adjustRightInd w:val="0"/>
              <w:jc w:val="both"/>
            </w:pPr>
            <w:r w:rsidRPr="007B2A49">
              <w:t>Wytwarzanie i magazynowanie energii w komórce, funkcje cyklu</w:t>
            </w:r>
            <w:r w:rsidR="00421E8D" w:rsidRPr="007B2A49">
              <w:t xml:space="preserve"> Krebsa i łańcucha oddechowego.</w:t>
            </w: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01132" w14:textId="432AA859" w:rsidR="006057F5" w:rsidRPr="007B2A49" w:rsidRDefault="006057F5" w:rsidP="006057F5">
            <w:r w:rsidRPr="007B2A49">
              <w:rPr>
                <w:rFonts w:eastAsia="Calibri"/>
                <w:bCs/>
                <w:lang w:eastAsia="pl-PL"/>
              </w:rPr>
              <w:t>P_W01, P_U01</w:t>
            </w:r>
          </w:p>
        </w:tc>
      </w:tr>
      <w:tr w:rsidR="006057F5" w:rsidRPr="007B2A49" w14:paraId="02A00EB2" w14:textId="77777777" w:rsidTr="002C3284">
        <w:trPr>
          <w:trHeight w:val="3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5A24C5" w14:textId="5F7FFF89" w:rsidR="006057F5" w:rsidRPr="007B2A49" w:rsidRDefault="006057F5" w:rsidP="006057F5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W5</w:t>
            </w:r>
          </w:p>
        </w:tc>
        <w:tc>
          <w:tcPr>
            <w:tcW w:w="6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415E0E" w14:textId="77777777" w:rsidR="006057F5" w:rsidRPr="007B2A49" w:rsidRDefault="006057F5" w:rsidP="006057F5">
            <w:pPr>
              <w:autoSpaceDE w:val="0"/>
              <w:autoSpaceDN w:val="0"/>
              <w:adjustRightInd w:val="0"/>
              <w:jc w:val="both"/>
            </w:pPr>
            <w:r w:rsidRPr="007B2A49">
              <w:t>Biosynteza elementów budulcowych (cukrów, białek, tłuszczów, kwasów nukleinowych).</w:t>
            </w: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1F350" w14:textId="43CA2D5C" w:rsidR="006057F5" w:rsidRPr="007B2A49" w:rsidRDefault="006057F5" w:rsidP="006057F5">
            <w:r w:rsidRPr="007B2A49">
              <w:rPr>
                <w:rFonts w:eastAsia="Calibri"/>
                <w:bCs/>
                <w:lang w:eastAsia="pl-PL"/>
              </w:rPr>
              <w:t>P_W01, P_K01</w:t>
            </w:r>
          </w:p>
        </w:tc>
      </w:tr>
      <w:tr w:rsidR="006057F5" w:rsidRPr="007B2A49" w14:paraId="066CC30F" w14:textId="77777777" w:rsidTr="002C3284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033CDEFD" w14:textId="77777777" w:rsidR="006057F5" w:rsidRPr="007B2A49" w:rsidRDefault="006057F5" w:rsidP="006057F5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>Lp.</w:t>
            </w:r>
          </w:p>
        </w:tc>
        <w:tc>
          <w:tcPr>
            <w:tcW w:w="6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51433A2B" w14:textId="77777777" w:rsidR="006057F5" w:rsidRPr="007B2A49" w:rsidRDefault="006057F5" w:rsidP="006057F5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>Samokształcenie</w:t>
            </w: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1B1B6E8C" w14:textId="12ABF5AF" w:rsidR="006057F5" w:rsidRPr="007B2A49" w:rsidRDefault="006057F5" w:rsidP="006057F5">
            <w:pPr>
              <w:ind w:left="-57" w:right="-57"/>
              <w:rPr>
                <w:b/>
              </w:rPr>
            </w:pPr>
            <w:r w:rsidRPr="007B2A49">
              <w:rPr>
                <w:b/>
              </w:rPr>
              <w:t>Odniesienie do przedmiotowych efektów uczenia się</w:t>
            </w:r>
          </w:p>
        </w:tc>
      </w:tr>
      <w:tr w:rsidR="006057F5" w:rsidRPr="007B2A49" w14:paraId="787E0058" w14:textId="77777777" w:rsidTr="002C3284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3D3E5" w14:textId="77777777" w:rsidR="006057F5" w:rsidRPr="007B2A49" w:rsidRDefault="006057F5" w:rsidP="006057F5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Sk1</w:t>
            </w:r>
          </w:p>
        </w:tc>
        <w:tc>
          <w:tcPr>
            <w:tcW w:w="6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4A991" w14:textId="77777777" w:rsidR="006057F5" w:rsidRPr="007B2A49" w:rsidRDefault="006057F5" w:rsidP="006057F5">
            <w:pPr>
              <w:autoSpaceDE w:val="0"/>
              <w:autoSpaceDN w:val="0"/>
              <w:adjustRightInd w:val="0"/>
              <w:jc w:val="both"/>
            </w:pPr>
            <w:r w:rsidRPr="007B2A49">
              <w:t xml:space="preserve">Rola i znaczenie witamin w organizmie człowieka. </w:t>
            </w: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</w:tcPr>
          <w:p w14:paraId="19CA146B" w14:textId="02C51A1B" w:rsidR="006057F5" w:rsidRPr="007B2A49" w:rsidRDefault="006057F5" w:rsidP="006057F5">
            <w:r w:rsidRPr="007B2A49">
              <w:rPr>
                <w:rFonts w:eastAsia="Calibri"/>
                <w:bCs/>
                <w:lang w:eastAsia="pl-PL"/>
              </w:rPr>
              <w:t>P_W01, P_U01</w:t>
            </w:r>
          </w:p>
        </w:tc>
      </w:tr>
      <w:tr w:rsidR="006057F5" w:rsidRPr="007B2A49" w14:paraId="1D833A4B" w14:textId="77777777" w:rsidTr="002C3284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E02802" w14:textId="77777777" w:rsidR="006057F5" w:rsidRPr="007B2A49" w:rsidRDefault="006057F5" w:rsidP="006057F5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Sk2</w:t>
            </w:r>
          </w:p>
        </w:tc>
        <w:tc>
          <w:tcPr>
            <w:tcW w:w="6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B87E6" w14:textId="77777777" w:rsidR="006057F5" w:rsidRPr="007B2A49" w:rsidRDefault="006057F5" w:rsidP="006057F5">
            <w:pPr>
              <w:jc w:val="both"/>
              <w:rPr>
                <w:spacing w:val="-1"/>
              </w:rPr>
            </w:pPr>
            <w:r w:rsidRPr="007B2A49">
              <w:t>Znaczenie substancji przeciwmiażdżycowych w profilaktyce chorób.</w:t>
            </w: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</w:tcPr>
          <w:p w14:paraId="16498515" w14:textId="7F0C3B09" w:rsidR="006057F5" w:rsidRPr="007B2A49" w:rsidRDefault="006057F5" w:rsidP="006057F5">
            <w:r w:rsidRPr="007B2A49">
              <w:rPr>
                <w:rFonts w:eastAsia="Calibri"/>
                <w:bCs/>
                <w:lang w:eastAsia="pl-PL"/>
              </w:rPr>
              <w:t>P_W01, P_U01, P_K01</w:t>
            </w:r>
          </w:p>
        </w:tc>
      </w:tr>
      <w:tr w:rsidR="006057F5" w:rsidRPr="007B2A49" w14:paraId="6EF04371" w14:textId="77777777" w:rsidTr="002C3284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60038C" w14:textId="77777777" w:rsidR="006057F5" w:rsidRPr="007B2A49" w:rsidRDefault="006057F5" w:rsidP="006057F5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Sk3</w:t>
            </w:r>
          </w:p>
        </w:tc>
        <w:tc>
          <w:tcPr>
            <w:tcW w:w="6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4E375" w14:textId="77777777" w:rsidR="006057F5" w:rsidRPr="007B2A49" w:rsidRDefault="006057F5" w:rsidP="006057F5">
            <w:pPr>
              <w:jc w:val="both"/>
              <w:rPr>
                <w:spacing w:val="-1"/>
              </w:rPr>
            </w:pPr>
            <w:r w:rsidRPr="007B2A49">
              <w:t>Udział wątroby i nerek w procesach detoksykacji komórkowej.</w:t>
            </w: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</w:tcPr>
          <w:p w14:paraId="2346D1ED" w14:textId="2DE0FFDA" w:rsidR="006057F5" w:rsidRPr="007B2A49" w:rsidRDefault="006057F5" w:rsidP="006057F5">
            <w:r w:rsidRPr="007B2A49">
              <w:rPr>
                <w:rFonts w:eastAsia="Calibri"/>
                <w:bCs/>
                <w:lang w:eastAsia="pl-PL"/>
              </w:rPr>
              <w:t>P_W01, P_K01</w:t>
            </w:r>
          </w:p>
        </w:tc>
      </w:tr>
      <w:tr w:rsidR="006057F5" w:rsidRPr="007B2A49" w14:paraId="7C60BF84" w14:textId="77777777" w:rsidTr="002C3284">
        <w:trPr>
          <w:trHeight w:val="39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5837CC" w14:textId="77777777" w:rsidR="006057F5" w:rsidRPr="007B2A49" w:rsidRDefault="006057F5" w:rsidP="006057F5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Sk4</w:t>
            </w:r>
          </w:p>
        </w:tc>
        <w:tc>
          <w:tcPr>
            <w:tcW w:w="6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13665" w14:textId="77777777" w:rsidR="006057F5" w:rsidRPr="007B2A49" w:rsidRDefault="006057F5" w:rsidP="006057F5">
            <w:pPr>
              <w:autoSpaceDE w:val="0"/>
              <w:autoSpaceDN w:val="0"/>
              <w:adjustRightInd w:val="0"/>
              <w:jc w:val="both"/>
            </w:pPr>
            <w:r w:rsidRPr="007B2A49">
              <w:t>Wpływ promieniowania jonizującego i niejonizującego na żywy organizm.</w:t>
            </w: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</w:tcPr>
          <w:p w14:paraId="75709DC0" w14:textId="71153953" w:rsidR="006057F5" w:rsidRPr="007B2A49" w:rsidRDefault="006057F5" w:rsidP="006057F5">
            <w:r w:rsidRPr="007B2A49">
              <w:rPr>
                <w:rFonts w:eastAsia="Calibri"/>
                <w:bCs/>
                <w:lang w:eastAsia="pl-PL"/>
              </w:rPr>
              <w:t>P_W04, P_U02</w:t>
            </w:r>
            <w:r w:rsidR="00905F3E" w:rsidRPr="007B2A49">
              <w:rPr>
                <w:rFonts w:eastAsia="Calibri"/>
                <w:bCs/>
                <w:lang w:eastAsia="pl-PL"/>
              </w:rPr>
              <w:t>, P_K01</w:t>
            </w:r>
          </w:p>
        </w:tc>
      </w:tr>
      <w:tr w:rsidR="006057F5" w:rsidRPr="007B2A49" w14:paraId="7346DBFA" w14:textId="77777777" w:rsidTr="002C3284">
        <w:trPr>
          <w:trHeight w:val="194"/>
        </w:trPr>
        <w:tc>
          <w:tcPr>
            <w:tcW w:w="614" w:type="dxa"/>
            <w:tcBorders>
              <w:top w:val="single" w:sz="4" w:space="0" w:color="auto"/>
            </w:tcBorders>
            <w:vAlign w:val="center"/>
          </w:tcPr>
          <w:p w14:paraId="26A01308" w14:textId="77777777" w:rsidR="006057F5" w:rsidRPr="007B2A49" w:rsidRDefault="006057F5" w:rsidP="006057F5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Sk5</w:t>
            </w:r>
          </w:p>
        </w:tc>
        <w:tc>
          <w:tcPr>
            <w:tcW w:w="6580" w:type="dxa"/>
            <w:tcBorders>
              <w:top w:val="single" w:sz="4" w:space="0" w:color="auto"/>
            </w:tcBorders>
            <w:vAlign w:val="center"/>
          </w:tcPr>
          <w:p w14:paraId="6606D8EB" w14:textId="77777777" w:rsidR="006057F5" w:rsidRPr="007B2A49" w:rsidRDefault="006057F5" w:rsidP="006057F5">
            <w:pPr>
              <w:autoSpaceDE w:val="0"/>
              <w:autoSpaceDN w:val="0"/>
              <w:adjustRightInd w:val="0"/>
              <w:jc w:val="both"/>
            </w:pPr>
            <w:r w:rsidRPr="007B2A49">
              <w:t>Wpływ czynników mechanicznych, temperatury i wilgotności oraz fal mechanicznych na żywy organizm.</w:t>
            </w:r>
          </w:p>
        </w:tc>
        <w:tc>
          <w:tcPr>
            <w:tcW w:w="2077" w:type="dxa"/>
            <w:tcBorders>
              <w:top w:val="single" w:sz="4" w:space="0" w:color="auto"/>
            </w:tcBorders>
          </w:tcPr>
          <w:p w14:paraId="2FBCA65C" w14:textId="4D1D192E" w:rsidR="006057F5" w:rsidRPr="007B2A49" w:rsidRDefault="006057F5" w:rsidP="006057F5">
            <w:r w:rsidRPr="007B2A49">
              <w:rPr>
                <w:rFonts w:eastAsia="Calibri"/>
                <w:bCs/>
                <w:lang w:eastAsia="pl-PL"/>
              </w:rPr>
              <w:t>P_W02,</w:t>
            </w:r>
            <w:r w:rsidR="00975F85" w:rsidRPr="007B2A49">
              <w:rPr>
                <w:rFonts w:eastAsia="Calibri"/>
                <w:bCs/>
                <w:lang w:eastAsia="pl-PL"/>
              </w:rPr>
              <w:t xml:space="preserve">P_W04, </w:t>
            </w:r>
            <w:r w:rsidRPr="007B2A49">
              <w:rPr>
                <w:rFonts w:eastAsia="Calibri"/>
                <w:bCs/>
                <w:lang w:eastAsia="pl-PL"/>
              </w:rPr>
              <w:t xml:space="preserve"> P_U01, P_K01</w:t>
            </w:r>
          </w:p>
        </w:tc>
      </w:tr>
    </w:tbl>
    <w:p w14:paraId="00720DBF" w14:textId="77777777" w:rsidR="0072630D" w:rsidRPr="007B2A49" w:rsidRDefault="0072630D" w:rsidP="0072630D">
      <w:pPr>
        <w:tabs>
          <w:tab w:val="left" w:pos="226"/>
          <w:tab w:val="center" w:pos="4536"/>
        </w:tabs>
        <w:jc w:val="left"/>
      </w:pPr>
      <w:r w:rsidRPr="007B2A49">
        <w:tab/>
      </w:r>
      <w:r w:rsidRPr="007B2A49">
        <w:tab/>
      </w:r>
      <w:r w:rsidRPr="007B2A49">
        <w:tab/>
      </w:r>
    </w:p>
    <w:p w14:paraId="600833FD" w14:textId="77777777" w:rsidR="00C47789" w:rsidRPr="007B2A49" w:rsidRDefault="00C47789">
      <w:pPr>
        <w:spacing w:after="200" w:line="276" w:lineRule="auto"/>
        <w:jc w:val="left"/>
        <w:rPr>
          <w:b/>
        </w:rPr>
      </w:pPr>
      <w:r w:rsidRPr="007B2A49">
        <w:rPr>
          <w:b/>
        </w:rPr>
        <w:br w:type="page"/>
      </w:r>
    </w:p>
    <w:p w14:paraId="3285F8AF" w14:textId="58E4E3E9" w:rsidR="0072630D" w:rsidRPr="007B2A49" w:rsidRDefault="00E95FF0" w:rsidP="000A7A57">
      <w:pPr>
        <w:numPr>
          <w:ilvl w:val="0"/>
          <w:numId w:val="5"/>
        </w:numPr>
        <w:ind w:left="284" w:hanging="284"/>
        <w:jc w:val="left"/>
        <w:rPr>
          <w:b/>
        </w:rPr>
      </w:pPr>
      <w:r w:rsidRPr="007B2A49">
        <w:rPr>
          <w:b/>
        </w:rPr>
        <w:lastRenderedPageBreak/>
        <w:t>Metody weryfikacji efektów uczenia się</w:t>
      </w:r>
    </w:p>
    <w:tbl>
      <w:tblPr>
        <w:tblW w:w="912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9"/>
        <w:gridCol w:w="5128"/>
        <w:gridCol w:w="2572"/>
      </w:tblGrid>
      <w:tr w:rsidR="00C029FF" w:rsidRPr="007B2A49" w14:paraId="70B5E4AD" w14:textId="77777777" w:rsidTr="006A7658">
        <w:trPr>
          <w:trHeight w:val="1082"/>
        </w:trPr>
        <w:tc>
          <w:tcPr>
            <w:tcW w:w="9129" w:type="dxa"/>
            <w:gridSpan w:val="3"/>
            <w:tcBorders>
              <w:bottom w:val="double" w:sz="4" w:space="0" w:color="auto"/>
            </w:tcBorders>
            <w:vAlign w:val="center"/>
          </w:tcPr>
          <w:p w14:paraId="58A21010" w14:textId="77777777" w:rsidR="00C029FF" w:rsidRPr="007B2A49" w:rsidRDefault="00C029FF" w:rsidP="00AF14FB">
            <w:pPr>
              <w:jc w:val="both"/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/>
                <w:bCs/>
                <w:lang w:eastAsia="pl-PL"/>
              </w:rPr>
              <w:t xml:space="preserve">Wykłady: </w:t>
            </w:r>
          </w:p>
          <w:p w14:paraId="5C4F2DE2" w14:textId="4F296390" w:rsidR="00C029FF" w:rsidRPr="007B2A49" w:rsidRDefault="00C029FF" w:rsidP="00AF14F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  <w:b/>
                <w:bCs/>
              </w:rPr>
              <w:t>Zaliczenie (Z)</w:t>
            </w:r>
            <w:r w:rsidRPr="007B2A49">
              <w:rPr>
                <w:rFonts w:eastAsia="Calibri"/>
              </w:rPr>
              <w:t xml:space="preserve"> Warunkiem uzyskania zaliczenia jest uzyskanie pozytywnej oceny z pisemnego kolokwium przeprowadzanego na zakończenie </w:t>
            </w:r>
            <w:r w:rsidR="001E291A" w:rsidRPr="007B2A49">
              <w:rPr>
                <w:rFonts w:eastAsia="Calibri"/>
              </w:rPr>
              <w:t xml:space="preserve">danego modułu </w:t>
            </w:r>
            <w:r w:rsidRPr="007B2A49">
              <w:rPr>
                <w:rFonts w:eastAsia="Calibri"/>
              </w:rPr>
              <w:t>zajęć zgodnym z podaną tematyką.</w:t>
            </w:r>
          </w:p>
          <w:p w14:paraId="4C83A09F" w14:textId="12D6D3F3" w:rsidR="00C029FF" w:rsidRPr="007B2A49" w:rsidRDefault="00C029FF" w:rsidP="001E291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  <w:b/>
                <w:bCs/>
                <w:lang w:eastAsia="pl-PL"/>
              </w:rPr>
              <w:t>Samokształcenie:</w:t>
            </w:r>
            <w:r w:rsidRPr="007B2A49">
              <w:rPr>
                <w:rFonts w:eastAsia="Calibri"/>
                <w:b/>
                <w:bCs/>
              </w:rPr>
              <w:t xml:space="preserve"> </w:t>
            </w:r>
            <w:r w:rsidRPr="007B2A49">
              <w:rPr>
                <w:rFonts w:eastAsia="Calibri"/>
              </w:rPr>
              <w:t>Warunkiem zaliczenia jest terminowe przygotowanie i złożenie pracy napisanej na wybrany temat.</w:t>
            </w:r>
          </w:p>
        </w:tc>
      </w:tr>
      <w:tr w:rsidR="00C029FF" w:rsidRPr="007B2A49" w14:paraId="32F5842A" w14:textId="77777777" w:rsidTr="006A7658">
        <w:trPr>
          <w:trHeight w:val="423"/>
        </w:trPr>
        <w:tc>
          <w:tcPr>
            <w:tcW w:w="1429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21FB1344" w14:textId="39D2A1D1" w:rsidR="00C029FF" w:rsidRPr="007B2A49" w:rsidRDefault="004F5A87" w:rsidP="0072630D">
            <w:pPr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spacing w:val="-1"/>
                <w:lang w:eastAsia="pl-PL"/>
              </w:rPr>
              <w:t>Przedmiotowe efekty uczenia się</w:t>
            </w:r>
          </w:p>
        </w:tc>
        <w:tc>
          <w:tcPr>
            <w:tcW w:w="5128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381ECDCD" w14:textId="77777777" w:rsidR="00C029FF" w:rsidRPr="007B2A49" w:rsidRDefault="00C029FF" w:rsidP="0072630D">
            <w:pPr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lang w:eastAsia="pl-PL"/>
              </w:rPr>
              <w:t>Metoda weryfikacji</w:t>
            </w:r>
          </w:p>
        </w:tc>
        <w:tc>
          <w:tcPr>
            <w:tcW w:w="2572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10CA10DC" w14:textId="4A010BDD" w:rsidR="00C029FF" w:rsidRPr="007B2A49" w:rsidRDefault="00322BAF" w:rsidP="0072630D">
            <w:pPr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lang w:eastAsia="pl-PL"/>
              </w:rPr>
              <w:t>Forma zajęć, w ramach której weryfikowany jest efekt uczenia się</w:t>
            </w:r>
          </w:p>
        </w:tc>
      </w:tr>
      <w:tr w:rsidR="00C029FF" w:rsidRPr="007B2A49" w14:paraId="09F5232C" w14:textId="77777777" w:rsidTr="006A7658">
        <w:trPr>
          <w:trHeight w:val="253"/>
        </w:trPr>
        <w:tc>
          <w:tcPr>
            <w:tcW w:w="9129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7F5F9"/>
          </w:tcPr>
          <w:p w14:paraId="0FDC1A99" w14:textId="77777777" w:rsidR="00C029FF" w:rsidRPr="007B2A49" w:rsidRDefault="00C029FF" w:rsidP="0072630D">
            <w:pPr>
              <w:rPr>
                <w:b/>
              </w:rPr>
            </w:pPr>
            <w:r w:rsidRPr="007B2A49">
              <w:rPr>
                <w:b/>
              </w:rPr>
              <w:t>Wiedza:</w:t>
            </w:r>
          </w:p>
        </w:tc>
      </w:tr>
      <w:tr w:rsidR="00C029FF" w:rsidRPr="007B2A49" w14:paraId="3E88C747" w14:textId="77777777" w:rsidTr="006A7658">
        <w:trPr>
          <w:trHeight w:val="263"/>
        </w:trPr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2FC52" w14:textId="670D8214" w:rsidR="00C029FF" w:rsidRPr="007B2A49" w:rsidRDefault="00C029FF" w:rsidP="002C3284">
            <w:pPr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P_W01 - P_W0</w:t>
            </w:r>
            <w:r w:rsidR="002C3284" w:rsidRPr="007B2A49">
              <w:rPr>
                <w:rFonts w:eastAsia="Calibri"/>
                <w:bCs/>
                <w:lang w:eastAsia="pl-PL"/>
              </w:rPr>
              <w:t>4</w:t>
            </w: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A68525" w14:textId="77777777" w:rsidR="00C029FF" w:rsidRPr="007B2A49" w:rsidRDefault="00C029FF" w:rsidP="00AF14FB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kolokwium pisemne</w:t>
            </w:r>
          </w:p>
        </w:tc>
        <w:tc>
          <w:tcPr>
            <w:tcW w:w="2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4EAE7D" w14:textId="77777777" w:rsidR="00C029FF" w:rsidRPr="007B2A49" w:rsidRDefault="00C029FF" w:rsidP="00AF14FB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</w:rPr>
              <w:t>wykłady</w:t>
            </w:r>
          </w:p>
        </w:tc>
      </w:tr>
      <w:tr w:rsidR="00C029FF" w:rsidRPr="007B2A49" w14:paraId="7D7675EA" w14:textId="77777777" w:rsidTr="006A7658">
        <w:trPr>
          <w:trHeight w:val="263"/>
        </w:trPr>
        <w:tc>
          <w:tcPr>
            <w:tcW w:w="912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2051CEC7" w14:textId="77777777" w:rsidR="00C029FF" w:rsidRPr="007B2A49" w:rsidRDefault="00C029FF" w:rsidP="0072630D">
            <w:pPr>
              <w:rPr>
                <w:b/>
              </w:rPr>
            </w:pPr>
            <w:r w:rsidRPr="007B2A49">
              <w:rPr>
                <w:b/>
              </w:rPr>
              <w:t>Umiejętności:</w:t>
            </w:r>
          </w:p>
        </w:tc>
      </w:tr>
      <w:tr w:rsidR="00C029FF" w:rsidRPr="007B2A49" w14:paraId="778D8332" w14:textId="77777777" w:rsidTr="006A7658">
        <w:trPr>
          <w:trHeight w:val="197"/>
        </w:trPr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6991B" w14:textId="077D7B33" w:rsidR="00C029FF" w:rsidRPr="007B2A49" w:rsidRDefault="00AF14FB" w:rsidP="002C3284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C6777" w14:textId="39F54DA0" w:rsidR="00C029FF" w:rsidRPr="007B2A49" w:rsidRDefault="002C3284" w:rsidP="0072630D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kolokwium pisemne</w:t>
            </w:r>
          </w:p>
        </w:tc>
        <w:tc>
          <w:tcPr>
            <w:tcW w:w="2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A2516" w14:textId="086577B7" w:rsidR="00C029FF" w:rsidRPr="007B2A49" w:rsidRDefault="002C3284" w:rsidP="0072630D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wykłady</w:t>
            </w:r>
          </w:p>
        </w:tc>
      </w:tr>
      <w:tr w:rsidR="00C029FF" w:rsidRPr="007B2A49" w14:paraId="1235DBC3" w14:textId="77777777" w:rsidTr="006A7658">
        <w:trPr>
          <w:trHeight w:val="213"/>
        </w:trPr>
        <w:tc>
          <w:tcPr>
            <w:tcW w:w="912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0AEF1CF0" w14:textId="77777777" w:rsidR="00C029FF" w:rsidRPr="007B2A49" w:rsidRDefault="00C029FF" w:rsidP="0072630D">
            <w:pPr>
              <w:contextualSpacing/>
              <w:rPr>
                <w:b/>
              </w:rPr>
            </w:pPr>
            <w:r w:rsidRPr="007B2A49">
              <w:rPr>
                <w:b/>
              </w:rPr>
              <w:t>Kompetencje społeczne:</w:t>
            </w:r>
          </w:p>
        </w:tc>
      </w:tr>
      <w:tr w:rsidR="00AF14FB" w:rsidRPr="007B2A49" w14:paraId="04A02A95" w14:textId="77777777" w:rsidTr="006A7658">
        <w:trPr>
          <w:trHeight w:val="275"/>
        </w:trPr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73C80A3" w14:textId="77777777" w:rsidR="00AF14FB" w:rsidRPr="007B2A49" w:rsidRDefault="00AF14FB" w:rsidP="00AF14FB">
            <w:pPr>
              <w:spacing w:before="60" w:after="60"/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512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71FBAEB" w14:textId="77777777" w:rsidR="00AF14FB" w:rsidRPr="007B2A49" w:rsidRDefault="00AF14FB" w:rsidP="00AF14FB">
            <w:pPr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obserwacja studenta przez prowadzącego zajęcia oraz samoocenę przez Studenta</w:t>
            </w:r>
          </w:p>
        </w:tc>
        <w:tc>
          <w:tcPr>
            <w:tcW w:w="257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7528AB6" w14:textId="77777777" w:rsidR="00AF14FB" w:rsidRPr="007B2A49" w:rsidRDefault="00AF14FB" w:rsidP="00AF14FB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</w:rPr>
              <w:t>ćwiczenia, samokształcenie</w:t>
            </w:r>
          </w:p>
        </w:tc>
      </w:tr>
    </w:tbl>
    <w:p w14:paraId="0F8E4E07" w14:textId="77777777" w:rsidR="0072630D" w:rsidRPr="007B2A49" w:rsidRDefault="0072630D" w:rsidP="0072630D">
      <w:pPr>
        <w:jc w:val="left"/>
      </w:pPr>
    </w:p>
    <w:p w14:paraId="61542959" w14:textId="3C5AD37F" w:rsidR="0072630D" w:rsidRPr="007B2A49" w:rsidRDefault="00322BAF" w:rsidP="000A7A57">
      <w:pPr>
        <w:numPr>
          <w:ilvl w:val="0"/>
          <w:numId w:val="5"/>
        </w:numPr>
        <w:ind w:left="284" w:hanging="284"/>
        <w:jc w:val="left"/>
        <w:rPr>
          <w:b/>
        </w:rPr>
      </w:pPr>
      <w:r w:rsidRPr="007B2A49">
        <w:rPr>
          <w:b/>
        </w:rPr>
        <w:t>Kryteria oceny osiągniętych efektów uczenia się</w:t>
      </w:r>
    </w:p>
    <w:tbl>
      <w:tblPr>
        <w:tblW w:w="9177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5"/>
        <w:gridCol w:w="1954"/>
        <w:gridCol w:w="1984"/>
        <w:gridCol w:w="1985"/>
        <w:gridCol w:w="2089"/>
      </w:tblGrid>
      <w:tr w:rsidR="00F869C1" w:rsidRPr="007B2A49" w14:paraId="06E3328E" w14:textId="77777777" w:rsidTr="0072630D">
        <w:trPr>
          <w:trHeight w:val="431"/>
          <w:tblHeader/>
        </w:trPr>
        <w:tc>
          <w:tcPr>
            <w:tcW w:w="1165" w:type="dxa"/>
            <w:shd w:val="clear" w:color="auto" w:fill="F7F5F9"/>
            <w:vAlign w:val="center"/>
          </w:tcPr>
          <w:p w14:paraId="74C32E1F" w14:textId="69E160BD" w:rsidR="0072630D" w:rsidRPr="007B2A49" w:rsidRDefault="00322BAF" w:rsidP="0072630D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Efekty uczenia się</w:t>
            </w:r>
          </w:p>
        </w:tc>
        <w:tc>
          <w:tcPr>
            <w:tcW w:w="1954" w:type="dxa"/>
            <w:shd w:val="clear" w:color="auto" w:fill="F7F5F9"/>
            <w:vAlign w:val="center"/>
          </w:tcPr>
          <w:p w14:paraId="7ECD3F96" w14:textId="77777777" w:rsidR="0072630D" w:rsidRPr="007B2A49" w:rsidRDefault="0072630D" w:rsidP="0072630D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Ocena niedostateczna</w:t>
            </w:r>
          </w:p>
          <w:p w14:paraId="230D6617" w14:textId="77777777" w:rsidR="0072630D" w:rsidRPr="007B2A49" w:rsidRDefault="0072630D" w:rsidP="0072630D">
            <w:pPr>
              <w:widowControl w:val="0"/>
              <w:ind w:left="-57" w:right="-57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7B2A49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4" w:type="dxa"/>
            <w:shd w:val="clear" w:color="auto" w:fill="F7F5F9"/>
            <w:vAlign w:val="center"/>
          </w:tcPr>
          <w:p w14:paraId="541238ED" w14:textId="77777777" w:rsidR="0072630D" w:rsidRPr="007B2A49" w:rsidRDefault="0072630D" w:rsidP="0072630D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Zakres ocen 3,0-3,5</w:t>
            </w:r>
          </w:p>
          <w:p w14:paraId="5A1EBB41" w14:textId="77777777" w:rsidR="0072630D" w:rsidRPr="007B2A49" w:rsidRDefault="0072630D" w:rsidP="0072630D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7B2A49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5" w:type="dxa"/>
            <w:shd w:val="clear" w:color="auto" w:fill="F7F5F9"/>
            <w:vAlign w:val="center"/>
          </w:tcPr>
          <w:p w14:paraId="6802A0AD" w14:textId="77777777" w:rsidR="0072630D" w:rsidRPr="007B2A49" w:rsidRDefault="0072630D" w:rsidP="0072630D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Zakres ocen 4,0-4,5</w:t>
            </w:r>
          </w:p>
          <w:p w14:paraId="47DAF48C" w14:textId="77777777" w:rsidR="0072630D" w:rsidRPr="007B2A49" w:rsidRDefault="0072630D" w:rsidP="0072630D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7B2A49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2089" w:type="dxa"/>
            <w:shd w:val="clear" w:color="auto" w:fill="F7F5F9"/>
            <w:vAlign w:val="center"/>
          </w:tcPr>
          <w:p w14:paraId="35E487AF" w14:textId="77777777" w:rsidR="0072630D" w:rsidRPr="007B2A49" w:rsidRDefault="0072630D" w:rsidP="0072630D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Ocena bardzo dobra</w:t>
            </w:r>
          </w:p>
          <w:p w14:paraId="1B3622D6" w14:textId="77777777" w:rsidR="0072630D" w:rsidRPr="007B2A49" w:rsidRDefault="0072630D" w:rsidP="0072630D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7B2A49">
              <w:rPr>
                <w:rFonts w:eastAsia="Calibri"/>
                <w:szCs w:val="24"/>
                <w:lang w:eastAsia="pl-PL"/>
              </w:rPr>
              <w:t>:</w:t>
            </w:r>
          </w:p>
        </w:tc>
      </w:tr>
      <w:tr w:rsidR="00F869C1" w:rsidRPr="007B2A49" w14:paraId="20ED1059" w14:textId="77777777" w:rsidTr="0072630D">
        <w:trPr>
          <w:trHeight w:val="292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1717A6" w14:textId="77777777" w:rsidR="00E525D7" w:rsidRPr="007B2A49" w:rsidRDefault="00E525D7" w:rsidP="00E525D7">
            <w:pPr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31FA2" w14:textId="2DF07F99" w:rsidR="00E525D7" w:rsidRPr="007B2A49" w:rsidRDefault="00E525D7" w:rsidP="00F869C1">
            <w:pPr>
              <w:autoSpaceDE w:val="0"/>
              <w:autoSpaceDN w:val="0"/>
              <w:adjustRightInd w:val="0"/>
              <w:rPr>
                <w:sz w:val="18"/>
              </w:rPr>
            </w:pPr>
            <w:r w:rsidRPr="007B2A49">
              <w:rPr>
                <w:sz w:val="18"/>
              </w:rPr>
              <w:t>Nie zna i nie rozumie witamin, aminokwas</w:t>
            </w:r>
            <w:r w:rsidR="00F869C1" w:rsidRPr="007B2A49">
              <w:rPr>
                <w:sz w:val="18"/>
              </w:rPr>
              <w:t>ów</w:t>
            </w:r>
            <w:r w:rsidRPr="007B2A49">
              <w:rPr>
                <w:sz w:val="18"/>
              </w:rPr>
              <w:t>, nukleozyd</w:t>
            </w:r>
            <w:r w:rsidR="00F869C1" w:rsidRPr="007B2A49">
              <w:rPr>
                <w:sz w:val="18"/>
              </w:rPr>
              <w:t>ów, monosacharydów</w:t>
            </w:r>
            <w:r w:rsidRPr="007B2A49">
              <w:rPr>
                <w:sz w:val="18"/>
              </w:rPr>
              <w:t>, kwa</w:t>
            </w:r>
            <w:r w:rsidR="00F869C1" w:rsidRPr="007B2A49">
              <w:rPr>
                <w:sz w:val="18"/>
              </w:rPr>
              <w:t>sów</w:t>
            </w:r>
            <w:r w:rsidRPr="007B2A49">
              <w:rPr>
                <w:sz w:val="18"/>
              </w:rPr>
              <w:t xml:space="preserve"> karboksylow</w:t>
            </w:r>
            <w:r w:rsidR="00F869C1" w:rsidRPr="007B2A49">
              <w:rPr>
                <w:sz w:val="18"/>
              </w:rPr>
              <w:t>ych</w:t>
            </w:r>
            <w:r w:rsidRPr="007B2A49">
              <w:rPr>
                <w:sz w:val="18"/>
              </w:rPr>
              <w:t xml:space="preserve"> i ich pochodn</w:t>
            </w:r>
            <w:r w:rsidR="00F869C1" w:rsidRPr="007B2A49">
              <w:rPr>
                <w:sz w:val="18"/>
              </w:rPr>
              <w:t>ych</w:t>
            </w:r>
            <w:r w:rsidRPr="007B2A49">
              <w:rPr>
                <w:sz w:val="18"/>
              </w:rPr>
              <w:t xml:space="preserve"> wchodzące w skład makrocząsteczek obecnych w komórkach, macierzy zewnątrzkomórkowej i płynach ustrojowych;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16C03" w14:textId="6C4209CD" w:rsidR="00E525D7" w:rsidRPr="007B2A49" w:rsidRDefault="00E525D7" w:rsidP="00E525D7">
            <w:pPr>
              <w:autoSpaceDE w:val="0"/>
              <w:autoSpaceDN w:val="0"/>
              <w:adjustRightInd w:val="0"/>
              <w:rPr>
                <w:sz w:val="18"/>
              </w:rPr>
            </w:pPr>
            <w:r w:rsidRPr="007B2A49">
              <w:rPr>
                <w:sz w:val="18"/>
              </w:rPr>
              <w:t xml:space="preserve">Zna i rozumie </w:t>
            </w:r>
            <w:r w:rsidR="00F869C1" w:rsidRPr="007B2A49">
              <w:rPr>
                <w:sz w:val="18"/>
              </w:rPr>
              <w:t xml:space="preserve">niektóre </w:t>
            </w:r>
            <w:r w:rsidRPr="007B2A49">
              <w:rPr>
                <w:sz w:val="18"/>
              </w:rPr>
              <w:t>witaminy, aminokwasy, nukleozydy, monosacharydy, kwasy karboksylowe i ich pochodne wchodzące w skład makrocząsteczek obecnych w komórkach, macierzy zewnątrzkomórkowej i płynach ustrojowych;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960C5" w14:textId="4D20B8A2" w:rsidR="00E525D7" w:rsidRPr="007B2A49" w:rsidRDefault="00E525D7" w:rsidP="00E525D7">
            <w:pPr>
              <w:autoSpaceDE w:val="0"/>
              <w:autoSpaceDN w:val="0"/>
              <w:adjustRightInd w:val="0"/>
              <w:rPr>
                <w:sz w:val="18"/>
              </w:rPr>
            </w:pPr>
            <w:r w:rsidRPr="007B2A49">
              <w:rPr>
                <w:sz w:val="18"/>
              </w:rPr>
              <w:t xml:space="preserve">Zna i rozumie </w:t>
            </w:r>
            <w:r w:rsidR="00F869C1" w:rsidRPr="007B2A49">
              <w:rPr>
                <w:sz w:val="18"/>
              </w:rPr>
              <w:t xml:space="preserve">w stopniu zadowalającym </w:t>
            </w:r>
            <w:r w:rsidRPr="007B2A49">
              <w:rPr>
                <w:sz w:val="18"/>
              </w:rPr>
              <w:t>witaminy, aminokwasy, nukleozydy, monosacharydy, kwasy karboksylowe i ich pochodne wchodzące w skład makrocząsteczek obecnych w komórkach, macierzy zewnątrzkomórkowej i płynach ustrojowych;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22973" w14:textId="7063F4FF" w:rsidR="00E525D7" w:rsidRPr="007B2A49" w:rsidRDefault="00E525D7" w:rsidP="00E525D7">
            <w:pPr>
              <w:autoSpaceDE w:val="0"/>
              <w:autoSpaceDN w:val="0"/>
              <w:adjustRightInd w:val="0"/>
              <w:rPr>
                <w:sz w:val="18"/>
              </w:rPr>
            </w:pPr>
            <w:r w:rsidRPr="007B2A49">
              <w:rPr>
                <w:sz w:val="18"/>
              </w:rPr>
              <w:t xml:space="preserve">Zna i rozumie </w:t>
            </w:r>
            <w:r w:rsidR="00F869C1" w:rsidRPr="007B2A49">
              <w:rPr>
                <w:sz w:val="18"/>
              </w:rPr>
              <w:t xml:space="preserve">doskonale </w:t>
            </w:r>
            <w:r w:rsidRPr="007B2A49">
              <w:rPr>
                <w:sz w:val="18"/>
              </w:rPr>
              <w:t>witaminy, aminokwasy, nukleozydy, monosacharydy, kwasy karboksylowe i ich pochodne wchodzące w skład makrocząsteczek obecnych w komórkach, macierzy zewnątrzkomórkowej i płynach ustrojowych;</w:t>
            </w:r>
          </w:p>
        </w:tc>
      </w:tr>
      <w:tr w:rsidR="00F869C1" w:rsidRPr="007B2A49" w14:paraId="4095D160" w14:textId="77777777" w:rsidTr="006A7658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98EBA4" w14:textId="77777777" w:rsidR="00E525D7" w:rsidRPr="007B2A49" w:rsidRDefault="00E525D7" w:rsidP="00E525D7">
            <w:pPr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2294CD18" w14:textId="7AEA08CC" w:rsidR="00E525D7" w:rsidRPr="007B2A49" w:rsidRDefault="00F869C1" w:rsidP="00F869C1">
            <w:pPr>
              <w:widowControl w:val="0"/>
              <w:rPr>
                <w:spacing w:val="-1"/>
                <w:sz w:val="18"/>
              </w:rPr>
            </w:pPr>
            <w:r w:rsidRPr="007B2A49">
              <w:rPr>
                <w:sz w:val="18"/>
              </w:rPr>
              <w:t xml:space="preserve">Nie zna i nie </w:t>
            </w:r>
            <w:r w:rsidR="00E525D7" w:rsidRPr="007B2A49">
              <w:rPr>
                <w:sz w:val="18"/>
              </w:rPr>
              <w:t>rozumie podstaw fizykoch</w:t>
            </w:r>
            <w:r w:rsidRPr="007B2A49">
              <w:rPr>
                <w:sz w:val="18"/>
              </w:rPr>
              <w:t>emicznych</w:t>
            </w:r>
            <w:r w:rsidR="00E525D7" w:rsidRPr="007B2A49">
              <w:rPr>
                <w:sz w:val="18"/>
              </w:rPr>
              <w:t xml:space="preserve"> działania zmysłów wykorzystujących fizyczne nośniki informacji (fale dźwiękowe i elektromagnetyczne);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18CD561" w14:textId="005E71F8" w:rsidR="00E525D7" w:rsidRPr="007B2A49" w:rsidRDefault="00E525D7" w:rsidP="00F869C1">
            <w:pPr>
              <w:widowControl w:val="0"/>
              <w:rPr>
                <w:spacing w:val="-1"/>
                <w:sz w:val="18"/>
              </w:rPr>
            </w:pPr>
            <w:r w:rsidRPr="007B2A49">
              <w:rPr>
                <w:sz w:val="18"/>
              </w:rPr>
              <w:t xml:space="preserve">Zna i rozumie </w:t>
            </w:r>
            <w:r w:rsidR="00F869C1" w:rsidRPr="007B2A49">
              <w:rPr>
                <w:sz w:val="18"/>
              </w:rPr>
              <w:t xml:space="preserve">częściowo </w:t>
            </w:r>
            <w:r w:rsidRPr="007B2A49">
              <w:rPr>
                <w:sz w:val="18"/>
              </w:rPr>
              <w:t>podstawy fizykochemiczne działania zmysłów wykorzystujących fizyczne nośniki informacji (fale dźwiękowe i elektromagnetyczne);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2E2C4E7" w14:textId="60DC5C87" w:rsidR="00E525D7" w:rsidRPr="007B2A49" w:rsidRDefault="00E525D7" w:rsidP="00E525D7">
            <w:pPr>
              <w:widowControl w:val="0"/>
              <w:rPr>
                <w:spacing w:val="-1"/>
                <w:sz w:val="18"/>
              </w:rPr>
            </w:pPr>
            <w:r w:rsidRPr="007B2A49">
              <w:rPr>
                <w:sz w:val="18"/>
              </w:rPr>
              <w:t xml:space="preserve">Zna i rozumie </w:t>
            </w:r>
            <w:r w:rsidR="00F869C1" w:rsidRPr="007B2A49">
              <w:rPr>
                <w:sz w:val="18"/>
              </w:rPr>
              <w:t xml:space="preserve">w stopniu zadowalającym </w:t>
            </w:r>
            <w:r w:rsidRPr="007B2A49">
              <w:rPr>
                <w:sz w:val="18"/>
              </w:rPr>
              <w:t>podstawy fizykochemiczne działania zmysłów wykorzystujących fizyczne nośniki informacji (fale dźwiękowe i elektromagnetyczne);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60A8A383" w14:textId="588F4F53" w:rsidR="00E525D7" w:rsidRPr="007B2A49" w:rsidRDefault="00E525D7" w:rsidP="00E525D7">
            <w:pPr>
              <w:rPr>
                <w:sz w:val="18"/>
              </w:rPr>
            </w:pPr>
            <w:r w:rsidRPr="007B2A49">
              <w:rPr>
                <w:sz w:val="18"/>
              </w:rPr>
              <w:t xml:space="preserve">Zna i rozumie </w:t>
            </w:r>
            <w:r w:rsidR="00F869C1" w:rsidRPr="007B2A49">
              <w:rPr>
                <w:sz w:val="18"/>
              </w:rPr>
              <w:t xml:space="preserve">w pełnym zakresie </w:t>
            </w:r>
            <w:r w:rsidRPr="007B2A49">
              <w:rPr>
                <w:sz w:val="18"/>
              </w:rPr>
              <w:t>podstawy fizykochemiczne działania zmysłów wykorzystujących fizyczne nośniki informacji (fale dźwiękowe i elektromagnetyczne);</w:t>
            </w:r>
          </w:p>
        </w:tc>
      </w:tr>
      <w:tr w:rsidR="00F869C1" w:rsidRPr="007B2A49" w14:paraId="070AD4C8" w14:textId="77777777" w:rsidTr="0072630D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E2238" w14:textId="77777777" w:rsidR="00E525D7" w:rsidRPr="007B2A49" w:rsidRDefault="00E525D7" w:rsidP="00E525D7">
            <w:pPr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3B016" w14:textId="29CAABD0" w:rsidR="00E525D7" w:rsidRPr="007B2A49" w:rsidRDefault="00F869C1" w:rsidP="00F869C1">
            <w:pPr>
              <w:widowControl w:val="0"/>
              <w:rPr>
                <w:spacing w:val="-1"/>
                <w:sz w:val="18"/>
              </w:rPr>
            </w:pPr>
            <w:r w:rsidRPr="007B2A49">
              <w:rPr>
                <w:sz w:val="18"/>
              </w:rPr>
              <w:t xml:space="preserve">Nie zna i nie </w:t>
            </w:r>
            <w:r w:rsidR="00E525D7" w:rsidRPr="007B2A49">
              <w:rPr>
                <w:sz w:val="18"/>
              </w:rPr>
              <w:t>rozumie mechanizm</w:t>
            </w:r>
            <w:r w:rsidRPr="007B2A49">
              <w:rPr>
                <w:sz w:val="18"/>
              </w:rPr>
              <w:t>ów regulacji i biofizycznych</w:t>
            </w:r>
            <w:r w:rsidR="00E525D7" w:rsidRPr="007B2A49">
              <w:rPr>
                <w:sz w:val="18"/>
              </w:rPr>
              <w:t xml:space="preserve"> podstaw funkcjonowania metabolizmu w organizmie;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70B7E" w14:textId="7540B79F" w:rsidR="00E525D7" w:rsidRPr="007B2A49" w:rsidRDefault="00E525D7" w:rsidP="00E525D7">
            <w:pPr>
              <w:widowControl w:val="0"/>
              <w:rPr>
                <w:spacing w:val="-1"/>
                <w:sz w:val="18"/>
              </w:rPr>
            </w:pPr>
            <w:r w:rsidRPr="007B2A49">
              <w:rPr>
                <w:sz w:val="18"/>
              </w:rPr>
              <w:t xml:space="preserve">Zna i rozumie </w:t>
            </w:r>
            <w:r w:rsidR="00F869C1" w:rsidRPr="007B2A49">
              <w:rPr>
                <w:sz w:val="18"/>
              </w:rPr>
              <w:t xml:space="preserve">niektóre </w:t>
            </w:r>
            <w:r w:rsidRPr="007B2A49">
              <w:rPr>
                <w:sz w:val="18"/>
              </w:rPr>
              <w:t>mechanizmy regulacji i biofizyczne podstawy funkcjon</w:t>
            </w:r>
            <w:r w:rsidR="00F869C1" w:rsidRPr="007B2A49">
              <w:rPr>
                <w:sz w:val="18"/>
              </w:rPr>
              <w:t>owania metabolizmu w organizmie;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0AFE6" w14:textId="3A5F2065" w:rsidR="00E525D7" w:rsidRPr="007B2A49" w:rsidRDefault="00E525D7" w:rsidP="00E525D7">
            <w:pPr>
              <w:widowControl w:val="0"/>
              <w:rPr>
                <w:spacing w:val="-1"/>
                <w:sz w:val="18"/>
              </w:rPr>
            </w:pPr>
            <w:r w:rsidRPr="007B2A49">
              <w:rPr>
                <w:sz w:val="18"/>
              </w:rPr>
              <w:t xml:space="preserve">Zna i rozumie </w:t>
            </w:r>
            <w:r w:rsidR="00F869C1" w:rsidRPr="007B2A49">
              <w:rPr>
                <w:sz w:val="18"/>
              </w:rPr>
              <w:t xml:space="preserve">w stopniu zadowalającym </w:t>
            </w:r>
            <w:r w:rsidRPr="007B2A49">
              <w:rPr>
                <w:sz w:val="18"/>
              </w:rPr>
              <w:t>mechanizmy regulacji i biofizyczne podstawy funkcjonowania metabolizmu w organizmie;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8DD34" w14:textId="73EAC312" w:rsidR="00E525D7" w:rsidRPr="007B2A49" w:rsidRDefault="00E525D7" w:rsidP="00E525D7">
            <w:pPr>
              <w:rPr>
                <w:color w:val="000000"/>
                <w:sz w:val="18"/>
              </w:rPr>
            </w:pPr>
            <w:r w:rsidRPr="007B2A49">
              <w:rPr>
                <w:sz w:val="18"/>
              </w:rPr>
              <w:t xml:space="preserve">Zna i rozumie </w:t>
            </w:r>
            <w:r w:rsidR="00F869C1" w:rsidRPr="007B2A49">
              <w:rPr>
                <w:sz w:val="18"/>
              </w:rPr>
              <w:t xml:space="preserve">doskonale i bezbłędnie </w:t>
            </w:r>
            <w:r w:rsidRPr="007B2A49">
              <w:rPr>
                <w:sz w:val="18"/>
              </w:rPr>
              <w:t>mechanizmy regulacji i biofizyczne podstawy funkcjonowania metabolizmu w organizmie;</w:t>
            </w:r>
          </w:p>
        </w:tc>
      </w:tr>
      <w:tr w:rsidR="00F869C1" w:rsidRPr="007B2A49" w14:paraId="2DE65F84" w14:textId="77777777" w:rsidTr="0072630D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70DF0" w14:textId="03610073" w:rsidR="00E525D7" w:rsidRPr="007B2A49" w:rsidRDefault="00F869C1" w:rsidP="00E525D7">
            <w:pPr>
              <w:rPr>
                <w:rFonts w:eastAsia="Calibri"/>
                <w:bCs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P_W04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E6038" w14:textId="3687DD59" w:rsidR="00E525D7" w:rsidRPr="007B2A49" w:rsidRDefault="00F869C1" w:rsidP="00F869C1">
            <w:pPr>
              <w:widowControl w:val="0"/>
              <w:rPr>
                <w:spacing w:val="-1"/>
                <w:sz w:val="18"/>
              </w:rPr>
            </w:pPr>
            <w:r w:rsidRPr="007B2A49">
              <w:rPr>
                <w:sz w:val="18"/>
              </w:rPr>
              <w:t>Nie zna i nie rozumie</w:t>
            </w:r>
            <w:r w:rsidR="00E525D7" w:rsidRPr="007B2A49">
              <w:rPr>
                <w:sz w:val="18"/>
              </w:rPr>
              <w:t xml:space="preserve"> wpływ</w:t>
            </w:r>
            <w:r w:rsidRPr="007B2A49">
              <w:rPr>
                <w:sz w:val="18"/>
              </w:rPr>
              <w:t>u</w:t>
            </w:r>
            <w:r w:rsidR="00E525D7" w:rsidRPr="007B2A49">
              <w:rPr>
                <w:sz w:val="18"/>
              </w:rPr>
              <w:t xml:space="preserve"> na organizm czynników zewnętrznych, takich jak temperatura, grawitacja, ciśnienie, pole elektromagnetyczne oraz promieniowanie jonizujące;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6E0860" w14:textId="5A8DA997" w:rsidR="00E525D7" w:rsidRPr="007B2A49" w:rsidRDefault="00E525D7" w:rsidP="00E525D7">
            <w:pPr>
              <w:widowControl w:val="0"/>
              <w:rPr>
                <w:color w:val="000000"/>
                <w:sz w:val="18"/>
              </w:rPr>
            </w:pPr>
            <w:r w:rsidRPr="007B2A49">
              <w:rPr>
                <w:sz w:val="18"/>
              </w:rPr>
              <w:t>Zna i rozumie wpływ na organizm czynników zewnętrznych, takich jak temperatura, grawitacja, ciśnienie, pole elektromagnetyczne</w:t>
            </w:r>
            <w:r w:rsidR="00F869C1" w:rsidRPr="007B2A49">
              <w:rPr>
                <w:sz w:val="18"/>
              </w:rPr>
              <w:t xml:space="preserve"> oraz promieniowanie jonizujące, popełniając przy tym dopuszczalne błędy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444861" w14:textId="522EFA12" w:rsidR="00E525D7" w:rsidRPr="007B2A49" w:rsidRDefault="00E525D7" w:rsidP="00E525D7">
            <w:pPr>
              <w:widowControl w:val="0"/>
              <w:rPr>
                <w:color w:val="000000"/>
                <w:sz w:val="18"/>
              </w:rPr>
            </w:pPr>
            <w:r w:rsidRPr="007B2A49">
              <w:rPr>
                <w:sz w:val="18"/>
              </w:rPr>
              <w:t xml:space="preserve">Zna i rozumie </w:t>
            </w:r>
            <w:r w:rsidR="00F869C1" w:rsidRPr="007B2A49">
              <w:rPr>
                <w:sz w:val="18"/>
              </w:rPr>
              <w:t xml:space="preserve">poprawnie </w:t>
            </w:r>
            <w:r w:rsidRPr="007B2A49">
              <w:rPr>
                <w:sz w:val="18"/>
              </w:rPr>
              <w:t>wpływ na organizm czynników zewnętrznych, takich jak temperatura, grawitacja, ciśnienie, pole elektromagnetyczne oraz promieniowanie jonizujące;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999498" w14:textId="15A462F3" w:rsidR="00E525D7" w:rsidRPr="007B2A49" w:rsidRDefault="00E525D7" w:rsidP="00E525D7">
            <w:pPr>
              <w:rPr>
                <w:color w:val="000000"/>
                <w:sz w:val="18"/>
              </w:rPr>
            </w:pPr>
            <w:r w:rsidRPr="007B2A49">
              <w:rPr>
                <w:sz w:val="18"/>
              </w:rPr>
              <w:t xml:space="preserve">Zna i rozumie </w:t>
            </w:r>
            <w:r w:rsidR="00F869C1" w:rsidRPr="007B2A49">
              <w:rPr>
                <w:sz w:val="18"/>
              </w:rPr>
              <w:t xml:space="preserve">w pełnym zakresie </w:t>
            </w:r>
            <w:r w:rsidRPr="007B2A49">
              <w:rPr>
                <w:sz w:val="18"/>
              </w:rPr>
              <w:t>wpływ na organizm czynników zewnętrznych, takich jak temperatura, grawitacja, ciśnienie, pole elektromagnetyczne oraz promieniowanie jonizujące;</w:t>
            </w:r>
          </w:p>
        </w:tc>
      </w:tr>
      <w:tr w:rsidR="00F869C1" w:rsidRPr="007B2A49" w14:paraId="2CAA943E" w14:textId="77777777" w:rsidTr="006A7658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1BBAC" w14:textId="77777777" w:rsidR="00F869C1" w:rsidRPr="007B2A49" w:rsidRDefault="00F869C1" w:rsidP="00F869C1">
            <w:pPr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02D9861C" w14:textId="76034F3A" w:rsidR="00F869C1" w:rsidRPr="007B2A49" w:rsidRDefault="00F869C1" w:rsidP="00F869C1">
            <w:pPr>
              <w:widowControl w:val="0"/>
              <w:rPr>
                <w:spacing w:val="-1"/>
                <w:sz w:val="18"/>
              </w:rPr>
            </w:pPr>
            <w:r w:rsidRPr="007B2A49">
              <w:rPr>
                <w:sz w:val="18"/>
              </w:rPr>
              <w:t xml:space="preserve">Nie potrafi współuczestniczyć w </w:t>
            </w:r>
            <w:r w:rsidRPr="007B2A49">
              <w:rPr>
                <w:sz w:val="18"/>
              </w:rPr>
              <w:lastRenderedPageBreak/>
              <w:t>doborze metod diagnostycznych w poszczególnych stanach klinicznych z wykorzystaniem wiedzy z zakresu biochemii i biofizyki;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DFAA4BB" w14:textId="19B74A00" w:rsidR="00F869C1" w:rsidRPr="007B2A49" w:rsidRDefault="00F869C1" w:rsidP="00F869C1">
            <w:pPr>
              <w:widowControl w:val="0"/>
              <w:rPr>
                <w:spacing w:val="-1"/>
                <w:sz w:val="18"/>
              </w:rPr>
            </w:pPr>
            <w:r w:rsidRPr="007B2A49">
              <w:rPr>
                <w:sz w:val="18"/>
              </w:rPr>
              <w:lastRenderedPageBreak/>
              <w:t xml:space="preserve">Potrafi w stopniu podstawowym </w:t>
            </w:r>
            <w:r w:rsidRPr="007B2A49">
              <w:rPr>
                <w:sz w:val="18"/>
              </w:rPr>
              <w:lastRenderedPageBreak/>
              <w:t>współuczestniczyć w doborze metod diagnostycznych w poszczególnych stanach klinicznych z wykorzystaniem wiedzy z zakresu biochemii i biofizyki;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38E7B7E" w14:textId="058E2414" w:rsidR="00F869C1" w:rsidRPr="007B2A49" w:rsidRDefault="00F869C1" w:rsidP="00F869C1">
            <w:pPr>
              <w:widowControl w:val="0"/>
              <w:rPr>
                <w:spacing w:val="-1"/>
                <w:sz w:val="18"/>
              </w:rPr>
            </w:pPr>
            <w:r w:rsidRPr="007B2A49">
              <w:rPr>
                <w:sz w:val="18"/>
              </w:rPr>
              <w:lastRenderedPageBreak/>
              <w:t xml:space="preserve">Potrafi prawidłowo współuczestniczyć w </w:t>
            </w:r>
            <w:r w:rsidRPr="007B2A49">
              <w:rPr>
                <w:sz w:val="18"/>
              </w:rPr>
              <w:lastRenderedPageBreak/>
              <w:t>doborze metod diagnostycznych w poszczególnych stanach klinicznych z wykorzystaniem wiedzy z zakresu biochemii i biofizyki;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4C246E5C" w14:textId="4BDF2DAA" w:rsidR="00F869C1" w:rsidRPr="007B2A49" w:rsidRDefault="00F869C1" w:rsidP="00F869C1">
            <w:pPr>
              <w:widowControl w:val="0"/>
              <w:rPr>
                <w:spacing w:val="-1"/>
                <w:sz w:val="18"/>
              </w:rPr>
            </w:pPr>
            <w:r w:rsidRPr="007B2A49">
              <w:rPr>
                <w:sz w:val="18"/>
              </w:rPr>
              <w:lastRenderedPageBreak/>
              <w:t xml:space="preserve">Potrafi w pełni i bezbłędnie </w:t>
            </w:r>
            <w:r w:rsidRPr="007B2A49">
              <w:rPr>
                <w:sz w:val="18"/>
              </w:rPr>
              <w:lastRenderedPageBreak/>
              <w:t>współuczestniczyć w doborze metod diagnostycznych w poszczególnych stanach klinicznych z wykorzystaniem wiedzy z zakresu biochemii i biofizyki;</w:t>
            </w:r>
          </w:p>
        </w:tc>
      </w:tr>
      <w:tr w:rsidR="00E525D7" w:rsidRPr="007B2A49" w14:paraId="40B614FA" w14:textId="77777777" w:rsidTr="006A7658">
        <w:trPr>
          <w:trHeight w:val="258"/>
        </w:trPr>
        <w:tc>
          <w:tcPr>
            <w:tcW w:w="1165" w:type="dxa"/>
            <w:tcBorders>
              <w:top w:val="single" w:sz="4" w:space="0" w:color="auto"/>
            </w:tcBorders>
            <w:vAlign w:val="center"/>
          </w:tcPr>
          <w:p w14:paraId="60A02B0D" w14:textId="77777777" w:rsidR="00E525D7" w:rsidRPr="007B2A49" w:rsidRDefault="00E525D7" w:rsidP="00E525D7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lastRenderedPageBreak/>
              <w:t>P_K01</w:t>
            </w:r>
          </w:p>
        </w:tc>
        <w:tc>
          <w:tcPr>
            <w:tcW w:w="1954" w:type="dxa"/>
            <w:tcBorders>
              <w:top w:val="single" w:sz="4" w:space="0" w:color="auto"/>
            </w:tcBorders>
            <w:vAlign w:val="center"/>
          </w:tcPr>
          <w:p w14:paraId="7BA08B2E" w14:textId="36E4E7A6" w:rsidR="00E525D7" w:rsidRPr="007B2A49" w:rsidRDefault="00E525D7" w:rsidP="00E525D7">
            <w:pPr>
              <w:autoSpaceDE w:val="0"/>
              <w:autoSpaceDN w:val="0"/>
              <w:adjustRightInd w:val="0"/>
              <w:jc w:val="both"/>
              <w:rPr>
                <w:sz w:val="18"/>
              </w:rPr>
            </w:pPr>
            <w:r w:rsidRPr="007B2A49">
              <w:rPr>
                <w:sz w:val="18"/>
              </w:rPr>
              <w:t>Nie jest gotów do dostrzegania i rozpoznawania własnych ograniczeń w zakresie wiedzy, umiejętności i kompetencji społecznych oraz dokonywania samooceny deficytów i potrzeb edukacyjnych</w:t>
            </w:r>
          </w:p>
        </w:tc>
        <w:tc>
          <w:tcPr>
            <w:tcW w:w="6058" w:type="dxa"/>
            <w:gridSpan w:val="3"/>
            <w:tcBorders>
              <w:top w:val="single" w:sz="4" w:space="0" w:color="auto"/>
            </w:tcBorders>
            <w:vAlign w:val="center"/>
          </w:tcPr>
          <w:p w14:paraId="6BD40AFA" w14:textId="06979856" w:rsidR="00E525D7" w:rsidRPr="007B2A49" w:rsidRDefault="00E525D7" w:rsidP="00E525D7">
            <w:pPr>
              <w:autoSpaceDE w:val="0"/>
              <w:autoSpaceDN w:val="0"/>
              <w:adjustRightInd w:val="0"/>
              <w:jc w:val="both"/>
              <w:rPr>
                <w:sz w:val="18"/>
              </w:rPr>
            </w:pPr>
            <w:r w:rsidRPr="007B2A49">
              <w:rPr>
                <w:sz w:val="18"/>
              </w:rPr>
              <w:t>Gotowy jest do dostrzegania i rozpoznawania własnych ograniczeń w zakresie wiedzy, umiejętności i kompetencji społecznych oraz dokonywania samooceny deficytów i potrzeb edukacyjnych</w:t>
            </w:r>
          </w:p>
        </w:tc>
      </w:tr>
    </w:tbl>
    <w:p w14:paraId="244F93E9" w14:textId="77777777" w:rsidR="0072630D" w:rsidRPr="007B2A49" w:rsidRDefault="0072630D" w:rsidP="0072630D">
      <w:pPr>
        <w:jc w:val="left"/>
      </w:pPr>
    </w:p>
    <w:p w14:paraId="7971D351" w14:textId="77777777" w:rsidR="0072630D" w:rsidRPr="007B2A49" w:rsidRDefault="0072630D" w:rsidP="000A7A57">
      <w:pPr>
        <w:numPr>
          <w:ilvl w:val="0"/>
          <w:numId w:val="5"/>
        </w:numPr>
        <w:ind w:left="425" w:hanging="425"/>
        <w:jc w:val="left"/>
      </w:pPr>
      <w:r w:rsidRPr="007B2A49">
        <w:rPr>
          <w:b/>
        </w:rPr>
        <w:t>Nakład pracy studenta – wymiar godzin i bilans aktywności ECTS</w:t>
      </w:r>
    </w:p>
    <w:tbl>
      <w:tblPr>
        <w:tblW w:w="912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2"/>
        <w:gridCol w:w="2047"/>
      </w:tblGrid>
      <w:tr w:rsidR="0072630D" w:rsidRPr="007B2A49" w14:paraId="2B04314F" w14:textId="77777777" w:rsidTr="0051771C">
        <w:trPr>
          <w:trHeight w:val="297"/>
        </w:trPr>
        <w:tc>
          <w:tcPr>
            <w:tcW w:w="70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1EC4C2FD" w14:textId="77777777" w:rsidR="0072630D" w:rsidRPr="007B2A49" w:rsidRDefault="0072630D" w:rsidP="0072630D">
            <w:pPr>
              <w:widowControl w:val="0"/>
              <w:spacing w:before="60" w:after="60" w:line="276" w:lineRule="auto"/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spacing w:val="-1"/>
                <w:lang w:eastAsia="pl-PL"/>
              </w:rPr>
              <w:t>Rodzaj aktywności ECTS</w:t>
            </w:r>
          </w:p>
        </w:tc>
        <w:tc>
          <w:tcPr>
            <w:tcW w:w="20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7D79216C" w14:textId="77777777" w:rsidR="0072630D" w:rsidRPr="007B2A49" w:rsidRDefault="0072630D" w:rsidP="0072630D">
            <w:pPr>
              <w:widowControl w:val="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spacing w:val="-1"/>
                <w:lang w:eastAsia="pl-PL"/>
              </w:rPr>
              <w:t>Obciążenie studenta</w:t>
            </w:r>
          </w:p>
        </w:tc>
      </w:tr>
      <w:tr w:rsidR="0072630D" w:rsidRPr="007B2A49" w14:paraId="085B03B5" w14:textId="77777777" w:rsidTr="0051771C">
        <w:trPr>
          <w:trHeight w:val="347"/>
        </w:trPr>
        <w:tc>
          <w:tcPr>
            <w:tcW w:w="912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AE46DF4" w14:textId="77777777" w:rsidR="0072630D" w:rsidRPr="007B2A49" w:rsidRDefault="0072630D" w:rsidP="0072630D">
            <w:pPr>
              <w:widowControl w:val="0"/>
              <w:spacing w:before="60" w:after="60" w:line="276" w:lineRule="auto"/>
              <w:rPr>
                <w:rFonts w:eastAsia="Calibri"/>
                <w:i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i/>
                <w:snapToGrid w:val="0"/>
                <w:lang w:eastAsia="pl-PL"/>
              </w:rPr>
              <w:t>Godziny realizowane z bezpośrednim udziałem nauczyciela akademickiego:</w:t>
            </w:r>
          </w:p>
        </w:tc>
      </w:tr>
      <w:tr w:rsidR="0072630D" w:rsidRPr="007B2A49" w14:paraId="46F2559C" w14:textId="77777777" w:rsidTr="0051771C">
        <w:trPr>
          <w:trHeight w:val="275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A9F6F8" w14:textId="77777777" w:rsidR="0072630D" w:rsidRPr="007B2A49" w:rsidRDefault="0072630D" w:rsidP="0072630D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Wykłady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74551E" w14:textId="779618AF" w:rsidR="0072630D" w:rsidRPr="007B2A49" w:rsidRDefault="00FA2D34" w:rsidP="0072630D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30</w:t>
            </w:r>
          </w:p>
        </w:tc>
      </w:tr>
      <w:tr w:rsidR="0072630D" w:rsidRPr="007B2A49" w14:paraId="33AF8FB9" w14:textId="77777777" w:rsidTr="0051771C">
        <w:trPr>
          <w:trHeight w:val="241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CB2939" w14:textId="77777777" w:rsidR="0072630D" w:rsidRPr="007B2A49" w:rsidRDefault="0072630D" w:rsidP="0072630D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Ćwiczenia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F94A98" w14:textId="2C626E7C" w:rsidR="0072630D" w:rsidRPr="007B2A49" w:rsidRDefault="0072630D" w:rsidP="0072630D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72630D" w:rsidRPr="007B2A49" w14:paraId="5DBC754F" w14:textId="77777777" w:rsidTr="0051771C">
        <w:trPr>
          <w:trHeight w:val="188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1297243" w14:textId="77777777" w:rsidR="0072630D" w:rsidRPr="007B2A49" w:rsidRDefault="0072630D" w:rsidP="0072630D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Zajęcia praktyczne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116E2C" w14:textId="77777777" w:rsidR="0072630D" w:rsidRPr="007B2A49" w:rsidRDefault="0072630D" w:rsidP="0072630D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72630D" w:rsidRPr="007B2A49" w14:paraId="24897F39" w14:textId="77777777" w:rsidTr="0051771C">
        <w:trPr>
          <w:trHeight w:val="203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ED440C" w14:textId="77777777" w:rsidR="0072630D" w:rsidRPr="007B2A49" w:rsidRDefault="0072630D" w:rsidP="0072630D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Praktyki zawodowe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584CDD" w14:textId="77777777" w:rsidR="0072630D" w:rsidRPr="007B2A49" w:rsidRDefault="0072630D" w:rsidP="0072630D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3C24F0" w:rsidRPr="007B2A49" w14:paraId="06CAB7A8" w14:textId="77777777" w:rsidTr="0051771C">
        <w:trPr>
          <w:trHeight w:val="203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E26561" w14:textId="77777777" w:rsidR="003C24F0" w:rsidRPr="007B2A49" w:rsidRDefault="003C24F0" w:rsidP="003C24F0">
            <w:pPr>
              <w:widowControl w:val="0"/>
              <w:ind w:left="-57" w:right="-57"/>
              <w:jc w:val="left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Praca własna studenta: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D581282" w14:textId="77777777" w:rsidR="003C24F0" w:rsidRPr="007B2A49" w:rsidRDefault="003C24F0" w:rsidP="00D3523D">
            <w:pPr>
              <w:widowControl w:val="0"/>
              <w:shd w:val="pct25" w:color="B2A1C7" w:themeColor="accent4" w:themeTint="99" w:fill="auto"/>
              <w:ind w:right="-57"/>
              <w:jc w:val="left"/>
              <w:rPr>
                <w:rFonts w:eastAsia="Calibri"/>
                <w:spacing w:val="-1"/>
                <w:lang w:eastAsia="pl-PL"/>
              </w:rPr>
            </w:pPr>
          </w:p>
        </w:tc>
      </w:tr>
      <w:tr w:rsidR="0072630D" w:rsidRPr="007B2A49" w14:paraId="569F1447" w14:textId="77777777" w:rsidTr="0051771C">
        <w:trPr>
          <w:trHeight w:val="203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9F464E0" w14:textId="77777777" w:rsidR="0072630D" w:rsidRPr="007B2A49" w:rsidRDefault="0072630D" w:rsidP="0072630D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Samokształcenie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EABBC" w14:textId="4BF206CC" w:rsidR="0072630D" w:rsidRPr="007B2A49" w:rsidRDefault="00FA2D34" w:rsidP="0072630D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20</w:t>
            </w:r>
          </w:p>
        </w:tc>
      </w:tr>
      <w:tr w:rsidR="0072630D" w:rsidRPr="007B2A49" w14:paraId="3612CFAA" w14:textId="77777777" w:rsidTr="0051771C">
        <w:trPr>
          <w:trHeight w:val="203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FD9BE7C" w14:textId="77777777" w:rsidR="0072630D" w:rsidRPr="007B2A49" w:rsidRDefault="0072630D" w:rsidP="0072630D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Przygotowanie się do zaliczenia zajęć dydaktycznych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F6D7AF4" w14:textId="3731D805" w:rsidR="0072630D" w:rsidRPr="007B2A49" w:rsidRDefault="0072630D" w:rsidP="0072630D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72630D" w:rsidRPr="007B2A49" w14:paraId="717C35E8" w14:textId="77777777" w:rsidTr="0051771C">
        <w:trPr>
          <w:trHeight w:val="203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B56B40" w14:textId="77777777" w:rsidR="0072630D" w:rsidRPr="007B2A49" w:rsidRDefault="0072630D" w:rsidP="0072630D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Sumaryczne obciążenie pracą SUMA godzin/ECTS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E03C75" w14:textId="6153E2A1" w:rsidR="0072630D" w:rsidRPr="007B2A49" w:rsidRDefault="00FA2D34" w:rsidP="00FA2D34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50</w:t>
            </w:r>
            <w:r w:rsidR="00693A2E" w:rsidRPr="007B2A49">
              <w:rPr>
                <w:rFonts w:eastAsia="Calibri"/>
                <w:spacing w:val="-1"/>
                <w:lang w:eastAsia="pl-PL"/>
              </w:rPr>
              <w:t>h/</w:t>
            </w:r>
            <w:r w:rsidRPr="007B2A49">
              <w:rPr>
                <w:rFonts w:eastAsia="Calibri"/>
                <w:spacing w:val="-1"/>
                <w:lang w:eastAsia="pl-PL"/>
              </w:rPr>
              <w:t>2</w:t>
            </w:r>
            <w:r w:rsidR="00693A2E" w:rsidRPr="007B2A49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  <w:tr w:rsidR="0072630D" w:rsidRPr="007B2A49" w14:paraId="317567AC" w14:textId="77777777" w:rsidTr="0051771C">
        <w:trPr>
          <w:trHeight w:val="203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2D0A94" w14:textId="77777777" w:rsidR="0072630D" w:rsidRPr="007B2A49" w:rsidRDefault="0072630D" w:rsidP="0072630D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BFBAEFF" w14:textId="605489F1" w:rsidR="0072630D" w:rsidRPr="007B2A49" w:rsidRDefault="00FA2D34" w:rsidP="00FA2D34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30</w:t>
            </w:r>
            <w:r w:rsidR="00693A2E" w:rsidRPr="007B2A49">
              <w:rPr>
                <w:rFonts w:eastAsia="Calibri"/>
                <w:spacing w:val="-1"/>
                <w:lang w:eastAsia="pl-PL"/>
              </w:rPr>
              <w:t>h/</w:t>
            </w:r>
            <w:r w:rsidRPr="007B2A49">
              <w:rPr>
                <w:rFonts w:eastAsia="Calibri"/>
                <w:spacing w:val="-1"/>
                <w:lang w:eastAsia="pl-PL"/>
              </w:rPr>
              <w:t xml:space="preserve">1,2 </w:t>
            </w:r>
            <w:r w:rsidR="00693A2E" w:rsidRPr="007B2A49">
              <w:rPr>
                <w:rFonts w:eastAsia="Calibri"/>
                <w:spacing w:val="-1"/>
                <w:lang w:eastAsia="pl-PL"/>
              </w:rPr>
              <w:t>ECTS</w:t>
            </w:r>
          </w:p>
        </w:tc>
      </w:tr>
      <w:tr w:rsidR="0072630D" w:rsidRPr="007B2A49" w14:paraId="4CB08997" w14:textId="77777777" w:rsidTr="0051771C">
        <w:trPr>
          <w:trHeight w:val="313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016EEDB" w14:textId="77777777" w:rsidR="0072630D" w:rsidRPr="007B2A49" w:rsidRDefault="0072630D" w:rsidP="0072630D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Obciążenie studenta w ramach zajęć</w:t>
            </w:r>
            <w:r w:rsidRPr="007B2A49">
              <w:rPr>
                <w:rFonts w:eastAsia="Calibri"/>
                <w:spacing w:val="-1"/>
                <w:lang w:eastAsia="pl-PL"/>
              </w:rPr>
              <w:t xml:space="preserve"> o charakterze praktycznym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D5F1F9" w14:textId="77777777" w:rsidR="0072630D" w:rsidRPr="007B2A49" w:rsidRDefault="0072630D" w:rsidP="0072630D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72630D" w:rsidRPr="007B2A49" w14:paraId="2E413F01" w14:textId="77777777" w:rsidTr="0051771C">
        <w:trPr>
          <w:trHeight w:val="288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B9B4CD4" w14:textId="77777777" w:rsidR="0072630D" w:rsidRPr="007B2A49" w:rsidRDefault="0072630D" w:rsidP="0072630D">
            <w:pPr>
              <w:widowControl w:val="0"/>
              <w:ind w:left="-57" w:right="-57"/>
              <w:jc w:val="both"/>
              <w:rPr>
                <w:rFonts w:eastAsia="Calibri"/>
                <w:spacing w:val="-6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spacing w:val="-6"/>
                <w:lang w:eastAsia="pl-PL"/>
              </w:rPr>
              <w:t xml:space="preserve">Obciążenie studenta w ramach zajęć związanych </w:t>
            </w:r>
            <w:r w:rsidRPr="007B2A49">
              <w:rPr>
                <w:rFonts w:eastAsia="Calibri"/>
                <w:spacing w:val="-6"/>
                <w:lang w:eastAsia="pl-PL"/>
              </w:rPr>
              <w:t>z praktycznym przygotowaniem zawodowym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FDF22A6" w14:textId="77777777" w:rsidR="0072630D" w:rsidRPr="007B2A49" w:rsidRDefault="0072630D" w:rsidP="0072630D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</w:tbl>
    <w:p w14:paraId="181AD737" w14:textId="77777777" w:rsidR="0072630D" w:rsidRPr="007B2A49" w:rsidRDefault="0072630D" w:rsidP="0072630D">
      <w:pPr>
        <w:spacing w:after="200" w:line="276" w:lineRule="auto"/>
        <w:ind w:left="720"/>
        <w:contextualSpacing/>
        <w:jc w:val="left"/>
      </w:pPr>
    </w:p>
    <w:p w14:paraId="58BF2841" w14:textId="77777777" w:rsidR="0072630D" w:rsidRPr="007B2A49" w:rsidRDefault="0072630D" w:rsidP="000A7A57">
      <w:pPr>
        <w:numPr>
          <w:ilvl w:val="0"/>
          <w:numId w:val="5"/>
        </w:numPr>
        <w:spacing w:after="200" w:line="276" w:lineRule="auto"/>
        <w:ind w:left="426" w:hanging="426"/>
        <w:contextualSpacing/>
        <w:jc w:val="left"/>
        <w:rPr>
          <w:b/>
        </w:rPr>
      </w:pPr>
      <w:r w:rsidRPr="007B2A49">
        <w:rPr>
          <w:b/>
        </w:rPr>
        <w:t>Literatura przedmiotu</w:t>
      </w:r>
    </w:p>
    <w:tbl>
      <w:tblPr>
        <w:tblW w:w="917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76"/>
      </w:tblGrid>
      <w:tr w:rsidR="0072630D" w:rsidRPr="007B2A49" w14:paraId="745E2B2C" w14:textId="77777777" w:rsidTr="00382916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38782632" w14:textId="77777777" w:rsidR="0072630D" w:rsidRPr="007B2A49" w:rsidRDefault="0072630D" w:rsidP="0072630D">
            <w:pPr>
              <w:widowControl w:val="0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Literatura podstawowa:</w:t>
            </w:r>
          </w:p>
        </w:tc>
      </w:tr>
      <w:tr w:rsidR="0072630D" w:rsidRPr="007B2A49" w14:paraId="0EC9E2FC" w14:textId="77777777" w:rsidTr="00382916">
        <w:trPr>
          <w:trHeight w:val="391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BAB1D1C" w14:textId="5D04F2BB" w:rsidR="003D0E2A" w:rsidRDefault="003D0E2A" w:rsidP="00C25A39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06" w:hanging="284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Bańkowski E: Biochemia. Podręcznik dla studentów medycznych studiów licencjackic</w:t>
            </w:r>
            <w:r w:rsidR="004A5D1F">
              <w:rPr>
                <w:rFonts w:eastAsia="Calibri"/>
              </w:rPr>
              <w:t xml:space="preserve">h i magisterskich. </w:t>
            </w:r>
            <w:proofErr w:type="spellStart"/>
            <w:r w:rsidR="004A5D1F">
              <w:rPr>
                <w:rFonts w:eastAsia="Calibri"/>
              </w:rPr>
              <w:t>MedPharm</w:t>
            </w:r>
            <w:proofErr w:type="spellEnd"/>
            <w:r w:rsidR="004A5D1F">
              <w:rPr>
                <w:rFonts w:eastAsia="Calibri"/>
              </w:rPr>
              <w:t xml:space="preserve"> 2020</w:t>
            </w:r>
            <w:r w:rsidRPr="007B2A49">
              <w:rPr>
                <w:rFonts w:eastAsia="Calibri"/>
              </w:rPr>
              <w:t>.</w:t>
            </w:r>
          </w:p>
          <w:p w14:paraId="4EA3FAB2" w14:textId="77777777" w:rsidR="004A5D1F" w:rsidRPr="007B2A49" w:rsidRDefault="004A5D1F" w:rsidP="004A5D1F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06" w:hanging="284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Pasternak K.: Biochemia. Dla studentów medycznych studiów licencjackich. PZWL, Warszawa 2013</w:t>
            </w:r>
          </w:p>
          <w:p w14:paraId="4E88AB30" w14:textId="77777777" w:rsidR="003D0E2A" w:rsidRPr="007B2A49" w:rsidRDefault="003D0E2A" w:rsidP="00C25A39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06" w:hanging="284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 xml:space="preserve">Czarnecka B., </w:t>
            </w:r>
            <w:proofErr w:type="spellStart"/>
            <w:r w:rsidRPr="007B2A49">
              <w:rPr>
                <w:rFonts w:eastAsia="Calibri"/>
              </w:rPr>
              <w:t>Gawda</w:t>
            </w:r>
            <w:proofErr w:type="spellEnd"/>
            <w:r w:rsidRPr="007B2A49">
              <w:rPr>
                <w:rFonts w:eastAsia="Calibri"/>
              </w:rPr>
              <w:t xml:space="preserve"> H., Gonet B.: Biofizyka, PZWL, Warszawa 2014.</w:t>
            </w:r>
          </w:p>
          <w:p w14:paraId="45A6103E" w14:textId="6C95032F" w:rsidR="0072630D" w:rsidRPr="007B2A49" w:rsidRDefault="003D0E2A" w:rsidP="004A5D1F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06" w:hanging="284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Jaroszyk F:</w:t>
            </w:r>
            <w:r w:rsidR="005D1FF8" w:rsidRPr="007B2A49">
              <w:rPr>
                <w:rFonts w:eastAsia="Calibri"/>
              </w:rPr>
              <w:t xml:space="preserve"> </w:t>
            </w:r>
            <w:r w:rsidRPr="007B2A49">
              <w:rPr>
                <w:rFonts w:eastAsia="Calibri"/>
              </w:rPr>
              <w:t>Biofizyka. PZWL, Warszawa 20</w:t>
            </w:r>
            <w:r w:rsidR="004A5D1F">
              <w:rPr>
                <w:rFonts w:eastAsia="Calibri"/>
              </w:rPr>
              <w:t>21</w:t>
            </w:r>
            <w:r w:rsidRPr="007B2A49">
              <w:rPr>
                <w:rFonts w:eastAsia="Calibri"/>
              </w:rPr>
              <w:t>.</w:t>
            </w:r>
          </w:p>
        </w:tc>
      </w:tr>
      <w:tr w:rsidR="0072630D" w:rsidRPr="007B2A49" w14:paraId="3E611C43" w14:textId="77777777" w:rsidTr="00382916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72158375" w14:textId="77777777" w:rsidR="0072630D" w:rsidRPr="007B2A49" w:rsidRDefault="00C560C5" w:rsidP="00C560C5">
            <w:pPr>
              <w:widowControl w:val="0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Literatura uzupełniająca:</w:t>
            </w:r>
          </w:p>
        </w:tc>
      </w:tr>
      <w:tr w:rsidR="0072630D" w:rsidRPr="007B2A49" w14:paraId="639742B2" w14:textId="77777777" w:rsidTr="00382916">
        <w:trPr>
          <w:trHeight w:val="454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E85FA73" w14:textId="77777777" w:rsidR="003D0E2A" w:rsidRPr="007B2A49" w:rsidRDefault="003D0E2A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70" w:hanging="37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Bartosz G., Jóźwiak Z.: Biofizyka wybrane zagadnienia wraz z ćwiczeniami. PWN, Warszawa 2012.</w:t>
            </w:r>
          </w:p>
          <w:p w14:paraId="64E5EBE3" w14:textId="20E060D5" w:rsidR="005D1FF8" w:rsidRPr="007B2A49" w:rsidRDefault="003D0E2A" w:rsidP="000A7A57">
            <w:pPr>
              <w:pStyle w:val="Akapitzlist"/>
              <w:numPr>
                <w:ilvl w:val="0"/>
                <w:numId w:val="1"/>
              </w:numPr>
              <w:tabs>
                <w:tab w:val="left" w:pos="370"/>
                <w:tab w:val="center" w:pos="4480"/>
              </w:tabs>
              <w:ind w:left="370" w:hanging="370"/>
              <w:jc w:val="left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</w:rPr>
              <w:t xml:space="preserve">John L. </w:t>
            </w:r>
            <w:proofErr w:type="spellStart"/>
            <w:r w:rsidRPr="007B2A49">
              <w:rPr>
                <w:rFonts w:eastAsia="Calibri"/>
              </w:rPr>
              <w:t>Tymoczko</w:t>
            </w:r>
            <w:proofErr w:type="spellEnd"/>
            <w:r w:rsidRPr="007B2A49">
              <w:rPr>
                <w:rFonts w:eastAsia="Calibri"/>
              </w:rPr>
              <w:t xml:space="preserve"> , Lubert </w:t>
            </w:r>
            <w:proofErr w:type="spellStart"/>
            <w:r w:rsidRPr="007B2A49">
              <w:rPr>
                <w:rFonts w:eastAsia="Calibri"/>
              </w:rPr>
              <w:t>Stryer</w:t>
            </w:r>
            <w:proofErr w:type="spellEnd"/>
            <w:r w:rsidRPr="007B2A49">
              <w:rPr>
                <w:rFonts w:eastAsia="Calibri"/>
              </w:rPr>
              <w:t>: Biochemia krótki kurs. PWN, Warszawa 2012.</w:t>
            </w:r>
          </w:p>
        </w:tc>
      </w:tr>
    </w:tbl>
    <w:p w14:paraId="3CE6A1B2" w14:textId="77777777" w:rsidR="0072630D" w:rsidRPr="007B2A49" w:rsidRDefault="0072630D" w:rsidP="0072630D">
      <w:pPr>
        <w:spacing w:after="200" w:line="276" w:lineRule="auto"/>
        <w:jc w:val="left"/>
      </w:pPr>
    </w:p>
    <w:p w14:paraId="3A12A4A4" w14:textId="7842EB3C" w:rsidR="00F106F6" w:rsidRPr="007B2A49" w:rsidRDefault="00F106F6" w:rsidP="0072630D">
      <w:pPr>
        <w:rPr>
          <w:sz w:val="22"/>
        </w:rPr>
      </w:pPr>
    </w:p>
    <w:p w14:paraId="3A475DD3" w14:textId="5EE73966" w:rsidR="00F106F6" w:rsidRPr="007B2A49" w:rsidRDefault="00F106F6" w:rsidP="0072630D">
      <w:pPr>
        <w:rPr>
          <w:sz w:val="22"/>
        </w:rPr>
      </w:pPr>
    </w:p>
    <w:p w14:paraId="6791DE69" w14:textId="77777777" w:rsidR="00F106F6" w:rsidRPr="007B2A49" w:rsidRDefault="00F106F6" w:rsidP="0072630D">
      <w:pPr>
        <w:rPr>
          <w:sz w:val="22"/>
        </w:rPr>
      </w:pPr>
    </w:p>
    <w:p w14:paraId="1CE591E0" w14:textId="77777777" w:rsidR="00B26010" w:rsidRPr="007B2A49" w:rsidRDefault="00B26010" w:rsidP="0072630D">
      <w:pPr>
        <w:jc w:val="right"/>
        <w:rPr>
          <w:b/>
        </w:rPr>
      </w:pPr>
    </w:p>
    <w:p w14:paraId="01976547" w14:textId="77777777" w:rsidR="0072630D" w:rsidRPr="007B2A49" w:rsidRDefault="0072630D" w:rsidP="0072630D">
      <w:pPr>
        <w:jc w:val="left"/>
      </w:pPr>
    </w:p>
    <w:p w14:paraId="46B01DC1" w14:textId="77777777" w:rsidR="003E13D2" w:rsidRPr="007B2A49" w:rsidRDefault="003E13D2">
      <w:pPr>
        <w:spacing w:after="200" w:line="276" w:lineRule="auto"/>
        <w:jc w:val="left"/>
        <w:rPr>
          <w:rFonts w:eastAsiaTheme="majorEastAsia"/>
          <w:b/>
          <w:sz w:val="28"/>
          <w:szCs w:val="32"/>
        </w:rPr>
      </w:pPr>
      <w:r w:rsidRPr="007B2A49">
        <w:br w:type="page"/>
      </w:r>
    </w:p>
    <w:p w14:paraId="2814FBFB" w14:textId="1EBFFF41" w:rsidR="0072630D" w:rsidRPr="007B2A49" w:rsidRDefault="00E03108" w:rsidP="003E13D2">
      <w:pPr>
        <w:pStyle w:val="Nagwek1"/>
        <w:rPr>
          <w:rFonts w:cs="Times New Roman"/>
        </w:rPr>
      </w:pPr>
      <w:bookmarkStart w:id="11" w:name="_Toc86912059"/>
      <w:bookmarkStart w:id="12" w:name="_Toc87007333"/>
      <w:r w:rsidRPr="007B2A49">
        <w:rPr>
          <w:rFonts w:cs="Times New Roman"/>
        </w:rPr>
        <w:lastRenderedPageBreak/>
        <w:t>Mikrobiologia i parazytologia</w:t>
      </w:r>
      <w:bookmarkEnd w:id="11"/>
      <w:bookmarkEnd w:id="12"/>
    </w:p>
    <w:p w14:paraId="4813A5F3" w14:textId="77777777" w:rsidR="0072630D" w:rsidRPr="007B2A49" w:rsidRDefault="0072630D" w:rsidP="0072630D">
      <w:pPr>
        <w:jc w:val="left"/>
        <w:rPr>
          <w:spacing w:val="40"/>
        </w:rPr>
      </w:pPr>
    </w:p>
    <w:p w14:paraId="34D2317C" w14:textId="77777777" w:rsidR="0072630D" w:rsidRPr="007B2A49" w:rsidRDefault="0072630D" w:rsidP="000A7A57">
      <w:pPr>
        <w:pStyle w:val="Akapitzlist"/>
        <w:numPr>
          <w:ilvl w:val="0"/>
          <w:numId w:val="10"/>
        </w:numPr>
        <w:ind w:left="284" w:hanging="284"/>
        <w:jc w:val="both"/>
        <w:rPr>
          <w:b/>
        </w:rPr>
      </w:pPr>
      <w:r w:rsidRPr="007B2A49">
        <w:rPr>
          <w:b/>
        </w:rPr>
        <w:t>Metryka przedmiotu/modułu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5103"/>
      </w:tblGrid>
      <w:tr w:rsidR="0072630D" w:rsidRPr="007B2A49" w14:paraId="5640F8C4" w14:textId="77777777" w:rsidTr="006D2176">
        <w:trPr>
          <w:trHeight w:val="212"/>
        </w:trPr>
        <w:tc>
          <w:tcPr>
            <w:tcW w:w="411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7EC127E0" w14:textId="77777777" w:rsidR="0072630D" w:rsidRPr="007B2A49" w:rsidRDefault="0072630D" w:rsidP="0072630D">
            <w:pPr>
              <w:ind w:left="-57" w:right="-57"/>
              <w:jc w:val="left"/>
            </w:pPr>
            <w:r w:rsidRPr="007B2A49">
              <w:rPr>
                <w:b/>
              </w:rPr>
              <w:t>Nazwa kierunku studiów, poziom kształcenia: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5323C7AA" w14:textId="77777777" w:rsidR="0072630D" w:rsidRPr="007B2A49" w:rsidRDefault="0072630D" w:rsidP="0072630D">
            <w:r w:rsidRPr="007B2A49">
              <w:t>PIELEGNIARSTWO</w:t>
            </w:r>
          </w:p>
          <w:p w14:paraId="1EAFB860" w14:textId="77777777" w:rsidR="0072630D" w:rsidRPr="007B2A49" w:rsidRDefault="0072630D" w:rsidP="0072630D">
            <w:r w:rsidRPr="007B2A49">
              <w:t xml:space="preserve">studia pierwszego stopnia </w:t>
            </w:r>
          </w:p>
        </w:tc>
      </w:tr>
      <w:tr w:rsidR="0072630D" w:rsidRPr="007B2A49" w14:paraId="3645BF8B" w14:textId="77777777" w:rsidTr="006D2176">
        <w:trPr>
          <w:trHeight w:val="275"/>
        </w:trPr>
        <w:tc>
          <w:tcPr>
            <w:tcW w:w="41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15945265" w14:textId="77777777" w:rsidR="0072630D" w:rsidRPr="007B2A49" w:rsidRDefault="0072630D" w:rsidP="0072630D">
            <w:pPr>
              <w:ind w:left="-57" w:right="-57"/>
              <w:jc w:val="left"/>
              <w:rPr>
                <w:b/>
              </w:rPr>
            </w:pPr>
            <w:r w:rsidRPr="007B2A49">
              <w:rPr>
                <w:b/>
              </w:rPr>
              <w:t xml:space="preserve">Profil kształcenia: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7629A256" w14:textId="77777777" w:rsidR="0072630D" w:rsidRPr="007B2A49" w:rsidRDefault="0072630D" w:rsidP="0072630D">
            <w:r w:rsidRPr="007B2A49">
              <w:t>PRAKTYCZNY</w:t>
            </w:r>
          </w:p>
        </w:tc>
      </w:tr>
      <w:tr w:rsidR="0072630D" w:rsidRPr="007B2A49" w14:paraId="29202E66" w14:textId="77777777" w:rsidTr="006D2176">
        <w:trPr>
          <w:trHeight w:val="270"/>
        </w:trPr>
        <w:tc>
          <w:tcPr>
            <w:tcW w:w="41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2CD20C8B" w14:textId="77777777" w:rsidR="0072630D" w:rsidRPr="007B2A49" w:rsidRDefault="0072630D" w:rsidP="0072630D">
            <w:pPr>
              <w:ind w:left="-57" w:right="-57"/>
              <w:jc w:val="left"/>
              <w:rPr>
                <w:b/>
              </w:rPr>
            </w:pPr>
            <w:r w:rsidRPr="007B2A49">
              <w:rPr>
                <w:b/>
              </w:rPr>
              <w:t xml:space="preserve">Forma kształcenia: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1137EA32" w14:textId="77777777" w:rsidR="0072630D" w:rsidRPr="007B2A49" w:rsidRDefault="0072630D" w:rsidP="0072630D">
            <w:pPr>
              <w:jc w:val="left"/>
            </w:pPr>
            <w:r w:rsidRPr="007B2A49">
              <w:t>Studia stacjonarne</w:t>
            </w:r>
          </w:p>
        </w:tc>
      </w:tr>
      <w:tr w:rsidR="0072630D" w:rsidRPr="007B2A49" w14:paraId="13019C62" w14:textId="77777777" w:rsidTr="006D2176">
        <w:trPr>
          <w:trHeight w:val="204"/>
        </w:trPr>
        <w:tc>
          <w:tcPr>
            <w:tcW w:w="41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7EEA8FE8" w14:textId="77777777" w:rsidR="0072630D" w:rsidRPr="007B2A49" w:rsidRDefault="0072630D" w:rsidP="0072630D">
            <w:pPr>
              <w:ind w:left="-57" w:right="-57"/>
              <w:jc w:val="left"/>
            </w:pPr>
            <w:r w:rsidRPr="007B2A49">
              <w:rPr>
                <w:b/>
              </w:rPr>
              <w:t>Język wykładowy: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079FA821" w14:textId="77777777" w:rsidR="0072630D" w:rsidRPr="007B2A49" w:rsidRDefault="0072630D" w:rsidP="0072630D">
            <w:pPr>
              <w:jc w:val="both"/>
            </w:pPr>
            <w:r w:rsidRPr="007B2A49">
              <w:t>Język polski</w:t>
            </w:r>
          </w:p>
        </w:tc>
      </w:tr>
      <w:tr w:rsidR="0072630D" w:rsidRPr="007B2A49" w14:paraId="21D828B2" w14:textId="77777777" w:rsidTr="006D2176">
        <w:trPr>
          <w:trHeight w:val="350"/>
        </w:trPr>
        <w:tc>
          <w:tcPr>
            <w:tcW w:w="41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3FD91D64" w14:textId="77777777" w:rsidR="0072630D" w:rsidRPr="007B2A49" w:rsidRDefault="0072630D" w:rsidP="0072630D">
            <w:pPr>
              <w:ind w:left="-57" w:right="-57"/>
              <w:jc w:val="left"/>
            </w:pPr>
            <w:r w:rsidRPr="007B2A49">
              <w:rPr>
                <w:b/>
              </w:rPr>
              <w:t>Rok/Semestr: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07494B3D" w14:textId="7084BAA5" w:rsidR="0072630D" w:rsidRPr="007B2A49" w:rsidRDefault="00427EAE" w:rsidP="0072630D">
            <w:pPr>
              <w:jc w:val="left"/>
            </w:pPr>
            <w:r w:rsidRPr="007B2A49">
              <w:t>I/1</w:t>
            </w:r>
          </w:p>
        </w:tc>
      </w:tr>
      <w:tr w:rsidR="0072630D" w:rsidRPr="007B2A49" w14:paraId="384585CD" w14:textId="77777777" w:rsidTr="006D2176">
        <w:trPr>
          <w:trHeight w:val="262"/>
        </w:trPr>
        <w:tc>
          <w:tcPr>
            <w:tcW w:w="411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7C9DFDB7" w14:textId="77777777" w:rsidR="0072630D" w:rsidRPr="007B2A49" w:rsidRDefault="0072630D" w:rsidP="0072630D">
            <w:pPr>
              <w:ind w:left="-70"/>
              <w:jc w:val="left"/>
              <w:rPr>
                <w:b/>
              </w:rPr>
            </w:pPr>
            <w:r w:rsidRPr="007B2A49">
              <w:rPr>
                <w:b/>
              </w:rPr>
              <w:t>Osoba koordynująca przedmiot: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  <w:vAlign w:val="center"/>
          </w:tcPr>
          <w:p w14:paraId="541B5981" w14:textId="2A7A16C9" w:rsidR="0072630D" w:rsidRPr="007B2A49" w:rsidRDefault="006A7658" w:rsidP="0072630D">
            <w:pPr>
              <w:jc w:val="left"/>
            </w:pPr>
            <w:r w:rsidRPr="007B2A49">
              <w:rPr>
                <w:b/>
              </w:rPr>
              <w:t xml:space="preserve">Dr hab. Małgorzata </w:t>
            </w:r>
            <w:r w:rsidR="00B348BA">
              <w:rPr>
                <w:b/>
              </w:rPr>
              <w:t>Tokarska-Rodak</w:t>
            </w:r>
          </w:p>
        </w:tc>
      </w:tr>
    </w:tbl>
    <w:p w14:paraId="5E2ADE71" w14:textId="77777777" w:rsidR="0072630D" w:rsidRPr="007B2A49" w:rsidRDefault="0072630D" w:rsidP="0072630D">
      <w:pPr>
        <w:pStyle w:val="Akapitzlist"/>
        <w:jc w:val="both"/>
        <w:rPr>
          <w:b/>
        </w:rPr>
      </w:pPr>
    </w:p>
    <w:p w14:paraId="2DA46E24" w14:textId="77777777" w:rsidR="0072630D" w:rsidRPr="007B2A49" w:rsidRDefault="0072630D" w:rsidP="000A7A57">
      <w:pPr>
        <w:numPr>
          <w:ilvl w:val="0"/>
          <w:numId w:val="10"/>
        </w:numPr>
        <w:ind w:left="284" w:hanging="284"/>
        <w:jc w:val="left"/>
        <w:rPr>
          <w:b/>
        </w:rPr>
      </w:pPr>
      <w:r w:rsidRPr="007B2A49">
        <w:rPr>
          <w:b/>
        </w:rPr>
        <w:t>Informacje ogólne o przedmiocie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425"/>
        <w:gridCol w:w="1504"/>
        <w:gridCol w:w="908"/>
        <w:gridCol w:w="1416"/>
        <w:gridCol w:w="1750"/>
        <w:gridCol w:w="1226"/>
      </w:tblGrid>
      <w:tr w:rsidR="0072630D" w:rsidRPr="007B2A49" w14:paraId="7329CEFB" w14:textId="77777777" w:rsidTr="006D2176">
        <w:trPr>
          <w:trHeight w:val="212"/>
        </w:trPr>
        <w:tc>
          <w:tcPr>
            <w:tcW w:w="9214" w:type="dxa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7F5F9"/>
            <w:vAlign w:val="center"/>
          </w:tcPr>
          <w:p w14:paraId="182233CC" w14:textId="77777777" w:rsidR="0072630D" w:rsidRPr="007B2A49" w:rsidRDefault="0072630D" w:rsidP="0072630D">
            <w:r w:rsidRPr="007B2A49">
              <w:rPr>
                <w:b/>
              </w:rPr>
              <w:t>Forma zajęć i wymiar godzin</w:t>
            </w:r>
          </w:p>
        </w:tc>
      </w:tr>
      <w:tr w:rsidR="0072630D" w:rsidRPr="007B2A49" w14:paraId="7920E756" w14:textId="77777777" w:rsidTr="006D2176">
        <w:trPr>
          <w:trHeight w:val="275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5F66407" w14:textId="77777777" w:rsidR="0072630D" w:rsidRPr="007B2A49" w:rsidRDefault="0072630D" w:rsidP="0072630D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Wykład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868294C" w14:textId="77777777" w:rsidR="0072630D" w:rsidRPr="007B2A49" w:rsidRDefault="0072630D" w:rsidP="0072630D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Ćwiczenia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F0530C2" w14:textId="77777777" w:rsidR="0072630D" w:rsidRPr="007B2A49" w:rsidRDefault="0072630D" w:rsidP="0072630D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Zajęcia praktyczne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2C6EE7" w14:textId="77777777" w:rsidR="0072630D" w:rsidRPr="007B2A49" w:rsidRDefault="0072630D" w:rsidP="0072630D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Praktyki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4A74106" w14:textId="77777777" w:rsidR="0072630D" w:rsidRPr="007B2A49" w:rsidRDefault="0072630D" w:rsidP="0072630D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Seminarium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F766A5A" w14:textId="77777777" w:rsidR="0072630D" w:rsidRPr="007B2A49" w:rsidRDefault="0072630D" w:rsidP="0072630D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Samokształcenie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CDB0377" w14:textId="77777777" w:rsidR="0072630D" w:rsidRPr="007B2A49" w:rsidRDefault="0072630D" w:rsidP="0072630D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Suma godzin</w:t>
            </w:r>
          </w:p>
        </w:tc>
      </w:tr>
      <w:tr w:rsidR="0072630D" w:rsidRPr="007B2A49" w14:paraId="1CB1C3F8" w14:textId="77777777" w:rsidTr="006D2176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E57B8DD" w14:textId="19F7A305" w:rsidR="0072630D" w:rsidRPr="007B2A49" w:rsidRDefault="00DC3238" w:rsidP="0072630D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65BE269" w14:textId="6CDD3A3C" w:rsidR="0072630D" w:rsidRPr="007B2A49" w:rsidRDefault="0072630D" w:rsidP="0072630D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E098DD2" w14:textId="77777777" w:rsidR="0072630D" w:rsidRPr="007B2A49" w:rsidRDefault="0072630D" w:rsidP="0072630D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926332" w14:textId="77777777" w:rsidR="0072630D" w:rsidRPr="007B2A49" w:rsidRDefault="0072630D" w:rsidP="0072630D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DF42797" w14:textId="77777777" w:rsidR="0072630D" w:rsidRPr="007B2A49" w:rsidRDefault="0072630D" w:rsidP="0072630D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A9FAF10" w14:textId="78E6037F" w:rsidR="0072630D" w:rsidRPr="007B2A49" w:rsidRDefault="00DC3238" w:rsidP="0072630D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szCs w:val="24"/>
                <w:lang w:eastAsia="pl-PL"/>
              </w:rPr>
              <w:t>20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B0BBF2B" w14:textId="54B0F559" w:rsidR="0072630D" w:rsidRPr="007B2A49" w:rsidRDefault="00DC3238" w:rsidP="0072630D">
            <w:pPr>
              <w:widowControl w:val="0"/>
              <w:spacing w:before="60" w:after="6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50</w:t>
            </w:r>
          </w:p>
        </w:tc>
      </w:tr>
      <w:tr w:rsidR="00A2076F" w:rsidRPr="007B2A49" w14:paraId="3BC1BE19" w14:textId="77777777" w:rsidTr="006D2176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6AB7B16C" w14:textId="77777777" w:rsidR="00A2076F" w:rsidRPr="007B2A49" w:rsidRDefault="00A2076F" w:rsidP="0072630D">
            <w:pPr>
              <w:jc w:val="left"/>
              <w:rPr>
                <w:b/>
              </w:rPr>
            </w:pPr>
            <w:r w:rsidRPr="007B2A49">
              <w:rPr>
                <w:b/>
              </w:rPr>
              <w:t>Wymagania wstępne: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41E5C25" w14:textId="77777777" w:rsidR="00A2076F" w:rsidRPr="007B2A49" w:rsidRDefault="00A2076F" w:rsidP="00C560C5">
            <w:pPr>
              <w:widowControl w:val="0"/>
              <w:suppressLineNumbers/>
              <w:suppressAutoHyphens/>
              <w:snapToGrid w:val="0"/>
              <w:spacing w:before="60" w:after="60"/>
              <w:ind w:right="-5"/>
              <w:jc w:val="both"/>
              <w:rPr>
                <w:rFonts w:eastAsia="Times New Roman"/>
                <w:bCs/>
                <w:snapToGrid w:val="0"/>
                <w:lang w:eastAsia="pl-PL"/>
              </w:rPr>
            </w:pPr>
            <w:r w:rsidRPr="007B2A49">
              <w:rPr>
                <w:rFonts w:eastAsia="Times New Roman"/>
              </w:rPr>
              <w:t>Student powinien wykazywać się ogólną wiedzą z biologii, na poziomie programowym szkoły ponadgimnazjalnej (poziom 4 PRK).</w:t>
            </w:r>
          </w:p>
        </w:tc>
      </w:tr>
      <w:tr w:rsidR="00A2076F" w:rsidRPr="007B2A49" w14:paraId="16F0AE00" w14:textId="77777777" w:rsidTr="006D2176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12A6A9F0" w14:textId="77777777" w:rsidR="00A2076F" w:rsidRPr="007B2A49" w:rsidRDefault="00A2076F" w:rsidP="0072630D">
            <w:pPr>
              <w:jc w:val="left"/>
              <w:rPr>
                <w:b/>
              </w:rPr>
            </w:pPr>
            <w:r w:rsidRPr="007B2A49">
              <w:rPr>
                <w:b/>
              </w:rPr>
              <w:t>Cele przedmiotu: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ED22266" w14:textId="77777777" w:rsidR="00A2076F" w:rsidRPr="007B2A49" w:rsidRDefault="00A2076F" w:rsidP="00C560C5">
            <w:pPr>
              <w:autoSpaceDE w:val="0"/>
              <w:autoSpaceDN w:val="0"/>
              <w:adjustRightInd w:val="0"/>
              <w:jc w:val="both"/>
            </w:pPr>
            <w:r w:rsidRPr="007B2A49">
              <w:rPr>
                <w:b/>
              </w:rPr>
              <w:t>Ogólnym celem</w:t>
            </w:r>
            <w:r w:rsidRPr="007B2A49">
              <w:t xml:space="preserve"> przedmiotu jest wyposażenie studentów w wiedzę z zakresu podstawowych pojęć oraz zagadnień z zakresu mikrobiologii i parazytologii.</w:t>
            </w:r>
          </w:p>
          <w:p w14:paraId="7E7E5E18" w14:textId="77777777" w:rsidR="00A2076F" w:rsidRPr="007B2A49" w:rsidRDefault="00A2076F" w:rsidP="00C560C5">
            <w:pPr>
              <w:autoSpaceDE w:val="0"/>
              <w:autoSpaceDN w:val="0"/>
              <w:adjustRightInd w:val="0"/>
              <w:jc w:val="both"/>
            </w:pPr>
            <w:r w:rsidRPr="007B2A49">
              <w:rPr>
                <w:b/>
              </w:rPr>
              <w:t>Cele szczegółowe</w:t>
            </w:r>
            <w:r w:rsidRPr="007B2A49">
              <w:t>:</w:t>
            </w:r>
          </w:p>
          <w:p w14:paraId="50ECC404" w14:textId="77777777" w:rsidR="00A2076F" w:rsidRPr="007B2A49" w:rsidRDefault="00A2076F" w:rsidP="000A7A57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</w:pPr>
            <w:r w:rsidRPr="007B2A49">
              <w:t>opanowanie przez studentów wiadomości z zakresu ogólnej charakterystyki bakterii, wirusów, grzybów i pasożytów szkodliwych dla człowieka;</w:t>
            </w:r>
          </w:p>
          <w:p w14:paraId="2628ACB0" w14:textId="77777777" w:rsidR="00A2076F" w:rsidRPr="007B2A49" w:rsidRDefault="00A2076F" w:rsidP="000A7A57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</w:pPr>
            <w:r w:rsidRPr="007B2A49">
              <w:t>zapoznanie studentów z drogami szerzenia się pasożytów,</w:t>
            </w:r>
          </w:p>
          <w:p w14:paraId="1B050DE4" w14:textId="77777777" w:rsidR="00A2076F" w:rsidRPr="007B2A49" w:rsidRDefault="00A2076F" w:rsidP="000A7A57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</w:pPr>
            <w:r w:rsidRPr="007B2A49">
              <w:t>wyposażenie studentów w wiedzę i umiejętności w zakresie  zasad postępowania wobec pacjenta z zakażeniem bakteryjnym, wirusowym, grzybiczym i zarażeniem pasożytniczym,</w:t>
            </w:r>
          </w:p>
          <w:p w14:paraId="2BF2A6AB" w14:textId="77777777" w:rsidR="00A2076F" w:rsidRPr="007B2A49" w:rsidRDefault="00A2076F" w:rsidP="000A7A57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</w:pPr>
            <w:r w:rsidRPr="007B2A49">
              <w:t>wykształcenie umiejętności postępowania w zakresie planowania działań przeciwepidemicznych oraz edukacyjnych w wybranych zakażeniach i zarażeniach.</w:t>
            </w:r>
          </w:p>
        </w:tc>
      </w:tr>
      <w:tr w:rsidR="0072630D" w:rsidRPr="007B2A49" w14:paraId="0610C526" w14:textId="77777777" w:rsidTr="006D2176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2A4FF6DA" w14:textId="77777777" w:rsidR="0072630D" w:rsidRPr="007B2A49" w:rsidRDefault="0072630D" w:rsidP="0072630D">
            <w:pPr>
              <w:rPr>
                <w:b/>
              </w:rPr>
            </w:pPr>
            <w:r w:rsidRPr="007B2A49">
              <w:rPr>
                <w:b/>
              </w:rPr>
              <w:t>Forma zajęć: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58BDD7E8" w14:textId="77777777" w:rsidR="0072630D" w:rsidRPr="007B2A49" w:rsidRDefault="0072630D" w:rsidP="0072630D">
            <w:pPr>
              <w:rPr>
                <w:b/>
              </w:rPr>
            </w:pPr>
            <w:r w:rsidRPr="007B2A49">
              <w:rPr>
                <w:b/>
              </w:rPr>
              <w:t>Metody dydaktyczne</w:t>
            </w:r>
          </w:p>
        </w:tc>
      </w:tr>
      <w:tr w:rsidR="00385ABF" w:rsidRPr="007B2A49" w14:paraId="27E324CE" w14:textId="77777777" w:rsidTr="006D2176">
        <w:trPr>
          <w:trHeight w:val="375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680724" w14:textId="77777777" w:rsidR="00385ABF" w:rsidRPr="007B2A49" w:rsidRDefault="00385ABF" w:rsidP="0072630D">
            <w:r w:rsidRPr="007B2A49">
              <w:t>Wykład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DE6BCBB" w14:textId="77777777" w:rsidR="00385ABF" w:rsidRPr="007B2A49" w:rsidRDefault="00385ABF" w:rsidP="00C560C5">
            <w:pPr>
              <w:autoSpaceDE w:val="0"/>
              <w:autoSpaceDN w:val="0"/>
              <w:adjustRightInd w:val="0"/>
              <w:jc w:val="both"/>
            </w:pPr>
            <w:r w:rsidRPr="007B2A49">
              <w:t>wykład konwencjonalny i wykład konwersatoryjny połączony z wykładem analitycznym z wykorzystaniem technik multimedialnych</w:t>
            </w:r>
          </w:p>
        </w:tc>
      </w:tr>
      <w:tr w:rsidR="00385ABF" w:rsidRPr="007B2A49" w14:paraId="73E76037" w14:textId="77777777" w:rsidTr="006D2176">
        <w:trPr>
          <w:trHeight w:val="488"/>
        </w:trPr>
        <w:tc>
          <w:tcPr>
            <w:tcW w:w="1985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AB97808" w14:textId="77777777" w:rsidR="00385ABF" w:rsidRPr="007B2A49" w:rsidRDefault="00385ABF" w:rsidP="0072630D">
            <w:r w:rsidRPr="007B2A49">
              <w:t>Samokształcenie</w:t>
            </w:r>
          </w:p>
        </w:tc>
        <w:tc>
          <w:tcPr>
            <w:tcW w:w="722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83E9502" w14:textId="6460EEF2" w:rsidR="00385ABF" w:rsidRPr="007B2A49" w:rsidRDefault="00385ABF" w:rsidP="00DC323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studia literaturowe, przygotowanie refera</w:t>
            </w:r>
            <w:r w:rsidR="00DC3238" w:rsidRPr="007B2A49">
              <w:rPr>
                <w:rFonts w:eastAsia="Calibri"/>
              </w:rPr>
              <w:t>tu, przygotowanie do zaliczenia</w:t>
            </w:r>
          </w:p>
        </w:tc>
      </w:tr>
    </w:tbl>
    <w:p w14:paraId="0E630CCE" w14:textId="77777777" w:rsidR="0072630D" w:rsidRPr="007B2A49" w:rsidRDefault="0072630D" w:rsidP="0072630D">
      <w:pPr>
        <w:jc w:val="left"/>
      </w:pPr>
    </w:p>
    <w:p w14:paraId="08EEE0D4" w14:textId="3E5F9A6B" w:rsidR="0072630D" w:rsidRPr="007B2A49" w:rsidRDefault="00322BAF" w:rsidP="000A7A57">
      <w:pPr>
        <w:numPr>
          <w:ilvl w:val="0"/>
          <w:numId w:val="10"/>
        </w:numPr>
        <w:spacing w:after="200" w:line="276" w:lineRule="auto"/>
        <w:ind w:left="284" w:hanging="284"/>
        <w:contextualSpacing/>
        <w:jc w:val="left"/>
        <w:rPr>
          <w:b/>
        </w:rPr>
      </w:pPr>
      <w:r w:rsidRPr="007B2A49">
        <w:rPr>
          <w:b/>
        </w:rPr>
        <w:t>Efekty uczenia się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5812"/>
        <w:gridCol w:w="1984"/>
      </w:tblGrid>
      <w:tr w:rsidR="0072630D" w:rsidRPr="007B2A49" w14:paraId="7C0A49E8" w14:textId="77777777" w:rsidTr="00E349D8">
        <w:trPr>
          <w:trHeight w:val="312"/>
          <w:tblHeader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4F33DC03" w14:textId="76BC6F39" w:rsidR="0072630D" w:rsidRPr="007B2A49" w:rsidRDefault="004F772C" w:rsidP="0072630D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138C455F" w14:textId="22D1BF47" w:rsidR="0072630D" w:rsidRPr="007B2A49" w:rsidRDefault="004F772C" w:rsidP="0072630D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Opis przedmiotowych efektów uczenia się</w:t>
            </w:r>
          </w:p>
          <w:p w14:paraId="074DFEAB" w14:textId="77777777" w:rsidR="0072630D" w:rsidRPr="007B2A49" w:rsidRDefault="0072630D" w:rsidP="0072630D">
            <w:pPr>
              <w:widowControl w:val="0"/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i/>
                <w:snapToGrid w:val="0"/>
                <w:lang w:eastAsia="pl-PL"/>
              </w:rPr>
              <w:t>Student, który zaliczył przedmiot: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562F9F97" w14:textId="5A7BED12" w:rsidR="0072630D" w:rsidRPr="007B2A49" w:rsidRDefault="00DD666D" w:rsidP="0072630D">
            <w:pPr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Symbol efektu kierunkowego</w:t>
            </w:r>
          </w:p>
        </w:tc>
      </w:tr>
      <w:tr w:rsidR="0072630D" w:rsidRPr="007B2A49" w14:paraId="020ED3E4" w14:textId="77777777" w:rsidTr="00E349D8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31C23242" w14:textId="77777777" w:rsidR="0072630D" w:rsidRPr="007B2A49" w:rsidRDefault="0072630D" w:rsidP="0072630D">
            <w:pPr>
              <w:shd w:val="pct20" w:color="F2F2F2" w:themeColor="background1" w:themeShade="F2" w:fill="FFFFFF" w:themeFill="background1"/>
            </w:pPr>
            <w:r w:rsidRPr="007B2A49">
              <w:rPr>
                <w:b/>
              </w:rPr>
              <w:t>WIEDZA</w:t>
            </w:r>
          </w:p>
        </w:tc>
      </w:tr>
      <w:tr w:rsidR="00C77996" w:rsidRPr="007B2A49" w14:paraId="68B75778" w14:textId="77777777" w:rsidTr="00E349D8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DE37100" w14:textId="77777777" w:rsidR="00C77996" w:rsidRPr="007B2A49" w:rsidRDefault="00C77996" w:rsidP="00C77996">
            <w:pPr>
              <w:spacing w:before="60" w:after="60"/>
              <w:rPr>
                <w:b/>
              </w:rPr>
            </w:pPr>
            <w:r w:rsidRPr="007B2A49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972D60E" w14:textId="61C51809" w:rsidR="00C77996" w:rsidRPr="007B2A49" w:rsidRDefault="00C77996" w:rsidP="00C77996">
            <w:pPr>
              <w:autoSpaceDE w:val="0"/>
              <w:autoSpaceDN w:val="0"/>
              <w:adjustRightInd w:val="0"/>
              <w:jc w:val="both"/>
            </w:pPr>
            <w:r w:rsidRPr="007B2A49">
              <w:t xml:space="preserve">Zna i rozumie klasyfikację drobnoustrojów z uwzględnieniem mikroorganizmów chorobotwórczych i obecnych w </w:t>
            </w:r>
            <w:proofErr w:type="spellStart"/>
            <w:r w:rsidRPr="007B2A49">
              <w:t>mikrobiocie</w:t>
            </w:r>
            <w:proofErr w:type="spellEnd"/>
            <w:r w:rsidRPr="007B2A49">
              <w:t xml:space="preserve"> fizjologicznej człowieka.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758ACBBF" w14:textId="5C08D999" w:rsidR="00C77996" w:rsidRPr="007B2A49" w:rsidRDefault="00C77996" w:rsidP="00C7799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t>A.W17.</w:t>
            </w:r>
          </w:p>
        </w:tc>
      </w:tr>
      <w:tr w:rsidR="00C77996" w:rsidRPr="007B2A49" w14:paraId="35C75CEC" w14:textId="77777777" w:rsidTr="00E349D8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CA384D0" w14:textId="77777777" w:rsidR="00C77996" w:rsidRPr="007B2A49" w:rsidRDefault="00C77996" w:rsidP="00C77996">
            <w:pPr>
              <w:spacing w:before="60" w:after="60"/>
              <w:rPr>
                <w:b/>
              </w:rPr>
            </w:pPr>
            <w:r w:rsidRPr="007B2A49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82B00D3" w14:textId="0653354B" w:rsidR="00C77996" w:rsidRPr="007B2A49" w:rsidRDefault="00C77996" w:rsidP="00C77996">
            <w:pPr>
              <w:autoSpaceDE w:val="0"/>
              <w:autoSpaceDN w:val="0"/>
              <w:adjustRightInd w:val="0"/>
              <w:jc w:val="both"/>
            </w:pPr>
            <w:r w:rsidRPr="007B2A49">
              <w:t>Zna i rozumie podstawowe pojęcia z zakresu mikrobiologii i parazytologii oraz metody stosowane w diagnostyce mikrobiologicznej.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4CB4949" w14:textId="796EA5A9" w:rsidR="00C77996" w:rsidRPr="007B2A49" w:rsidRDefault="00C77996" w:rsidP="00C7799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t>A.W18.</w:t>
            </w:r>
          </w:p>
        </w:tc>
      </w:tr>
      <w:tr w:rsidR="0072630D" w:rsidRPr="007B2A49" w14:paraId="7416161D" w14:textId="77777777" w:rsidTr="00E349D8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0F5CBEF2" w14:textId="77777777" w:rsidR="0072630D" w:rsidRPr="007B2A49" w:rsidRDefault="0072630D" w:rsidP="0072630D">
            <w:pPr>
              <w:shd w:val="pct5" w:color="F2F2F2" w:themeColor="background1" w:themeShade="F2" w:fill="FFFFFF" w:themeFill="background1"/>
            </w:pPr>
            <w:r w:rsidRPr="007B2A49">
              <w:rPr>
                <w:b/>
              </w:rPr>
              <w:t>UMIEJĘTNOŚCI</w:t>
            </w:r>
          </w:p>
        </w:tc>
      </w:tr>
      <w:tr w:rsidR="00A01DCA" w:rsidRPr="007B2A49" w14:paraId="0911091C" w14:textId="77777777" w:rsidTr="00E349D8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E5B4C53" w14:textId="77777777" w:rsidR="00A01DCA" w:rsidRPr="007B2A49" w:rsidRDefault="00A01DCA" w:rsidP="00C560C5">
            <w:pPr>
              <w:spacing w:before="60" w:after="60"/>
              <w:rPr>
                <w:b/>
              </w:rPr>
            </w:pPr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F8BD44F" w14:textId="490B3785" w:rsidR="00A01DCA" w:rsidRPr="007B2A49" w:rsidRDefault="00C77996" w:rsidP="00C560C5">
            <w:pPr>
              <w:autoSpaceDE w:val="0"/>
              <w:autoSpaceDN w:val="0"/>
              <w:adjustRightInd w:val="0"/>
              <w:jc w:val="both"/>
            </w:pPr>
            <w:r w:rsidRPr="007B2A49">
              <w:t>Potrafi rozpoznawać najczęściej spotykane pasożyty człowieka na podstawie ich budowy, cykli życiowych oraz wywoływanych przez nie objawów chorobowych;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5CB178" w14:textId="43168C85" w:rsidR="00A01DCA" w:rsidRPr="007B2A49" w:rsidRDefault="00A01DCA" w:rsidP="00C560C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t>A.U</w:t>
            </w:r>
            <w:r w:rsidR="00F106F6" w:rsidRPr="007B2A49">
              <w:t>6.</w:t>
            </w:r>
          </w:p>
        </w:tc>
      </w:tr>
      <w:tr w:rsidR="0072630D" w:rsidRPr="007B2A49" w14:paraId="38878F04" w14:textId="77777777" w:rsidTr="00E349D8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E72788C" w14:textId="77777777" w:rsidR="0072630D" w:rsidRPr="007B2A49" w:rsidRDefault="0072630D" w:rsidP="0072630D">
            <w:pPr>
              <w:shd w:val="pct20" w:color="F2F2F2" w:themeColor="background1" w:themeShade="F2" w:fill="FFFFFF" w:themeFill="background1"/>
            </w:pPr>
            <w:r w:rsidRPr="007B2A49">
              <w:rPr>
                <w:b/>
              </w:rPr>
              <w:t>KOMPETENCJE</w:t>
            </w:r>
          </w:p>
        </w:tc>
      </w:tr>
      <w:tr w:rsidR="00C77996" w:rsidRPr="007B2A49" w14:paraId="5A8DB109" w14:textId="77777777" w:rsidTr="00501D91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386658B" w14:textId="77777777" w:rsidR="00C77996" w:rsidRPr="007B2A49" w:rsidRDefault="00C77996" w:rsidP="00C77996">
            <w:pPr>
              <w:spacing w:before="60" w:after="60"/>
              <w:rPr>
                <w:b/>
              </w:rPr>
            </w:pPr>
            <w:r w:rsidRPr="007B2A49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5F25E37" w14:textId="339C1EFE" w:rsidR="00C77996" w:rsidRPr="007B2A49" w:rsidRDefault="00C77996" w:rsidP="00C77996">
            <w:pPr>
              <w:autoSpaceDE w:val="0"/>
              <w:autoSpaceDN w:val="0"/>
              <w:adjustRightInd w:val="0"/>
              <w:jc w:val="both"/>
            </w:pPr>
            <w:r w:rsidRPr="007B2A49">
              <w:t>Gotowy jest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E1519DB" w14:textId="6BA8AD28" w:rsidR="00C77996" w:rsidRPr="007B2A49" w:rsidRDefault="002877D7" w:rsidP="00C7799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rPr>
                <w:rFonts w:eastAsia="Calibri"/>
                <w:bCs/>
                <w:lang w:eastAsia="pl-PL"/>
              </w:rPr>
              <w:t>K.07.</w:t>
            </w:r>
          </w:p>
        </w:tc>
      </w:tr>
    </w:tbl>
    <w:p w14:paraId="7D52679C" w14:textId="77777777" w:rsidR="0072630D" w:rsidRPr="007B2A49" w:rsidRDefault="0072630D" w:rsidP="0072630D">
      <w:pPr>
        <w:spacing w:after="200" w:line="276" w:lineRule="auto"/>
        <w:ind w:left="284"/>
        <w:contextualSpacing/>
        <w:jc w:val="left"/>
      </w:pPr>
    </w:p>
    <w:p w14:paraId="5D5DD28B" w14:textId="287007E4" w:rsidR="0072630D" w:rsidRPr="007B2A49" w:rsidRDefault="00A122DF" w:rsidP="000A7A57">
      <w:pPr>
        <w:numPr>
          <w:ilvl w:val="0"/>
          <w:numId w:val="10"/>
        </w:numPr>
        <w:ind w:left="284" w:hanging="284"/>
        <w:jc w:val="left"/>
        <w:rPr>
          <w:b/>
        </w:rPr>
      </w:pPr>
      <w:r w:rsidRPr="007B2A49">
        <w:rPr>
          <w:b/>
        </w:rPr>
        <w:lastRenderedPageBreak/>
        <w:t>Realizowane treści</w:t>
      </w: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4"/>
        <w:gridCol w:w="6580"/>
        <w:gridCol w:w="1777"/>
      </w:tblGrid>
      <w:tr w:rsidR="0072630D" w:rsidRPr="007B2A49" w14:paraId="50DF8027" w14:textId="77777777" w:rsidTr="00495315">
        <w:trPr>
          <w:trHeight w:val="74"/>
        </w:trPr>
        <w:tc>
          <w:tcPr>
            <w:tcW w:w="614" w:type="dxa"/>
            <w:shd w:val="clear" w:color="auto" w:fill="F7F5F9"/>
            <w:vAlign w:val="center"/>
          </w:tcPr>
          <w:p w14:paraId="7362F689" w14:textId="77777777" w:rsidR="0072630D" w:rsidRPr="007B2A49" w:rsidRDefault="0072630D" w:rsidP="00EF2AF7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>Lp.</w:t>
            </w:r>
          </w:p>
        </w:tc>
        <w:tc>
          <w:tcPr>
            <w:tcW w:w="6580" w:type="dxa"/>
            <w:shd w:val="clear" w:color="auto" w:fill="F7F5F9"/>
            <w:vAlign w:val="center"/>
          </w:tcPr>
          <w:p w14:paraId="3698D005" w14:textId="633C11E5" w:rsidR="0072630D" w:rsidRPr="007B2A49" w:rsidRDefault="0072630D" w:rsidP="0072630D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>W zakresie wykładów</w:t>
            </w:r>
          </w:p>
        </w:tc>
        <w:tc>
          <w:tcPr>
            <w:tcW w:w="1777" w:type="dxa"/>
            <w:shd w:val="clear" w:color="auto" w:fill="F7F5F9"/>
          </w:tcPr>
          <w:p w14:paraId="1F71192C" w14:textId="2A6CF60E" w:rsidR="0072630D" w:rsidRPr="007B2A49" w:rsidRDefault="004F772C" w:rsidP="0072630D">
            <w:pPr>
              <w:spacing w:before="60" w:after="60"/>
              <w:ind w:left="-57" w:right="-57"/>
              <w:rPr>
                <w:b/>
              </w:rPr>
            </w:pPr>
            <w:r w:rsidRPr="007B2A49">
              <w:rPr>
                <w:b/>
              </w:rPr>
              <w:t>Odniesienie do przedmiotowych efektów uczenia się</w:t>
            </w:r>
          </w:p>
        </w:tc>
      </w:tr>
      <w:tr w:rsidR="00452B5E" w:rsidRPr="007B2A49" w14:paraId="5405661E" w14:textId="77777777" w:rsidTr="00501D91">
        <w:trPr>
          <w:trHeight w:val="201"/>
        </w:trPr>
        <w:tc>
          <w:tcPr>
            <w:tcW w:w="614" w:type="dxa"/>
            <w:tcBorders>
              <w:bottom w:val="single" w:sz="4" w:space="0" w:color="auto"/>
            </w:tcBorders>
            <w:vAlign w:val="center"/>
          </w:tcPr>
          <w:p w14:paraId="294449D6" w14:textId="26F3E489" w:rsidR="00452B5E" w:rsidRPr="007B2A49" w:rsidRDefault="00452B5E" w:rsidP="00452B5E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spacing w:val="-1"/>
              </w:rPr>
              <w:t>W1</w:t>
            </w:r>
          </w:p>
        </w:tc>
        <w:tc>
          <w:tcPr>
            <w:tcW w:w="6580" w:type="dxa"/>
            <w:tcBorders>
              <w:bottom w:val="single" w:sz="4" w:space="0" w:color="auto"/>
            </w:tcBorders>
            <w:vAlign w:val="center"/>
          </w:tcPr>
          <w:p w14:paraId="3BD15F46" w14:textId="298569FA" w:rsidR="00452B5E" w:rsidRPr="007B2A49" w:rsidRDefault="00452B5E" w:rsidP="00452B5E">
            <w:pPr>
              <w:autoSpaceDE w:val="0"/>
              <w:autoSpaceDN w:val="0"/>
              <w:adjustRightInd w:val="0"/>
              <w:jc w:val="both"/>
            </w:pPr>
            <w:r w:rsidRPr="007B2A49">
              <w:t>Wprowadzenie do wirusologii, bakteriologii i parazytologii. Systematyka drobnoustrojów chorobotwórczych, czynniki etiologiczne zakażeń człowieka, drogi szerzenia się zakażeń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14:paraId="6A40D3AC" w14:textId="17BE2D81" w:rsidR="00452B5E" w:rsidRPr="007B2A49" w:rsidRDefault="00452B5E" w:rsidP="00CC4A99">
            <w:r w:rsidRPr="007B2A49">
              <w:rPr>
                <w:rFonts w:eastAsia="Calibri"/>
                <w:bCs/>
                <w:lang w:eastAsia="pl-PL"/>
              </w:rPr>
              <w:t xml:space="preserve">P_W01, </w:t>
            </w:r>
            <w:r w:rsidR="00CC4A99" w:rsidRPr="007B2A49">
              <w:rPr>
                <w:rFonts w:eastAsia="Calibri"/>
                <w:bCs/>
                <w:lang w:eastAsia="pl-PL"/>
              </w:rPr>
              <w:t xml:space="preserve">P_W02, P_W03, </w:t>
            </w:r>
            <w:r w:rsidRPr="007B2A49">
              <w:rPr>
                <w:rFonts w:eastAsia="Calibri"/>
                <w:bCs/>
                <w:lang w:eastAsia="pl-PL"/>
              </w:rPr>
              <w:t>P_K01</w:t>
            </w:r>
          </w:p>
        </w:tc>
      </w:tr>
      <w:tr w:rsidR="00452B5E" w:rsidRPr="007B2A49" w14:paraId="586FB31E" w14:textId="77777777" w:rsidTr="00501D91">
        <w:trPr>
          <w:trHeight w:val="2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B77AB" w14:textId="625B3408" w:rsidR="00452B5E" w:rsidRPr="007B2A49" w:rsidRDefault="00452B5E" w:rsidP="00452B5E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spacing w:val="-1"/>
              </w:rPr>
              <w:t>W2</w:t>
            </w:r>
          </w:p>
        </w:tc>
        <w:tc>
          <w:tcPr>
            <w:tcW w:w="6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9AD51B" w14:textId="637579BE" w:rsidR="00452B5E" w:rsidRPr="007B2A49" w:rsidRDefault="00452B5E" w:rsidP="00452B5E">
            <w:pPr>
              <w:spacing w:line="276" w:lineRule="auto"/>
              <w:jc w:val="both"/>
            </w:pPr>
            <w:r w:rsidRPr="007B2A49">
              <w:t xml:space="preserve">Priony i wirusy jako czynniki etiologiczne zakażeń człowieka; charakterystyka prionów, budowa wirusów, przykłady chorób pionowych i wirusowych, ich zasięg geograficzny, metody profilaktyki 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14:paraId="12EE3B90" w14:textId="05BE96A3" w:rsidR="00452B5E" w:rsidRPr="007B2A49" w:rsidRDefault="00220580" w:rsidP="00220580">
            <w:r w:rsidRPr="007B2A49">
              <w:rPr>
                <w:rFonts w:eastAsia="Calibri"/>
                <w:bCs/>
                <w:lang w:eastAsia="pl-PL"/>
              </w:rPr>
              <w:t>P_W01, P_W02, P_U01, P_K01</w:t>
            </w:r>
          </w:p>
        </w:tc>
      </w:tr>
      <w:tr w:rsidR="00452B5E" w:rsidRPr="007B2A49" w14:paraId="2F8A969B" w14:textId="77777777" w:rsidTr="00501D91">
        <w:trPr>
          <w:trHeight w:val="32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75B64" w14:textId="35D664F9" w:rsidR="00452B5E" w:rsidRPr="007B2A49" w:rsidRDefault="00452B5E" w:rsidP="00452B5E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spacing w:val="-1"/>
              </w:rPr>
              <w:t>W3</w:t>
            </w:r>
          </w:p>
        </w:tc>
        <w:tc>
          <w:tcPr>
            <w:tcW w:w="6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9EED4" w14:textId="16238D64" w:rsidR="00452B5E" w:rsidRPr="007B2A49" w:rsidRDefault="00452B5E" w:rsidP="00452B5E">
            <w:pPr>
              <w:spacing w:line="276" w:lineRule="auto"/>
              <w:jc w:val="both"/>
            </w:pPr>
            <w:r w:rsidRPr="007B2A49">
              <w:t>Morfologia, fizjologia drobnoustrojów chorobotwórczych dla człowieka: bakterie, chlamydie, riketsje, mikoplazmy, grzyby, pasożyty. Budowa komórki bakteryjnej.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14:paraId="560C439C" w14:textId="2B17B41E" w:rsidR="00452B5E" w:rsidRPr="007B2A49" w:rsidRDefault="00220580" w:rsidP="00452B5E">
            <w:r w:rsidRPr="007B2A49">
              <w:rPr>
                <w:rFonts w:eastAsia="Calibri"/>
                <w:bCs/>
                <w:lang w:eastAsia="pl-PL"/>
              </w:rPr>
              <w:t>P_W01, P_W02, P_W03, P_K01</w:t>
            </w:r>
          </w:p>
        </w:tc>
      </w:tr>
      <w:tr w:rsidR="00452B5E" w:rsidRPr="007B2A49" w14:paraId="2D9CE49C" w14:textId="77777777" w:rsidTr="00501D91">
        <w:trPr>
          <w:trHeight w:val="325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09777" w14:textId="6464F670" w:rsidR="00452B5E" w:rsidRPr="007B2A49" w:rsidRDefault="00452B5E" w:rsidP="00452B5E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spacing w:val="-1"/>
              </w:rPr>
              <w:t>W4</w:t>
            </w:r>
          </w:p>
        </w:tc>
        <w:tc>
          <w:tcPr>
            <w:tcW w:w="6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FA44B" w14:textId="43667A9C" w:rsidR="00452B5E" w:rsidRPr="007B2A49" w:rsidRDefault="00452B5E" w:rsidP="00452B5E">
            <w:pPr>
              <w:spacing w:line="276" w:lineRule="auto"/>
              <w:jc w:val="both"/>
            </w:pPr>
            <w:r w:rsidRPr="007B2A49">
              <w:t>Mikroflora ciała ludzkiego i otoczenia.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14:paraId="78CEB905" w14:textId="36EE2C66" w:rsidR="00452B5E" w:rsidRPr="007B2A49" w:rsidRDefault="00452B5E" w:rsidP="00220580">
            <w:r w:rsidRPr="007B2A49">
              <w:rPr>
                <w:rFonts w:eastAsia="Calibri"/>
                <w:bCs/>
                <w:lang w:eastAsia="pl-PL"/>
              </w:rPr>
              <w:t>P_W01</w:t>
            </w:r>
          </w:p>
        </w:tc>
      </w:tr>
      <w:tr w:rsidR="00452B5E" w:rsidRPr="007B2A49" w14:paraId="739ADCB5" w14:textId="77777777" w:rsidTr="00501D91">
        <w:trPr>
          <w:trHeight w:val="3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B0ECF" w14:textId="7122929F" w:rsidR="00452B5E" w:rsidRPr="007B2A49" w:rsidRDefault="00452B5E" w:rsidP="00452B5E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spacing w:val="-1"/>
              </w:rPr>
              <w:t xml:space="preserve">W5 </w:t>
            </w:r>
          </w:p>
        </w:tc>
        <w:tc>
          <w:tcPr>
            <w:tcW w:w="6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408BF" w14:textId="35912CF6" w:rsidR="00452B5E" w:rsidRPr="007B2A49" w:rsidRDefault="00452B5E" w:rsidP="00452B5E">
            <w:pPr>
              <w:spacing w:line="276" w:lineRule="auto"/>
              <w:jc w:val="both"/>
            </w:pPr>
            <w:r w:rsidRPr="007B2A49">
              <w:t>Najczęstsze patogeny wśród bakterii Gram +:</w:t>
            </w:r>
            <w:r w:rsidRPr="007B2A49">
              <w:rPr>
                <w:bCs/>
                <w:i/>
                <w:iCs/>
                <w:lang w:eastAsia="ko-KR"/>
              </w:rPr>
              <w:t xml:space="preserve"> </w:t>
            </w:r>
            <w:proofErr w:type="spellStart"/>
            <w:r w:rsidRPr="007B2A49">
              <w:rPr>
                <w:bCs/>
                <w:i/>
                <w:iCs/>
              </w:rPr>
              <w:t>Staphylococcus</w:t>
            </w:r>
            <w:proofErr w:type="spellEnd"/>
            <w:r w:rsidRPr="007B2A49">
              <w:rPr>
                <w:bCs/>
                <w:i/>
                <w:iCs/>
              </w:rPr>
              <w:t xml:space="preserve"> </w:t>
            </w:r>
            <w:proofErr w:type="spellStart"/>
            <w:r w:rsidRPr="007B2A49">
              <w:rPr>
                <w:bCs/>
                <w:i/>
                <w:iCs/>
              </w:rPr>
              <w:t>spp</w:t>
            </w:r>
            <w:proofErr w:type="spellEnd"/>
            <w:r w:rsidRPr="007B2A49">
              <w:rPr>
                <w:bCs/>
                <w:i/>
                <w:iCs/>
              </w:rPr>
              <w:t xml:space="preserve">. - </w:t>
            </w:r>
            <w:r w:rsidRPr="007B2A49">
              <w:rPr>
                <w:bCs/>
                <w:iCs/>
              </w:rPr>
              <w:t xml:space="preserve">czynniki zjadliwości, zakażenia gronkowcowe, </w:t>
            </w:r>
            <w:proofErr w:type="spellStart"/>
            <w:r w:rsidRPr="007B2A49">
              <w:rPr>
                <w:bCs/>
                <w:i/>
                <w:iCs/>
              </w:rPr>
              <w:t>Streptococcus</w:t>
            </w:r>
            <w:proofErr w:type="spellEnd"/>
            <w:r w:rsidRPr="007B2A49">
              <w:rPr>
                <w:bCs/>
                <w:i/>
                <w:iCs/>
              </w:rPr>
              <w:t xml:space="preserve"> </w:t>
            </w:r>
            <w:r w:rsidRPr="007B2A49">
              <w:rPr>
                <w:bCs/>
                <w:iCs/>
              </w:rPr>
              <w:t>– zakażenia paciorkowcowe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14:paraId="36805071" w14:textId="5F051633" w:rsidR="00452B5E" w:rsidRPr="007B2A49" w:rsidRDefault="00452B5E" w:rsidP="00452B5E">
            <w:r w:rsidRPr="007B2A49">
              <w:rPr>
                <w:rFonts w:eastAsia="Calibri"/>
                <w:bCs/>
                <w:lang w:eastAsia="pl-PL"/>
              </w:rPr>
              <w:t xml:space="preserve">P_W01, </w:t>
            </w:r>
            <w:r w:rsidR="00220580" w:rsidRPr="007B2A49">
              <w:rPr>
                <w:rFonts w:eastAsia="Calibri"/>
                <w:bCs/>
                <w:lang w:eastAsia="pl-PL"/>
              </w:rPr>
              <w:t xml:space="preserve">P_W02, </w:t>
            </w:r>
            <w:r w:rsidRPr="007B2A49">
              <w:rPr>
                <w:rFonts w:eastAsia="Calibri"/>
                <w:bCs/>
                <w:lang w:eastAsia="pl-PL"/>
              </w:rPr>
              <w:t>P_K01</w:t>
            </w:r>
          </w:p>
        </w:tc>
      </w:tr>
      <w:tr w:rsidR="00220580" w:rsidRPr="007B2A49" w14:paraId="7DD46E8B" w14:textId="77777777" w:rsidTr="00495315">
        <w:trPr>
          <w:trHeight w:val="3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20DE8" w14:textId="6EEDDC9A" w:rsidR="00220580" w:rsidRPr="007B2A49" w:rsidRDefault="00220580" w:rsidP="00220580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spacing w:val="-1"/>
              </w:rPr>
              <w:t>W6</w:t>
            </w:r>
          </w:p>
        </w:tc>
        <w:tc>
          <w:tcPr>
            <w:tcW w:w="6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C4464" w14:textId="29E36886" w:rsidR="00220580" w:rsidRPr="007B2A49" w:rsidRDefault="00220580" w:rsidP="00220580">
            <w:pPr>
              <w:spacing w:line="276" w:lineRule="auto"/>
              <w:jc w:val="both"/>
              <w:rPr>
                <w:spacing w:val="-1"/>
              </w:rPr>
            </w:pPr>
            <w:r w:rsidRPr="007B2A49">
              <w:t>Najczęstsze patogeny wśród bakterii Gram-:</w:t>
            </w:r>
            <w:r w:rsidRPr="007B2A49">
              <w:rPr>
                <w:b/>
                <w:bCs/>
                <w:i/>
                <w:iCs/>
                <w:lang w:eastAsia="ko-KR"/>
              </w:rPr>
              <w:t xml:space="preserve"> </w:t>
            </w:r>
            <w:proofErr w:type="spellStart"/>
            <w:r w:rsidRPr="007B2A49">
              <w:rPr>
                <w:i/>
                <w:iCs/>
              </w:rPr>
              <w:t>Pseudomonas</w:t>
            </w:r>
            <w:proofErr w:type="spellEnd"/>
            <w:r w:rsidRPr="007B2A49">
              <w:rPr>
                <w:i/>
                <w:iCs/>
              </w:rPr>
              <w:t xml:space="preserve"> </w:t>
            </w:r>
            <w:proofErr w:type="spellStart"/>
            <w:r w:rsidRPr="007B2A49">
              <w:rPr>
                <w:i/>
                <w:iCs/>
              </w:rPr>
              <w:t>aeruginosa</w:t>
            </w:r>
            <w:proofErr w:type="spellEnd"/>
            <w:r w:rsidRPr="007B2A49">
              <w:rPr>
                <w:i/>
                <w:iCs/>
              </w:rPr>
              <w:t xml:space="preserve">, </w:t>
            </w:r>
            <w:proofErr w:type="spellStart"/>
            <w:r w:rsidRPr="007B2A49">
              <w:rPr>
                <w:rStyle w:val="Uwydatnienie"/>
                <w:bCs/>
                <w:iCs w:val="0"/>
                <w:shd w:val="clear" w:color="auto" w:fill="FFFFFF"/>
              </w:rPr>
              <w:t>Neisseria</w:t>
            </w:r>
            <w:proofErr w:type="spellEnd"/>
            <w:r w:rsidRPr="007B2A49">
              <w:rPr>
                <w:rStyle w:val="Uwydatnienie"/>
                <w:bCs/>
                <w:iCs w:val="0"/>
                <w:shd w:val="clear" w:color="auto" w:fill="FFFFFF"/>
              </w:rPr>
              <w:t xml:space="preserve"> </w:t>
            </w:r>
            <w:proofErr w:type="spellStart"/>
            <w:r w:rsidRPr="007B2A49">
              <w:rPr>
                <w:rStyle w:val="Uwydatnienie"/>
                <w:bCs/>
                <w:iCs w:val="0"/>
                <w:shd w:val="clear" w:color="auto" w:fill="FFFFFF"/>
              </w:rPr>
              <w:t>meningitidis</w:t>
            </w:r>
            <w:proofErr w:type="spellEnd"/>
            <w:r w:rsidRPr="007B2A49">
              <w:rPr>
                <w:rStyle w:val="Uwydatnienie"/>
                <w:bCs/>
                <w:iCs w:val="0"/>
                <w:shd w:val="clear" w:color="auto" w:fill="FFFFFF"/>
              </w:rPr>
              <w:t xml:space="preserve">, </w:t>
            </w:r>
            <w:proofErr w:type="spellStart"/>
            <w:r w:rsidRPr="007B2A49">
              <w:rPr>
                <w:i/>
                <w:iCs/>
              </w:rPr>
              <w:t>Klebsiella</w:t>
            </w:r>
            <w:proofErr w:type="spellEnd"/>
            <w:r w:rsidRPr="007B2A49">
              <w:rPr>
                <w:i/>
                <w:iCs/>
              </w:rPr>
              <w:t xml:space="preserve"> </w:t>
            </w:r>
            <w:proofErr w:type="spellStart"/>
            <w:r w:rsidRPr="007B2A49">
              <w:rPr>
                <w:i/>
                <w:iCs/>
              </w:rPr>
              <w:t>spp</w:t>
            </w:r>
            <w:proofErr w:type="spellEnd"/>
            <w:r w:rsidRPr="007B2A49">
              <w:rPr>
                <w:i/>
                <w:iCs/>
              </w:rPr>
              <w:t xml:space="preserve">, E. coli,  </w:t>
            </w:r>
            <w:proofErr w:type="spellStart"/>
            <w:r w:rsidRPr="007B2A49">
              <w:rPr>
                <w:i/>
                <w:iCs/>
              </w:rPr>
              <w:t>Enterobacteriaceae</w:t>
            </w:r>
            <w:proofErr w:type="spellEnd"/>
            <w:r w:rsidRPr="007B2A49">
              <w:rPr>
                <w:i/>
                <w:iCs/>
              </w:rPr>
              <w:t>,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14:paraId="2DC87244" w14:textId="00D25CEF" w:rsidR="00220580" w:rsidRPr="007B2A49" w:rsidRDefault="00220580" w:rsidP="00220580">
            <w:r w:rsidRPr="007B2A49">
              <w:rPr>
                <w:rFonts w:eastAsia="Calibri"/>
                <w:bCs/>
                <w:lang w:eastAsia="pl-PL"/>
              </w:rPr>
              <w:t>P_W01, P_W02, P_K01</w:t>
            </w:r>
          </w:p>
        </w:tc>
      </w:tr>
      <w:tr w:rsidR="00220580" w:rsidRPr="007B2A49" w14:paraId="0A92D7C1" w14:textId="77777777" w:rsidTr="00495315">
        <w:trPr>
          <w:trHeight w:val="3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7C6073" w14:textId="142D96FA" w:rsidR="00220580" w:rsidRPr="007B2A49" w:rsidRDefault="00220580" w:rsidP="00220580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spacing w:val="-1"/>
              </w:rPr>
              <w:t>W7</w:t>
            </w:r>
          </w:p>
        </w:tc>
        <w:tc>
          <w:tcPr>
            <w:tcW w:w="6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8CD385" w14:textId="3405B46F" w:rsidR="00220580" w:rsidRPr="007B2A49" w:rsidRDefault="00220580" w:rsidP="00220580">
            <w:pPr>
              <w:spacing w:line="276" w:lineRule="auto"/>
              <w:jc w:val="both"/>
            </w:pPr>
            <w:r w:rsidRPr="007B2A49">
              <w:t>Grzyby chorobotwórcze dla człowieka, kandydozy i aspergilozy. Diagnostyka mikrobiologiczna zakażeń grzybiczych.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14:paraId="369B9AEA" w14:textId="2143DE52" w:rsidR="00220580" w:rsidRPr="007B2A49" w:rsidRDefault="00220580" w:rsidP="00220580">
            <w:pPr>
              <w:rPr>
                <w:rFonts w:eastAsia="Calibri"/>
                <w:bCs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P_W01, P_W02, P_K01</w:t>
            </w:r>
          </w:p>
        </w:tc>
      </w:tr>
      <w:tr w:rsidR="00452B5E" w:rsidRPr="007B2A49" w14:paraId="30A33D8A" w14:textId="77777777" w:rsidTr="00495315">
        <w:trPr>
          <w:trHeight w:val="3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E2C58" w14:textId="59E7E854" w:rsidR="00452B5E" w:rsidRPr="007B2A49" w:rsidRDefault="00452B5E" w:rsidP="00452B5E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spacing w:val="-1"/>
              </w:rPr>
              <w:t>W8</w:t>
            </w:r>
          </w:p>
        </w:tc>
        <w:tc>
          <w:tcPr>
            <w:tcW w:w="6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3A5EF" w14:textId="243F41A5" w:rsidR="00452B5E" w:rsidRPr="007B2A49" w:rsidRDefault="00452B5E" w:rsidP="00452B5E">
            <w:pPr>
              <w:jc w:val="both"/>
              <w:rPr>
                <w:i/>
                <w:iCs/>
                <w:spacing w:val="-1"/>
              </w:rPr>
            </w:pPr>
            <w:r w:rsidRPr="007B2A49">
              <w:t>Choroby odzwierzęce.</w:t>
            </w:r>
            <w:r w:rsidRPr="007B2A49">
              <w:rPr>
                <w:i/>
                <w:iCs/>
                <w:spacing w:val="-1"/>
              </w:rPr>
              <w:t xml:space="preserve"> </w:t>
            </w:r>
            <w:r w:rsidRPr="007B2A49">
              <w:t xml:space="preserve">Patogeny przenoszone przez kleszcze – </w:t>
            </w:r>
            <w:r w:rsidRPr="007B2A49">
              <w:rPr>
                <w:i/>
              </w:rPr>
              <w:t xml:space="preserve">B. </w:t>
            </w:r>
            <w:proofErr w:type="spellStart"/>
            <w:r w:rsidRPr="007B2A49">
              <w:rPr>
                <w:i/>
              </w:rPr>
              <w:t>burgdorferi</w:t>
            </w:r>
            <w:proofErr w:type="spellEnd"/>
            <w:r w:rsidRPr="007B2A49">
              <w:t xml:space="preserve"> </w:t>
            </w:r>
            <w:proofErr w:type="spellStart"/>
            <w:r w:rsidRPr="007B2A49">
              <w:t>s.l</w:t>
            </w:r>
            <w:proofErr w:type="spellEnd"/>
            <w:r w:rsidRPr="007B2A49">
              <w:t xml:space="preserve">. </w:t>
            </w:r>
          </w:p>
          <w:p w14:paraId="6BA7E79C" w14:textId="60F19285" w:rsidR="00452B5E" w:rsidRPr="007B2A49" w:rsidRDefault="00452B5E" w:rsidP="00452B5E">
            <w:pPr>
              <w:spacing w:line="276" w:lineRule="auto"/>
              <w:jc w:val="both"/>
            </w:pPr>
            <w:r w:rsidRPr="007B2A49">
              <w:t xml:space="preserve">Borelioza z Lyme jako przykład chorób wektorowych 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14:paraId="236D3BFE" w14:textId="63539223" w:rsidR="00452B5E" w:rsidRPr="007B2A49" w:rsidRDefault="00220580" w:rsidP="00452B5E">
            <w:pPr>
              <w:rPr>
                <w:rFonts w:eastAsia="Calibri"/>
                <w:bCs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P_W01, P_W02, P_U01, P_K01</w:t>
            </w:r>
          </w:p>
        </w:tc>
      </w:tr>
      <w:tr w:rsidR="00452B5E" w:rsidRPr="007B2A49" w14:paraId="7C28A3D2" w14:textId="77777777" w:rsidTr="00495315">
        <w:trPr>
          <w:trHeight w:val="3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914D42" w14:textId="2E8EEA35" w:rsidR="00452B5E" w:rsidRPr="007B2A49" w:rsidRDefault="00452B5E" w:rsidP="00452B5E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spacing w:val="-1"/>
              </w:rPr>
              <w:t>W9</w:t>
            </w:r>
          </w:p>
        </w:tc>
        <w:tc>
          <w:tcPr>
            <w:tcW w:w="6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DE425" w14:textId="3BBBD0B1" w:rsidR="00452B5E" w:rsidRPr="007B2A49" w:rsidRDefault="00452B5E" w:rsidP="00452B5E">
            <w:pPr>
              <w:spacing w:line="276" w:lineRule="auto"/>
              <w:jc w:val="both"/>
            </w:pPr>
            <w:r w:rsidRPr="007B2A49">
              <w:t>Zależności żywiciel-pasożyt: Adaptacja kompensacyjna i eksploatacyjna.</w:t>
            </w:r>
            <w:r w:rsidRPr="007B2A49">
              <w:rPr>
                <w:color w:val="000000"/>
                <w:lang w:eastAsia="ko-KR"/>
              </w:rPr>
              <w:t xml:space="preserve"> </w:t>
            </w:r>
            <w:r w:rsidRPr="007B2A49">
              <w:t>Przystosowania fizjologiczne pasożyta do żywiciela. Mechanizmy obronne w relacji żywiciel-pasożyt.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14:paraId="6136535B" w14:textId="544DBFF2" w:rsidR="00452B5E" w:rsidRPr="007B2A49" w:rsidRDefault="00220580" w:rsidP="00452B5E">
            <w:pPr>
              <w:rPr>
                <w:rFonts w:eastAsia="Calibri"/>
                <w:bCs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</w:tr>
      <w:tr w:rsidR="00452B5E" w:rsidRPr="007B2A49" w14:paraId="4E4C0E26" w14:textId="77777777" w:rsidTr="00495315">
        <w:trPr>
          <w:trHeight w:val="350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660C7" w14:textId="2F41DD2F" w:rsidR="00452B5E" w:rsidRPr="007B2A49" w:rsidRDefault="00452B5E" w:rsidP="00452B5E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spacing w:val="-1"/>
              </w:rPr>
              <w:t>W10</w:t>
            </w:r>
          </w:p>
        </w:tc>
        <w:tc>
          <w:tcPr>
            <w:tcW w:w="6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B8D1B" w14:textId="0CCF2779" w:rsidR="00452B5E" w:rsidRPr="007B2A49" w:rsidRDefault="00452B5E" w:rsidP="00452B5E">
            <w:pPr>
              <w:spacing w:line="276" w:lineRule="auto"/>
              <w:jc w:val="both"/>
            </w:pPr>
            <w:r w:rsidRPr="007B2A49">
              <w:t>Zakażenia szpitalne.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14:paraId="4E312457" w14:textId="1B85E2E0" w:rsidR="00452B5E" w:rsidRPr="007B2A49" w:rsidRDefault="00220580" w:rsidP="00452B5E">
            <w:pPr>
              <w:rPr>
                <w:rFonts w:eastAsia="Calibri"/>
                <w:bCs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 xml:space="preserve"> P_W02</w:t>
            </w:r>
          </w:p>
        </w:tc>
      </w:tr>
      <w:tr w:rsidR="0072630D" w:rsidRPr="007B2A49" w14:paraId="76603F93" w14:textId="77777777" w:rsidTr="00495315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304DB815" w14:textId="77777777" w:rsidR="0072630D" w:rsidRPr="007B2A49" w:rsidRDefault="0072630D" w:rsidP="00EF2AF7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>Lp.</w:t>
            </w:r>
          </w:p>
        </w:tc>
        <w:tc>
          <w:tcPr>
            <w:tcW w:w="6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309BB84D" w14:textId="77777777" w:rsidR="0072630D" w:rsidRPr="007B2A49" w:rsidRDefault="0072630D" w:rsidP="0072630D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>Samokształcenie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60FA1E10" w14:textId="4D6B53C0" w:rsidR="0072630D" w:rsidRPr="007B2A49" w:rsidRDefault="004F772C" w:rsidP="0072630D">
            <w:pPr>
              <w:ind w:left="-57" w:right="-57"/>
              <w:rPr>
                <w:b/>
              </w:rPr>
            </w:pPr>
            <w:r w:rsidRPr="007B2A49">
              <w:rPr>
                <w:b/>
              </w:rPr>
              <w:t>Odniesienie do przedmiotowych efektów uczenia się</w:t>
            </w:r>
          </w:p>
        </w:tc>
      </w:tr>
      <w:tr w:rsidR="00911D3D" w:rsidRPr="007B2A49" w14:paraId="19BC52B6" w14:textId="77777777" w:rsidTr="00495315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3DC97" w14:textId="77777777" w:rsidR="00911D3D" w:rsidRPr="007B2A49" w:rsidRDefault="00911D3D" w:rsidP="00C560C5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Sk1</w:t>
            </w:r>
          </w:p>
        </w:tc>
        <w:tc>
          <w:tcPr>
            <w:tcW w:w="6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2862B" w14:textId="77777777" w:rsidR="00911D3D" w:rsidRPr="007B2A49" w:rsidRDefault="00911D3D" w:rsidP="00C560C5">
            <w:pPr>
              <w:autoSpaceDE w:val="0"/>
              <w:autoSpaceDN w:val="0"/>
              <w:adjustRightInd w:val="0"/>
              <w:jc w:val="both"/>
            </w:pPr>
            <w:r w:rsidRPr="007B2A49">
              <w:t xml:space="preserve">Współczesna diagnostyka i leczenie zakażeń wirusowych. 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1D606" w14:textId="77777777" w:rsidR="00911D3D" w:rsidRPr="007B2A49" w:rsidRDefault="00911D3D" w:rsidP="00911D3D">
            <w:r w:rsidRPr="007B2A49">
              <w:rPr>
                <w:rFonts w:eastAsia="Calibri"/>
                <w:bCs/>
                <w:lang w:eastAsia="pl-PL"/>
              </w:rPr>
              <w:t>P_W01, P_W02</w:t>
            </w:r>
          </w:p>
        </w:tc>
      </w:tr>
      <w:tr w:rsidR="00911D3D" w:rsidRPr="007B2A49" w14:paraId="3DE4F080" w14:textId="77777777" w:rsidTr="00495315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DE23D" w14:textId="77777777" w:rsidR="00911D3D" w:rsidRPr="007B2A49" w:rsidRDefault="00911D3D" w:rsidP="00C560C5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Sk2</w:t>
            </w:r>
          </w:p>
        </w:tc>
        <w:tc>
          <w:tcPr>
            <w:tcW w:w="6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D1AFF" w14:textId="77777777" w:rsidR="00911D3D" w:rsidRPr="007B2A49" w:rsidRDefault="00911D3D" w:rsidP="00C560C5">
            <w:pPr>
              <w:spacing w:before="60" w:after="60"/>
              <w:jc w:val="both"/>
              <w:rPr>
                <w:spacing w:val="-1"/>
              </w:rPr>
            </w:pPr>
            <w:r w:rsidRPr="007B2A49">
              <w:t>Współczesna diagnostyka i leczenie zakażeń bakteryjnych.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18480" w14:textId="77777777" w:rsidR="00911D3D" w:rsidRPr="007B2A49" w:rsidRDefault="00911D3D" w:rsidP="00911D3D">
            <w:r w:rsidRPr="007B2A49">
              <w:rPr>
                <w:rFonts w:eastAsia="Calibri"/>
                <w:bCs/>
                <w:lang w:eastAsia="pl-PL"/>
              </w:rPr>
              <w:t>P_W01, P_W02</w:t>
            </w:r>
          </w:p>
        </w:tc>
      </w:tr>
      <w:tr w:rsidR="00911D3D" w:rsidRPr="007B2A49" w14:paraId="10E8666D" w14:textId="77777777" w:rsidTr="00495315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EB3BB7" w14:textId="77777777" w:rsidR="00911D3D" w:rsidRPr="007B2A49" w:rsidRDefault="00911D3D" w:rsidP="00C560C5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Sk3</w:t>
            </w:r>
          </w:p>
        </w:tc>
        <w:tc>
          <w:tcPr>
            <w:tcW w:w="6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E8D75" w14:textId="77777777" w:rsidR="00911D3D" w:rsidRPr="007B2A49" w:rsidRDefault="00911D3D" w:rsidP="00C560C5">
            <w:pPr>
              <w:autoSpaceDE w:val="0"/>
              <w:autoSpaceDN w:val="0"/>
              <w:adjustRightInd w:val="0"/>
              <w:jc w:val="both"/>
            </w:pPr>
            <w:r w:rsidRPr="007B2A49">
              <w:t>Zasady postępowania przeciwepidemicznego wobec pacjenta z gruźlicą płuc.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5A142" w14:textId="77777777" w:rsidR="00911D3D" w:rsidRPr="007B2A49" w:rsidRDefault="00911D3D" w:rsidP="00911D3D">
            <w:r w:rsidRPr="007B2A49">
              <w:rPr>
                <w:rFonts w:eastAsia="Calibri"/>
                <w:bCs/>
                <w:lang w:eastAsia="pl-PL"/>
              </w:rPr>
              <w:t>P_W01, P_W02</w:t>
            </w:r>
          </w:p>
        </w:tc>
      </w:tr>
      <w:tr w:rsidR="00911D3D" w:rsidRPr="007B2A49" w14:paraId="4D2C5B49" w14:textId="77777777" w:rsidTr="00495315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E2A68" w14:textId="77777777" w:rsidR="00911D3D" w:rsidRPr="007B2A49" w:rsidRDefault="00911D3D" w:rsidP="00C560C5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Sk4</w:t>
            </w:r>
          </w:p>
        </w:tc>
        <w:tc>
          <w:tcPr>
            <w:tcW w:w="6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DA435" w14:textId="77777777" w:rsidR="00911D3D" w:rsidRPr="007B2A49" w:rsidRDefault="00911D3D" w:rsidP="00C560C5">
            <w:pPr>
              <w:autoSpaceDE w:val="0"/>
              <w:autoSpaceDN w:val="0"/>
              <w:adjustRightInd w:val="0"/>
              <w:jc w:val="both"/>
            </w:pPr>
            <w:r w:rsidRPr="007B2A49">
              <w:t>Drobnoustroje patogenne wywołujące choroby zakaźne wieku dziecięcego.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B16995" w14:textId="77777777" w:rsidR="00911D3D" w:rsidRPr="007B2A49" w:rsidRDefault="00911D3D" w:rsidP="00911D3D">
            <w:r w:rsidRPr="007B2A49">
              <w:rPr>
                <w:rFonts w:eastAsia="Calibri"/>
                <w:bCs/>
                <w:lang w:eastAsia="pl-PL"/>
              </w:rPr>
              <w:t>P_W01, P_W02</w:t>
            </w:r>
          </w:p>
        </w:tc>
      </w:tr>
      <w:tr w:rsidR="00911D3D" w:rsidRPr="007B2A49" w14:paraId="71A3351F" w14:textId="77777777" w:rsidTr="00495315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6D769" w14:textId="77777777" w:rsidR="00911D3D" w:rsidRPr="007B2A49" w:rsidRDefault="00911D3D" w:rsidP="00C560C5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Sk5</w:t>
            </w:r>
          </w:p>
        </w:tc>
        <w:tc>
          <w:tcPr>
            <w:tcW w:w="6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2B375" w14:textId="77777777" w:rsidR="00911D3D" w:rsidRPr="007B2A49" w:rsidRDefault="00911D3D" w:rsidP="00C560C5">
            <w:pPr>
              <w:autoSpaceDE w:val="0"/>
              <w:autoSpaceDN w:val="0"/>
              <w:adjustRightInd w:val="0"/>
              <w:jc w:val="both"/>
            </w:pPr>
            <w:r w:rsidRPr="007B2A49">
              <w:t>Ospa wietrzna – patogen, drogi szczerzenia się zakażenia, okres zakaźności i wylęgania, objawy kliniczne, profilaktyka.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5B60F3" w14:textId="77777777" w:rsidR="00911D3D" w:rsidRPr="007B2A49" w:rsidRDefault="00911D3D" w:rsidP="00911D3D">
            <w:r w:rsidRPr="007B2A49">
              <w:rPr>
                <w:rFonts w:eastAsia="Calibri"/>
                <w:bCs/>
                <w:lang w:eastAsia="pl-PL"/>
              </w:rPr>
              <w:t>P_W01, P_W02</w:t>
            </w:r>
          </w:p>
        </w:tc>
      </w:tr>
      <w:tr w:rsidR="00911D3D" w:rsidRPr="007B2A49" w14:paraId="3BB23FD8" w14:textId="77777777" w:rsidTr="00495315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9E737" w14:textId="77777777" w:rsidR="00911D3D" w:rsidRPr="007B2A49" w:rsidRDefault="00911D3D" w:rsidP="00C560C5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Sk6</w:t>
            </w:r>
          </w:p>
        </w:tc>
        <w:tc>
          <w:tcPr>
            <w:tcW w:w="6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7F3AF" w14:textId="77777777" w:rsidR="00911D3D" w:rsidRPr="007B2A49" w:rsidRDefault="00911D3D" w:rsidP="00C560C5">
            <w:pPr>
              <w:autoSpaceDE w:val="0"/>
              <w:autoSpaceDN w:val="0"/>
              <w:adjustRightInd w:val="0"/>
              <w:jc w:val="both"/>
            </w:pPr>
            <w:r w:rsidRPr="007B2A49">
              <w:t>Patogeny przenoszone przez wektory.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C5E16" w14:textId="77777777" w:rsidR="00911D3D" w:rsidRPr="007B2A49" w:rsidRDefault="00911D3D" w:rsidP="00911D3D">
            <w:r w:rsidRPr="007B2A49">
              <w:rPr>
                <w:rFonts w:eastAsia="Calibri"/>
                <w:bCs/>
                <w:lang w:eastAsia="pl-PL"/>
              </w:rPr>
              <w:t>P_W01 P_W02</w:t>
            </w:r>
          </w:p>
        </w:tc>
      </w:tr>
      <w:tr w:rsidR="00911D3D" w:rsidRPr="007B2A49" w14:paraId="52004F8D" w14:textId="77777777" w:rsidTr="00495315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810BE" w14:textId="77777777" w:rsidR="00911D3D" w:rsidRPr="007B2A49" w:rsidRDefault="00911D3D" w:rsidP="00C560C5">
            <w:r w:rsidRPr="007B2A49">
              <w:rPr>
                <w:rFonts w:eastAsia="Calibri"/>
                <w:spacing w:val="-1"/>
                <w:lang w:eastAsia="pl-PL"/>
              </w:rPr>
              <w:t>Sk7</w:t>
            </w:r>
          </w:p>
        </w:tc>
        <w:tc>
          <w:tcPr>
            <w:tcW w:w="6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7299C" w14:textId="77777777" w:rsidR="00911D3D" w:rsidRPr="007B2A49" w:rsidRDefault="00911D3D" w:rsidP="00C560C5">
            <w:pPr>
              <w:autoSpaceDE w:val="0"/>
              <w:autoSpaceDN w:val="0"/>
              <w:adjustRightInd w:val="0"/>
              <w:jc w:val="both"/>
            </w:pPr>
            <w:r w:rsidRPr="007B2A49">
              <w:t>Borelioza – patogen, droga szczerzenia się zakażenia, okres wylęgania, objawy kliniczne, profilaktyka.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3FE52" w14:textId="77777777" w:rsidR="00911D3D" w:rsidRPr="007B2A49" w:rsidRDefault="00911D3D" w:rsidP="00911D3D">
            <w:r w:rsidRPr="007B2A49">
              <w:rPr>
                <w:rFonts w:eastAsia="Calibri"/>
                <w:bCs/>
                <w:lang w:eastAsia="pl-PL"/>
              </w:rPr>
              <w:t>P_W01, P_W02</w:t>
            </w:r>
          </w:p>
        </w:tc>
      </w:tr>
      <w:tr w:rsidR="00911D3D" w:rsidRPr="007B2A49" w14:paraId="57286D99" w14:textId="77777777" w:rsidTr="00495315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8C42A" w14:textId="77777777" w:rsidR="00911D3D" w:rsidRPr="007B2A49" w:rsidRDefault="00911D3D" w:rsidP="00C560C5">
            <w:r w:rsidRPr="007B2A49">
              <w:rPr>
                <w:rFonts w:eastAsia="Calibri"/>
                <w:spacing w:val="-1"/>
                <w:lang w:eastAsia="pl-PL"/>
              </w:rPr>
              <w:t>Sk8</w:t>
            </w:r>
          </w:p>
        </w:tc>
        <w:tc>
          <w:tcPr>
            <w:tcW w:w="6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8A6756" w14:textId="77777777" w:rsidR="00911D3D" w:rsidRPr="007B2A49" w:rsidRDefault="00911D3D" w:rsidP="00C560C5">
            <w:pPr>
              <w:autoSpaceDE w:val="0"/>
              <w:autoSpaceDN w:val="0"/>
              <w:adjustRightInd w:val="0"/>
              <w:jc w:val="both"/>
            </w:pPr>
            <w:r w:rsidRPr="007B2A49">
              <w:t>Drobnoustroje patogenne przenoszone drogą płciową.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AB0D41" w14:textId="77777777" w:rsidR="00911D3D" w:rsidRPr="007B2A49" w:rsidRDefault="00911D3D" w:rsidP="00911D3D">
            <w:r w:rsidRPr="007B2A49">
              <w:rPr>
                <w:rFonts w:eastAsia="Calibri"/>
                <w:bCs/>
                <w:lang w:eastAsia="pl-PL"/>
              </w:rPr>
              <w:t>P_W01, P_U02</w:t>
            </w:r>
          </w:p>
        </w:tc>
      </w:tr>
      <w:tr w:rsidR="00911D3D" w:rsidRPr="007B2A49" w14:paraId="3B83EBF1" w14:textId="77777777" w:rsidTr="00495315">
        <w:trPr>
          <w:trHeight w:val="263"/>
        </w:trPr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17181" w14:textId="77777777" w:rsidR="00911D3D" w:rsidRPr="007B2A49" w:rsidRDefault="00911D3D" w:rsidP="00C560C5">
            <w:r w:rsidRPr="007B2A49">
              <w:rPr>
                <w:rFonts w:eastAsia="Calibri"/>
                <w:spacing w:val="-1"/>
                <w:lang w:eastAsia="pl-PL"/>
              </w:rPr>
              <w:t>Sk9</w:t>
            </w:r>
          </w:p>
        </w:tc>
        <w:tc>
          <w:tcPr>
            <w:tcW w:w="65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C436B" w14:textId="77777777" w:rsidR="00911D3D" w:rsidRPr="007B2A49" w:rsidRDefault="00911D3D" w:rsidP="00C560C5">
            <w:pPr>
              <w:autoSpaceDE w:val="0"/>
              <w:autoSpaceDN w:val="0"/>
              <w:adjustRightInd w:val="0"/>
              <w:jc w:val="both"/>
            </w:pPr>
            <w:r w:rsidRPr="007B2A49">
              <w:t>Rola pielęgniarki w rozpoznawaniu, farmakoterapii i profilaktyce grzybic.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34CBE" w14:textId="77777777" w:rsidR="00911D3D" w:rsidRPr="007B2A49" w:rsidRDefault="00911D3D" w:rsidP="00911D3D">
            <w:r w:rsidRPr="007B2A49">
              <w:rPr>
                <w:rFonts w:eastAsia="Calibri"/>
                <w:bCs/>
                <w:lang w:eastAsia="pl-PL"/>
              </w:rPr>
              <w:t>P_W03</w:t>
            </w:r>
          </w:p>
        </w:tc>
      </w:tr>
      <w:tr w:rsidR="00911D3D" w:rsidRPr="007B2A49" w14:paraId="4BC46CBB" w14:textId="77777777" w:rsidTr="00495315">
        <w:trPr>
          <w:trHeight w:val="194"/>
        </w:trPr>
        <w:tc>
          <w:tcPr>
            <w:tcW w:w="614" w:type="dxa"/>
            <w:tcBorders>
              <w:top w:val="single" w:sz="4" w:space="0" w:color="auto"/>
            </w:tcBorders>
            <w:vAlign w:val="center"/>
          </w:tcPr>
          <w:p w14:paraId="4EFF4B00" w14:textId="77777777" w:rsidR="00911D3D" w:rsidRPr="007B2A49" w:rsidRDefault="00911D3D" w:rsidP="00C560C5">
            <w:r w:rsidRPr="007B2A49">
              <w:rPr>
                <w:rFonts w:eastAsia="Calibri"/>
                <w:spacing w:val="-1"/>
                <w:lang w:eastAsia="pl-PL"/>
              </w:rPr>
              <w:t>Sk10</w:t>
            </w:r>
          </w:p>
        </w:tc>
        <w:tc>
          <w:tcPr>
            <w:tcW w:w="6580" w:type="dxa"/>
            <w:tcBorders>
              <w:top w:val="single" w:sz="4" w:space="0" w:color="auto"/>
            </w:tcBorders>
            <w:vAlign w:val="center"/>
          </w:tcPr>
          <w:p w14:paraId="32ED1FA9" w14:textId="77777777" w:rsidR="00911D3D" w:rsidRPr="007B2A49" w:rsidRDefault="00911D3D" w:rsidP="00C560C5">
            <w:pPr>
              <w:autoSpaceDE w:val="0"/>
              <w:autoSpaceDN w:val="0"/>
              <w:adjustRightInd w:val="0"/>
              <w:jc w:val="both"/>
            </w:pPr>
            <w:r w:rsidRPr="007B2A49">
              <w:t>Rola pielęgniarki w edukacji zdrowotnej w zakresie profilaktyki zakażeń grzybiczych skóry, paznokci i owłosionej skóry głowy.</w:t>
            </w:r>
          </w:p>
        </w:tc>
        <w:tc>
          <w:tcPr>
            <w:tcW w:w="1777" w:type="dxa"/>
            <w:tcBorders>
              <w:top w:val="single" w:sz="4" w:space="0" w:color="auto"/>
            </w:tcBorders>
            <w:vAlign w:val="center"/>
          </w:tcPr>
          <w:p w14:paraId="4DE45602" w14:textId="77777777" w:rsidR="00911D3D" w:rsidRPr="007B2A49" w:rsidRDefault="00911D3D" w:rsidP="00911D3D">
            <w:r w:rsidRPr="007B2A49">
              <w:rPr>
                <w:rFonts w:eastAsia="Calibri"/>
                <w:bCs/>
                <w:lang w:eastAsia="pl-PL"/>
              </w:rPr>
              <w:t>P_W03</w:t>
            </w:r>
          </w:p>
        </w:tc>
      </w:tr>
    </w:tbl>
    <w:p w14:paraId="498C3240" w14:textId="77777777" w:rsidR="0072630D" w:rsidRPr="007B2A49" w:rsidRDefault="0072630D" w:rsidP="0072630D">
      <w:pPr>
        <w:tabs>
          <w:tab w:val="left" w:pos="226"/>
          <w:tab w:val="center" w:pos="4536"/>
        </w:tabs>
        <w:jc w:val="left"/>
      </w:pPr>
      <w:r w:rsidRPr="007B2A49">
        <w:tab/>
      </w:r>
      <w:r w:rsidRPr="007B2A49">
        <w:tab/>
      </w:r>
      <w:r w:rsidRPr="007B2A49">
        <w:tab/>
      </w:r>
    </w:p>
    <w:p w14:paraId="2270A5CE" w14:textId="4A9A6BDA" w:rsidR="0072630D" w:rsidRPr="007B2A49" w:rsidRDefault="00E95FF0" w:rsidP="000A7A57">
      <w:pPr>
        <w:numPr>
          <w:ilvl w:val="0"/>
          <w:numId w:val="10"/>
        </w:numPr>
        <w:ind w:left="284" w:hanging="284"/>
        <w:jc w:val="left"/>
        <w:rPr>
          <w:b/>
        </w:rPr>
      </w:pPr>
      <w:r w:rsidRPr="007B2A49">
        <w:rPr>
          <w:b/>
        </w:rPr>
        <w:t>Metody weryfikacji efektów uczenia się</w:t>
      </w:r>
    </w:p>
    <w:tbl>
      <w:tblPr>
        <w:tblW w:w="9133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9"/>
        <w:gridCol w:w="5290"/>
        <w:gridCol w:w="2414"/>
      </w:tblGrid>
      <w:tr w:rsidR="0089621C" w:rsidRPr="007B2A49" w14:paraId="1DFA0F66" w14:textId="77777777" w:rsidTr="00445327">
        <w:trPr>
          <w:trHeight w:val="543"/>
        </w:trPr>
        <w:tc>
          <w:tcPr>
            <w:tcW w:w="9133" w:type="dxa"/>
            <w:gridSpan w:val="3"/>
            <w:tcBorders>
              <w:bottom w:val="double" w:sz="4" w:space="0" w:color="auto"/>
            </w:tcBorders>
            <w:vAlign w:val="center"/>
          </w:tcPr>
          <w:p w14:paraId="5695A088" w14:textId="77777777" w:rsidR="0089621C" w:rsidRPr="007B2A49" w:rsidRDefault="0089621C" w:rsidP="00C560C5">
            <w:pPr>
              <w:jc w:val="both"/>
              <w:rPr>
                <w:b/>
              </w:rPr>
            </w:pPr>
            <w:r w:rsidRPr="007B2A49">
              <w:rPr>
                <w:b/>
                <w:bCs/>
              </w:rPr>
              <w:t xml:space="preserve">Wykłady: </w:t>
            </w:r>
            <w:r w:rsidRPr="007B2A49">
              <w:rPr>
                <w:b/>
              </w:rPr>
              <w:t xml:space="preserve"> </w:t>
            </w:r>
            <w:r w:rsidRPr="007B2A49">
              <w:rPr>
                <w:b/>
                <w:bCs/>
              </w:rPr>
              <w:t>Zaliczenie (Z)</w:t>
            </w:r>
          </w:p>
          <w:p w14:paraId="1A8289BE" w14:textId="77777777" w:rsidR="00A84BC9" w:rsidRPr="007B2A49" w:rsidRDefault="0089621C" w:rsidP="000A7A57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b/>
                <w:bCs/>
              </w:rPr>
            </w:pPr>
            <w:r w:rsidRPr="007B2A49">
              <w:t>obecność na wykładach,</w:t>
            </w:r>
            <w:r w:rsidR="00A84BC9" w:rsidRPr="007B2A49">
              <w:t xml:space="preserve"> </w:t>
            </w:r>
            <w:r w:rsidRPr="007B2A49">
              <w:t xml:space="preserve">uzyskanie pozytywnej oceny z testu jednokrotnego wyboru. </w:t>
            </w:r>
          </w:p>
          <w:p w14:paraId="699B12FA" w14:textId="7906F218" w:rsidR="0089621C" w:rsidRPr="007B2A49" w:rsidRDefault="0089621C" w:rsidP="00A84BC9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7B2A49">
              <w:rPr>
                <w:b/>
                <w:bCs/>
              </w:rPr>
              <w:t>Samokształcenie:</w:t>
            </w:r>
          </w:p>
          <w:p w14:paraId="1D3F3C53" w14:textId="627C287D" w:rsidR="0089621C" w:rsidRPr="007B2A49" w:rsidRDefault="0089621C" w:rsidP="00A84BC9">
            <w:pPr>
              <w:autoSpaceDE w:val="0"/>
              <w:autoSpaceDN w:val="0"/>
              <w:adjustRightInd w:val="0"/>
              <w:jc w:val="both"/>
            </w:pPr>
            <w:r w:rsidRPr="007B2A49">
              <w:t xml:space="preserve">Uzyskanie pozytywnej oceny z referatu przygotowanego samodzielnie przez studenta na proponowany temat. </w:t>
            </w:r>
          </w:p>
        </w:tc>
      </w:tr>
      <w:tr w:rsidR="0072630D" w:rsidRPr="007B2A49" w14:paraId="5385D963" w14:textId="77777777" w:rsidTr="00445327">
        <w:trPr>
          <w:trHeight w:val="423"/>
        </w:trPr>
        <w:tc>
          <w:tcPr>
            <w:tcW w:w="1429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77B9F0EC" w14:textId="3966C4F5" w:rsidR="0072630D" w:rsidRPr="007B2A49" w:rsidRDefault="004F5A87" w:rsidP="0072630D">
            <w:pPr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spacing w:val="-1"/>
                <w:lang w:eastAsia="pl-PL"/>
              </w:rPr>
              <w:t>Przedmiotowe efekty uczenia się</w:t>
            </w:r>
          </w:p>
        </w:tc>
        <w:tc>
          <w:tcPr>
            <w:tcW w:w="5290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335C87B8" w14:textId="77777777" w:rsidR="0072630D" w:rsidRPr="007B2A49" w:rsidRDefault="0072630D" w:rsidP="0072630D">
            <w:pPr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lang w:eastAsia="pl-PL"/>
              </w:rPr>
              <w:t>Metoda weryfikacji</w:t>
            </w:r>
          </w:p>
        </w:tc>
        <w:tc>
          <w:tcPr>
            <w:tcW w:w="2414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7FCF6C97" w14:textId="645CC316" w:rsidR="0072630D" w:rsidRPr="007B2A49" w:rsidRDefault="00322BAF" w:rsidP="0072630D">
            <w:pPr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lang w:eastAsia="pl-PL"/>
              </w:rPr>
              <w:t>Forma zajęć, w ramach której weryfikowany jest efekt uczenia się</w:t>
            </w:r>
          </w:p>
        </w:tc>
      </w:tr>
      <w:tr w:rsidR="0072630D" w:rsidRPr="007B2A49" w14:paraId="5BDFABC0" w14:textId="77777777" w:rsidTr="00445327">
        <w:trPr>
          <w:trHeight w:val="253"/>
        </w:trPr>
        <w:tc>
          <w:tcPr>
            <w:tcW w:w="9133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7F5F9"/>
          </w:tcPr>
          <w:p w14:paraId="50F1809B" w14:textId="77777777" w:rsidR="0072630D" w:rsidRPr="007B2A49" w:rsidRDefault="0072630D" w:rsidP="0072630D">
            <w:pPr>
              <w:rPr>
                <w:b/>
              </w:rPr>
            </w:pPr>
            <w:r w:rsidRPr="007B2A49">
              <w:rPr>
                <w:b/>
              </w:rPr>
              <w:lastRenderedPageBreak/>
              <w:t>Wiedza:</w:t>
            </w:r>
          </w:p>
        </w:tc>
      </w:tr>
      <w:tr w:rsidR="0089621C" w:rsidRPr="007B2A49" w14:paraId="66208D07" w14:textId="77777777" w:rsidTr="00445327">
        <w:trPr>
          <w:trHeight w:val="263"/>
        </w:trPr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CCBEBE" w14:textId="69910C7E" w:rsidR="0089621C" w:rsidRPr="007B2A49" w:rsidRDefault="00A00AEE" w:rsidP="0089621C">
            <w:pPr>
              <w:spacing w:before="60" w:after="6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P_W01 - P_W02</w:t>
            </w: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E3844" w14:textId="77777777" w:rsidR="0089621C" w:rsidRPr="007B2A49" w:rsidRDefault="0089621C" w:rsidP="00C560C5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test zamknięty jednokrotnego wyboru</w:t>
            </w:r>
          </w:p>
        </w:tc>
        <w:tc>
          <w:tcPr>
            <w:tcW w:w="24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18037" w14:textId="77777777" w:rsidR="0089621C" w:rsidRPr="007B2A49" w:rsidRDefault="0089621C" w:rsidP="00C560C5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</w:rPr>
              <w:t>wykłady</w:t>
            </w:r>
          </w:p>
        </w:tc>
      </w:tr>
      <w:tr w:rsidR="0072630D" w:rsidRPr="007B2A49" w14:paraId="6D943A80" w14:textId="77777777" w:rsidTr="00445327">
        <w:trPr>
          <w:trHeight w:val="263"/>
        </w:trPr>
        <w:tc>
          <w:tcPr>
            <w:tcW w:w="913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09CF3796" w14:textId="77777777" w:rsidR="0072630D" w:rsidRPr="007B2A49" w:rsidRDefault="0072630D" w:rsidP="0072630D">
            <w:pPr>
              <w:rPr>
                <w:b/>
              </w:rPr>
            </w:pPr>
            <w:r w:rsidRPr="007B2A49">
              <w:rPr>
                <w:b/>
              </w:rPr>
              <w:t>Umiejętności:</w:t>
            </w:r>
          </w:p>
        </w:tc>
      </w:tr>
      <w:tr w:rsidR="0099499A" w:rsidRPr="007B2A49" w14:paraId="1CCA65AA" w14:textId="77777777" w:rsidTr="00445327">
        <w:trPr>
          <w:trHeight w:val="197"/>
        </w:trPr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</w:tcPr>
          <w:p w14:paraId="6A952580" w14:textId="4BD3CCAC" w:rsidR="0099499A" w:rsidRPr="007B2A49" w:rsidRDefault="0099499A" w:rsidP="00A00AEE">
            <w:r w:rsidRPr="007B2A49">
              <w:t>P_U01</w:t>
            </w:r>
          </w:p>
        </w:tc>
        <w:tc>
          <w:tcPr>
            <w:tcW w:w="52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C9A01" w14:textId="00D64B5C" w:rsidR="0099499A" w:rsidRPr="007B2A49" w:rsidRDefault="0099499A" w:rsidP="00C560C5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</w:rPr>
              <w:t xml:space="preserve"> </w:t>
            </w:r>
            <w:r w:rsidR="00A00AEE" w:rsidRPr="007B2A49">
              <w:rPr>
                <w:rFonts w:eastAsia="Calibri"/>
                <w:spacing w:val="-1"/>
                <w:lang w:eastAsia="pl-PL"/>
              </w:rPr>
              <w:t>test zamknięty jednokrotnego wyboru</w:t>
            </w:r>
          </w:p>
        </w:tc>
        <w:tc>
          <w:tcPr>
            <w:tcW w:w="2414" w:type="dxa"/>
            <w:tcBorders>
              <w:top w:val="single" w:sz="4" w:space="0" w:color="auto"/>
              <w:bottom w:val="single" w:sz="4" w:space="0" w:color="auto"/>
            </w:tcBorders>
          </w:tcPr>
          <w:p w14:paraId="223D17E5" w14:textId="485C8517" w:rsidR="0099499A" w:rsidRPr="007B2A49" w:rsidRDefault="00A00AEE" w:rsidP="00C560C5">
            <w:r w:rsidRPr="007B2A49">
              <w:t>wykłady</w:t>
            </w:r>
          </w:p>
        </w:tc>
      </w:tr>
      <w:tr w:rsidR="0099499A" w:rsidRPr="007B2A49" w14:paraId="06F10064" w14:textId="77777777" w:rsidTr="00445327">
        <w:trPr>
          <w:trHeight w:val="213"/>
        </w:trPr>
        <w:tc>
          <w:tcPr>
            <w:tcW w:w="913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1BAAEA73" w14:textId="77777777" w:rsidR="0099499A" w:rsidRPr="007B2A49" w:rsidRDefault="0099499A" w:rsidP="0072630D">
            <w:pPr>
              <w:contextualSpacing/>
              <w:rPr>
                <w:b/>
              </w:rPr>
            </w:pPr>
            <w:r w:rsidRPr="007B2A49">
              <w:rPr>
                <w:b/>
              </w:rPr>
              <w:t>Kompetencje społeczne:</w:t>
            </w:r>
          </w:p>
        </w:tc>
      </w:tr>
      <w:tr w:rsidR="0099499A" w:rsidRPr="007B2A49" w14:paraId="57A45C73" w14:textId="77777777" w:rsidTr="00445327">
        <w:trPr>
          <w:trHeight w:val="275"/>
        </w:trPr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6A8C229" w14:textId="77777777" w:rsidR="0099499A" w:rsidRPr="007B2A49" w:rsidRDefault="0099499A" w:rsidP="00C560C5">
            <w:pPr>
              <w:spacing w:before="60" w:after="60"/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52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32D83D2" w14:textId="38ABD2A7" w:rsidR="0099499A" w:rsidRPr="007B2A49" w:rsidRDefault="00A00AEE" w:rsidP="00C560C5">
            <w:pPr>
              <w:spacing w:before="60" w:after="6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Przygotowanie pracy w formie referatu na wybrany temat</w:t>
            </w:r>
          </w:p>
        </w:tc>
        <w:tc>
          <w:tcPr>
            <w:tcW w:w="24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42702D4" w14:textId="77777777" w:rsidR="0099499A" w:rsidRPr="007B2A49" w:rsidRDefault="0099499A" w:rsidP="00C560C5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</w:rPr>
              <w:t>samokształcenie</w:t>
            </w:r>
          </w:p>
        </w:tc>
      </w:tr>
    </w:tbl>
    <w:p w14:paraId="577B9506" w14:textId="77777777" w:rsidR="0072630D" w:rsidRPr="007B2A49" w:rsidRDefault="0072630D" w:rsidP="0072630D">
      <w:pPr>
        <w:jc w:val="left"/>
      </w:pPr>
    </w:p>
    <w:p w14:paraId="3B10DA93" w14:textId="0E6EFA11" w:rsidR="0072630D" w:rsidRPr="007B2A49" w:rsidRDefault="00322BAF" w:rsidP="000A7A57">
      <w:pPr>
        <w:numPr>
          <w:ilvl w:val="0"/>
          <w:numId w:val="10"/>
        </w:numPr>
        <w:ind w:left="284" w:hanging="284"/>
        <w:jc w:val="left"/>
        <w:rPr>
          <w:b/>
        </w:rPr>
      </w:pPr>
      <w:r w:rsidRPr="007B2A49">
        <w:rPr>
          <w:b/>
        </w:rPr>
        <w:t>Kryteria oceny osiągniętych efektów uczenia się</w:t>
      </w:r>
    </w:p>
    <w:tbl>
      <w:tblPr>
        <w:tblW w:w="9177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5"/>
        <w:gridCol w:w="1954"/>
        <w:gridCol w:w="1984"/>
        <w:gridCol w:w="1985"/>
        <w:gridCol w:w="2089"/>
      </w:tblGrid>
      <w:tr w:rsidR="0072630D" w:rsidRPr="007B2A49" w14:paraId="1EE24E4F" w14:textId="77777777" w:rsidTr="0072630D">
        <w:trPr>
          <w:trHeight w:val="431"/>
          <w:tblHeader/>
        </w:trPr>
        <w:tc>
          <w:tcPr>
            <w:tcW w:w="1165" w:type="dxa"/>
            <w:shd w:val="clear" w:color="auto" w:fill="F7F5F9"/>
            <w:vAlign w:val="center"/>
          </w:tcPr>
          <w:p w14:paraId="109E199D" w14:textId="31AC3F06" w:rsidR="0072630D" w:rsidRPr="007B2A49" w:rsidRDefault="00322BAF" w:rsidP="0072630D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Efekty uczenia się</w:t>
            </w:r>
          </w:p>
        </w:tc>
        <w:tc>
          <w:tcPr>
            <w:tcW w:w="1954" w:type="dxa"/>
            <w:shd w:val="clear" w:color="auto" w:fill="F7F5F9"/>
            <w:vAlign w:val="center"/>
          </w:tcPr>
          <w:p w14:paraId="1C495835" w14:textId="77777777" w:rsidR="0072630D" w:rsidRPr="007B2A49" w:rsidRDefault="0072630D" w:rsidP="0072630D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Ocena niedostateczna</w:t>
            </w:r>
          </w:p>
          <w:p w14:paraId="44C99743" w14:textId="77777777" w:rsidR="0072630D" w:rsidRPr="007B2A49" w:rsidRDefault="0072630D" w:rsidP="0072630D">
            <w:pPr>
              <w:widowControl w:val="0"/>
              <w:ind w:left="-57" w:right="-57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7B2A49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4" w:type="dxa"/>
            <w:shd w:val="clear" w:color="auto" w:fill="F7F5F9"/>
            <w:vAlign w:val="center"/>
          </w:tcPr>
          <w:p w14:paraId="04BCAD0D" w14:textId="77777777" w:rsidR="0072630D" w:rsidRPr="007B2A49" w:rsidRDefault="0072630D" w:rsidP="0072630D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Zakres ocen 3,0-3,5</w:t>
            </w:r>
          </w:p>
          <w:p w14:paraId="554778AE" w14:textId="77777777" w:rsidR="0072630D" w:rsidRPr="007B2A49" w:rsidRDefault="0072630D" w:rsidP="0072630D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7B2A49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5" w:type="dxa"/>
            <w:shd w:val="clear" w:color="auto" w:fill="F7F5F9"/>
            <w:vAlign w:val="center"/>
          </w:tcPr>
          <w:p w14:paraId="31ED8474" w14:textId="77777777" w:rsidR="0072630D" w:rsidRPr="007B2A49" w:rsidRDefault="0072630D" w:rsidP="0072630D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Zakres ocen 4,0-4,5</w:t>
            </w:r>
          </w:p>
          <w:p w14:paraId="7FFF166D" w14:textId="77777777" w:rsidR="0072630D" w:rsidRPr="007B2A49" w:rsidRDefault="0072630D" w:rsidP="0072630D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7B2A49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2089" w:type="dxa"/>
            <w:shd w:val="clear" w:color="auto" w:fill="F7F5F9"/>
            <w:vAlign w:val="center"/>
          </w:tcPr>
          <w:p w14:paraId="780C4DF4" w14:textId="77777777" w:rsidR="0072630D" w:rsidRPr="007B2A49" w:rsidRDefault="0072630D" w:rsidP="0072630D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Ocena bardzo dobra</w:t>
            </w:r>
          </w:p>
          <w:p w14:paraId="0B177B4F" w14:textId="77777777" w:rsidR="0072630D" w:rsidRPr="007B2A49" w:rsidRDefault="0072630D" w:rsidP="0072630D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7B2A49">
              <w:rPr>
                <w:rFonts w:eastAsia="Calibri"/>
                <w:szCs w:val="24"/>
                <w:lang w:eastAsia="pl-PL"/>
              </w:rPr>
              <w:t>:</w:t>
            </w:r>
          </w:p>
        </w:tc>
      </w:tr>
      <w:tr w:rsidR="00452B5E" w:rsidRPr="007B2A49" w14:paraId="26E82967" w14:textId="77777777" w:rsidTr="0072630D">
        <w:trPr>
          <w:trHeight w:val="292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E2E08C" w14:textId="77777777" w:rsidR="00452B5E" w:rsidRPr="007B2A49" w:rsidRDefault="00452B5E" w:rsidP="00452B5E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FFE38" w14:textId="17AED4E5" w:rsidR="00452B5E" w:rsidRPr="007B2A49" w:rsidRDefault="00452B5E" w:rsidP="00A00AEE">
            <w:pPr>
              <w:rPr>
                <w:sz w:val="18"/>
              </w:rPr>
            </w:pPr>
            <w:r w:rsidRPr="007B2A49">
              <w:rPr>
                <w:sz w:val="18"/>
              </w:rPr>
              <w:t xml:space="preserve">Nie zna i nie rozumie klasyfikacji drobnoustrojów z uwzględnieniem mikroorganizmów chorobotwórczych i obecnych w </w:t>
            </w:r>
            <w:proofErr w:type="spellStart"/>
            <w:r w:rsidRPr="007B2A49">
              <w:rPr>
                <w:sz w:val="18"/>
              </w:rPr>
              <w:t>mikrobiocie</w:t>
            </w:r>
            <w:proofErr w:type="spellEnd"/>
            <w:r w:rsidRPr="007B2A49">
              <w:rPr>
                <w:sz w:val="18"/>
              </w:rPr>
              <w:t xml:space="preserve"> fizjologicznej człowieka;</w:t>
            </w:r>
          </w:p>
          <w:p w14:paraId="1CCD4F60" w14:textId="13C0F3A7" w:rsidR="00452B5E" w:rsidRPr="007B2A49" w:rsidRDefault="00452B5E" w:rsidP="00A00AEE">
            <w:pPr>
              <w:widowControl w:val="0"/>
              <w:rPr>
                <w:spacing w:val="-1"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EA244" w14:textId="292A24B1" w:rsidR="00452B5E" w:rsidRPr="007B2A49" w:rsidRDefault="00452B5E" w:rsidP="00A00AEE">
            <w:pPr>
              <w:rPr>
                <w:sz w:val="18"/>
              </w:rPr>
            </w:pPr>
            <w:r w:rsidRPr="007B2A49">
              <w:rPr>
                <w:sz w:val="18"/>
              </w:rPr>
              <w:t xml:space="preserve">W stopniu dostatecznym zna i rozumie klasyfikację drobnoustrojów z uwzględnieniem mikroorganizmów chorobotwórczych i obecnych w </w:t>
            </w:r>
            <w:proofErr w:type="spellStart"/>
            <w:r w:rsidRPr="007B2A49">
              <w:rPr>
                <w:sz w:val="18"/>
              </w:rPr>
              <w:t>mikrobiocie</w:t>
            </w:r>
            <w:proofErr w:type="spellEnd"/>
            <w:r w:rsidRPr="007B2A49">
              <w:rPr>
                <w:sz w:val="18"/>
              </w:rPr>
              <w:t xml:space="preserve"> fizjologicznej człowieka;</w:t>
            </w:r>
          </w:p>
          <w:p w14:paraId="0B6ADABD" w14:textId="53D89F28" w:rsidR="00452B5E" w:rsidRPr="007B2A49" w:rsidRDefault="00452B5E" w:rsidP="00A00AEE">
            <w:pPr>
              <w:widowControl w:val="0"/>
              <w:rPr>
                <w:spacing w:val="-1"/>
                <w:sz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0BB67" w14:textId="50CE696D" w:rsidR="00452B5E" w:rsidRPr="007B2A49" w:rsidRDefault="00452B5E" w:rsidP="00A00AEE">
            <w:pPr>
              <w:rPr>
                <w:sz w:val="18"/>
              </w:rPr>
            </w:pPr>
            <w:r w:rsidRPr="007B2A49">
              <w:rPr>
                <w:sz w:val="18"/>
              </w:rPr>
              <w:t xml:space="preserve">Zna i rozumie klasyfikację drobnoustrojów z uwzględnieniem mikroorganizmów chorobotwórczych i obecnych w </w:t>
            </w:r>
            <w:proofErr w:type="spellStart"/>
            <w:r w:rsidRPr="007B2A49">
              <w:rPr>
                <w:sz w:val="18"/>
              </w:rPr>
              <w:t>mikrobiocie</w:t>
            </w:r>
            <w:proofErr w:type="spellEnd"/>
            <w:r w:rsidRPr="007B2A49">
              <w:rPr>
                <w:sz w:val="18"/>
              </w:rPr>
              <w:t xml:space="preserve"> fizjologicznej człowieka;</w:t>
            </w:r>
          </w:p>
          <w:p w14:paraId="1D56355E" w14:textId="2183D14A" w:rsidR="00452B5E" w:rsidRPr="007B2A49" w:rsidRDefault="00452B5E" w:rsidP="00A00AEE">
            <w:pPr>
              <w:widowControl w:val="0"/>
              <w:rPr>
                <w:spacing w:val="-1"/>
                <w:sz w:val="18"/>
              </w:rPr>
            </w:pP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1C635" w14:textId="19AF4D3F" w:rsidR="00452B5E" w:rsidRPr="007B2A49" w:rsidRDefault="00452B5E" w:rsidP="00A00AEE">
            <w:pPr>
              <w:rPr>
                <w:sz w:val="18"/>
              </w:rPr>
            </w:pPr>
            <w:r w:rsidRPr="007B2A49">
              <w:rPr>
                <w:sz w:val="18"/>
              </w:rPr>
              <w:t xml:space="preserve">Zna i w pełni rozumie klasyfikację drobnoustrojów z uwzględnieniem mikroorganizmów chorobotwórczych i obecnych w </w:t>
            </w:r>
            <w:proofErr w:type="spellStart"/>
            <w:r w:rsidRPr="007B2A49">
              <w:rPr>
                <w:sz w:val="18"/>
              </w:rPr>
              <w:t>mikrobiocie</w:t>
            </w:r>
            <w:proofErr w:type="spellEnd"/>
            <w:r w:rsidRPr="007B2A49">
              <w:rPr>
                <w:sz w:val="18"/>
              </w:rPr>
              <w:t xml:space="preserve"> fizjologicznej człowieka;</w:t>
            </w:r>
          </w:p>
          <w:p w14:paraId="0F4A0D2D" w14:textId="0C224F1D" w:rsidR="00452B5E" w:rsidRPr="007B2A49" w:rsidRDefault="00452B5E" w:rsidP="00A00AEE">
            <w:pPr>
              <w:rPr>
                <w:color w:val="000000"/>
                <w:sz w:val="18"/>
              </w:rPr>
            </w:pPr>
          </w:p>
        </w:tc>
      </w:tr>
      <w:tr w:rsidR="00452B5E" w:rsidRPr="007B2A49" w14:paraId="5C5F63EA" w14:textId="77777777" w:rsidTr="0072630D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914C8" w14:textId="77777777" w:rsidR="00452B5E" w:rsidRPr="007B2A49" w:rsidRDefault="00452B5E" w:rsidP="00452B5E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EF179F" w14:textId="331D72BC" w:rsidR="00452B5E" w:rsidRPr="007B2A49" w:rsidRDefault="00452B5E" w:rsidP="00A00AEE">
            <w:pPr>
              <w:widowControl w:val="0"/>
              <w:rPr>
                <w:spacing w:val="-1"/>
                <w:sz w:val="18"/>
              </w:rPr>
            </w:pPr>
            <w:r w:rsidRPr="007B2A49">
              <w:rPr>
                <w:sz w:val="18"/>
              </w:rPr>
              <w:t xml:space="preserve">Nie zna i nie  rozumie  podstawowych pojęć z zakresu mikrobiologii </w:t>
            </w:r>
            <w:r w:rsidRPr="007B2A49">
              <w:rPr>
                <w:sz w:val="18"/>
              </w:rPr>
              <w:br/>
              <w:t>i parazytologii oraz metod stosowanych w diagnostyce mikrobiologicznej;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9F5DE" w14:textId="7B0C3891" w:rsidR="00452B5E" w:rsidRPr="007B2A49" w:rsidRDefault="00452B5E" w:rsidP="00A00AEE">
            <w:pPr>
              <w:widowControl w:val="0"/>
              <w:rPr>
                <w:spacing w:val="-1"/>
                <w:sz w:val="18"/>
              </w:rPr>
            </w:pPr>
            <w:r w:rsidRPr="007B2A49">
              <w:rPr>
                <w:sz w:val="18"/>
              </w:rPr>
              <w:t xml:space="preserve">W stopniu dostatecznym zna i rozumie  podstawowe pojęcia z zakresu mikrobiologii </w:t>
            </w:r>
            <w:r w:rsidRPr="007B2A49">
              <w:rPr>
                <w:sz w:val="18"/>
              </w:rPr>
              <w:br/>
              <w:t>i parazytologii oraz metody stosowane w diagnostyce mikrobiologicznej;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A2DF3" w14:textId="08C82E85" w:rsidR="00452B5E" w:rsidRPr="007B2A49" w:rsidRDefault="00452B5E" w:rsidP="00A00AEE">
            <w:pPr>
              <w:rPr>
                <w:color w:val="000000"/>
                <w:sz w:val="18"/>
              </w:rPr>
            </w:pPr>
            <w:r w:rsidRPr="007B2A49">
              <w:rPr>
                <w:sz w:val="18"/>
              </w:rPr>
              <w:t xml:space="preserve">Zna i rozumie  podstawowe pojęcia z zakresu mikrobiologii </w:t>
            </w:r>
            <w:r w:rsidRPr="007B2A49">
              <w:rPr>
                <w:sz w:val="18"/>
              </w:rPr>
              <w:br/>
              <w:t>i parazytologii oraz metody stosowane w diagnostyce mikrobiologicznej;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19720" w14:textId="4FFC6DAF" w:rsidR="00452B5E" w:rsidRPr="007B2A49" w:rsidRDefault="00452B5E" w:rsidP="00A00AEE">
            <w:pPr>
              <w:rPr>
                <w:color w:val="000000"/>
                <w:sz w:val="18"/>
              </w:rPr>
            </w:pPr>
            <w:r w:rsidRPr="007B2A49">
              <w:rPr>
                <w:sz w:val="18"/>
              </w:rPr>
              <w:t xml:space="preserve">Szczegółowo zna i w pełni rozumie  podstawowe pojęcia z zakresu mikrobiologii </w:t>
            </w:r>
            <w:r w:rsidRPr="007B2A49">
              <w:rPr>
                <w:sz w:val="18"/>
              </w:rPr>
              <w:br/>
              <w:t>i parazytologii oraz metody stosowane w diagnostyce mikrobiologicznej;</w:t>
            </w:r>
          </w:p>
        </w:tc>
      </w:tr>
      <w:tr w:rsidR="00452B5E" w:rsidRPr="007B2A49" w14:paraId="1BBEB2E9" w14:textId="77777777" w:rsidTr="0072630D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8F82D" w14:textId="0ADB1B70" w:rsidR="00452B5E" w:rsidRPr="007B2A49" w:rsidRDefault="00452B5E" w:rsidP="00452B5E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35A266" w14:textId="77777777" w:rsidR="00452B5E" w:rsidRPr="007B2A49" w:rsidRDefault="00452B5E" w:rsidP="00A00AEE">
            <w:pPr>
              <w:rPr>
                <w:sz w:val="18"/>
              </w:rPr>
            </w:pPr>
            <w:r w:rsidRPr="007B2A49">
              <w:rPr>
                <w:sz w:val="18"/>
              </w:rPr>
              <w:t>Nie potrafi rozpoznawać najczęściej spotykanych pasożytów człowieka na podstawie ich budowy, cykli życiowych oraz wywoływanych przez nie objawów chorobowych;</w:t>
            </w:r>
          </w:p>
          <w:p w14:paraId="6BA5ACF6" w14:textId="2208AF31" w:rsidR="00452B5E" w:rsidRPr="007B2A49" w:rsidRDefault="00452B5E" w:rsidP="00A00AEE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E1FD9C" w14:textId="77777777" w:rsidR="00452B5E" w:rsidRPr="007B2A49" w:rsidRDefault="00452B5E" w:rsidP="00A00AEE">
            <w:pPr>
              <w:rPr>
                <w:sz w:val="18"/>
              </w:rPr>
            </w:pPr>
            <w:r w:rsidRPr="007B2A49">
              <w:rPr>
                <w:sz w:val="18"/>
              </w:rPr>
              <w:t>Popełniając błędy potrafi rozpoznawać najczęściej spotykane pasożyty człowieka na podstawie ich budowy, cykli życiowych oraz wywoływanych przez nie objawów chorobowych;</w:t>
            </w:r>
          </w:p>
          <w:p w14:paraId="4DE958AB" w14:textId="1EA3F45B" w:rsidR="00452B5E" w:rsidRPr="007B2A49" w:rsidRDefault="00452B5E" w:rsidP="00A00AEE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B75CF5" w14:textId="77777777" w:rsidR="00452B5E" w:rsidRPr="007B2A49" w:rsidRDefault="00452B5E" w:rsidP="00A00AEE">
            <w:pPr>
              <w:rPr>
                <w:sz w:val="18"/>
              </w:rPr>
            </w:pPr>
            <w:r w:rsidRPr="007B2A49">
              <w:rPr>
                <w:sz w:val="18"/>
              </w:rPr>
              <w:t>Potrafi rozpoznawać najczęściej spotykane pasożyty człowieka na podstawie ich budowy, cykli życiowych oraz wywoływanych przez nie objawów chorobowych;</w:t>
            </w:r>
          </w:p>
          <w:p w14:paraId="0BFB8957" w14:textId="02CB0625" w:rsidR="00452B5E" w:rsidRPr="007B2A49" w:rsidRDefault="00452B5E" w:rsidP="00A00AEE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18CAD" w14:textId="77777777" w:rsidR="00452B5E" w:rsidRPr="007B2A49" w:rsidRDefault="00452B5E" w:rsidP="00A00AEE">
            <w:pPr>
              <w:rPr>
                <w:sz w:val="18"/>
              </w:rPr>
            </w:pPr>
            <w:r w:rsidRPr="007B2A49">
              <w:rPr>
                <w:sz w:val="18"/>
              </w:rPr>
              <w:t>Potrafi samodzielnie bezbłędnie rozpoznawać najczęściej spotykane pasożyty człowieka na podstawie ich budowy, cykli życiowych oraz wywoływanych przez nie objawów chorobowych;</w:t>
            </w:r>
          </w:p>
          <w:p w14:paraId="4BD093B0" w14:textId="32760098" w:rsidR="00452B5E" w:rsidRPr="007B2A49" w:rsidRDefault="00452B5E" w:rsidP="00A00AEE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</w:tr>
      <w:tr w:rsidR="00445327" w:rsidRPr="007B2A49" w14:paraId="24459365" w14:textId="77777777" w:rsidTr="0072630D">
        <w:trPr>
          <w:trHeight w:val="258"/>
        </w:trPr>
        <w:tc>
          <w:tcPr>
            <w:tcW w:w="1165" w:type="dxa"/>
            <w:tcBorders>
              <w:top w:val="single" w:sz="4" w:space="0" w:color="auto"/>
            </w:tcBorders>
            <w:vAlign w:val="center"/>
          </w:tcPr>
          <w:p w14:paraId="2624125C" w14:textId="77777777" w:rsidR="00445327" w:rsidRPr="007B2A49" w:rsidRDefault="00445327" w:rsidP="00445327">
            <w:pPr>
              <w:widowControl w:val="0"/>
              <w:spacing w:before="60" w:after="6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1954" w:type="dxa"/>
            <w:tcBorders>
              <w:top w:val="single" w:sz="4" w:space="0" w:color="auto"/>
            </w:tcBorders>
            <w:vAlign w:val="center"/>
          </w:tcPr>
          <w:p w14:paraId="50E1113D" w14:textId="45942D7C" w:rsidR="00445327" w:rsidRPr="007B2A49" w:rsidRDefault="00445327" w:rsidP="00445327">
            <w:pPr>
              <w:autoSpaceDE w:val="0"/>
              <w:autoSpaceDN w:val="0"/>
              <w:adjustRightInd w:val="0"/>
              <w:rPr>
                <w:sz w:val="18"/>
              </w:rPr>
            </w:pPr>
            <w:r w:rsidRPr="007B2A49">
              <w:rPr>
                <w:sz w:val="18"/>
              </w:rPr>
              <w:t xml:space="preserve">Nie jest gotów do dostrzegania i rozpoznawania własnych ograniczeń </w:t>
            </w:r>
            <w:r w:rsidRPr="007B2A49">
              <w:rPr>
                <w:sz w:val="18"/>
              </w:rPr>
              <w:br/>
              <w:t>w zakresie wiedzy, umiejętności i kompetencji społecznych oraz dokonywania samooceny deficytów i potrzeb edukacyjnych.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655F2561" w14:textId="36D7BFA9" w:rsidR="00445327" w:rsidRPr="007B2A49" w:rsidRDefault="00445327" w:rsidP="00445327">
            <w:pPr>
              <w:autoSpaceDE w:val="0"/>
              <w:autoSpaceDN w:val="0"/>
              <w:adjustRightInd w:val="0"/>
              <w:rPr>
                <w:sz w:val="18"/>
              </w:rPr>
            </w:pPr>
            <w:r w:rsidRPr="007B2A49">
              <w:rPr>
                <w:sz w:val="18"/>
              </w:rPr>
              <w:t xml:space="preserve">Jest gotów do dostrzegania i rozpoznawania własnych ograniczeń </w:t>
            </w:r>
            <w:r w:rsidRPr="007B2A49">
              <w:rPr>
                <w:sz w:val="18"/>
              </w:rPr>
              <w:br/>
              <w:t xml:space="preserve">w zakresie wiedzy, umiejętności i kompetencji społecznych </w:t>
            </w:r>
            <w:r w:rsidRPr="007B2A49">
              <w:rPr>
                <w:sz w:val="18"/>
                <w:lang w:eastAsia="ko-KR"/>
              </w:rPr>
              <w:t>lecz nie dostrzega potrzeby</w:t>
            </w:r>
            <w:r w:rsidRPr="007B2A49">
              <w:rPr>
                <w:sz w:val="18"/>
              </w:rPr>
              <w:t xml:space="preserve"> dokonywania samooceny deficytów i potrzeb edukacyjnych.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0E29DA60" w14:textId="773E8B2E" w:rsidR="00445327" w:rsidRPr="007B2A49" w:rsidRDefault="00445327" w:rsidP="00445327">
            <w:pPr>
              <w:autoSpaceDE w:val="0"/>
              <w:autoSpaceDN w:val="0"/>
              <w:adjustRightInd w:val="0"/>
              <w:rPr>
                <w:sz w:val="18"/>
              </w:rPr>
            </w:pPr>
            <w:r w:rsidRPr="007B2A49">
              <w:rPr>
                <w:sz w:val="18"/>
              </w:rPr>
              <w:t xml:space="preserve">Jest gotów do dostrzegania i rozpoznawania własnych ograniczeń </w:t>
            </w:r>
            <w:r w:rsidRPr="007B2A49">
              <w:rPr>
                <w:sz w:val="18"/>
              </w:rPr>
              <w:br/>
              <w:t>w zakresie wiedzy, umiejętności i kompetencji społecznych oraz dokonywania samooceny deficytów i potrzeb edukacyjnych.</w:t>
            </w:r>
          </w:p>
        </w:tc>
        <w:tc>
          <w:tcPr>
            <w:tcW w:w="2089" w:type="dxa"/>
            <w:tcBorders>
              <w:top w:val="single" w:sz="4" w:space="0" w:color="auto"/>
            </w:tcBorders>
            <w:vAlign w:val="center"/>
          </w:tcPr>
          <w:p w14:paraId="76AB4A12" w14:textId="62F1084F" w:rsidR="00445327" w:rsidRPr="007B2A49" w:rsidRDefault="00445327" w:rsidP="00445327">
            <w:pPr>
              <w:autoSpaceDE w:val="0"/>
              <w:autoSpaceDN w:val="0"/>
              <w:adjustRightInd w:val="0"/>
              <w:rPr>
                <w:sz w:val="18"/>
              </w:rPr>
            </w:pPr>
            <w:r w:rsidRPr="007B2A49">
              <w:rPr>
                <w:sz w:val="18"/>
              </w:rPr>
              <w:t xml:space="preserve">Jest gotów do w pełni świadomego dostrzegania i rozpoznawania własnych ograniczeń </w:t>
            </w:r>
            <w:r w:rsidRPr="007B2A49">
              <w:rPr>
                <w:sz w:val="18"/>
              </w:rPr>
              <w:br/>
              <w:t>w zakresie wiedzy, umiejętności i kompetencji społecznych oraz świadomego dokonywania samooceny deficytów i potrzeb edukacyjnych.</w:t>
            </w:r>
          </w:p>
        </w:tc>
      </w:tr>
    </w:tbl>
    <w:p w14:paraId="44C65338" w14:textId="77777777" w:rsidR="00C04DBA" w:rsidRPr="007B2A49" w:rsidRDefault="00C04DBA" w:rsidP="00C04DBA">
      <w:pPr>
        <w:ind w:left="425"/>
        <w:jc w:val="left"/>
      </w:pPr>
    </w:p>
    <w:p w14:paraId="1E1809E5" w14:textId="59058B85" w:rsidR="0072630D" w:rsidRPr="007B2A49" w:rsidRDefault="0072630D" w:rsidP="000A7A57">
      <w:pPr>
        <w:numPr>
          <w:ilvl w:val="0"/>
          <w:numId w:val="10"/>
        </w:numPr>
        <w:ind w:left="425" w:hanging="425"/>
        <w:jc w:val="left"/>
      </w:pPr>
      <w:r w:rsidRPr="007B2A49">
        <w:rPr>
          <w:b/>
        </w:rPr>
        <w:t>Nakład pracy studenta – wymiar godzin i bilans aktywności ECTS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2"/>
        <w:gridCol w:w="1889"/>
      </w:tblGrid>
      <w:tr w:rsidR="0072630D" w:rsidRPr="007B2A49" w14:paraId="519653F5" w14:textId="77777777" w:rsidTr="0072630D">
        <w:trPr>
          <w:trHeight w:val="297"/>
        </w:trPr>
        <w:tc>
          <w:tcPr>
            <w:tcW w:w="72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1B40598E" w14:textId="77777777" w:rsidR="0072630D" w:rsidRPr="007B2A49" w:rsidRDefault="0072630D" w:rsidP="0072630D">
            <w:pPr>
              <w:widowControl w:val="0"/>
              <w:spacing w:before="60" w:after="60" w:line="276" w:lineRule="auto"/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spacing w:val="-1"/>
                <w:lang w:eastAsia="pl-PL"/>
              </w:rPr>
              <w:t>Rodzaj aktywności ECTS</w:t>
            </w:r>
          </w:p>
        </w:tc>
        <w:tc>
          <w:tcPr>
            <w:tcW w:w="19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0EB85B61" w14:textId="77777777" w:rsidR="0072630D" w:rsidRPr="007B2A49" w:rsidRDefault="0072630D" w:rsidP="0072630D">
            <w:pPr>
              <w:widowControl w:val="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spacing w:val="-1"/>
                <w:lang w:eastAsia="pl-PL"/>
              </w:rPr>
              <w:t>Obciążenie studenta</w:t>
            </w:r>
          </w:p>
        </w:tc>
      </w:tr>
      <w:tr w:rsidR="0072630D" w:rsidRPr="007B2A49" w14:paraId="4D869A88" w14:textId="77777777" w:rsidTr="0072630D">
        <w:trPr>
          <w:trHeight w:val="347"/>
        </w:trPr>
        <w:tc>
          <w:tcPr>
            <w:tcW w:w="914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F1FAEEE" w14:textId="77777777" w:rsidR="0072630D" w:rsidRPr="007B2A49" w:rsidRDefault="0072630D" w:rsidP="0072630D">
            <w:pPr>
              <w:widowControl w:val="0"/>
              <w:spacing w:before="60" w:after="60" w:line="276" w:lineRule="auto"/>
              <w:rPr>
                <w:rFonts w:eastAsia="Calibri"/>
                <w:i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i/>
                <w:snapToGrid w:val="0"/>
                <w:lang w:eastAsia="pl-PL"/>
              </w:rPr>
              <w:t>Godziny realizowane z bezpośrednim udziałem nauczyciela akademickiego:</w:t>
            </w:r>
          </w:p>
        </w:tc>
      </w:tr>
      <w:tr w:rsidR="0072630D" w:rsidRPr="007B2A49" w14:paraId="4E6D3121" w14:textId="77777777" w:rsidTr="0072630D">
        <w:trPr>
          <w:trHeight w:val="275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FE3247B" w14:textId="77777777" w:rsidR="0072630D" w:rsidRPr="007B2A49" w:rsidRDefault="0072630D" w:rsidP="0072630D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Wykłady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7FB4AB2" w14:textId="5C747BDA" w:rsidR="0072630D" w:rsidRPr="007B2A49" w:rsidRDefault="00445327" w:rsidP="0072630D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30</w:t>
            </w:r>
          </w:p>
        </w:tc>
      </w:tr>
      <w:tr w:rsidR="0072630D" w:rsidRPr="007B2A49" w14:paraId="00FC8848" w14:textId="77777777" w:rsidTr="0072630D">
        <w:trPr>
          <w:trHeight w:val="241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02AE1B" w14:textId="77777777" w:rsidR="0072630D" w:rsidRPr="007B2A49" w:rsidRDefault="0072630D" w:rsidP="0072630D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Ćwiczenia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7DE29F5" w14:textId="4C650F4D" w:rsidR="0072630D" w:rsidRPr="007B2A49" w:rsidRDefault="0072630D" w:rsidP="0072630D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445327" w:rsidRPr="007B2A49" w14:paraId="4B84C872" w14:textId="77777777" w:rsidTr="0072630D">
        <w:trPr>
          <w:trHeight w:val="241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7B426C3" w14:textId="31BD0004" w:rsidR="00445327" w:rsidRPr="007B2A49" w:rsidRDefault="00445327" w:rsidP="0072630D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 xml:space="preserve">Seminaria 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3FCC14" w14:textId="77777777" w:rsidR="00445327" w:rsidRPr="007B2A49" w:rsidRDefault="00445327" w:rsidP="0072630D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72630D" w:rsidRPr="007B2A49" w14:paraId="03896651" w14:textId="77777777" w:rsidTr="0072630D">
        <w:trPr>
          <w:trHeight w:val="188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304D153" w14:textId="77777777" w:rsidR="0072630D" w:rsidRPr="007B2A49" w:rsidRDefault="0072630D" w:rsidP="0072630D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Zajęcia praktyczne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ADF4C93" w14:textId="77777777" w:rsidR="0072630D" w:rsidRPr="007B2A49" w:rsidRDefault="0072630D" w:rsidP="0072630D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72630D" w:rsidRPr="007B2A49" w14:paraId="02973FC5" w14:textId="77777777" w:rsidTr="0072630D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26ECC5" w14:textId="77777777" w:rsidR="0072630D" w:rsidRPr="007B2A49" w:rsidRDefault="0072630D" w:rsidP="0072630D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Praktyki zawodowe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561602" w14:textId="77777777" w:rsidR="0072630D" w:rsidRPr="007B2A49" w:rsidRDefault="0072630D" w:rsidP="0072630D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72630D" w:rsidRPr="007B2A49" w14:paraId="70F7DEE5" w14:textId="77777777" w:rsidTr="0072630D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76118C" w14:textId="77777777" w:rsidR="0072630D" w:rsidRPr="007B2A49" w:rsidRDefault="0072630D" w:rsidP="0072630D">
            <w:pPr>
              <w:widowControl w:val="0"/>
              <w:ind w:left="-57" w:right="-57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Praca własna studenta: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F8C35C6" w14:textId="77777777" w:rsidR="0072630D" w:rsidRPr="007B2A49" w:rsidRDefault="0072630D" w:rsidP="00D4747A">
            <w:pPr>
              <w:widowControl w:val="0"/>
              <w:shd w:val="pct25" w:color="CCC0D9" w:themeColor="accent4" w:themeTint="66" w:fill="auto"/>
              <w:rPr>
                <w:rFonts w:eastAsia="Calibri"/>
                <w:spacing w:val="-1"/>
                <w:lang w:eastAsia="pl-PL"/>
              </w:rPr>
            </w:pPr>
          </w:p>
        </w:tc>
      </w:tr>
      <w:tr w:rsidR="0072630D" w:rsidRPr="007B2A49" w14:paraId="42F33093" w14:textId="77777777" w:rsidTr="0072630D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2EDBAB" w14:textId="77777777" w:rsidR="0072630D" w:rsidRPr="007B2A49" w:rsidRDefault="0072630D" w:rsidP="0072630D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Samokształcenie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AE1F4A" w14:textId="2B2A4C70" w:rsidR="0072630D" w:rsidRPr="007B2A49" w:rsidRDefault="00445327" w:rsidP="0072630D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20</w:t>
            </w:r>
          </w:p>
        </w:tc>
      </w:tr>
      <w:tr w:rsidR="0072630D" w:rsidRPr="007B2A49" w14:paraId="684B9DB2" w14:textId="77777777" w:rsidTr="0072630D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69B5750" w14:textId="77777777" w:rsidR="0072630D" w:rsidRPr="007B2A49" w:rsidRDefault="0072630D" w:rsidP="0072630D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lastRenderedPageBreak/>
              <w:t>Przygotowanie się do zaliczenia zajęć dydaktycznych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715EB9" w14:textId="27FBFE39" w:rsidR="0072630D" w:rsidRPr="007B2A49" w:rsidRDefault="0072630D" w:rsidP="0072630D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72630D" w:rsidRPr="007B2A49" w14:paraId="694EDED3" w14:textId="77777777" w:rsidTr="0072630D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7EDA23C" w14:textId="77777777" w:rsidR="0072630D" w:rsidRPr="007B2A49" w:rsidRDefault="0072630D" w:rsidP="0072630D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Sumaryczne obciążenie pracą SUMA godzin/ECTS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75B934" w14:textId="662580A4" w:rsidR="0072630D" w:rsidRPr="007B2A49" w:rsidRDefault="00445327" w:rsidP="0072630D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50</w:t>
            </w:r>
            <w:r w:rsidR="00AD5D03" w:rsidRPr="007B2A49">
              <w:rPr>
                <w:rFonts w:eastAsia="Calibri"/>
                <w:spacing w:val="-1"/>
                <w:lang w:eastAsia="pl-PL"/>
              </w:rPr>
              <w:t>h/</w:t>
            </w:r>
            <w:r w:rsidR="008F29A4" w:rsidRPr="007B2A49">
              <w:rPr>
                <w:rFonts w:eastAsia="Calibri"/>
                <w:spacing w:val="-1"/>
                <w:lang w:eastAsia="pl-PL"/>
              </w:rPr>
              <w:t>2 ECTS</w:t>
            </w:r>
          </w:p>
        </w:tc>
      </w:tr>
      <w:tr w:rsidR="0072630D" w:rsidRPr="007B2A49" w14:paraId="1837E20B" w14:textId="77777777" w:rsidTr="0072630D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C723D0" w14:textId="77777777" w:rsidR="0072630D" w:rsidRPr="007B2A49" w:rsidRDefault="0072630D" w:rsidP="0072630D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B5B044" w14:textId="4992AECB" w:rsidR="0072630D" w:rsidRPr="007B2A49" w:rsidRDefault="00445327" w:rsidP="00445327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30</w:t>
            </w:r>
            <w:r w:rsidR="00AD5D03" w:rsidRPr="007B2A49">
              <w:rPr>
                <w:rFonts w:eastAsia="Calibri"/>
                <w:spacing w:val="-1"/>
                <w:lang w:eastAsia="pl-PL"/>
              </w:rPr>
              <w:t>h/</w:t>
            </w:r>
            <w:r w:rsidR="008F29A4" w:rsidRPr="007B2A49">
              <w:rPr>
                <w:rFonts w:eastAsia="Calibri"/>
                <w:spacing w:val="-1"/>
                <w:lang w:eastAsia="pl-PL"/>
              </w:rPr>
              <w:t>1,</w:t>
            </w:r>
            <w:r w:rsidRPr="007B2A49">
              <w:rPr>
                <w:rFonts w:eastAsia="Calibri"/>
                <w:spacing w:val="-1"/>
                <w:lang w:eastAsia="pl-PL"/>
              </w:rPr>
              <w:t xml:space="preserve">2 </w:t>
            </w:r>
            <w:r w:rsidR="008F29A4" w:rsidRPr="007B2A49">
              <w:rPr>
                <w:rFonts w:eastAsia="Calibri"/>
                <w:spacing w:val="-1"/>
                <w:lang w:eastAsia="pl-PL"/>
              </w:rPr>
              <w:t>ECTS</w:t>
            </w:r>
          </w:p>
        </w:tc>
      </w:tr>
      <w:tr w:rsidR="0072630D" w:rsidRPr="007B2A49" w14:paraId="59184602" w14:textId="77777777" w:rsidTr="0072630D">
        <w:trPr>
          <w:trHeight w:val="31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E78275" w14:textId="77777777" w:rsidR="0072630D" w:rsidRPr="007B2A49" w:rsidRDefault="0072630D" w:rsidP="0072630D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Obciążenie studenta w ramach zajęć</w:t>
            </w:r>
            <w:r w:rsidRPr="007B2A49">
              <w:rPr>
                <w:rFonts w:eastAsia="Calibri"/>
                <w:spacing w:val="-1"/>
                <w:lang w:eastAsia="pl-PL"/>
              </w:rPr>
              <w:t xml:space="preserve"> o charakterze praktycznym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684A0C3" w14:textId="77777777" w:rsidR="0072630D" w:rsidRPr="007B2A49" w:rsidRDefault="0072630D" w:rsidP="0072630D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72630D" w:rsidRPr="007B2A49" w14:paraId="29D76734" w14:textId="77777777" w:rsidTr="0072630D"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342AD98" w14:textId="77777777" w:rsidR="0072630D" w:rsidRPr="007B2A49" w:rsidRDefault="0072630D" w:rsidP="0072630D">
            <w:pPr>
              <w:widowControl w:val="0"/>
              <w:ind w:left="-57" w:right="-57"/>
              <w:jc w:val="both"/>
              <w:rPr>
                <w:rFonts w:eastAsia="Calibri"/>
                <w:spacing w:val="-6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spacing w:val="-6"/>
                <w:lang w:eastAsia="pl-PL"/>
              </w:rPr>
              <w:t xml:space="preserve">Obciążenie studenta w ramach zajęć związanych </w:t>
            </w:r>
            <w:r w:rsidRPr="007B2A49">
              <w:rPr>
                <w:rFonts w:eastAsia="Calibri"/>
                <w:spacing w:val="-6"/>
                <w:lang w:eastAsia="pl-PL"/>
              </w:rPr>
              <w:t>z praktycznym przygotowaniem zawodowym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00A6528" w14:textId="77777777" w:rsidR="0072630D" w:rsidRPr="007B2A49" w:rsidRDefault="0072630D" w:rsidP="0072630D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</w:tbl>
    <w:p w14:paraId="479F0E28" w14:textId="77777777" w:rsidR="0072630D" w:rsidRPr="007B2A49" w:rsidRDefault="0072630D" w:rsidP="0072630D">
      <w:pPr>
        <w:spacing w:after="200" w:line="276" w:lineRule="auto"/>
        <w:ind w:left="720"/>
        <w:contextualSpacing/>
        <w:jc w:val="left"/>
      </w:pPr>
    </w:p>
    <w:p w14:paraId="3BEEFAF5" w14:textId="77777777" w:rsidR="0072630D" w:rsidRPr="007B2A49" w:rsidRDefault="0072630D" w:rsidP="000A7A57">
      <w:pPr>
        <w:numPr>
          <w:ilvl w:val="0"/>
          <w:numId w:val="10"/>
        </w:numPr>
        <w:spacing w:after="200" w:line="276" w:lineRule="auto"/>
        <w:ind w:left="426" w:hanging="426"/>
        <w:contextualSpacing/>
        <w:jc w:val="left"/>
        <w:rPr>
          <w:b/>
        </w:rPr>
      </w:pPr>
      <w:r w:rsidRPr="007B2A49">
        <w:rPr>
          <w:b/>
        </w:rPr>
        <w:t>Literatura przedmiotu</w:t>
      </w:r>
    </w:p>
    <w:tbl>
      <w:tblPr>
        <w:tblW w:w="893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0"/>
      </w:tblGrid>
      <w:tr w:rsidR="0072630D" w:rsidRPr="007B2A49" w14:paraId="5C805618" w14:textId="77777777" w:rsidTr="00B10753">
        <w:trPr>
          <w:trHeight w:val="213"/>
          <w:jc w:val="center"/>
        </w:trPr>
        <w:tc>
          <w:tcPr>
            <w:tcW w:w="8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5A1E6E75" w14:textId="77777777" w:rsidR="0072630D" w:rsidRPr="007B2A49" w:rsidRDefault="0072630D" w:rsidP="0072630D">
            <w:pPr>
              <w:widowControl w:val="0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Literatura podstawowa:</w:t>
            </w:r>
          </w:p>
        </w:tc>
      </w:tr>
      <w:tr w:rsidR="0072630D" w:rsidRPr="007B2A49" w14:paraId="28E84719" w14:textId="77777777" w:rsidTr="00B10753">
        <w:trPr>
          <w:trHeight w:val="391"/>
          <w:jc w:val="center"/>
        </w:trPr>
        <w:tc>
          <w:tcPr>
            <w:tcW w:w="8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098C07" w14:textId="661319B6" w:rsidR="00F210F8" w:rsidRPr="007B2A49" w:rsidRDefault="00F210F8" w:rsidP="00F210F8">
            <w:pPr>
              <w:widowControl w:val="0"/>
              <w:spacing w:before="60" w:after="60"/>
              <w:jc w:val="both"/>
              <w:rPr>
                <w:rStyle w:val="desc-o-publ"/>
                <w:color w:val="000000"/>
              </w:rPr>
            </w:pPr>
            <w:r w:rsidRPr="007B2A49">
              <w:rPr>
                <w:rStyle w:val="desc-o-mb-title"/>
                <w:bCs/>
                <w:color w:val="000000"/>
              </w:rPr>
              <w:t>- Mikrobiologia: podręcznik dla pielęgniarek, położnych i ratowników medycznych</w:t>
            </w:r>
            <w:r w:rsidRPr="007B2A49">
              <w:rPr>
                <w:rStyle w:val="desc-o-title"/>
                <w:rFonts w:eastAsia="SimSun"/>
                <w:color w:val="000000"/>
              </w:rPr>
              <w:t> </w:t>
            </w:r>
            <w:r w:rsidRPr="007B2A49">
              <w:rPr>
                <w:rStyle w:val="desc-o-b-rest"/>
                <w:color w:val="000000"/>
              </w:rPr>
              <w:t xml:space="preserve">/ red. Piotr Bogumił </w:t>
            </w:r>
            <w:proofErr w:type="spellStart"/>
            <w:r w:rsidRPr="007B2A49">
              <w:rPr>
                <w:rStyle w:val="desc-o-b-rest"/>
                <w:color w:val="000000"/>
              </w:rPr>
              <w:t>Heczko</w:t>
            </w:r>
            <w:proofErr w:type="spellEnd"/>
            <w:r w:rsidRPr="007B2A49">
              <w:rPr>
                <w:rStyle w:val="desc-o-publ"/>
                <w:color w:val="000000"/>
              </w:rPr>
              <w:t xml:space="preserve"> PZWL, Warszawa 2006.</w:t>
            </w:r>
          </w:p>
          <w:p w14:paraId="554DB8F1" w14:textId="4EBEEE6D" w:rsidR="00F210F8" w:rsidRPr="007B2A49" w:rsidRDefault="00F210F8" w:rsidP="00F210F8">
            <w:pPr>
              <w:widowControl w:val="0"/>
              <w:spacing w:before="60" w:after="60"/>
              <w:jc w:val="both"/>
              <w:rPr>
                <w:shd w:val="clear" w:color="auto" w:fill="FFFFFF"/>
              </w:rPr>
            </w:pPr>
            <w:r w:rsidRPr="007B2A49">
              <w:rPr>
                <w:rStyle w:val="desc-o-publ"/>
              </w:rPr>
              <w:t xml:space="preserve">- </w:t>
            </w:r>
            <w:r w:rsidRPr="007B2A49">
              <w:rPr>
                <w:color w:val="000000"/>
              </w:rPr>
              <w:t xml:space="preserve">Mikrobiologia i choroby zakaźne, Gabriel </w:t>
            </w:r>
            <w:proofErr w:type="spellStart"/>
            <w:r w:rsidRPr="007B2A49">
              <w:rPr>
                <w:color w:val="000000"/>
              </w:rPr>
              <w:t>Virella</w:t>
            </w:r>
            <w:proofErr w:type="spellEnd"/>
            <w:r w:rsidRPr="007B2A49">
              <w:rPr>
                <w:color w:val="000000"/>
              </w:rPr>
              <w:t xml:space="preserve">, red. polskiego wydania Piotr </w:t>
            </w:r>
            <w:proofErr w:type="spellStart"/>
            <w:r w:rsidRPr="007B2A49">
              <w:rPr>
                <w:color w:val="000000"/>
              </w:rPr>
              <w:t>Heczko</w:t>
            </w:r>
            <w:proofErr w:type="spellEnd"/>
            <w:r w:rsidRPr="007B2A49">
              <w:rPr>
                <w:color w:val="000000"/>
              </w:rPr>
              <w:t xml:space="preserve">, </w:t>
            </w:r>
            <w:proofErr w:type="spellStart"/>
            <w:r w:rsidRPr="007B2A49">
              <w:rPr>
                <w:shd w:val="clear" w:color="auto" w:fill="FFFFFF"/>
              </w:rPr>
              <w:t>Elsevier</w:t>
            </w:r>
            <w:proofErr w:type="spellEnd"/>
            <w:r w:rsidRPr="007B2A49">
              <w:rPr>
                <w:shd w:val="clear" w:color="auto" w:fill="FFFFFF"/>
              </w:rPr>
              <w:t xml:space="preserve"> Urban &amp; Partner 2009</w:t>
            </w:r>
          </w:p>
          <w:p w14:paraId="78CE999E" w14:textId="10DEBE2A" w:rsidR="0072630D" w:rsidRPr="007B2A49" w:rsidRDefault="00F210F8" w:rsidP="00F210F8">
            <w:pPr>
              <w:tabs>
                <w:tab w:val="left" w:pos="398"/>
              </w:tabs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t xml:space="preserve">- Parazytologia i </w:t>
            </w:r>
            <w:proofErr w:type="spellStart"/>
            <w:r w:rsidRPr="007B2A49">
              <w:t>akaroentomologia</w:t>
            </w:r>
            <w:proofErr w:type="spellEnd"/>
            <w:r w:rsidRPr="007B2A49">
              <w:t xml:space="preserve"> medyczna. Warszawa, 2017 Redakcja: Antoni Deryło, Wydawca: Wydawnictwo Naukowe PWN</w:t>
            </w:r>
            <w:r w:rsidRPr="007B2A49">
              <w:rPr>
                <w:rFonts w:eastAsia="Calibri"/>
              </w:rPr>
              <w:t xml:space="preserve"> </w:t>
            </w:r>
          </w:p>
        </w:tc>
      </w:tr>
      <w:tr w:rsidR="0072630D" w:rsidRPr="007B2A49" w14:paraId="78C63B18" w14:textId="77777777" w:rsidTr="00B10753">
        <w:trPr>
          <w:trHeight w:val="213"/>
          <w:jc w:val="center"/>
        </w:trPr>
        <w:tc>
          <w:tcPr>
            <w:tcW w:w="8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71FC57EE" w14:textId="03049FAB" w:rsidR="0072630D" w:rsidRPr="007B2A49" w:rsidRDefault="002740FD" w:rsidP="0072630D">
            <w:pPr>
              <w:widowControl w:val="0"/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/>
                <w:lang w:eastAsia="pl-PL"/>
              </w:rPr>
              <w:t>Literatura uzupełniająca:</w:t>
            </w:r>
          </w:p>
        </w:tc>
      </w:tr>
      <w:tr w:rsidR="0072630D" w:rsidRPr="007B2A49" w14:paraId="7BDA7084" w14:textId="77777777" w:rsidTr="00B10753">
        <w:trPr>
          <w:trHeight w:val="770"/>
          <w:jc w:val="center"/>
        </w:trPr>
        <w:tc>
          <w:tcPr>
            <w:tcW w:w="8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A52C8F3" w14:textId="77777777" w:rsidR="00F210F8" w:rsidRPr="007B2A49" w:rsidRDefault="00F210F8" w:rsidP="000A7A57">
            <w:pPr>
              <w:pStyle w:val="Standard"/>
              <w:numPr>
                <w:ilvl w:val="0"/>
                <w:numId w:val="1"/>
              </w:numPr>
              <w:ind w:left="315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2A49">
              <w:rPr>
                <w:rFonts w:ascii="Times New Roman" w:hAnsi="Times New Roman"/>
                <w:sz w:val="20"/>
                <w:szCs w:val="20"/>
              </w:rPr>
              <w:t>Mikrobiologia Różnorodność chorobotwórczość i środowisko</w:t>
            </w:r>
            <w:r w:rsidRPr="007B2A49">
              <w:rPr>
                <w:rFonts w:ascii="Times New Roman" w:hAnsi="Times New Roman"/>
                <w:i/>
                <w:iCs/>
                <w:sz w:val="20"/>
                <w:szCs w:val="20"/>
              </w:rPr>
              <w:t>,</w:t>
            </w:r>
            <w:r w:rsidRPr="007B2A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B2A49">
              <w:rPr>
                <w:rFonts w:ascii="Times New Roman" w:hAnsi="Times New Roman"/>
                <w:sz w:val="20"/>
                <w:szCs w:val="20"/>
              </w:rPr>
              <w:t>Salyers</w:t>
            </w:r>
            <w:proofErr w:type="spellEnd"/>
            <w:r w:rsidRPr="007B2A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B2A49">
              <w:rPr>
                <w:rFonts w:ascii="Times New Roman" w:hAnsi="Times New Roman"/>
                <w:sz w:val="20"/>
                <w:szCs w:val="20"/>
              </w:rPr>
              <w:t>Abigail</w:t>
            </w:r>
            <w:proofErr w:type="spellEnd"/>
            <w:r w:rsidRPr="007B2A49">
              <w:rPr>
                <w:rFonts w:ascii="Times New Roman" w:hAnsi="Times New Roman"/>
                <w:sz w:val="20"/>
                <w:szCs w:val="20"/>
              </w:rPr>
              <w:t xml:space="preserve"> A., </w:t>
            </w:r>
            <w:proofErr w:type="spellStart"/>
            <w:r w:rsidRPr="007B2A49">
              <w:rPr>
                <w:rFonts w:ascii="Times New Roman" w:hAnsi="Times New Roman"/>
                <w:sz w:val="20"/>
                <w:szCs w:val="20"/>
              </w:rPr>
              <w:t>Whitt</w:t>
            </w:r>
            <w:proofErr w:type="spellEnd"/>
            <w:r w:rsidRPr="007B2A49">
              <w:rPr>
                <w:rFonts w:ascii="Times New Roman" w:hAnsi="Times New Roman"/>
                <w:sz w:val="20"/>
                <w:szCs w:val="20"/>
              </w:rPr>
              <w:t xml:space="preserve"> Dixie D</w:t>
            </w:r>
            <w:r w:rsidRPr="007B2A4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., </w:t>
            </w:r>
            <w:r w:rsidRPr="007B2A49">
              <w:rPr>
                <w:rFonts w:ascii="Times New Roman" w:hAnsi="Times New Roman"/>
                <w:iCs/>
                <w:sz w:val="20"/>
                <w:szCs w:val="20"/>
              </w:rPr>
              <w:t xml:space="preserve">Wydawnictwo Naukowe </w:t>
            </w:r>
            <w:r w:rsidRPr="007B2A49">
              <w:rPr>
                <w:rFonts w:ascii="Times New Roman" w:hAnsi="Times New Roman"/>
                <w:sz w:val="20"/>
                <w:szCs w:val="20"/>
              </w:rPr>
              <w:t>PWN, Warszawa 2012</w:t>
            </w:r>
          </w:p>
          <w:p w14:paraId="1A032E96" w14:textId="77777777" w:rsidR="005527FB" w:rsidRPr="007B2A49" w:rsidRDefault="005527FB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15" w:hanging="283"/>
              <w:jc w:val="both"/>
            </w:pPr>
            <w:r w:rsidRPr="007B2A49">
              <w:t xml:space="preserve">Krajewska-Kułak E.: Zarys mikologii dla pielęgniarek. Wyd. </w:t>
            </w:r>
            <w:proofErr w:type="spellStart"/>
            <w:r w:rsidRPr="007B2A49">
              <w:t>Czelej</w:t>
            </w:r>
            <w:proofErr w:type="spellEnd"/>
            <w:r w:rsidRPr="007B2A49">
              <w:t>, Lublin 2005.</w:t>
            </w:r>
          </w:p>
          <w:p w14:paraId="6F955946" w14:textId="77777777" w:rsidR="00430792" w:rsidRPr="007B2A49" w:rsidRDefault="005527FB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15" w:hanging="283"/>
              <w:jc w:val="both"/>
            </w:pPr>
            <w:proofErr w:type="spellStart"/>
            <w:r w:rsidRPr="007B2A49">
              <w:t>Lrving</w:t>
            </w:r>
            <w:proofErr w:type="spellEnd"/>
            <w:r w:rsidRPr="007B2A49">
              <w:t xml:space="preserve"> W., </w:t>
            </w:r>
            <w:proofErr w:type="spellStart"/>
            <w:r w:rsidRPr="007B2A49">
              <w:t>Boswell</w:t>
            </w:r>
            <w:proofErr w:type="spellEnd"/>
            <w:r w:rsidRPr="007B2A49">
              <w:t xml:space="preserve"> T.: Krótkie wykłady Mikrobiologia medyczna. PWN, Warszawa 2012.</w:t>
            </w:r>
          </w:p>
          <w:p w14:paraId="6DA0B705" w14:textId="3ED99B7E" w:rsidR="00430792" w:rsidRPr="007B2A49" w:rsidRDefault="00F210F8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15" w:hanging="283"/>
              <w:jc w:val="both"/>
            </w:pPr>
            <w:r w:rsidRPr="007B2A49">
              <w:t>Polskie czasopisma naukowe o tematyce mikrobiologicznej wyda</w:t>
            </w:r>
            <w:r w:rsidR="00430792" w:rsidRPr="007B2A49">
              <w:t>wane cyklicznie:</w:t>
            </w:r>
          </w:p>
          <w:p w14:paraId="69DC9608" w14:textId="4F68415F" w:rsidR="00F210F8" w:rsidRPr="007B2A49" w:rsidRDefault="00F210F8" w:rsidP="00430792">
            <w:pPr>
              <w:tabs>
                <w:tab w:val="left" w:pos="398"/>
              </w:tabs>
              <w:autoSpaceDE w:val="0"/>
              <w:autoSpaceDN w:val="0"/>
              <w:adjustRightInd w:val="0"/>
              <w:ind w:left="32"/>
              <w:jc w:val="both"/>
            </w:pPr>
            <w:r w:rsidRPr="007B2A49">
              <w:t>Przegląd epidemiologiczny: http://www.przeglepidemiol.pzh.gov.pl/</w:t>
            </w:r>
          </w:p>
          <w:p w14:paraId="4E749250" w14:textId="77777777" w:rsidR="00F210F8" w:rsidRPr="007B2A49" w:rsidRDefault="00F210F8" w:rsidP="00F210F8">
            <w:pPr>
              <w:jc w:val="left"/>
            </w:pPr>
            <w:r w:rsidRPr="007B2A49">
              <w:t>Postępy mikrobiologii: http://www.pm.microbiology.pl/</w:t>
            </w:r>
          </w:p>
          <w:p w14:paraId="691DE5FF" w14:textId="19B15C15" w:rsidR="00F210F8" w:rsidRPr="007B2A49" w:rsidRDefault="00F210F8" w:rsidP="00AD1619">
            <w:pPr>
              <w:jc w:val="left"/>
            </w:pPr>
            <w:bookmarkStart w:id="13" w:name="_Toc86912060"/>
            <w:r w:rsidRPr="007B2A49">
              <w:t>Postępy Higieny i Medycyny Doświadczalnej: http://www.phmd.pl/</w:t>
            </w:r>
            <w:bookmarkEnd w:id="13"/>
          </w:p>
          <w:p w14:paraId="48C2FFC1" w14:textId="289E989C" w:rsidR="00F210F8" w:rsidRPr="007B2A49" w:rsidRDefault="00F210F8" w:rsidP="00F210F8">
            <w:pPr>
              <w:tabs>
                <w:tab w:val="left" w:pos="398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14:paraId="061B7D41" w14:textId="77777777" w:rsidR="0072630D" w:rsidRPr="007B2A49" w:rsidRDefault="0072630D" w:rsidP="0072630D">
      <w:pPr>
        <w:spacing w:after="200" w:line="276" w:lineRule="auto"/>
        <w:jc w:val="left"/>
      </w:pPr>
    </w:p>
    <w:p w14:paraId="4756F655" w14:textId="77777777" w:rsidR="006D2176" w:rsidRPr="007B2A49" w:rsidRDefault="006D2176" w:rsidP="0055657E">
      <w:pPr>
        <w:spacing w:after="200" w:line="276" w:lineRule="auto"/>
        <w:ind w:left="720"/>
        <w:jc w:val="left"/>
      </w:pPr>
    </w:p>
    <w:p w14:paraId="4EF938B6" w14:textId="77777777" w:rsidR="00B26010" w:rsidRPr="007B2A49" w:rsidRDefault="00B26010" w:rsidP="007F5D40">
      <w:pPr>
        <w:jc w:val="right"/>
        <w:rPr>
          <w:b/>
        </w:rPr>
      </w:pPr>
    </w:p>
    <w:p w14:paraId="197FEB58" w14:textId="77777777" w:rsidR="007F5D40" w:rsidRPr="007B2A49" w:rsidRDefault="007F5D40" w:rsidP="007F5D40">
      <w:pPr>
        <w:jc w:val="left"/>
      </w:pPr>
    </w:p>
    <w:p w14:paraId="64AFFA1B" w14:textId="77777777" w:rsidR="00C83B66" w:rsidRPr="007B2A49" w:rsidRDefault="00C83B66">
      <w:pPr>
        <w:spacing w:after="200" w:line="276" w:lineRule="auto"/>
        <w:jc w:val="left"/>
        <w:rPr>
          <w:rFonts w:eastAsiaTheme="majorEastAsia"/>
          <w:b/>
          <w:sz w:val="28"/>
          <w:szCs w:val="32"/>
        </w:rPr>
      </w:pPr>
      <w:r w:rsidRPr="007B2A49">
        <w:br w:type="page"/>
      </w:r>
    </w:p>
    <w:p w14:paraId="5B744BBC" w14:textId="23D2AFD3" w:rsidR="007F5D40" w:rsidRPr="007B2A49" w:rsidRDefault="00D61442" w:rsidP="00C83B66">
      <w:pPr>
        <w:pStyle w:val="Nagwek1"/>
        <w:rPr>
          <w:rFonts w:cs="Times New Roman"/>
        </w:rPr>
      </w:pPr>
      <w:bookmarkStart w:id="14" w:name="_Toc86912061"/>
      <w:bookmarkStart w:id="15" w:name="_Toc87007334"/>
      <w:r w:rsidRPr="007B2A49">
        <w:rPr>
          <w:rFonts w:cs="Times New Roman"/>
        </w:rPr>
        <w:lastRenderedPageBreak/>
        <w:t>Farmakologia</w:t>
      </w:r>
      <w:bookmarkEnd w:id="14"/>
      <w:bookmarkEnd w:id="15"/>
    </w:p>
    <w:p w14:paraId="178A510D" w14:textId="77777777" w:rsidR="007F5D40" w:rsidRPr="007B2A49" w:rsidRDefault="007F5D40" w:rsidP="007F5D40">
      <w:pPr>
        <w:jc w:val="left"/>
        <w:rPr>
          <w:spacing w:val="40"/>
        </w:rPr>
      </w:pPr>
    </w:p>
    <w:p w14:paraId="30542CD3" w14:textId="77777777" w:rsidR="007F5D40" w:rsidRPr="007B2A49" w:rsidRDefault="007F5D40" w:rsidP="000A7A57">
      <w:pPr>
        <w:pStyle w:val="Akapitzlist"/>
        <w:numPr>
          <w:ilvl w:val="0"/>
          <w:numId w:val="13"/>
        </w:numPr>
        <w:ind w:left="284" w:hanging="284"/>
        <w:jc w:val="both"/>
        <w:rPr>
          <w:b/>
        </w:rPr>
      </w:pPr>
      <w:r w:rsidRPr="007B2A49">
        <w:rPr>
          <w:b/>
        </w:rPr>
        <w:t>Metryka przedmiotu/modułu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245"/>
      </w:tblGrid>
      <w:tr w:rsidR="007F5D40" w:rsidRPr="007B2A49" w14:paraId="0B7138AF" w14:textId="77777777" w:rsidTr="0007777C">
        <w:trPr>
          <w:trHeight w:val="212"/>
        </w:trPr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284870F9" w14:textId="77777777" w:rsidR="007F5D40" w:rsidRPr="007B2A49" w:rsidRDefault="007F5D40" w:rsidP="00C560C5">
            <w:pPr>
              <w:ind w:left="-57" w:right="-57"/>
              <w:jc w:val="left"/>
            </w:pPr>
            <w:r w:rsidRPr="007B2A49">
              <w:rPr>
                <w:b/>
              </w:rPr>
              <w:t>Nazwa kierunku studiów, poziom kształcenia: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7E22BD85" w14:textId="77777777" w:rsidR="007F5D40" w:rsidRPr="007B2A49" w:rsidRDefault="007F5D40" w:rsidP="00C560C5">
            <w:r w:rsidRPr="007B2A49">
              <w:t>PIELEGNIARSTWO</w:t>
            </w:r>
          </w:p>
          <w:p w14:paraId="15CD98F2" w14:textId="77777777" w:rsidR="007F5D40" w:rsidRPr="007B2A49" w:rsidRDefault="007F5D40" w:rsidP="00C560C5">
            <w:r w:rsidRPr="007B2A49">
              <w:t xml:space="preserve">studia pierwszego stopnia </w:t>
            </w:r>
          </w:p>
        </w:tc>
      </w:tr>
      <w:tr w:rsidR="007F5D40" w:rsidRPr="007B2A49" w14:paraId="54CC21B2" w14:textId="77777777" w:rsidTr="0007777C">
        <w:trPr>
          <w:trHeight w:val="275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119850F7" w14:textId="77777777" w:rsidR="007F5D40" w:rsidRPr="007B2A49" w:rsidRDefault="007F5D40" w:rsidP="00C560C5">
            <w:pPr>
              <w:ind w:left="-57" w:right="-57"/>
              <w:jc w:val="left"/>
              <w:rPr>
                <w:b/>
              </w:rPr>
            </w:pPr>
            <w:r w:rsidRPr="007B2A49">
              <w:rPr>
                <w:b/>
              </w:rPr>
              <w:t xml:space="preserve">Profil kształcenia: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1B66E0D6" w14:textId="77777777" w:rsidR="007F5D40" w:rsidRPr="007B2A49" w:rsidRDefault="007F5D40" w:rsidP="00C560C5">
            <w:r w:rsidRPr="007B2A49">
              <w:t>PRAKTYCZNY</w:t>
            </w:r>
          </w:p>
        </w:tc>
      </w:tr>
      <w:tr w:rsidR="007F5D40" w:rsidRPr="007B2A49" w14:paraId="2D62FC2A" w14:textId="77777777" w:rsidTr="0007777C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36358D18" w14:textId="77777777" w:rsidR="007F5D40" w:rsidRPr="007B2A49" w:rsidRDefault="007F5D40" w:rsidP="00C560C5">
            <w:pPr>
              <w:ind w:left="-57" w:right="-57"/>
              <w:jc w:val="left"/>
              <w:rPr>
                <w:b/>
              </w:rPr>
            </w:pPr>
            <w:r w:rsidRPr="007B2A49">
              <w:rPr>
                <w:b/>
              </w:rPr>
              <w:t xml:space="preserve">Forma kształcenia: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3F72ACFB" w14:textId="77777777" w:rsidR="007F5D40" w:rsidRPr="007B2A49" w:rsidRDefault="007F5D40" w:rsidP="00C560C5">
            <w:pPr>
              <w:jc w:val="left"/>
            </w:pPr>
            <w:r w:rsidRPr="007B2A49">
              <w:t>Studia stacjonarne</w:t>
            </w:r>
          </w:p>
        </w:tc>
      </w:tr>
      <w:tr w:rsidR="007F5D40" w:rsidRPr="007B2A49" w14:paraId="3565AEF9" w14:textId="77777777" w:rsidTr="0007777C">
        <w:trPr>
          <w:trHeight w:val="204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1A4AC39E" w14:textId="77777777" w:rsidR="007F5D40" w:rsidRPr="007B2A49" w:rsidRDefault="007F5D40" w:rsidP="00C560C5">
            <w:pPr>
              <w:ind w:left="-57" w:right="-57"/>
              <w:jc w:val="left"/>
            </w:pPr>
            <w:r w:rsidRPr="007B2A49">
              <w:rPr>
                <w:b/>
              </w:rPr>
              <w:t>Język wykładowy: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413F5326" w14:textId="77777777" w:rsidR="007F5D40" w:rsidRPr="007B2A49" w:rsidRDefault="007F5D40" w:rsidP="00C560C5">
            <w:pPr>
              <w:jc w:val="both"/>
            </w:pPr>
            <w:r w:rsidRPr="007B2A49">
              <w:t>Język polski</w:t>
            </w:r>
          </w:p>
        </w:tc>
      </w:tr>
      <w:tr w:rsidR="007F5D40" w:rsidRPr="007B2A49" w14:paraId="2D1E46E4" w14:textId="77777777" w:rsidTr="0007777C">
        <w:trPr>
          <w:trHeight w:val="350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18F65BF4" w14:textId="77777777" w:rsidR="007F5D40" w:rsidRPr="007B2A49" w:rsidRDefault="007F5D40" w:rsidP="00C560C5">
            <w:pPr>
              <w:ind w:left="-57" w:right="-57"/>
              <w:jc w:val="left"/>
            </w:pPr>
            <w:r w:rsidRPr="007B2A49">
              <w:rPr>
                <w:b/>
              </w:rPr>
              <w:t>Rok/Semestr: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3E325CC8" w14:textId="77777777" w:rsidR="007F5D40" w:rsidRPr="007B2A49" w:rsidRDefault="000D2C70" w:rsidP="00C560C5">
            <w:pPr>
              <w:jc w:val="left"/>
            </w:pPr>
            <w:r w:rsidRPr="007B2A49">
              <w:t>I/2</w:t>
            </w:r>
          </w:p>
        </w:tc>
      </w:tr>
      <w:tr w:rsidR="007F5D40" w:rsidRPr="00FA3858" w14:paraId="40A7C2DE" w14:textId="77777777" w:rsidTr="0007777C">
        <w:trPr>
          <w:trHeight w:val="262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7D925152" w14:textId="77777777" w:rsidR="007F5D40" w:rsidRPr="007B2A49" w:rsidRDefault="007F5D40" w:rsidP="00C560C5">
            <w:pPr>
              <w:ind w:left="-70"/>
              <w:jc w:val="left"/>
              <w:rPr>
                <w:b/>
              </w:rPr>
            </w:pPr>
            <w:r w:rsidRPr="007B2A49">
              <w:rPr>
                <w:b/>
              </w:rPr>
              <w:t>Osoba koordynująca przedmiot: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  <w:vAlign w:val="center"/>
          </w:tcPr>
          <w:p w14:paraId="7146B557" w14:textId="5F6FF7FF" w:rsidR="007F5D40" w:rsidRPr="007B2A49" w:rsidRDefault="00C74A5A" w:rsidP="00717839">
            <w:pPr>
              <w:jc w:val="left"/>
              <w:rPr>
                <w:b/>
                <w:lang w:val="en-GB"/>
              </w:rPr>
            </w:pPr>
            <w:proofErr w:type="spellStart"/>
            <w:r w:rsidRPr="007B2A49">
              <w:rPr>
                <w:b/>
                <w:lang w:val="en-GB"/>
              </w:rPr>
              <w:t>dr</w:t>
            </w:r>
            <w:proofErr w:type="spellEnd"/>
            <w:r w:rsidRPr="007B2A49">
              <w:rPr>
                <w:b/>
                <w:lang w:val="en-GB"/>
              </w:rPr>
              <w:t xml:space="preserve"> n. </w:t>
            </w:r>
            <w:r w:rsidR="00703DC4" w:rsidRPr="007B2A49">
              <w:rPr>
                <w:b/>
                <w:lang w:val="en-GB"/>
              </w:rPr>
              <w:t>f</w:t>
            </w:r>
            <w:r w:rsidRPr="007B2A49">
              <w:rPr>
                <w:b/>
                <w:lang w:val="en-GB"/>
              </w:rPr>
              <w:t>arm. Marcin Mandryk</w:t>
            </w:r>
          </w:p>
        </w:tc>
      </w:tr>
    </w:tbl>
    <w:p w14:paraId="7EEB86A7" w14:textId="77777777" w:rsidR="007F5D40" w:rsidRPr="007B2A49" w:rsidRDefault="007F5D40" w:rsidP="007F5D40">
      <w:pPr>
        <w:pStyle w:val="Akapitzlist"/>
        <w:jc w:val="both"/>
        <w:rPr>
          <w:b/>
          <w:lang w:val="en-GB"/>
        </w:rPr>
      </w:pPr>
    </w:p>
    <w:p w14:paraId="2C99A3DD" w14:textId="77777777" w:rsidR="007F5D40" w:rsidRPr="007B2A49" w:rsidRDefault="007F5D40" w:rsidP="000A7A57">
      <w:pPr>
        <w:numPr>
          <w:ilvl w:val="0"/>
          <w:numId w:val="13"/>
        </w:numPr>
        <w:ind w:left="284" w:hanging="284"/>
        <w:jc w:val="left"/>
        <w:rPr>
          <w:b/>
        </w:rPr>
      </w:pPr>
      <w:r w:rsidRPr="007B2A49">
        <w:rPr>
          <w:b/>
        </w:rPr>
        <w:t>Informacje ogólne o przedmiocie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425"/>
        <w:gridCol w:w="1504"/>
        <w:gridCol w:w="908"/>
        <w:gridCol w:w="1416"/>
        <w:gridCol w:w="1750"/>
        <w:gridCol w:w="1226"/>
      </w:tblGrid>
      <w:tr w:rsidR="007F5D40" w:rsidRPr="007B2A49" w14:paraId="59FD4DC8" w14:textId="77777777" w:rsidTr="0007777C">
        <w:trPr>
          <w:trHeight w:val="212"/>
        </w:trPr>
        <w:tc>
          <w:tcPr>
            <w:tcW w:w="9214" w:type="dxa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7F5F9"/>
            <w:vAlign w:val="center"/>
          </w:tcPr>
          <w:p w14:paraId="1D301E0B" w14:textId="77777777" w:rsidR="007F5D40" w:rsidRPr="007B2A49" w:rsidRDefault="007F5D40" w:rsidP="00C560C5">
            <w:r w:rsidRPr="007B2A49">
              <w:rPr>
                <w:b/>
              </w:rPr>
              <w:t>Forma zajęć i wymiar godzin</w:t>
            </w:r>
          </w:p>
        </w:tc>
      </w:tr>
      <w:tr w:rsidR="007F5D40" w:rsidRPr="007B2A49" w14:paraId="7C6BE60E" w14:textId="77777777" w:rsidTr="0007777C">
        <w:trPr>
          <w:trHeight w:val="275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59DDDED" w14:textId="77777777" w:rsidR="007F5D40" w:rsidRPr="007B2A49" w:rsidRDefault="007F5D40" w:rsidP="00C560C5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Wykład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457B8FE" w14:textId="77777777" w:rsidR="007F5D40" w:rsidRPr="007B2A49" w:rsidRDefault="007F5D40" w:rsidP="00C560C5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Ćwiczenia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460D7B1" w14:textId="77777777" w:rsidR="007F5D40" w:rsidRPr="007B2A49" w:rsidRDefault="007F5D40" w:rsidP="00C560C5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Zajęcia praktyczne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3F7F09" w14:textId="77777777" w:rsidR="007F5D40" w:rsidRPr="007B2A49" w:rsidRDefault="007F5D40" w:rsidP="00C560C5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Praktyki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8F95F07" w14:textId="77777777" w:rsidR="007F5D40" w:rsidRPr="007B2A49" w:rsidRDefault="007F5D40" w:rsidP="00C560C5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Seminarium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1BF529A" w14:textId="77777777" w:rsidR="007F5D40" w:rsidRPr="007B2A49" w:rsidRDefault="007F5D40" w:rsidP="00C560C5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Samokształcenie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3D0CD98" w14:textId="77777777" w:rsidR="007F5D40" w:rsidRPr="007B2A49" w:rsidRDefault="007F5D40" w:rsidP="00C560C5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Suma godzin</w:t>
            </w:r>
          </w:p>
        </w:tc>
      </w:tr>
      <w:tr w:rsidR="007F5D40" w:rsidRPr="007B2A49" w14:paraId="29F69243" w14:textId="77777777" w:rsidTr="0007777C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2659CDF" w14:textId="6C01793A" w:rsidR="007F5D40" w:rsidRPr="007B2A49" w:rsidRDefault="0079104C" w:rsidP="00C560C5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F400589" w14:textId="1DED0B88" w:rsidR="007F5D40" w:rsidRPr="007B2A49" w:rsidRDefault="007F5D40" w:rsidP="00C560C5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621092C" w14:textId="77777777" w:rsidR="007F5D40" w:rsidRPr="007B2A49" w:rsidRDefault="007F5D40" w:rsidP="00C560C5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9C3DC" w14:textId="77777777" w:rsidR="007F5D40" w:rsidRPr="007B2A49" w:rsidRDefault="007F5D40" w:rsidP="00C560C5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08BB7E6" w14:textId="73FBEE03" w:rsidR="007F5D40" w:rsidRPr="007B2A49" w:rsidRDefault="0079104C" w:rsidP="00C560C5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szCs w:val="24"/>
                <w:lang w:eastAsia="pl-PL"/>
              </w:rPr>
              <w:t>20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B1AB876" w14:textId="77777777" w:rsidR="007F5D40" w:rsidRPr="007B2A49" w:rsidRDefault="00D61442" w:rsidP="00C560C5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szCs w:val="24"/>
                <w:lang w:eastAsia="pl-PL"/>
              </w:rPr>
              <w:t>20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B2372C3" w14:textId="4498B7D9" w:rsidR="007F5D40" w:rsidRPr="007B2A49" w:rsidRDefault="0079104C" w:rsidP="00C560C5">
            <w:pPr>
              <w:widowControl w:val="0"/>
              <w:spacing w:before="60" w:after="6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85</w:t>
            </w:r>
          </w:p>
        </w:tc>
      </w:tr>
      <w:tr w:rsidR="002C2D8E" w:rsidRPr="007B2A49" w14:paraId="5AA9D578" w14:textId="77777777" w:rsidTr="0007777C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7355CBA2" w14:textId="77777777" w:rsidR="002C2D8E" w:rsidRPr="007B2A49" w:rsidRDefault="002C2D8E" w:rsidP="00C560C5">
            <w:pPr>
              <w:jc w:val="left"/>
              <w:rPr>
                <w:b/>
              </w:rPr>
            </w:pPr>
            <w:r w:rsidRPr="007B2A49">
              <w:rPr>
                <w:b/>
              </w:rPr>
              <w:t>Wymagania wstępne: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D720801" w14:textId="77777777" w:rsidR="002C2D8E" w:rsidRPr="007B2A49" w:rsidRDefault="002C2D8E" w:rsidP="00990AEC">
            <w:pPr>
              <w:widowControl w:val="0"/>
              <w:suppressLineNumbers/>
              <w:suppressAutoHyphens/>
              <w:snapToGrid w:val="0"/>
              <w:spacing w:before="60" w:after="60"/>
              <w:ind w:right="-5"/>
              <w:jc w:val="both"/>
              <w:rPr>
                <w:rFonts w:eastAsia="Times New Roman"/>
                <w:bCs/>
                <w:snapToGrid w:val="0"/>
                <w:lang w:eastAsia="pl-PL"/>
              </w:rPr>
            </w:pPr>
            <w:r w:rsidRPr="007B2A49">
              <w:rPr>
                <w:rFonts w:eastAsia="Times New Roman"/>
              </w:rPr>
              <w:t>Student powinien wykazywać się ogólną wiedzą z biologii i chemii na poziomie programowym szkoły ponadgimnazjalnej (poziom 4 PRK).</w:t>
            </w:r>
          </w:p>
        </w:tc>
      </w:tr>
      <w:tr w:rsidR="002C2D8E" w:rsidRPr="007B2A49" w14:paraId="733D11EC" w14:textId="77777777" w:rsidTr="0007777C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406F44E5" w14:textId="77777777" w:rsidR="002C2D8E" w:rsidRPr="007B2A49" w:rsidRDefault="002C2D8E" w:rsidP="00C560C5">
            <w:pPr>
              <w:jc w:val="left"/>
              <w:rPr>
                <w:b/>
              </w:rPr>
            </w:pPr>
            <w:r w:rsidRPr="007B2A49">
              <w:rPr>
                <w:b/>
              </w:rPr>
              <w:t>Cele przedmiotu: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7B2D90A" w14:textId="6DEE39A9" w:rsidR="002C2D8E" w:rsidRPr="007B2A49" w:rsidRDefault="002C2D8E" w:rsidP="00990AEC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  <w:b/>
              </w:rPr>
              <w:t>Ogólnym celem przedmiotu</w:t>
            </w:r>
            <w:r w:rsidRPr="007B2A49">
              <w:rPr>
                <w:rFonts w:eastAsia="Calibri"/>
              </w:rPr>
              <w:t xml:space="preserve"> jes</w:t>
            </w:r>
            <w:r w:rsidR="00BD7D9F" w:rsidRPr="007B2A49">
              <w:rPr>
                <w:rFonts w:eastAsia="Calibri"/>
              </w:rPr>
              <w:t>t wyposażenie studentów w wiedzę</w:t>
            </w:r>
            <w:r w:rsidRPr="007B2A49">
              <w:rPr>
                <w:rFonts w:eastAsia="Calibri"/>
              </w:rPr>
              <w:t xml:space="preserve"> z zakresu mechanizmów działania różnych grup leków, zasad i możliwości ich stosowania, efektów niepożądanych , skutków ubocznych oraz wykształcenie umiejętności do wystawiania recept na leki oraz środki spożywcze niezbędne do kontynuacji leczenia w ramach zleceń lekarskich w procesie diagnostyki, leczenia i rehabilitacji oraz wystawiania skierowań na badania diagnostyczne</w:t>
            </w:r>
          </w:p>
        </w:tc>
      </w:tr>
      <w:tr w:rsidR="007F5D40" w:rsidRPr="007B2A49" w14:paraId="73D82E94" w14:textId="77777777" w:rsidTr="0007777C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08E57AE8" w14:textId="77777777" w:rsidR="007F5D40" w:rsidRPr="007B2A49" w:rsidRDefault="007F5D40" w:rsidP="00C560C5">
            <w:pPr>
              <w:rPr>
                <w:b/>
              </w:rPr>
            </w:pPr>
            <w:r w:rsidRPr="007B2A49">
              <w:rPr>
                <w:b/>
              </w:rPr>
              <w:t>Forma zajęć: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6A8C69C" w14:textId="77777777" w:rsidR="007F5D40" w:rsidRPr="007B2A49" w:rsidRDefault="007F5D40" w:rsidP="00C560C5">
            <w:pPr>
              <w:rPr>
                <w:b/>
              </w:rPr>
            </w:pPr>
            <w:r w:rsidRPr="007B2A49">
              <w:rPr>
                <w:b/>
              </w:rPr>
              <w:t>Metody dydaktyczne</w:t>
            </w:r>
          </w:p>
        </w:tc>
      </w:tr>
      <w:tr w:rsidR="0007777C" w:rsidRPr="007B2A49" w14:paraId="0C2D9E75" w14:textId="77777777" w:rsidTr="0007777C">
        <w:trPr>
          <w:trHeight w:val="375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7FD0C9" w14:textId="77777777" w:rsidR="0007777C" w:rsidRPr="007B2A49" w:rsidRDefault="0007777C" w:rsidP="00C560C5">
            <w:r w:rsidRPr="007B2A49">
              <w:t>Wykład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D7993F4" w14:textId="77777777" w:rsidR="0007777C" w:rsidRPr="007B2A49" w:rsidRDefault="0007777C" w:rsidP="00990AEC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 xml:space="preserve">wykład konwencjonalny z użyciem środków multimedialnych, </w:t>
            </w:r>
            <w:proofErr w:type="spellStart"/>
            <w:r w:rsidRPr="007B2A49">
              <w:rPr>
                <w:rFonts w:eastAsia="Calibri"/>
              </w:rPr>
              <w:t>case</w:t>
            </w:r>
            <w:proofErr w:type="spellEnd"/>
            <w:r w:rsidRPr="007B2A49">
              <w:rPr>
                <w:rFonts w:eastAsia="Calibri"/>
              </w:rPr>
              <w:t xml:space="preserve"> </w:t>
            </w:r>
            <w:proofErr w:type="spellStart"/>
            <w:r w:rsidRPr="007B2A49">
              <w:rPr>
                <w:rFonts w:eastAsia="Calibri"/>
              </w:rPr>
              <w:t>study</w:t>
            </w:r>
            <w:proofErr w:type="spellEnd"/>
          </w:p>
        </w:tc>
      </w:tr>
      <w:tr w:rsidR="00F73A57" w:rsidRPr="007B2A49" w14:paraId="5560B055" w14:textId="77777777" w:rsidTr="00501D91">
        <w:trPr>
          <w:trHeight w:val="388"/>
        </w:trPr>
        <w:tc>
          <w:tcPr>
            <w:tcW w:w="1985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585FD50" w14:textId="77777777" w:rsidR="00F73A57" w:rsidRPr="007B2A49" w:rsidRDefault="00F73A57" w:rsidP="00501D91">
            <w:r w:rsidRPr="007B2A49">
              <w:t>Seminaria</w:t>
            </w:r>
          </w:p>
        </w:tc>
        <w:tc>
          <w:tcPr>
            <w:tcW w:w="722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053AEAA" w14:textId="77777777" w:rsidR="00F73A57" w:rsidRPr="007B2A49" w:rsidRDefault="00F73A57" w:rsidP="00501D91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 xml:space="preserve">dyskusja dydaktyczna, metoda sytuacyjna, metoda przypadków, praca </w:t>
            </w:r>
            <w:r w:rsidRPr="007B2A49">
              <w:rPr>
                <w:rFonts w:eastAsia="Calibri"/>
              </w:rPr>
              <w:br/>
              <w:t xml:space="preserve">w grupach </w:t>
            </w:r>
          </w:p>
        </w:tc>
      </w:tr>
      <w:tr w:rsidR="0007777C" w:rsidRPr="007B2A49" w14:paraId="05344413" w14:textId="77777777" w:rsidTr="0007777C">
        <w:trPr>
          <w:trHeight w:val="488"/>
        </w:trPr>
        <w:tc>
          <w:tcPr>
            <w:tcW w:w="1985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407E6D4" w14:textId="77777777" w:rsidR="0007777C" w:rsidRPr="007B2A49" w:rsidRDefault="0007777C" w:rsidP="00C560C5">
            <w:r w:rsidRPr="007B2A49">
              <w:t>Samokształcenie</w:t>
            </w:r>
          </w:p>
        </w:tc>
        <w:tc>
          <w:tcPr>
            <w:tcW w:w="722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E2F3C97" w14:textId="77777777" w:rsidR="0007777C" w:rsidRPr="007B2A49" w:rsidRDefault="0007777C" w:rsidP="00990AEC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 xml:space="preserve">studia literaturowe, prezentacja ustna, </w:t>
            </w:r>
            <w:proofErr w:type="spellStart"/>
            <w:r w:rsidRPr="007B2A49">
              <w:rPr>
                <w:rFonts w:eastAsia="Calibri"/>
              </w:rPr>
              <w:t>case</w:t>
            </w:r>
            <w:proofErr w:type="spellEnd"/>
            <w:r w:rsidRPr="007B2A49">
              <w:rPr>
                <w:rFonts w:eastAsia="Calibri"/>
              </w:rPr>
              <w:t xml:space="preserve"> </w:t>
            </w:r>
            <w:proofErr w:type="spellStart"/>
            <w:r w:rsidRPr="007B2A49">
              <w:rPr>
                <w:rFonts w:eastAsia="Calibri"/>
              </w:rPr>
              <w:t>study</w:t>
            </w:r>
            <w:proofErr w:type="spellEnd"/>
          </w:p>
        </w:tc>
      </w:tr>
    </w:tbl>
    <w:p w14:paraId="412450DD" w14:textId="77777777" w:rsidR="007F5D40" w:rsidRPr="007B2A49" w:rsidRDefault="007F5D40" w:rsidP="007F5D40">
      <w:pPr>
        <w:jc w:val="left"/>
      </w:pPr>
    </w:p>
    <w:p w14:paraId="293EFE76" w14:textId="236F9DF5" w:rsidR="007F5D40" w:rsidRPr="007B2A49" w:rsidRDefault="00322BAF" w:rsidP="000A7A57">
      <w:pPr>
        <w:numPr>
          <w:ilvl w:val="0"/>
          <w:numId w:val="13"/>
        </w:numPr>
        <w:spacing w:after="200" w:line="276" w:lineRule="auto"/>
        <w:ind w:left="284" w:hanging="284"/>
        <w:contextualSpacing/>
        <w:jc w:val="left"/>
        <w:rPr>
          <w:b/>
        </w:rPr>
      </w:pPr>
      <w:r w:rsidRPr="007B2A49">
        <w:rPr>
          <w:b/>
        </w:rPr>
        <w:t>Efekty uczenia się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5812"/>
        <w:gridCol w:w="1984"/>
      </w:tblGrid>
      <w:tr w:rsidR="007F5D40" w:rsidRPr="007B2A49" w14:paraId="00E643DA" w14:textId="77777777" w:rsidTr="00C560C5">
        <w:trPr>
          <w:trHeight w:val="312"/>
          <w:tblHeader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70B4B5FA" w14:textId="49DE6E00" w:rsidR="007F5D40" w:rsidRPr="007B2A49" w:rsidRDefault="004F772C" w:rsidP="00C560C5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5FB6321A" w14:textId="1DD6FC17" w:rsidR="007F5D40" w:rsidRPr="007B2A49" w:rsidRDefault="004F772C" w:rsidP="00C560C5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Opis przedmiotowych efektów uczenia się</w:t>
            </w:r>
          </w:p>
          <w:p w14:paraId="6BACFA11" w14:textId="77777777" w:rsidR="007F5D40" w:rsidRPr="007B2A49" w:rsidRDefault="007F5D40" w:rsidP="00C560C5">
            <w:pPr>
              <w:widowControl w:val="0"/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i/>
                <w:snapToGrid w:val="0"/>
                <w:lang w:eastAsia="pl-PL"/>
              </w:rPr>
              <w:t>Student, który zaliczył przedmiot: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6024A38" w14:textId="1BB82170" w:rsidR="007F5D40" w:rsidRPr="007B2A49" w:rsidRDefault="00DD666D" w:rsidP="00C560C5">
            <w:pPr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Symbol efektu kierunkowego</w:t>
            </w:r>
          </w:p>
        </w:tc>
      </w:tr>
      <w:tr w:rsidR="007F5D40" w:rsidRPr="007B2A49" w14:paraId="694468BB" w14:textId="77777777" w:rsidTr="00C560C5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1CC5BF30" w14:textId="77777777" w:rsidR="007F5D40" w:rsidRPr="007B2A49" w:rsidRDefault="007F5D40" w:rsidP="00C560C5">
            <w:pPr>
              <w:shd w:val="pct20" w:color="F2F2F2" w:themeColor="background1" w:themeShade="F2" w:fill="FFFFFF" w:themeFill="background1"/>
            </w:pPr>
            <w:r w:rsidRPr="007B2A49">
              <w:rPr>
                <w:b/>
              </w:rPr>
              <w:t>WIEDZA</w:t>
            </w:r>
          </w:p>
        </w:tc>
      </w:tr>
      <w:tr w:rsidR="00F44C79" w:rsidRPr="007B2A49" w14:paraId="46919400" w14:textId="77777777" w:rsidTr="00C560C5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072C08A" w14:textId="77777777" w:rsidR="00F44C79" w:rsidRPr="007B2A49" w:rsidRDefault="00F44C79" w:rsidP="00F44C79">
            <w:pPr>
              <w:spacing w:after="20"/>
              <w:rPr>
                <w:b/>
                <w:sz w:val="19"/>
                <w:szCs w:val="19"/>
              </w:rPr>
            </w:pPr>
            <w:r w:rsidRPr="007B2A49">
              <w:rPr>
                <w:rFonts w:eastAsia="Calibri"/>
                <w:bCs/>
                <w:sz w:val="19"/>
                <w:szCs w:val="19"/>
                <w:lang w:eastAsia="pl-PL"/>
              </w:rPr>
              <w:t>P_W01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512DD2" w14:textId="464A8EE1" w:rsidR="00F44C79" w:rsidRPr="007B2A49" w:rsidRDefault="00F44C79" w:rsidP="00F44C79">
            <w:pPr>
              <w:autoSpaceDE w:val="0"/>
              <w:autoSpaceDN w:val="0"/>
              <w:adjustRightInd w:val="0"/>
              <w:spacing w:after="20"/>
              <w:jc w:val="both"/>
              <w:rPr>
                <w:sz w:val="19"/>
                <w:szCs w:val="19"/>
              </w:rPr>
            </w:pPr>
            <w:r w:rsidRPr="007B2A49">
              <w:t>Zna i rozumie poszczególne grupy środków leczniczych, główne mechanizmy ich działania i powodowane przez nie przemiany w ustroju i działania uboczne;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3E57BA44" w14:textId="0D8E4171" w:rsidR="00F44C79" w:rsidRPr="007B2A49" w:rsidRDefault="00F44C79" w:rsidP="00F44C79">
            <w:pPr>
              <w:autoSpaceDE w:val="0"/>
              <w:autoSpaceDN w:val="0"/>
              <w:adjustRightInd w:val="0"/>
              <w:spacing w:after="20"/>
              <w:rPr>
                <w:rFonts w:eastAsia="Calibri"/>
              </w:rPr>
            </w:pPr>
            <w:r w:rsidRPr="007B2A49">
              <w:t>A.W19</w:t>
            </w:r>
          </w:p>
        </w:tc>
      </w:tr>
      <w:tr w:rsidR="00F44C79" w:rsidRPr="007B2A49" w14:paraId="3E71211D" w14:textId="77777777" w:rsidTr="00C560C5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9E7A0E9" w14:textId="77777777" w:rsidR="00F44C79" w:rsidRPr="007B2A49" w:rsidRDefault="00F44C79" w:rsidP="00F44C79">
            <w:pPr>
              <w:spacing w:after="20"/>
              <w:rPr>
                <w:b/>
                <w:sz w:val="19"/>
                <w:szCs w:val="19"/>
              </w:rPr>
            </w:pPr>
            <w:r w:rsidRPr="007B2A49">
              <w:rPr>
                <w:rFonts w:eastAsia="Calibri"/>
                <w:bCs/>
                <w:sz w:val="19"/>
                <w:szCs w:val="19"/>
                <w:lang w:eastAsia="pl-PL"/>
              </w:rPr>
              <w:t>P_W02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14ED7A" w14:textId="11972E94" w:rsidR="00F44C79" w:rsidRPr="007B2A49" w:rsidRDefault="00F44C79" w:rsidP="00F44C79">
            <w:pPr>
              <w:spacing w:after="20"/>
              <w:jc w:val="both"/>
              <w:rPr>
                <w:sz w:val="19"/>
                <w:szCs w:val="19"/>
              </w:rPr>
            </w:pPr>
            <w:r w:rsidRPr="007B2A49">
              <w:t>Zna i rozumie podstawowe zasady farmakoterapii;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BE72B34" w14:textId="059064DB" w:rsidR="00F44C79" w:rsidRPr="007B2A49" w:rsidRDefault="00F44C79" w:rsidP="00F44C79">
            <w:pPr>
              <w:autoSpaceDE w:val="0"/>
              <w:autoSpaceDN w:val="0"/>
              <w:adjustRightInd w:val="0"/>
              <w:spacing w:after="20"/>
              <w:rPr>
                <w:rFonts w:eastAsia="Calibri"/>
              </w:rPr>
            </w:pPr>
            <w:r w:rsidRPr="007B2A49">
              <w:t>A.W20.</w:t>
            </w:r>
          </w:p>
        </w:tc>
      </w:tr>
      <w:tr w:rsidR="00F44C79" w:rsidRPr="007B2A49" w14:paraId="13A82AE5" w14:textId="77777777" w:rsidTr="00C560C5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5102A5B" w14:textId="77777777" w:rsidR="00F44C79" w:rsidRPr="007B2A49" w:rsidRDefault="00F44C79" w:rsidP="00F44C79">
            <w:pPr>
              <w:spacing w:after="20"/>
              <w:rPr>
                <w:b/>
                <w:sz w:val="19"/>
                <w:szCs w:val="19"/>
              </w:rPr>
            </w:pPr>
            <w:r w:rsidRPr="007B2A49">
              <w:rPr>
                <w:rFonts w:eastAsia="Calibri"/>
                <w:bCs/>
                <w:sz w:val="19"/>
                <w:szCs w:val="19"/>
                <w:lang w:eastAsia="pl-PL"/>
              </w:rPr>
              <w:t>P_W03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835B037" w14:textId="65439B00" w:rsidR="00F44C79" w:rsidRPr="007B2A49" w:rsidRDefault="00F44C79" w:rsidP="00F44C79">
            <w:pPr>
              <w:autoSpaceDE w:val="0"/>
              <w:autoSpaceDN w:val="0"/>
              <w:adjustRightInd w:val="0"/>
              <w:spacing w:after="20"/>
              <w:jc w:val="both"/>
              <w:rPr>
                <w:sz w:val="19"/>
                <w:szCs w:val="19"/>
              </w:rPr>
            </w:pPr>
            <w:r w:rsidRPr="007B2A49">
              <w:t xml:space="preserve">Zna i rozumie poszczególne grupy leków, substancje czynne zawarte w lekach, zastosowanie leków oraz postacie i drogi ich podawania; 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B5E893" w14:textId="50544245" w:rsidR="00F44C79" w:rsidRPr="007B2A49" w:rsidRDefault="00F44C79" w:rsidP="00F44C79">
            <w:pPr>
              <w:autoSpaceDE w:val="0"/>
              <w:autoSpaceDN w:val="0"/>
              <w:adjustRightInd w:val="0"/>
              <w:spacing w:after="20"/>
              <w:rPr>
                <w:rFonts w:eastAsia="Calibri"/>
              </w:rPr>
            </w:pPr>
            <w:r w:rsidRPr="007B2A49">
              <w:t>A.W21.</w:t>
            </w:r>
          </w:p>
        </w:tc>
      </w:tr>
      <w:tr w:rsidR="00F44C79" w:rsidRPr="007B2A49" w14:paraId="7DC86E6E" w14:textId="77777777" w:rsidTr="00C560C5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5823E5A" w14:textId="77777777" w:rsidR="00F44C79" w:rsidRPr="007B2A49" w:rsidRDefault="00F44C79" w:rsidP="00F44C79">
            <w:pPr>
              <w:spacing w:after="20"/>
              <w:rPr>
                <w:b/>
                <w:sz w:val="19"/>
                <w:szCs w:val="19"/>
              </w:rPr>
            </w:pPr>
            <w:r w:rsidRPr="007B2A49">
              <w:rPr>
                <w:rFonts w:eastAsia="Calibri"/>
                <w:bCs/>
                <w:sz w:val="19"/>
                <w:szCs w:val="19"/>
                <w:lang w:eastAsia="pl-PL"/>
              </w:rPr>
              <w:t>P_W04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09ECE25" w14:textId="6AD8EC03" w:rsidR="00F44C79" w:rsidRPr="007B2A49" w:rsidRDefault="00F44C79" w:rsidP="00F44C79">
            <w:pPr>
              <w:spacing w:after="20"/>
              <w:jc w:val="both"/>
              <w:rPr>
                <w:sz w:val="19"/>
                <w:szCs w:val="19"/>
              </w:rPr>
            </w:pPr>
            <w:r w:rsidRPr="007B2A49">
              <w:t>Zna i rozumie wpływ procesów chorobowych na metabolizm i eliminację leków;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7575E46" w14:textId="682ADD20" w:rsidR="00F44C79" w:rsidRPr="007B2A49" w:rsidRDefault="00F44C79" w:rsidP="00F44C79">
            <w:pPr>
              <w:autoSpaceDE w:val="0"/>
              <w:autoSpaceDN w:val="0"/>
              <w:adjustRightInd w:val="0"/>
              <w:spacing w:after="20"/>
              <w:rPr>
                <w:rFonts w:eastAsia="Calibri"/>
              </w:rPr>
            </w:pPr>
            <w:r w:rsidRPr="007B2A49">
              <w:t>A.W22.</w:t>
            </w:r>
          </w:p>
        </w:tc>
      </w:tr>
      <w:tr w:rsidR="00F44C79" w:rsidRPr="007B2A49" w14:paraId="1E22C3F9" w14:textId="77777777" w:rsidTr="00C560C5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D416B59" w14:textId="77777777" w:rsidR="00F44C79" w:rsidRPr="007B2A49" w:rsidRDefault="00F44C79" w:rsidP="00F44C79">
            <w:pPr>
              <w:spacing w:after="20"/>
              <w:rPr>
                <w:b/>
                <w:sz w:val="19"/>
                <w:szCs w:val="19"/>
              </w:rPr>
            </w:pPr>
            <w:r w:rsidRPr="007B2A49">
              <w:rPr>
                <w:rFonts w:eastAsia="Calibri"/>
                <w:bCs/>
                <w:sz w:val="19"/>
                <w:szCs w:val="19"/>
                <w:lang w:eastAsia="pl-PL"/>
              </w:rPr>
              <w:t>P_W05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1BFF2B3" w14:textId="0A723AD4" w:rsidR="00F44C79" w:rsidRPr="007B2A49" w:rsidRDefault="00F44C79" w:rsidP="00F44C79">
            <w:pPr>
              <w:autoSpaceDE w:val="0"/>
              <w:autoSpaceDN w:val="0"/>
              <w:adjustRightInd w:val="0"/>
              <w:spacing w:after="20"/>
              <w:jc w:val="both"/>
              <w:rPr>
                <w:sz w:val="19"/>
                <w:szCs w:val="19"/>
              </w:rPr>
            </w:pPr>
            <w:r w:rsidRPr="007B2A49">
              <w:t>Zna i rozumie ważniejsze działania niepożądane leków, w tym wynikające z ich interakcji, i procedurę zgłaszania działań niepożądanych leków;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BCE8DCC" w14:textId="6279CA05" w:rsidR="00F44C79" w:rsidRPr="007B2A49" w:rsidRDefault="00F44C79" w:rsidP="00F44C79">
            <w:pPr>
              <w:autoSpaceDE w:val="0"/>
              <w:autoSpaceDN w:val="0"/>
              <w:adjustRightInd w:val="0"/>
              <w:spacing w:after="20"/>
              <w:rPr>
                <w:rFonts w:eastAsia="Calibri"/>
              </w:rPr>
            </w:pPr>
            <w:r w:rsidRPr="007B2A49">
              <w:t>A.W23.</w:t>
            </w:r>
          </w:p>
        </w:tc>
      </w:tr>
      <w:tr w:rsidR="00F44C79" w:rsidRPr="007B2A49" w14:paraId="42F708D9" w14:textId="77777777" w:rsidTr="00C560C5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6C4DA69" w14:textId="77777777" w:rsidR="00F44C79" w:rsidRPr="007B2A49" w:rsidRDefault="00F44C79" w:rsidP="00F44C79">
            <w:pPr>
              <w:spacing w:after="20"/>
              <w:rPr>
                <w:b/>
                <w:sz w:val="19"/>
                <w:szCs w:val="19"/>
              </w:rPr>
            </w:pPr>
            <w:r w:rsidRPr="007B2A49">
              <w:rPr>
                <w:rFonts w:eastAsia="Calibri"/>
                <w:bCs/>
                <w:sz w:val="19"/>
                <w:szCs w:val="19"/>
                <w:lang w:eastAsia="pl-PL"/>
              </w:rPr>
              <w:t>P_W06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8FBB567" w14:textId="616B0306" w:rsidR="00F44C79" w:rsidRPr="007B2A49" w:rsidRDefault="00F44C79" w:rsidP="00F44C79">
            <w:pPr>
              <w:spacing w:after="20"/>
              <w:jc w:val="both"/>
              <w:rPr>
                <w:sz w:val="19"/>
                <w:szCs w:val="19"/>
              </w:rPr>
            </w:pPr>
            <w:r w:rsidRPr="007B2A49">
              <w:t>Zna i rozumie zasady wystawiania recept w ramach realizacji zleceń lekarskich;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B6B004B" w14:textId="674E9987" w:rsidR="00F44C79" w:rsidRPr="007B2A49" w:rsidRDefault="00F44C79" w:rsidP="00F44C79">
            <w:pPr>
              <w:autoSpaceDE w:val="0"/>
              <w:autoSpaceDN w:val="0"/>
              <w:adjustRightInd w:val="0"/>
              <w:spacing w:after="20"/>
              <w:rPr>
                <w:rFonts w:eastAsia="Calibri"/>
              </w:rPr>
            </w:pPr>
            <w:r w:rsidRPr="007B2A49">
              <w:t>A.W24.</w:t>
            </w:r>
          </w:p>
        </w:tc>
      </w:tr>
      <w:tr w:rsidR="00F44C79" w:rsidRPr="007B2A49" w14:paraId="48B8298D" w14:textId="77777777" w:rsidTr="00C560C5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A1B513D" w14:textId="77777777" w:rsidR="00F44C79" w:rsidRPr="007B2A49" w:rsidRDefault="00F44C79" w:rsidP="00F44C79">
            <w:pPr>
              <w:spacing w:after="20"/>
              <w:rPr>
                <w:b/>
                <w:sz w:val="19"/>
                <w:szCs w:val="19"/>
              </w:rPr>
            </w:pPr>
            <w:r w:rsidRPr="007B2A49">
              <w:rPr>
                <w:rFonts w:eastAsia="Calibri"/>
                <w:bCs/>
                <w:sz w:val="19"/>
                <w:szCs w:val="19"/>
                <w:lang w:eastAsia="pl-PL"/>
              </w:rPr>
              <w:t>P_W07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0853EC" w14:textId="36527AC6" w:rsidR="00F44C79" w:rsidRPr="007B2A49" w:rsidRDefault="00F44C79" w:rsidP="00F44C79">
            <w:pPr>
              <w:autoSpaceDE w:val="0"/>
              <w:autoSpaceDN w:val="0"/>
              <w:adjustRightInd w:val="0"/>
              <w:spacing w:after="20"/>
              <w:jc w:val="both"/>
              <w:rPr>
                <w:sz w:val="19"/>
                <w:szCs w:val="19"/>
              </w:rPr>
            </w:pPr>
            <w:r w:rsidRPr="007B2A49">
              <w:t>Zna i rozumie zasady leczenia krwią i środkami krwiozastępczymi;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B885881" w14:textId="2B2F0542" w:rsidR="00F44C79" w:rsidRPr="007B2A49" w:rsidRDefault="00F44C79" w:rsidP="00F44C79">
            <w:pPr>
              <w:autoSpaceDE w:val="0"/>
              <w:autoSpaceDN w:val="0"/>
              <w:adjustRightInd w:val="0"/>
              <w:spacing w:after="20"/>
              <w:rPr>
                <w:rFonts w:eastAsia="Calibri"/>
              </w:rPr>
            </w:pPr>
            <w:r w:rsidRPr="007B2A49">
              <w:t>A.W25.</w:t>
            </w:r>
          </w:p>
        </w:tc>
      </w:tr>
      <w:tr w:rsidR="007F5D40" w:rsidRPr="007B2A49" w14:paraId="3DCD7FE1" w14:textId="77777777" w:rsidTr="00C560C5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25014C01" w14:textId="77777777" w:rsidR="007F5D40" w:rsidRPr="007B2A49" w:rsidRDefault="007F5D40" w:rsidP="00C560C5">
            <w:pPr>
              <w:shd w:val="pct5" w:color="F2F2F2" w:themeColor="background1" w:themeShade="F2" w:fill="FFFFFF" w:themeFill="background1"/>
            </w:pPr>
            <w:r w:rsidRPr="007B2A49">
              <w:rPr>
                <w:b/>
              </w:rPr>
              <w:t>UMIEJĘTNOŚCI</w:t>
            </w:r>
          </w:p>
        </w:tc>
      </w:tr>
      <w:tr w:rsidR="00F44C79" w:rsidRPr="007B2A49" w14:paraId="060BBFAD" w14:textId="77777777" w:rsidTr="00501D91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FAFB973" w14:textId="77777777" w:rsidR="00F44C79" w:rsidRPr="007B2A49" w:rsidRDefault="00F44C79" w:rsidP="00F44C79">
            <w:pPr>
              <w:rPr>
                <w:b/>
              </w:rPr>
            </w:pPr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6A3B08" w14:textId="17096D22" w:rsidR="00F44C79" w:rsidRPr="007B2A49" w:rsidRDefault="00F44C79" w:rsidP="00F44C79">
            <w:pPr>
              <w:jc w:val="both"/>
              <w:rPr>
                <w:sz w:val="18"/>
                <w:szCs w:val="18"/>
              </w:rPr>
            </w:pPr>
            <w:r w:rsidRPr="007B2A49">
              <w:t>Potrafi szacować niebezpieczeństwo toksykologiczne w określonych grupach wiekowych oraz w różnych stanach klinicznych;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D677BF7" w14:textId="482DA696" w:rsidR="00F44C79" w:rsidRPr="007B2A49" w:rsidRDefault="00F44C79" w:rsidP="00F44C79">
            <w:r w:rsidRPr="007B2A49">
              <w:t>A.U7.</w:t>
            </w:r>
          </w:p>
        </w:tc>
      </w:tr>
      <w:tr w:rsidR="00F44C79" w:rsidRPr="007B2A49" w14:paraId="6C5AE1C0" w14:textId="77777777" w:rsidTr="00501D91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BC4F697" w14:textId="77777777" w:rsidR="00F44C79" w:rsidRPr="007B2A49" w:rsidRDefault="00F44C79" w:rsidP="00F44C79">
            <w:pPr>
              <w:rPr>
                <w:b/>
              </w:rPr>
            </w:pPr>
            <w:r w:rsidRPr="007B2A49">
              <w:rPr>
                <w:rFonts w:eastAsia="Calibri"/>
                <w:bCs/>
                <w:lang w:eastAsia="pl-PL"/>
              </w:rPr>
              <w:lastRenderedPageBreak/>
              <w:t>P_U02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E34AED0" w14:textId="75A77389" w:rsidR="00F44C79" w:rsidRPr="007B2A49" w:rsidRDefault="00F44C79" w:rsidP="00F44C79">
            <w:pPr>
              <w:jc w:val="both"/>
              <w:rPr>
                <w:sz w:val="18"/>
                <w:szCs w:val="18"/>
              </w:rPr>
            </w:pPr>
            <w:r w:rsidRPr="007B2A49">
              <w:t>Potrafi posługiwać się informatorami farmaceutycznymi i bazami danych o produktach leczniczych;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6231EA1" w14:textId="7195487A" w:rsidR="00F44C79" w:rsidRPr="007B2A49" w:rsidRDefault="00F44C79" w:rsidP="00F44C79">
            <w:r w:rsidRPr="007B2A49">
              <w:t>A.U8.</w:t>
            </w:r>
          </w:p>
        </w:tc>
      </w:tr>
      <w:tr w:rsidR="00F44C79" w:rsidRPr="007B2A49" w14:paraId="2780850D" w14:textId="77777777" w:rsidTr="00C560C5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59365BA" w14:textId="77777777" w:rsidR="00F44C79" w:rsidRPr="007B2A49" w:rsidRDefault="00F44C79" w:rsidP="00F44C79">
            <w:r w:rsidRPr="007B2A49">
              <w:rPr>
                <w:rFonts w:eastAsia="Calibri"/>
                <w:bCs/>
                <w:lang w:eastAsia="pl-PL"/>
              </w:rPr>
              <w:t>P_U03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2B28ED3" w14:textId="3C68E809" w:rsidR="00F44C79" w:rsidRPr="007B2A49" w:rsidRDefault="00F44C79" w:rsidP="00F44C79">
            <w:pPr>
              <w:jc w:val="both"/>
              <w:rPr>
                <w:sz w:val="18"/>
                <w:szCs w:val="18"/>
              </w:rPr>
            </w:pPr>
            <w:r w:rsidRPr="007B2A49">
              <w:t>Potrafi wystawiać recepty na leki niezbędne do kontynuacji leczenia w ramach realizacji zleceń lekarskich;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71E110B" w14:textId="32CB819F" w:rsidR="00F44C79" w:rsidRPr="007B2A49" w:rsidRDefault="00F44C79" w:rsidP="00F44C79">
            <w:r w:rsidRPr="007B2A49">
              <w:t>A.U9.</w:t>
            </w:r>
          </w:p>
        </w:tc>
      </w:tr>
      <w:tr w:rsidR="00F44C79" w:rsidRPr="007B2A49" w14:paraId="7C0CCA78" w14:textId="77777777" w:rsidTr="00501D91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87D0417" w14:textId="77777777" w:rsidR="00F44C79" w:rsidRPr="007B2A49" w:rsidRDefault="00F44C79" w:rsidP="00F44C79">
            <w:r w:rsidRPr="007B2A49">
              <w:rPr>
                <w:rFonts w:eastAsia="Calibri"/>
                <w:bCs/>
                <w:lang w:eastAsia="pl-PL"/>
              </w:rPr>
              <w:t>P_U04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F129AF5" w14:textId="773B7C98" w:rsidR="00F44C79" w:rsidRPr="007B2A49" w:rsidRDefault="00F44C79" w:rsidP="00F44C79">
            <w:pPr>
              <w:jc w:val="both"/>
              <w:rPr>
                <w:sz w:val="18"/>
                <w:szCs w:val="18"/>
              </w:rPr>
            </w:pPr>
            <w:r w:rsidRPr="007B2A49">
              <w:t>Potrafi przygotowywać zapis form recepturowych substancji leczniczych i środków spożywczych specjalnego przeznaczenia żywieniowego zleconych przez lekarza;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7CF701C" w14:textId="4871E462" w:rsidR="00F44C79" w:rsidRPr="007B2A49" w:rsidRDefault="00F44C79" w:rsidP="00F44C79">
            <w:r w:rsidRPr="007B2A49">
              <w:t>A.U10.</w:t>
            </w:r>
          </w:p>
        </w:tc>
      </w:tr>
      <w:tr w:rsidR="007F5D40" w:rsidRPr="007B2A49" w14:paraId="7B95CA76" w14:textId="77777777" w:rsidTr="00C560C5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28951D67" w14:textId="77777777" w:rsidR="007F5D40" w:rsidRPr="007B2A49" w:rsidRDefault="007F5D40" w:rsidP="00C560C5">
            <w:pPr>
              <w:shd w:val="pct20" w:color="F2F2F2" w:themeColor="background1" w:themeShade="F2" w:fill="FFFFFF" w:themeFill="background1"/>
            </w:pPr>
            <w:r w:rsidRPr="007B2A49">
              <w:rPr>
                <w:b/>
              </w:rPr>
              <w:t>KOMPETENCJE</w:t>
            </w:r>
          </w:p>
        </w:tc>
      </w:tr>
      <w:tr w:rsidR="005F2930" w:rsidRPr="007B2A49" w14:paraId="11B2D9FD" w14:textId="77777777" w:rsidTr="00990AEC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C850D19" w14:textId="77777777" w:rsidR="005F2930" w:rsidRPr="007B2A49" w:rsidRDefault="005F2930" w:rsidP="00990AEC">
            <w:pPr>
              <w:rPr>
                <w:b/>
              </w:rPr>
            </w:pPr>
            <w:r w:rsidRPr="007B2A49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7545837" w14:textId="460DF3EC" w:rsidR="005F2930" w:rsidRPr="007B2A49" w:rsidRDefault="00F44C79" w:rsidP="00990AEC">
            <w:pPr>
              <w:jc w:val="both"/>
              <w:rPr>
                <w:sz w:val="19"/>
                <w:szCs w:val="19"/>
              </w:rPr>
            </w:pPr>
            <w:r w:rsidRPr="007B2A49">
              <w:t>Gotowy jest do dostrzegania i rozpoznawania własnych ograniczeń w zakresie wiedzy, umiejętności i kompetencji społecznych oraz dokonywania samooceny deficytów i potrzeb edukacyjnych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9C9118B" w14:textId="627F34FA" w:rsidR="005F2930" w:rsidRPr="007B2A49" w:rsidRDefault="002877D7" w:rsidP="00990AEC">
            <w:r w:rsidRPr="007B2A49">
              <w:rPr>
                <w:rFonts w:eastAsia="Calibri"/>
                <w:bCs/>
                <w:lang w:eastAsia="pl-PL"/>
              </w:rPr>
              <w:t>K.07.</w:t>
            </w:r>
          </w:p>
        </w:tc>
      </w:tr>
    </w:tbl>
    <w:p w14:paraId="6C477761" w14:textId="77777777" w:rsidR="007F5D40" w:rsidRPr="007B2A49" w:rsidRDefault="007F5D40" w:rsidP="007F5D40">
      <w:pPr>
        <w:spacing w:after="200" w:line="276" w:lineRule="auto"/>
        <w:ind w:left="284"/>
        <w:contextualSpacing/>
        <w:jc w:val="left"/>
      </w:pPr>
    </w:p>
    <w:p w14:paraId="0CBBB0BD" w14:textId="1F2D5FC9" w:rsidR="007F5D40" w:rsidRPr="007B2A49" w:rsidRDefault="00A122DF" w:rsidP="000A7A57">
      <w:pPr>
        <w:numPr>
          <w:ilvl w:val="0"/>
          <w:numId w:val="13"/>
        </w:numPr>
        <w:ind w:left="284" w:hanging="284"/>
        <w:jc w:val="left"/>
        <w:rPr>
          <w:b/>
        </w:rPr>
      </w:pPr>
      <w:r w:rsidRPr="007B2A49">
        <w:rPr>
          <w:b/>
        </w:rPr>
        <w:t>Realizowane treści</w:t>
      </w: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6582"/>
        <w:gridCol w:w="1778"/>
      </w:tblGrid>
      <w:tr w:rsidR="007F5D40" w:rsidRPr="007B2A49" w14:paraId="210BE3FC" w14:textId="77777777" w:rsidTr="009B796F">
        <w:trPr>
          <w:trHeight w:val="74"/>
        </w:trPr>
        <w:tc>
          <w:tcPr>
            <w:tcW w:w="611" w:type="dxa"/>
            <w:shd w:val="clear" w:color="auto" w:fill="F7F5F9"/>
            <w:vAlign w:val="center"/>
          </w:tcPr>
          <w:p w14:paraId="1777F6BD" w14:textId="77777777" w:rsidR="007F5D40" w:rsidRPr="007B2A49" w:rsidRDefault="007F5D40" w:rsidP="00C560C5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>Lp.</w:t>
            </w:r>
          </w:p>
        </w:tc>
        <w:tc>
          <w:tcPr>
            <w:tcW w:w="6582" w:type="dxa"/>
            <w:shd w:val="clear" w:color="auto" w:fill="F7F5F9"/>
            <w:vAlign w:val="center"/>
          </w:tcPr>
          <w:p w14:paraId="70416D59" w14:textId="77777777" w:rsidR="007F5D40" w:rsidRPr="007B2A49" w:rsidRDefault="007F5D40" w:rsidP="00C560C5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>W zakresie wykładów:</w:t>
            </w:r>
          </w:p>
        </w:tc>
        <w:tc>
          <w:tcPr>
            <w:tcW w:w="1778" w:type="dxa"/>
            <w:shd w:val="clear" w:color="auto" w:fill="F7F5F9"/>
          </w:tcPr>
          <w:p w14:paraId="190CF47B" w14:textId="18DA86DE" w:rsidR="007F5D40" w:rsidRPr="007B2A49" w:rsidRDefault="004F772C" w:rsidP="00C560C5">
            <w:pPr>
              <w:spacing w:before="60" w:after="60"/>
              <w:ind w:left="-57" w:right="-57"/>
              <w:rPr>
                <w:b/>
              </w:rPr>
            </w:pPr>
            <w:r w:rsidRPr="007B2A49">
              <w:rPr>
                <w:b/>
              </w:rPr>
              <w:t>Odniesienie do przedmiotowych efektów uczenia się</w:t>
            </w:r>
          </w:p>
        </w:tc>
      </w:tr>
      <w:tr w:rsidR="00093C3D" w:rsidRPr="007B2A49" w14:paraId="575A6A08" w14:textId="77777777" w:rsidTr="009B796F">
        <w:trPr>
          <w:trHeight w:val="201"/>
        </w:trPr>
        <w:tc>
          <w:tcPr>
            <w:tcW w:w="611" w:type="dxa"/>
            <w:tcBorders>
              <w:bottom w:val="single" w:sz="4" w:space="0" w:color="auto"/>
            </w:tcBorders>
            <w:vAlign w:val="center"/>
          </w:tcPr>
          <w:p w14:paraId="6035F118" w14:textId="77777777" w:rsidR="00093C3D" w:rsidRPr="007B2A49" w:rsidRDefault="00093C3D" w:rsidP="00990AEC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W1</w:t>
            </w:r>
          </w:p>
        </w:tc>
        <w:tc>
          <w:tcPr>
            <w:tcW w:w="6582" w:type="dxa"/>
            <w:tcBorders>
              <w:bottom w:val="single" w:sz="4" w:space="0" w:color="auto"/>
            </w:tcBorders>
            <w:vAlign w:val="center"/>
          </w:tcPr>
          <w:p w14:paraId="106F088D" w14:textId="77777777" w:rsidR="00093C3D" w:rsidRPr="007B2A49" w:rsidRDefault="00093C3D" w:rsidP="00990AEC">
            <w:pPr>
              <w:autoSpaceDE w:val="0"/>
              <w:autoSpaceDN w:val="0"/>
              <w:adjustRightInd w:val="0"/>
              <w:jc w:val="both"/>
            </w:pPr>
            <w:r w:rsidRPr="007B2A49">
              <w:t xml:space="preserve">Wprowadzenie do farmakologii. Podstawowe pojęcia, definicja leku, farmakokinetyka i biodostępność, koncepcja receptora. Pojęcia: agonisty, antagonisty, częściowego agonisty, dawki i drogi podania leku. </w:t>
            </w:r>
          </w:p>
        </w:tc>
        <w:tc>
          <w:tcPr>
            <w:tcW w:w="1778" w:type="dxa"/>
            <w:tcBorders>
              <w:bottom w:val="single" w:sz="4" w:space="0" w:color="auto"/>
            </w:tcBorders>
            <w:vAlign w:val="center"/>
          </w:tcPr>
          <w:p w14:paraId="0EA7D31B" w14:textId="796FD809" w:rsidR="00093C3D" w:rsidRPr="007B2A49" w:rsidRDefault="00093C3D" w:rsidP="00DC78D0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P_W01, P_W02 P_W04, P_W05, P_K01 P_K02</w:t>
            </w:r>
          </w:p>
        </w:tc>
      </w:tr>
      <w:tr w:rsidR="00093C3D" w:rsidRPr="007B2A49" w14:paraId="61533FE5" w14:textId="77777777" w:rsidTr="009B796F">
        <w:trPr>
          <w:trHeight w:val="2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289BA" w14:textId="77777777" w:rsidR="00093C3D" w:rsidRPr="007B2A49" w:rsidRDefault="00093C3D" w:rsidP="00990AEC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W2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8A6FB9" w14:textId="77777777" w:rsidR="00093C3D" w:rsidRPr="007B2A49" w:rsidRDefault="00093C3D" w:rsidP="00990AEC">
            <w:pPr>
              <w:autoSpaceDE w:val="0"/>
              <w:autoSpaceDN w:val="0"/>
              <w:adjustRightInd w:val="0"/>
              <w:jc w:val="both"/>
            </w:pPr>
            <w:r w:rsidRPr="007B2A49">
              <w:t>Leki wpływające na autonomiczny układ nerwowy.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CED2B" w14:textId="3588A53B" w:rsidR="00093C3D" w:rsidRPr="007B2A49" w:rsidRDefault="00093C3D" w:rsidP="00DC78D0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 xml:space="preserve">P_W01, P_W05, </w:t>
            </w:r>
          </w:p>
        </w:tc>
      </w:tr>
      <w:tr w:rsidR="00093C3D" w:rsidRPr="007B2A49" w14:paraId="59FA40F6" w14:textId="77777777" w:rsidTr="009B796F">
        <w:trPr>
          <w:trHeight w:val="325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C713A6" w14:textId="77777777" w:rsidR="00093C3D" w:rsidRPr="007B2A49" w:rsidRDefault="00093C3D" w:rsidP="00990AEC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W3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9B0E1" w14:textId="77777777" w:rsidR="00093C3D" w:rsidRPr="007B2A49" w:rsidRDefault="00093C3D" w:rsidP="00990AEC">
            <w:pPr>
              <w:autoSpaceDE w:val="0"/>
              <w:autoSpaceDN w:val="0"/>
              <w:adjustRightInd w:val="0"/>
              <w:jc w:val="both"/>
            </w:pPr>
            <w:r w:rsidRPr="007B2A49">
              <w:t>Ośrodkowy układ nerwowy- leki psychotropowe, przeciwpadaczkowe, nasenne i uspokajające.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</w:tcPr>
          <w:p w14:paraId="6F137EF4" w14:textId="54D9233A" w:rsidR="00093C3D" w:rsidRPr="007B2A49" w:rsidRDefault="00DC78D0" w:rsidP="00DC78D0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 xml:space="preserve">P_W01, P_W03, P_W05 </w:t>
            </w:r>
          </w:p>
        </w:tc>
      </w:tr>
      <w:tr w:rsidR="00093C3D" w:rsidRPr="007B2A49" w14:paraId="4982853D" w14:textId="77777777" w:rsidTr="009B796F">
        <w:trPr>
          <w:trHeight w:val="325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B13FA" w14:textId="77777777" w:rsidR="00093C3D" w:rsidRPr="007B2A49" w:rsidRDefault="00093C3D" w:rsidP="00990AEC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W4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A4C45" w14:textId="77777777" w:rsidR="00093C3D" w:rsidRPr="007B2A49" w:rsidRDefault="00093C3D" w:rsidP="00990AEC">
            <w:pPr>
              <w:jc w:val="both"/>
              <w:rPr>
                <w:spacing w:val="-1"/>
              </w:rPr>
            </w:pPr>
            <w:r w:rsidRPr="007B2A49">
              <w:t>Środki znieczulające ogólnie i miejscowo.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2C9CA8" w14:textId="77777777" w:rsidR="00093C3D" w:rsidRPr="007B2A49" w:rsidRDefault="00093C3D" w:rsidP="00990AEC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P_W01, P_W05</w:t>
            </w:r>
          </w:p>
        </w:tc>
      </w:tr>
      <w:tr w:rsidR="00093C3D" w:rsidRPr="007B2A49" w14:paraId="28BFB80A" w14:textId="77777777" w:rsidTr="009B796F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3E5572" w14:textId="77777777" w:rsidR="00093C3D" w:rsidRPr="007B2A49" w:rsidRDefault="00093C3D" w:rsidP="00990AEC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W5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0B98E" w14:textId="77777777" w:rsidR="00093C3D" w:rsidRPr="007B2A49" w:rsidRDefault="00093C3D" w:rsidP="00990AEC">
            <w:pPr>
              <w:autoSpaceDE w:val="0"/>
              <w:autoSpaceDN w:val="0"/>
              <w:adjustRightInd w:val="0"/>
              <w:jc w:val="both"/>
            </w:pPr>
            <w:r w:rsidRPr="007B2A49">
              <w:t xml:space="preserve">Leki przeciwbólowe. Niesteroidowe leki przeciwzapalne i </w:t>
            </w:r>
            <w:proofErr w:type="spellStart"/>
            <w:r w:rsidRPr="007B2A49">
              <w:t>opioidy</w:t>
            </w:r>
            <w:proofErr w:type="spellEnd"/>
            <w:r w:rsidRPr="007B2A49">
              <w:t>. Leki przeciwgorączkowe.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BB2678" w14:textId="2CAF617B" w:rsidR="00093C3D" w:rsidRPr="007B2A49" w:rsidRDefault="00093C3D" w:rsidP="00DC78D0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 xml:space="preserve">P_W01, P_W03, P_W05, </w:t>
            </w:r>
          </w:p>
        </w:tc>
      </w:tr>
      <w:tr w:rsidR="00093C3D" w:rsidRPr="007B2A49" w14:paraId="2BB1BFCB" w14:textId="77777777" w:rsidTr="009B796F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4276E" w14:textId="77777777" w:rsidR="00093C3D" w:rsidRPr="007B2A49" w:rsidRDefault="00093C3D" w:rsidP="00990AEC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W6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6991F5" w14:textId="77777777" w:rsidR="00093C3D" w:rsidRPr="007B2A49" w:rsidRDefault="00093C3D" w:rsidP="00990AEC">
            <w:pPr>
              <w:autoSpaceDE w:val="0"/>
              <w:autoSpaceDN w:val="0"/>
              <w:adjustRightInd w:val="0"/>
              <w:jc w:val="both"/>
            </w:pPr>
            <w:r w:rsidRPr="007B2A49">
              <w:t xml:space="preserve">Układ sercowo-naczyniowy. Leki stosowane w niewydolności krążenia. Leki </w:t>
            </w:r>
            <w:proofErr w:type="spellStart"/>
            <w:r w:rsidRPr="007B2A49">
              <w:t>przeciwarytmiczne</w:t>
            </w:r>
            <w:proofErr w:type="spellEnd"/>
            <w:r w:rsidRPr="007B2A49">
              <w:t>.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</w:tcPr>
          <w:p w14:paraId="4D114C87" w14:textId="729D1C53" w:rsidR="00093C3D" w:rsidRPr="007B2A49" w:rsidRDefault="00DC78D0" w:rsidP="00DC78D0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P_W01, P_W05</w:t>
            </w:r>
          </w:p>
        </w:tc>
      </w:tr>
      <w:tr w:rsidR="00093C3D" w:rsidRPr="007B2A49" w14:paraId="2ED80FB6" w14:textId="77777777" w:rsidTr="009B796F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7A609" w14:textId="77777777" w:rsidR="00093C3D" w:rsidRPr="007B2A49" w:rsidRDefault="00093C3D" w:rsidP="00990AEC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W7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9988F" w14:textId="77777777" w:rsidR="00093C3D" w:rsidRPr="007B2A49" w:rsidRDefault="00093C3D" w:rsidP="00990AEC">
            <w:pPr>
              <w:autoSpaceDE w:val="0"/>
              <w:autoSpaceDN w:val="0"/>
              <w:adjustRightInd w:val="0"/>
              <w:jc w:val="both"/>
            </w:pPr>
            <w:r w:rsidRPr="007B2A49">
              <w:t>Leczenie nadciśnienia tętniczego.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</w:tcPr>
          <w:p w14:paraId="756E985D" w14:textId="1DA32B08" w:rsidR="00093C3D" w:rsidRPr="007B2A49" w:rsidRDefault="00093C3D" w:rsidP="00DC78D0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 xml:space="preserve">P_W01, P_W03, </w:t>
            </w:r>
          </w:p>
        </w:tc>
      </w:tr>
      <w:tr w:rsidR="00093C3D" w:rsidRPr="007B2A49" w14:paraId="2CBF7BE6" w14:textId="77777777" w:rsidTr="009B796F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F908F" w14:textId="77777777" w:rsidR="00093C3D" w:rsidRPr="007B2A49" w:rsidRDefault="00093C3D" w:rsidP="00990AEC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W8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996D0" w14:textId="77777777" w:rsidR="00093C3D" w:rsidRPr="007B2A49" w:rsidRDefault="00093C3D" w:rsidP="00990AEC">
            <w:pPr>
              <w:autoSpaceDE w:val="0"/>
              <w:autoSpaceDN w:val="0"/>
              <w:adjustRightInd w:val="0"/>
              <w:jc w:val="both"/>
            </w:pPr>
            <w:r w:rsidRPr="007B2A49">
              <w:t xml:space="preserve">Leczenie choroby niedokrwiennej serca i zawału mięśnia sercowego, leczenie </w:t>
            </w:r>
            <w:proofErr w:type="spellStart"/>
            <w:r w:rsidRPr="007B2A49">
              <w:t>hiperlipidemii</w:t>
            </w:r>
            <w:proofErr w:type="spellEnd"/>
            <w:r w:rsidRPr="007B2A49">
              <w:t>.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</w:tcPr>
          <w:p w14:paraId="32DB93BD" w14:textId="7405BC08" w:rsidR="00093C3D" w:rsidRPr="007B2A49" w:rsidRDefault="00DC78D0" w:rsidP="00DC78D0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P_W01, P_W05,</w:t>
            </w:r>
          </w:p>
        </w:tc>
      </w:tr>
      <w:tr w:rsidR="00093C3D" w:rsidRPr="007B2A49" w14:paraId="452B38F7" w14:textId="77777777" w:rsidTr="009B796F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0EFE9" w14:textId="77777777" w:rsidR="00093C3D" w:rsidRPr="007B2A49" w:rsidRDefault="00093C3D" w:rsidP="00990AEC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W9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0090D1" w14:textId="77777777" w:rsidR="00093C3D" w:rsidRPr="007B2A49" w:rsidRDefault="00093C3D" w:rsidP="00990AEC">
            <w:pPr>
              <w:jc w:val="both"/>
              <w:rPr>
                <w:spacing w:val="-1"/>
              </w:rPr>
            </w:pPr>
            <w:r w:rsidRPr="007B2A49">
              <w:t xml:space="preserve">Leki przeciwalergiczne, </w:t>
            </w:r>
            <w:proofErr w:type="spellStart"/>
            <w:r w:rsidRPr="007B2A49">
              <w:t>glikokortykosteroidy</w:t>
            </w:r>
            <w:proofErr w:type="spellEnd"/>
            <w:r w:rsidRPr="007B2A49">
              <w:t>. Wstrząs – stosowanie leków.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06D3A" w14:textId="79F9674A" w:rsidR="00093C3D" w:rsidRPr="007B2A49" w:rsidRDefault="00093C3D" w:rsidP="00DC78D0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 xml:space="preserve">P_W01, P_W03 P_W05, </w:t>
            </w:r>
          </w:p>
        </w:tc>
      </w:tr>
      <w:tr w:rsidR="00093C3D" w:rsidRPr="007B2A49" w14:paraId="042BC59D" w14:textId="77777777" w:rsidTr="009B796F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52EFA" w14:textId="77777777" w:rsidR="00093C3D" w:rsidRPr="007B2A49" w:rsidRDefault="00093C3D" w:rsidP="00990AEC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W10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7FF17" w14:textId="77777777" w:rsidR="00093C3D" w:rsidRPr="007B2A49" w:rsidRDefault="005A79F8" w:rsidP="00990AEC">
            <w:pPr>
              <w:autoSpaceDE w:val="0"/>
              <w:autoSpaceDN w:val="0"/>
              <w:adjustRightInd w:val="0"/>
              <w:jc w:val="both"/>
            </w:pPr>
            <w:r w:rsidRPr="007B2A49">
              <w:t>Farmakoterapia</w:t>
            </w:r>
            <w:r w:rsidR="00093C3D" w:rsidRPr="007B2A49">
              <w:t xml:space="preserve"> chorób krwi i układu krwiotwórczego.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</w:tcPr>
          <w:p w14:paraId="07E20022" w14:textId="77777777" w:rsidR="00093C3D" w:rsidRPr="007B2A49" w:rsidRDefault="00093C3D" w:rsidP="00990AEC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P_W01 P_U03, P_K01</w:t>
            </w:r>
          </w:p>
        </w:tc>
      </w:tr>
      <w:tr w:rsidR="00093C3D" w:rsidRPr="007B2A49" w14:paraId="45722F26" w14:textId="77777777" w:rsidTr="009B796F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8C06D" w14:textId="77777777" w:rsidR="00093C3D" w:rsidRPr="007B2A49" w:rsidRDefault="00093C3D" w:rsidP="00990AEC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W11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AC566" w14:textId="77777777" w:rsidR="00093C3D" w:rsidRPr="007B2A49" w:rsidRDefault="00093C3D" w:rsidP="00990AEC">
            <w:pPr>
              <w:jc w:val="both"/>
              <w:rPr>
                <w:spacing w:val="-1"/>
              </w:rPr>
            </w:pPr>
            <w:r w:rsidRPr="007B2A49">
              <w:t>Leczenie stosowane w chorobach układu pokarmowego.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</w:tcPr>
          <w:p w14:paraId="0043D5EA" w14:textId="7F5CCCB8" w:rsidR="00093C3D" w:rsidRPr="007B2A49" w:rsidRDefault="00093C3D" w:rsidP="00DC78D0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 xml:space="preserve">P_W01, P_W03, P_W04, P_W05, </w:t>
            </w:r>
          </w:p>
        </w:tc>
      </w:tr>
      <w:tr w:rsidR="00093C3D" w:rsidRPr="007B2A49" w14:paraId="58F5BE8A" w14:textId="77777777" w:rsidTr="009B796F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87A709" w14:textId="77777777" w:rsidR="00093C3D" w:rsidRPr="007B2A49" w:rsidRDefault="00093C3D" w:rsidP="00990AEC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W12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FF185" w14:textId="77777777" w:rsidR="00093C3D" w:rsidRPr="007B2A49" w:rsidRDefault="00093C3D" w:rsidP="00990AEC">
            <w:pPr>
              <w:jc w:val="both"/>
              <w:rPr>
                <w:spacing w:val="-1"/>
              </w:rPr>
            </w:pPr>
            <w:r w:rsidRPr="007B2A49">
              <w:t>Leki stosowane w cukrzycy: insulinoterapia i doustne leki przeciwcukrzycowe.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12859" w14:textId="2C98BB48" w:rsidR="00093C3D" w:rsidRPr="007B2A49" w:rsidRDefault="00093C3D" w:rsidP="00DC78D0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P_W01, P_W03, P_W05, P_K01</w:t>
            </w:r>
          </w:p>
        </w:tc>
      </w:tr>
      <w:tr w:rsidR="00093C3D" w:rsidRPr="007B2A49" w14:paraId="0CF0E110" w14:textId="77777777" w:rsidTr="009B796F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B96A9" w14:textId="77777777" w:rsidR="00093C3D" w:rsidRPr="007B2A49" w:rsidRDefault="00093C3D" w:rsidP="00990AEC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W13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EFCC20" w14:textId="77777777" w:rsidR="00093C3D" w:rsidRPr="007B2A49" w:rsidRDefault="00093C3D" w:rsidP="00990AEC">
            <w:pPr>
              <w:autoSpaceDE w:val="0"/>
              <w:autoSpaceDN w:val="0"/>
              <w:adjustRightInd w:val="0"/>
              <w:jc w:val="both"/>
            </w:pPr>
            <w:r w:rsidRPr="007B2A49">
              <w:t>Leki stosowane w chorobach układu oddechowego.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76D5B1" w14:textId="47BF687E" w:rsidR="00093C3D" w:rsidRPr="007B2A49" w:rsidRDefault="00093C3D" w:rsidP="00DC78D0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 xml:space="preserve">P_W01, P_W03, P_W05, </w:t>
            </w:r>
          </w:p>
        </w:tc>
      </w:tr>
      <w:tr w:rsidR="00093C3D" w:rsidRPr="007B2A49" w14:paraId="300A2C7C" w14:textId="77777777" w:rsidTr="009B796F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F6DCBC" w14:textId="77777777" w:rsidR="00093C3D" w:rsidRPr="007B2A49" w:rsidRDefault="00093C3D" w:rsidP="00990AEC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W14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EDB70" w14:textId="77777777" w:rsidR="00093C3D" w:rsidRPr="007B2A49" w:rsidRDefault="00093C3D" w:rsidP="00990AEC">
            <w:pPr>
              <w:jc w:val="both"/>
              <w:rPr>
                <w:spacing w:val="-1"/>
              </w:rPr>
            </w:pPr>
            <w:r w:rsidRPr="007B2A49">
              <w:t>Hormony, witaminy, zastosowanie. Leczenie chorób układu dokrewnego.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</w:tcPr>
          <w:p w14:paraId="79B50192" w14:textId="59C656C7" w:rsidR="00093C3D" w:rsidRPr="007B2A49" w:rsidRDefault="00093C3D" w:rsidP="00DC78D0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 xml:space="preserve">P_W01, P_W03 P_W05, </w:t>
            </w:r>
          </w:p>
        </w:tc>
      </w:tr>
      <w:tr w:rsidR="00093C3D" w:rsidRPr="007B2A49" w14:paraId="122D4F46" w14:textId="77777777" w:rsidTr="009B796F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96100" w14:textId="77777777" w:rsidR="00093C3D" w:rsidRPr="007B2A49" w:rsidRDefault="00093C3D" w:rsidP="00990AEC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W15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EAE936" w14:textId="77777777" w:rsidR="00093C3D" w:rsidRPr="007B2A49" w:rsidRDefault="00093C3D" w:rsidP="00990AEC">
            <w:pPr>
              <w:autoSpaceDE w:val="0"/>
              <w:autoSpaceDN w:val="0"/>
              <w:adjustRightInd w:val="0"/>
              <w:jc w:val="both"/>
            </w:pPr>
            <w:r w:rsidRPr="007B2A49">
              <w:t>Leki stosowane w zakażeniach bakteryjnych, wirusowych, grzybiczych i pasożytniczych.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</w:tcPr>
          <w:p w14:paraId="4B017689" w14:textId="1ADC5D62" w:rsidR="00093C3D" w:rsidRPr="007B2A49" w:rsidRDefault="00093C3D" w:rsidP="00DC78D0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P_W01, P_W03, P_K01</w:t>
            </w:r>
          </w:p>
        </w:tc>
      </w:tr>
      <w:tr w:rsidR="00EA17B2" w:rsidRPr="007B2A49" w14:paraId="4D1450DB" w14:textId="77777777" w:rsidTr="009B796F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88CA8" w14:textId="3C2AB08E" w:rsidR="00EA17B2" w:rsidRPr="007B2A49" w:rsidRDefault="00EA17B2" w:rsidP="00990AEC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W16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903D7" w14:textId="1DD86AA1" w:rsidR="00EA17B2" w:rsidRPr="007B2A49" w:rsidRDefault="00EA17B2" w:rsidP="00EA17B2">
            <w:pPr>
              <w:pStyle w:val="Akapitzlist"/>
              <w:ind w:left="17"/>
              <w:jc w:val="both"/>
              <w:rPr>
                <w:szCs w:val="24"/>
              </w:rPr>
            </w:pPr>
            <w:r w:rsidRPr="007B2A49">
              <w:rPr>
                <w:szCs w:val="24"/>
              </w:rPr>
              <w:t>Leki wpływające na krzepnięcie krwi - leki przeciwzakrzepowe, leki fibrynolityczne,  przeciwpłytkowe. Leki stosowane w skazach krwotocznych.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</w:tcPr>
          <w:p w14:paraId="48C51DC8" w14:textId="1F014D1A" w:rsidR="00EA17B2" w:rsidRPr="007B2A49" w:rsidRDefault="00DC78D0" w:rsidP="00990AEC">
            <w:pPr>
              <w:rPr>
                <w:rFonts w:eastAsia="Calibri"/>
                <w:bCs/>
                <w:sz w:val="18"/>
                <w:lang w:eastAsia="pl-PL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P_W07, P_K01</w:t>
            </w:r>
          </w:p>
        </w:tc>
      </w:tr>
      <w:tr w:rsidR="00EA17B2" w:rsidRPr="007B2A49" w14:paraId="42594517" w14:textId="77777777" w:rsidTr="009B796F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0B521" w14:textId="2A50DFBA" w:rsidR="00EA17B2" w:rsidRPr="007B2A49" w:rsidRDefault="00EA17B2" w:rsidP="00990AEC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W17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18783" w14:textId="248B578F" w:rsidR="00EA17B2" w:rsidRPr="007B2A49" w:rsidRDefault="00EA17B2" w:rsidP="00DC78D0">
            <w:pPr>
              <w:pStyle w:val="Akapitzlist"/>
              <w:ind w:left="17"/>
              <w:jc w:val="both"/>
              <w:rPr>
                <w:szCs w:val="24"/>
              </w:rPr>
            </w:pPr>
            <w:r w:rsidRPr="007B2A49">
              <w:rPr>
                <w:szCs w:val="24"/>
              </w:rPr>
              <w:t xml:space="preserve">Niedokrwistości – kwas foliowy. Krew, preparaty krwiopochodne i środki krwiozastępcze. Płyny infuzyjne – PWE, płyn </w:t>
            </w:r>
            <w:proofErr w:type="spellStart"/>
            <w:r w:rsidRPr="007B2A49">
              <w:rPr>
                <w:szCs w:val="24"/>
              </w:rPr>
              <w:t>Ringera</w:t>
            </w:r>
            <w:proofErr w:type="spellEnd"/>
            <w:r w:rsidRPr="007B2A49">
              <w:rPr>
                <w:szCs w:val="24"/>
              </w:rPr>
              <w:t>, glukoza 5%, sól fizjologiczna.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</w:tcPr>
          <w:p w14:paraId="57285BDE" w14:textId="22A857D0" w:rsidR="00EA17B2" w:rsidRPr="007B2A49" w:rsidRDefault="00DC78D0" w:rsidP="00990AEC">
            <w:pPr>
              <w:rPr>
                <w:rFonts w:eastAsia="Calibri"/>
                <w:bCs/>
                <w:sz w:val="18"/>
                <w:lang w:eastAsia="pl-PL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P_W07, P_K01</w:t>
            </w:r>
          </w:p>
        </w:tc>
      </w:tr>
      <w:tr w:rsidR="00093C3D" w:rsidRPr="007B2A49" w14:paraId="76B294EA" w14:textId="77777777" w:rsidTr="009B796F">
        <w:trPr>
          <w:trHeight w:val="351"/>
        </w:trPr>
        <w:tc>
          <w:tcPr>
            <w:tcW w:w="61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F46DA50" w14:textId="29B6D3A0" w:rsidR="00093C3D" w:rsidRPr="007B2A49" w:rsidRDefault="00EA17B2" w:rsidP="00990AEC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W17</w:t>
            </w:r>
          </w:p>
        </w:tc>
        <w:tc>
          <w:tcPr>
            <w:tcW w:w="658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C321D83" w14:textId="00694EBC" w:rsidR="00093C3D" w:rsidRPr="007B2A49" w:rsidRDefault="00093C3D" w:rsidP="009B796F">
            <w:pPr>
              <w:jc w:val="both"/>
              <w:rPr>
                <w:spacing w:val="-1"/>
              </w:rPr>
            </w:pPr>
            <w:r w:rsidRPr="007B2A49">
              <w:t>Zasady wypisywania recept.</w:t>
            </w:r>
          </w:p>
        </w:tc>
        <w:tc>
          <w:tcPr>
            <w:tcW w:w="177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9A2D42C" w14:textId="45141648" w:rsidR="00093C3D" w:rsidRPr="007B2A49" w:rsidRDefault="00DC78D0" w:rsidP="00DC78D0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P_W01, P_U04</w:t>
            </w:r>
          </w:p>
        </w:tc>
      </w:tr>
      <w:tr w:rsidR="007F5D40" w:rsidRPr="007B2A49" w14:paraId="74EA9163" w14:textId="77777777" w:rsidTr="009B796F">
        <w:trPr>
          <w:trHeight w:val="225"/>
        </w:trPr>
        <w:tc>
          <w:tcPr>
            <w:tcW w:w="611" w:type="dxa"/>
            <w:tcBorders>
              <w:bottom w:val="double" w:sz="4" w:space="0" w:color="auto"/>
            </w:tcBorders>
            <w:shd w:val="clear" w:color="auto" w:fill="F7F5F9"/>
            <w:vAlign w:val="center"/>
          </w:tcPr>
          <w:p w14:paraId="3C07DBCE" w14:textId="77777777" w:rsidR="007F5D40" w:rsidRPr="007B2A49" w:rsidRDefault="007F5D40" w:rsidP="00C560C5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>Lp.</w:t>
            </w:r>
          </w:p>
        </w:tc>
        <w:tc>
          <w:tcPr>
            <w:tcW w:w="6582" w:type="dxa"/>
            <w:tcBorders>
              <w:bottom w:val="double" w:sz="4" w:space="0" w:color="auto"/>
            </w:tcBorders>
            <w:shd w:val="clear" w:color="auto" w:fill="F7F5F9"/>
            <w:vAlign w:val="center"/>
          </w:tcPr>
          <w:p w14:paraId="14883EFC" w14:textId="6CE283F8" w:rsidR="007F5D40" w:rsidRPr="007B2A49" w:rsidRDefault="00E824A4" w:rsidP="00C560C5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>W zakresie seminariów</w:t>
            </w:r>
          </w:p>
        </w:tc>
        <w:tc>
          <w:tcPr>
            <w:tcW w:w="1778" w:type="dxa"/>
            <w:tcBorders>
              <w:bottom w:val="double" w:sz="4" w:space="0" w:color="auto"/>
            </w:tcBorders>
            <w:shd w:val="clear" w:color="auto" w:fill="F7F5F9"/>
          </w:tcPr>
          <w:p w14:paraId="49E51885" w14:textId="2188BA9E" w:rsidR="007F5D40" w:rsidRPr="007B2A49" w:rsidRDefault="004F772C" w:rsidP="00C560C5">
            <w:pPr>
              <w:ind w:left="-57" w:right="-57"/>
              <w:rPr>
                <w:b/>
              </w:rPr>
            </w:pPr>
            <w:r w:rsidRPr="007B2A49">
              <w:rPr>
                <w:b/>
              </w:rPr>
              <w:t>Odniesienie do przedmiotowych efektów uczenia się</w:t>
            </w:r>
          </w:p>
        </w:tc>
      </w:tr>
      <w:tr w:rsidR="005A79F8" w:rsidRPr="007B2A49" w14:paraId="3AD88639" w14:textId="77777777" w:rsidTr="009B796F">
        <w:trPr>
          <w:trHeight w:val="226"/>
        </w:trPr>
        <w:tc>
          <w:tcPr>
            <w:tcW w:w="61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5D87275" w14:textId="4A694E12" w:rsidR="005A79F8" w:rsidRPr="007B2A49" w:rsidRDefault="00CA23B3" w:rsidP="00990AEC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lastRenderedPageBreak/>
              <w:t>Sem</w:t>
            </w:r>
            <w:r w:rsidR="005A79F8" w:rsidRPr="007B2A49">
              <w:rPr>
                <w:rFonts w:eastAsia="Calibri"/>
                <w:spacing w:val="-1"/>
                <w:lang w:eastAsia="pl-PL"/>
              </w:rPr>
              <w:t>1</w:t>
            </w:r>
          </w:p>
        </w:tc>
        <w:tc>
          <w:tcPr>
            <w:tcW w:w="658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BABD722" w14:textId="77777777" w:rsidR="005A79F8" w:rsidRPr="007B2A49" w:rsidRDefault="005A79F8" w:rsidP="00990AEC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Ocena wpływu leków na organizm</w:t>
            </w:r>
          </w:p>
        </w:tc>
        <w:tc>
          <w:tcPr>
            <w:tcW w:w="177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A690B04" w14:textId="77777777" w:rsidR="005A79F8" w:rsidRPr="007B2A49" w:rsidRDefault="005A79F8" w:rsidP="00990AEC">
            <w:pPr>
              <w:autoSpaceDE w:val="0"/>
              <w:autoSpaceDN w:val="0"/>
              <w:adjustRightInd w:val="0"/>
              <w:rPr>
                <w:rFonts w:eastAsia="Calibri"/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P_W04 P_U01 P_K01</w:t>
            </w:r>
          </w:p>
        </w:tc>
      </w:tr>
      <w:tr w:rsidR="005A79F8" w:rsidRPr="007B2A49" w14:paraId="1B059315" w14:textId="77777777" w:rsidTr="009B796F">
        <w:trPr>
          <w:trHeight w:val="2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21685" w14:textId="2CEB773C" w:rsidR="005A79F8" w:rsidRPr="007B2A49" w:rsidRDefault="00CA23B3" w:rsidP="00990AEC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5A79F8" w:rsidRPr="007B2A49">
              <w:rPr>
                <w:rFonts w:eastAsia="Calibri"/>
                <w:spacing w:val="-1"/>
                <w:lang w:eastAsia="pl-PL"/>
              </w:rPr>
              <w:t>2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6AFAE" w14:textId="77777777" w:rsidR="005A79F8" w:rsidRPr="007B2A49" w:rsidRDefault="005A79F8" w:rsidP="00990AEC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Zastosowania poszczególnych grup leków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E6500" w14:textId="08A30219" w:rsidR="005A79F8" w:rsidRPr="007B2A49" w:rsidRDefault="005A79F8" w:rsidP="00DC78D0">
            <w:pPr>
              <w:autoSpaceDE w:val="0"/>
              <w:autoSpaceDN w:val="0"/>
              <w:adjustRightInd w:val="0"/>
              <w:rPr>
                <w:rFonts w:eastAsia="Calibri"/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 xml:space="preserve">P_W07, P_U02, P_K01 </w:t>
            </w:r>
          </w:p>
        </w:tc>
      </w:tr>
      <w:tr w:rsidR="005A79F8" w:rsidRPr="007B2A49" w14:paraId="3233B3D1" w14:textId="77777777" w:rsidTr="009B796F">
        <w:trPr>
          <w:trHeight w:val="263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E85D8D" w14:textId="0FE8C468" w:rsidR="005A79F8" w:rsidRPr="007B2A49" w:rsidRDefault="00CA23B3" w:rsidP="00990AEC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5A79F8" w:rsidRPr="007B2A49">
              <w:rPr>
                <w:rFonts w:eastAsia="Calibri"/>
                <w:spacing w:val="-1"/>
                <w:lang w:eastAsia="pl-PL"/>
              </w:rPr>
              <w:t>3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</w:tcPr>
          <w:p w14:paraId="5059CAA8" w14:textId="77777777" w:rsidR="005A79F8" w:rsidRPr="007B2A49" w:rsidRDefault="005A79F8" w:rsidP="00990AE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B2A49">
              <w:rPr>
                <w:color w:val="000000"/>
              </w:rPr>
              <w:t xml:space="preserve">Dobór środków spożywczych specjalnego przeznaczenia żywieniowego 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0601B" w14:textId="5E52775D" w:rsidR="005A79F8" w:rsidRPr="007B2A49" w:rsidRDefault="005A79F8" w:rsidP="00DC78D0">
            <w:pPr>
              <w:autoSpaceDE w:val="0"/>
              <w:autoSpaceDN w:val="0"/>
              <w:adjustRightInd w:val="0"/>
              <w:rPr>
                <w:rFonts w:eastAsia="Calibri"/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P_U0</w:t>
            </w:r>
            <w:r w:rsidR="00DC78D0" w:rsidRPr="007B2A49">
              <w:rPr>
                <w:rFonts w:eastAsia="Calibri"/>
                <w:bCs/>
                <w:sz w:val="18"/>
                <w:lang w:eastAsia="pl-PL"/>
              </w:rPr>
              <w:t>3</w:t>
            </w:r>
            <w:r w:rsidRPr="007B2A49">
              <w:rPr>
                <w:rFonts w:eastAsia="Calibri"/>
                <w:bCs/>
                <w:sz w:val="18"/>
                <w:lang w:eastAsia="pl-PL"/>
              </w:rPr>
              <w:t>, P_K01</w:t>
            </w:r>
          </w:p>
        </w:tc>
      </w:tr>
      <w:tr w:rsidR="005A79F8" w:rsidRPr="007B2A49" w14:paraId="5F563B66" w14:textId="77777777" w:rsidTr="00DC78D0">
        <w:trPr>
          <w:trHeight w:val="943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8621C3" w14:textId="6B4F60D1" w:rsidR="005A79F8" w:rsidRPr="007B2A49" w:rsidRDefault="00CA23B3" w:rsidP="00990AEC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5A79F8" w:rsidRPr="007B2A49">
              <w:rPr>
                <w:rFonts w:eastAsia="Calibri"/>
                <w:spacing w:val="-1"/>
                <w:lang w:eastAsia="pl-PL"/>
              </w:rPr>
              <w:t>4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</w:tcPr>
          <w:p w14:paraId="28C9D83C" w14:textId="77777777" w:rsidR="005A79F8" w:rsidRPr="007B2A49" w:rsidRDefault="005A79F8" w:rsidP="00990AE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B2A49">
              <w:rPr>
                <w:color w:val="000000"/>
              </w:rPr>
              <w:t>Przygotowywanie form recepturowych substancji leczniczych i środków spożywczych specjalnego przeznaczenia żywieniowego oraz wystawianie recept na środki spożywcze specjalnego przeznaczenia żywieniowego niezbędne do kontynuacji leczenia w ramach realizacji zaleceń lekarskich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93795" w14:textId="53467D54" w:rsidR="005A79F8" w:rsidRPr="007B2A49" w:rsidRDefault="005A79F8" w:rsidP="00DC78D0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P_U0</w:t>
            </w:r>
            <w:r w:rsidR="00DC78D0" w:rsidRPr="007B2A49">
              <w:rPr>
                <w:rFonts w:eastAsia="Calibri"/>
                <w:bCs/>
                <w:sz w:val="18"/>
                <w:lang w:eastAsia="pl-PL"/>
              </w:rPr>
              <w:t>2,</w:t>
            </w:r>
            <w:r w:rsidRPr="007B2A49">
              <w:rPr>
                <w:rFonts w:eastAsia="Calibri"/>
                <w:bCs/>
                <w:sz w:val="18"/>
                <w:lang w:eastAsia="pl-PL"/>
              </w:rPr>
              <w:t xml:space="preserve"> P_U0</w:t>
            </w:r>
            <w:r w:rsidR="00DC78D0" w:rsidRPr="007B2A49">
              <w:rPr>
                <w:rFonts w:eastAsia="Calibri"/>
                <w:bCs/>
                <w:sz w:val="18"/>
                <w:lang w:eastAsia="pl-PL"/>
              </w:rPr>
              <w:t>3</w:t>
            </w:r>
            <w:r w:rsidRPr="007B2A49">
              <w:rPr>
                <w:rFonts w:eastAsia="Calibri"/>
                <w:bCs/>
                <w:sz w:val="18"/>
                <w:lang w:eastAsia="pl-PL"/>
              </w:rPr>
              <w:t xml:space="preserve">, P_K01 </w:t>
            </w:r>
          </w:p>
        </w:tc>
      </w:tr>
      <w:tr w:rsidR="005A79F8" w:rsidRPr="007B2A49" w14:paraId="59B67DF0" w14:textId="77777777" w:rsidTr="009B796F">
        <w:trPr>
          <w:trHeight w:val="263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1A3F4" w14:textId="402B7E7D" w:rsidR="005A79F8" w:rsidRPr="007B2A49" w:rsidRDefault="00CA23B3" w:rsidP="00990AEC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5A79F8" w:rsidRPr="007B2A49">
              <w:rPr>
                <w:rFonts w:eastAsia="Calibri"/>
                <w:spacing w:val="-1"/>
                <w:lang w:eastAsia="pl-PL"/>
              </w:rPr>
              <w:t>5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</w:tcPr>
          <w:p w14:paraId="2D6B90B2" w14:textId="77777777" w:rsidR="005A79F8" w:rsidRPr="007B2A49" w:rsidRDefault="005A79F8" w:rsidP="00990AE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B2A49">
              <w:rPr>
                <w:color w:val="000000"/>
              </w:rPr>
              <w:t>Wystawianie recept na leki niezbędne do kontynuacji leczenia, w ramach realizacji zleceń lekarskich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</w:tcPr>
          <w:p w14:paraId="129ADA54" w14:textId="69994641" w:rsidR="005A79F8" w:rsidRPr="007B2A49" w:rsidRDefault="005A79F8" w:rsidP="00DC78D0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P_W0</w:t>
            </w:r>
            <w:r w:rsidR="00DC78D0" w:rsidRPr="007B2A49">
              <w:rPr>
                <w:rFonts w:eastAsia="Calibri"/>
                <w:bCs/>
                <w:sz w:val="18"/>
                <w:lang w:eastAsia="pl-PL"/>
              </w:rPr>
              <w:t>1</w:t>
            </w:r>
            <w:r w:rsidRPr="007B2A49">
              <w:rPr>
                <w:rFonts w:eastAsia="Calibri"/>
                <w:bCs/>
                <w:sz w:val="18"/>
                <w:lang w:eastAsia="pl-PL"/>
              </w:rPr>
              <w:t xml:space="preserve"> P_U0</w:t>
            </w:r>
            <w:r w:rsidR="00DC78D0" w:rsidRPr="007B2A49">
              <w:rPr>
                <w:rFonts w:eastAsia="Calibri"/>
                <w:bCs/>
                <w:sz w:val="18"/>
                <w:lang w:eastAsia="pl-PL"/>
              </w:rPr>
              <w:t>4</w:t>
            </w:r>
            <w:r w:rsidRPr="007B2A49">
              <w:rPr>
                <w:rFonts w:eastAsia="Calibri"/>
                <w:bCs/>
                <w:sz w:val="18"/>
                <w:lang w:eastAsia="pl-PL"/>
              </w:rPr>
              <w:t xml:space="preserve"> P_K0</w:t>
            </w:r>
            <w:r w:rsidR="00DC78D0" w:rsidRPr="007B2A49">
              <w:rPr>
                <w:rFonts w:eastAsia="Calibri"/>
                <w:bCs/>
                <w:sz w:val="18"/>
                <w:lang w:eastAsia="pl-PL"/>
              </w:rPr>
              <w:t>1</w:t>
            </w:r>
          </w:p>
        </w:tc>
      </w:tr>
      <w:tr w:rsidR="007F5D40" w:rsidRPr="007B2A49" w14:paraId="292A65E9" w14:textId="77777777" w:rsidTr="009B796F">
        <w:trPr>
          <w:trHeight w:val="263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0D6212B9" w14:textId="77777777" w:rsidR="007F5D40" w:rsidRPr="007B2A49" w:rsidRDefault="007F5D40" w:rsidP="00C560C5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>Lp.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06750812" w14:textId="77777777" w:rsidR="007F5D40" w:rsidRPr="007B2A49" w:rsidRDefault="007F5D40" w:rsidP="00C560C5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>Samokształcenie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52C34B3E" w14:textId="6A11E461" w:rsidR="007F5D40" w:rsidRPr="007B2A49" w:rsidRDefault="004F772C" w:rsidP="00B82A11">
            <w:pPr>
              <w:ind w:left="-57" w:right="-57"/>
              <w:rPr>
                <w:b/>
              </w:rPr>
            </w:pPr>
            <w:r w:rsidRPr="007B2A49">
              <w:rPr>
                <w:b/>
              </w:rPr>
              <w:t>Odniesienie do przedmiotowych efektów uczenia się</w:t>
            </w:r>
          </w:p>
        </w:tc>
      </w:tr>
      <w:tr w:rsidR="005A79F8" w:rsidRPr="007B2A49" w14:paraId="7D66732B" w14:textId="77777777" w:rsidTr="009B796F">
        <w:trPr>
          <w:trHeight w:val="263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4740F" w14:textId="77777777" w:rsidR="005A79F8" w:rsidRPr="007B2A49" w:rsidRDefault="005A79F8" w:rsidP="00990AEC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Sk1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54A2E" w14:textId="330E3AD1" w:rsidR="005A79F8" w:rsidRPr="007B2A49" w:rsidRDefault="00EA17B2" w:rsidP="00CA23B3">
            <w:pPr>
              <w:jc w:val="both"/>
              <w:rPr>
                <w:szCs w:val="24"/>
              </w:rPr>
            </w:pPr>
            <w:r w:rsidRPr="007B2A49">
              <w:rPr>
                <w:szCs w:val="24"/>
              </w:rPr>
              <w:t>Zależności lekowe i narkomanie.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B7B4F" w14:textId="7C9BEE4A" w:rsidR="005A79F8" w:rsidRPr="007B2A49" w:rsidRDefault="005A79F8" w:rsidP="00DC78D0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</w:t>
            </w:r>
            <w:r w:rsidR="00DC78D0" w:rsidRPr="007B2A49">
              <w:rPr>
                <w:rFonts w:eastAsia="Calibri"/>
                <w:bCs/>
                <w:sz w:val="18"/>
                <w:lang w:eastAsia="pl-PL"/>
              </w:rPr>
              <w:t>K01</w:t>
            </w:r>
          </w:p>
        </w:tc>
      </w:tr>
      <w:tr w:rsidR="005A79F8" w:rsidRPr="007B2A49" w14:paraId="11C7F923" w14:textId="77777777" w:rsidTr="009B796F">
        <w:trPr>
          <w:trHeight w:val="263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D20FF" w14:textId="30506272" w:rsidR="005A79F8" w:rsidRPr="007B2A49" w:rsidRDefault="00BE3BFD" w:rsidP="00990AEC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Sk2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C7B187" w14:textId="7793CE1F" w:rsidR="005A79F8" w:rsidRPr="007B2A49" w:rsidRDefault="00CA23B3" w:rsidP="00990AEC">
            <w:pPr>
              <w:autoSpaceDE w:val="0"/>
              <w:autoSpaceDN w:val="0"/>
              <w:adjustRightInd w:val="0"/>
              <w:jc w:val="both"/>
            </w:pPr>
            <w:r w:rsidRPr="007B2A49">
              <w:t>Rola witamin i mikroelementów dla prawidłowego rozwoju organizmu człowieka.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F2482E" w14:textId="70EEFE17" w:rsidR="005A79F8" w:rsidRPr="007B2A49" w:rsidRDefault="00DC78D0" w:rsidP="00091EC4">
            <w:pPr>
              <w:rPr>
                <w:sz w:val="18"/>
              </w:rPr>
            </w:pPr>
            <w:r w:rsidRPr="007B2A49">
              <w:rPr>
                <w:rFonts w:eastAsia="Calibri"/>
                <w:bCs/>
                <w:sz w:val="18"/>
                <w:lang w:eastAsia="pl-PL"/>
              </w:rPr>
              <w:t>P_K01</w:t>
            </w:r>
          </w:p>
        </w:tc>
      </w:tr>
    </w:tbl>
    <w:p w14:paraId="3DE1FEF7" w14:textId="77777777" w:rsidR="007F5D40" w:rsidRPr="007B2A49" w:rsidRDefault="007F5D40" w:rsidP="007F5D40">
      <w:pPr>
        <w:tabs>
          <w:tab w:val="left" w:pos="226"/>
          <w:tab w:val="center" w:pos="4536"/>
        </w:tabs>
        <w:jc w:val="left"/>
      </w:pPr>
      <w:r w:rsidRPr="007B2A49">
        <w:tab/>
      </w:r>
      <w:r w:rsidRPr="007B2A49">
        <w:tab/>
      </w:r>
      <w:r w:rsidRPr="007B2A49">
        <w:tab/>
      </w:r>
    </w:p>
    <w:p w14:paraId="21FF2692" w14:textId="24564D2B" w:rsidR="007F5D40" w:rsidRPr="007B2A49" w:rsidRDefault="00E95FF0" w:rsidP="000A7A57">
      <w:pPr>
        <w:numPr>
          <w:ilvl w:val="0"/>
          <w:numId w:val="13"/>
        </w:numPr>
        <w:ind w:left="284" w:hanging="284"/>
        <w:jc w:val="left"/>
        <w:rPr>
          <w:b/>
        </w:rPr>
      </w:pPr>
      <w:r w:rsidRPr="007B2A49">
        <w:rPr>
          <w:b/>
        </w:rPr>
        <w:t>Metody weryfikacji efektów uczenia się</w:t>
      </w: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9"/>
        <w:gridCol w:w="5128"/>
        <w:gridCol w:w="2414"/>
      </w:tblGrid>
      <w:tr w:rsidR="00EE17BF" w:rsidRPr="007B2A49" w14:paraId="11D79536" w14:textId="77777777" w:rsidTr="00B65745">
        <w:trPr>
          <w:trHeight w:val="1082"/>
        </w:trPr>
        <w:tc>
          <w:tcPr>
            <w:tcW w:w="8971" w:type="dxa"/>
            <w:gridSpan w:val="3"/>
            <w:tcBorders>
              <w:bottom w:val="double" w:sz="4" w:space="0" w:color="auto"/>
            </w:tcBorders>
            <w:vAlign w:val="center"/>
          </w:tcPr>
          <w:p w14:paraId="54776489" w14:textId="77777777" w:rsidR="00EE17BF" w:rsidRPr="007B2A49" w:rsidRDefault="00EE17BF" w:rsidP="00990AEC">
            <w:pPr>
              <w:jc w:val="both"/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/>
                <w:bCs/>
                <w:lang w:eastAsia="pl-PL"/>
              </w:rPr>
              <w:t>Wykłady:</w:t>
            </w:r>
          </w:p>
          <w:p w14:paraId="7D51BDA6" w14:textId="68626E5B" w:rsidR="00EE17BF" w:rsidRPr="007B2A49" w:rsidRDefault="00EE17BF" w:rsidP="0035695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  <w:b/>
                <w:bCs/>
              </w:rPr>
              <w:t>Egzamin (E)</w:t>
            </w:r>
            <w:r w:rsidRPr="007B2A49">
              <w:rPr>
                <w:rFonts w:eastAsia="Calibri"/>
              </w:rPr>
              <w:t>:</w:t>
            </w:r>
            <w:r w:rsidR="00356950" w:rsidRPr="007B2A49">
              <w:rPr>
                <w:rFonts w:eastAsia="Calibri"/>
              </w:rPr>
              <w:t xml:space="preserve"> o</w:t>
            </w:r>
            <w:r w:rsidRPr="007B2A49">
              <w:rPr>
                <w:rFonts w:eastAsia="Calibri"/>
              </w:rPr>
              <w:t xml:space="preserve">becność na </w:t>
            </w:r>
            <w:r w:rsidR="00356950" w:rsidRPr="007B2A49">
              <w:rPr>
                <w:rFonts w:eastAsia="Calibri"/>
              </w:rPr>
              <w:t>wykładach, t</w:t>
            </w:r>
            <w:r w:rsidRPr="007B2A49">
              <w:rPr>
                <w:rFonts w:eastAsia="Calibri"/>
              </w:rPr>
              <w:t>est jednokrotnego wyboru – udzielenie poprawnych odpowiedzi na 60% pytań testowych.</w:t>
            </w:r>
          </w:p>
          <w:p w14:paraId="43E58F6D" w14:textId="7037A244" w:rsidR="00EE17BF" w:rsidRPr="007B2A49" w:rsidRDefault="00356950" w:rsidP="00990AEC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eastAsia="pl-PL"/>
              </w:rPr>
            </w:pPr>
            <w:r w:rsidRPr="007B2A49">
              <w:rPr>
                <w:rFonts w:eastAsia="Calibri"/>
                <w:b/>
                <w:bCs/>
                <w:lang w:eastAsia="pl-PL"/>
              </w:rPr>
              <w:t>Seminaria</w:t>
            </w:r>
            <w:r w:rsidR="00EE17BF" w:rsidRPr="007B2A49">
              <w:rPr>
                <w:rFonts w:eastAsia="Calibri"/>
                <w:b/>
                <w:bCs/>
                <w:lang w:eastAsia="pl-PL"/>
              </w:rPr>
              <w:t xml:space="preserve">: </w:t>
            </w:r>
          </w:p>
          <w:p w14:paraId="58BC3338" w14:textId="2E1C4B3F" w:rsidR="00EE17BF" w:rsidRPr="007B2A49" w:rsidRDefault="00EE17BF" w:rsidP="00990AE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Zaliczenie poszczególnych zadań praktycznych</w:t>
            </w:r>
            <w:r w:rsidR="00356950" w:rsidRPr="007B2A49">
              <w:rPr>
                <w:rFonts w:eastAsia="Calibri"/>
                <w:bCs/>
                <w:lang w:eastAsia="pl-PL"/>
              </w:rPr>
              <w:t>, praca w grupach, u</w:t>
            </w:r>
            <w:r w:rsidRPr="007B2A49">
              <w:rPr>
                <w:rFonts w:eastAsia="Calibri"/>
                <w:bCs/>
                <w:lang w:eastAsia="pl-PL"/>
              </w:rPr>
              <w:t>stna prezentacja</w:t>
            </w:r>
            <w:r w:rsidRPr="007B2A49">
              <w:rPr>
                <w:rFonts w:eastAsia="Calibri"/>
              </w:rPr>
              <w:t xml:space="preserve"> zadanego tematu w ramach samokształcenia i analiza przypadku uwzględniając wskazania, przeciwwskazania oraz interakcje lekowe</w:t>
            </w:r>
          </w:p>
          <w:p w14:paraId="4624EE52" w14:textId="70E8C164" w:rsidR="00EE17BF" w:rsidRPr="007B2A49" w:rsidRDefault="00EE17BF" w:rsidP="0035695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  <w:b/>
                <w:bCs/>
                <w:lang w:eastAsia="pl-PL"/>
              </w:rPr>
              <w:t>Samokształcenie:</w:t>
            </w:r>
            <w:r w:rsidR="00356950" w:rsidRPr="007B2A49">
              <w:rPr>
                <w:rFonts w:eastAsia="Calibri"/>
                <w:b/>
                <w:bCs/>
                <w:lang w:eastAsia="pl-PL"/>
              </w:rPr>
              <w:t xml:space="preserve"> </w:t>
            </w:r>
            <w:r w:rsidRPr="007B2A49">
              <w:rPr>
                <w:rFonts w:eastAsia="Calibri"/>
              </w:rPr>
              <w:t xml:space="preserve">studia </w:t>
            </w:r>
            <w:r w:rsidR="00356950" w:rsidRPr="007B2A49">
              <w:rPr>
                <w:rFonts w:eastAsia="Calibri"/>
              </w:rPr>
              <w:t>literaturowe, przygotowanie do zajęć</w:t>
            </w:r>
          </w:p>
        </w:tc>
      </w:tr>
      <w:tr w:rsidR="007F5D40" w:rsidRPr="007B2A49" w14:paraId="53A3FF93" w14:textId="77777777" w:rsidTr="00B65745">
        <w:trPr>
          <w:trHeight w:val="423"/>
        </w:trPr>
        <w:tc>
          <w:tcPr>
            <w:tcW w:w="1429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5E6CA1BC" w14:textId="1080A46B" w:rsidR="007F5D40" w:rsidRPr="007B2A49" w:rsidRDefault="004F5A87" w:rsidP="00C560C5">
            <w:pPr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spacing w:val="-1"/>
                <w:lang w:eastAsia="pl-PL"/>
              </w:rPr>
              <w:t>Przedmiotowe efekty uczenia się</w:t>
            </w:r>
          </w:p>
        </w:tc>
        <w:tc>
          <w:tcPr>
            <w:tcW w:w="5128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088587C9" w14:textId="77777777" w:rsidR="007F5D40" w:rsidRPr="007B2A49" w:rsidRDefault="007F5D40" w:rsidP="00C560C5">
            <w:pPr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lang w:eastAsia="pl-PL"/>
              </w:rPr>
              <w:t>Metoda weryfikacji</w:t>
            </w:r>
          </w:p>
        </w:tc>
        <w:tc>
          <w:tcPr>
            <w:tcW w:w="2414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05B6DF5F" w14:textId="1D76707B" w:rsidR="007F5D40" w:rsidRPr="007B2A49" w:rsidRDefault="00322BAF" w:rsidP="00C560C5">
            <w:pPr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lang w:eastAsia="pl-PL"/>
              </w:rPr>
              <w:t>Forma zajęć, w ramach której weryfikowany jest efekt uczenia się</w:t>
            </w:r>
          </w:p>
        </w:tc>
      </w:tr>
      <w:tr w:rsidR="007F5D40" w:rsidRPr="007B2A49" w14:paraId="25EB9C27" w14:textId="77777777" w:rsidTr="00B65745">
        <w:trPr>
          <w:trHeight w:val="253"/>
        </w:trPr>
        <w:tc>
          <w:tcPr>
            <w:tcW w:w="8971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7F5F9"/>
          </w:tcPr>
          <w:p w14:paraId="55908FDB" w14:textId="77777777" w:rsidR="007F5D40" w:rsidRPr="007B2A49" w:rsidRDefault="007F5D40" w:rsidP="00C560C5">
            <w:pPr>
              <w:rPr>
                <w:b/>
              </w:rPr>
            </w:pPr>
            <w:r w:rsidRPr="007B2A49">
              <w:rPr>
                <w:b/>
              </w:rPr>
              <w:t>Wiedza:</w:t>
            </w:r>
          </w:p>
        </w:tc>
      </w:tr>
      <w:tr w:rsidR="00EE17BF" w:rsidRPr="007B2A49" w14:paraId="1428AA3E" w14:textId="77777777" w:rsidTr="00B65745">
        <w:trPr>
          <w:trHeight w:val="263"/>
        </w:trPr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D2449B" w14:textId="35637A17" w:rsidR="005661ED" w:rsidRPr="007B2A49" w:rsidRDefault="00EE17BF" w:rsidP="005661ED">
            <w:pPr>
              <w:spacing w:before="60" w:after="60"/>
              <w:ind w:left="-57" w:right="-57"/>
              <w:rPr>
                <w:rFonts w:eastAsia="Calibri"/>
                <w:bCs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 xml:space="preserve">P_W01 - </w:t>
            </w:r>
            <w:r w:rsidR="005661ED" w:rsidRPr="007B2A49">
              <w:rPr>
                <w:rFonts w:eastAsia="Calibri"/>
                <w:bCs/>
                <w:lang w:eastAsia="pl-PL"/>
              </w:rPr>
              <w:t>P_W0</w:t>
            </w:r>
            <w:r w:rsidR="00B65745" w:rsidRPr="007B2A49">
              <w:rPr>
                <w:rFonts w:eastAsia="Calibri"/>
                <w:bCs/>
                <w:lang w:eastAsia="pl-PL"/>
              </w:rPr>
              <w:t>7</w:t>
            </w:r>
            <w:r w:rsidRPr="007B2A49">
              <w:rPr>
                <w:rFonts w:eastAsia="Calibri"/>
                <w:bCs/>
                <w:lang w:eastAsia="pl-PL"/>
              </w:rPr>
              <w:t xml:space="preserve"> </w:t>
            </w:r>
          </w:p>
          <w:p w14:paraId="4F9ED03D" w14:textId="77777777" w:rsidR="00EE17BF" w:rsidRPr="007B2A49" w:rsidRDefault="00EE17BF" w:rsidP="005661ED">
            <w:pPr>
              <w:spacing w:before="60" w:after="6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P_W06 - P_W09</w:t>
            </w: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79D83" w14:textId="77777777" w:rsidR="00EE17BF" w:rsidRPr="007B2A49" w:rsidRDefault="00EE17BF" w:rsidP="00990AEC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test zamknięty jednokrotnego wyboru</w:t>
            </w:r>
          </w:p>
        </w:tc>
        <w:tc>
          <w:tcPr>
            <w:tcW w:w="24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26CE7" w14:textId="77777777" w:rsidR="00EE17BF" w:rsidRPr="007B2A49" w:rsidRDefault="00EE17BF" w:rsidP="00990AEC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</w:rPr>
              <w:t>wykłady</w:t>
            </w:r>
          </w:p>
        </w:tc>
      </w:tr>
      <w:tr w:rsidR="007F5D40" w:rsidRPr="007B2A49" w14:paraId="28F182FB" w14:textId="77777777" w:rsidTr="00B65745">
        <w:trPr>
          <w:trHeight w:val="263"/>
        </w:trPr>
        <w:tc>
          <w:tcPr>
            <w:tcW w:w="897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4CBA7A45" w14:textId="77777777" w:rsidR="007F5D40" w:rsidRPr="007B2A49" w:rsidRDefault="007F5D40" w:rsidP="00C560C5">
            <w:pPr>
              <w:rPr>
                <w:b/>
              </w:rPr>
            </w:pPr>
            <w:r w:rsidRPr="007B2A49">
              <w:rPr>
                <w:b/>
              </w:rPr>
              <w:t>Umiejętności:</w:t>
            </w:r>
          </w:p>
        </w:tc>
      </w:tr>
      <w:tr w:rsidR="00D3002C" w:rsidRPr="007B2A49" w14:paraId="50CC5D79" w14:textId="77777777" w:rsidTr="00B65745">
        <w:trPr>
          <w:trHeight w:val="197"/>
        </w:trPr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</w:tcPr>
          <w:p w14:paraId="543AAFD3" w14:textId="4F417B30" w:rsidR="00D3002C" w:rsidRPr="007B2A49" w:rsidRDefault="00D3002C" w:rsidP="00B65745">
            <w:r w:rsidRPr="007B2A49">
              <w:rPr>
                <w:rFonts w:eastAsia="Calibri"/>
                <w:bCs/>
                <w:lang w:eastAsia="pl-PL"/>
              </w:rPr>
              <w:t>P_U01 - P_U0</w:t>
            </w:r>
            <w:r w:rsidR="00B65745" w:rsidRPr="007B2A49">
              <w:rPr>
                <w:rFonts w:eastAsia="Calibri"/>
                <w:bCs/>
                <w:lang w:eastAsia="pl-PL"/>
              </w:rPr>
              <w:t>4</w:t>
            </w: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7806EB" w14:textId="77777777" w:rsidR="00D3002C" w:rsidRPr="007B2A49" w:rsidRDefault="00D3002C" w:rsidP="00990AEC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</w:rPr>
              <w:t>test zamknięty jednokrotnego wyboru</w:t>
            </w:r>
          </w:p>
        </w:tc>
        <w:tc>
          <w:tcPr>
            <w:tcW w:w="24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E5A56" w14:textId="77777777" w:rsidR="00D3002C" w:rsidRPr="007B2A49" w:rsidRDefault="00D3002C" w:rsidP="00990AEC">
            <w:pPr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</w:rPr>
              <w:t>wykłady</w:t>
            </w:r>
          </w:p>
        </w:tc>
      </w:tr>
      <w:tr w:rsidR="00D3002C" w:rsidRPr="007B2A49" w14:paraId="2766BE21" w14:textId="77777777" w:rsidTr="00B65745">
        <w:trPr>
          <w:trHeight w:val="197"/>
        </w:trPr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AC8B1" w14:textId="77777777" w:rsidR="00D3002C" w:rsidRPr="007B2A49" w:rsidRDefault="00D3002C" w:rsidP="00516530">
            <w:r w:rsidRPr="007B2A49">
              <w:rPr>
                <w:rFonts w:eastAsia="Calibri"/>
                <w:bCs/>
                <w:lang w:eastAsia="pl-PL"/>
              </w:rPr>
              <w:t>P_U04</w:t>
            </w: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2110E" w14:textId="77777777" w:rsidR="00D3002C" w:rsidRPr="007B2A49" w:rsidRDefault="00D3002C" w:rsidP="00990AEC">
            <w:pPr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prezentacja ustna i analiza przypadku</w:t>
            </w:r>
          </w:p>
        </w:tc>
        <w:tc>
          <w:tcPr>
            <w:tcW w:w="24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52F5D" w14:textId="6DB9A833" w:rsidR="00D3002C" w:rsidRPr="007B2A49" w:rsidRDefault="00B65745" w:rsidP="00B65745">
            <w:pPr>
              <w:spacing w:before="60" w:after="60"/>
              <w:rPr>
                <w:rFonts w:eastAsia="Calibri"/>
              </w:rPr>
            </w:pPr>
            <w:r w:rsidRPr="007B2A49">
              <w:rPr>
                <w:rFonts w:eastAsia="Calibri"/>
              </w:rPr>
              <w:t>seminarium</w:t>
            </w:r>
            <w:r w:rsidR="00D3002C" w:rsidRPr="007B2A49">
              <w:rPr>
                <w:rFonts w:eastAsia="Calibri"/>
              </w:rPr>
              <w:t xml:space="preserve"> i samokształcenie</w:t>
            </w:r>
          </w:p>
        </w:tc>
      </w:tr>
      <w:tr w:rsidR="007F5D40" w:rsidRPr="007B2A49" w14:paraId="09431503" w14:textId="77777777" w:rsidTr="00B65745">
        <w:trPr>
          <w:trHeight w:val="213"/>
        </w:trPr>
        <w:tc>
          <w:tcPr>
            <w:tcW w:w="897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5BC75635" w14:textId="77777777" w:rsidR="007F5D40" w:rsidRPr="007B2A49" w:rsidRDefault="007F5D40" w:rsidP="00C560C5">
            <w:pPr>
              <w:contextualSpacing/>
              <w:rPr>
                <w:b/>
              </w:rPr>
            </w:pPr>
            <w:r w:rsidRPr="007B2A49">
              <w:rPr>
                <w:b/>
              </w:rPr>
              <w:t>Kompetencje społeczne:</w:t>
            </w:r>
          </w:p>
        </w:tc>
      </w:tr>
      <w:tr w:rsidR="00516530" w:rsidRPr="007B2A49" w14:paraId="359D26F6" w14:textId="77777777" w:rsidTr="00B65745">
        <w:trPr>
          <w:trHeight w:val="275"/>
        </w:trPr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D89BAD3" w14:textId="4883F3B9" w:rsidR="00516530" w:rsidRPr="007B2A49" w:rsidRDefault="00516530" w:rsidP="00B65745">
            <w:pPr>
              <w:spacing w:before="60" w:after="60"/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512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7D12D55" w14:textId="1D65565E" w:rsidR="00516530" w:rsidRPr="007B2A49" w:rsidRDefault="00A311BD" w:rsidP="00B65745">
            <w:pPr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obserwacja bieżąca w czasie zajęć</w:t>
            </w:r>
          </w:p>
        </w:tc>
        <w:tc>
          <w:tcPr>
            <w:tcW w:w="24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EC4F950" w14:textId="77777777" w:rsidR="00516530" w:rsidRPr="007B2A49" w:rsidRDefault="00516530" w:rsidP="00990AEC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</w:rPr>
              <w:t>samokształcenie</w:t>
            </w:r>
          </w:p>
        </w:tc>
      </w:tr>
    </w:tbl>
    <w:p w14:paraId="68EC8E58" w14:textId="77777777" w:rsidR="007F5D40" w:rsidRPr="007B2A49" w:rsidRDefault="007F5D40" w:rsidP="007F5D40">
      <w:pPr>
        <w:jc w:val="left"/>
      </w:pPr>
    </w:p>
    <w:p w14:paraId="561DC426" w14:textId="7C62097A" w:rsidR="007F5D40" w:rsidRPr="007B2A49" w:rsidRDefault="00322BAF" w:rsidP="000A7A57">
      <w:pPr>
        <w:numPr>
          <w:ilvl w:val="0"/>
          <w:numId w:val="13"/>
        </w:numPr>
        <w:ind w:left="284" w:hanging="284"/>
        <w:jc w:val="left"/>
        <w:rPr>
          <w:b/>
        </w:rPr>
      </w:pPr>
      <w:r w:rsidRPr="007B2A49">
        <w:rPr>
          <w:b/>
        </w:rPr>
        <w:t>Kryteria oceny osiągniętych efektów uczenia się</w:t>
      </w:r>
    </w:p>
    <w:tbl>
      <w:tblPr>
        <w:tblW w:w="9177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5"/>
        <w:gridCol w:w="1954"/>
        <w:gridCol w:w="1984"/>
        <w:gridCol w:w="1985"/>
        <w:gridCol w:w="2089"/>
      </w:tblGrid>
      <w:tr w:rsidR="007F5D40" w:rsidRPr="007B2A49" w14:paraId="6DAAF3B7" w14:textId="77777777" w:rsidTr="00C560C5">
        <w:trPr>
          <w:trHeight w:val="431"/>
          <w:tblHeader/>
        </w:trPr>
        <w:tc>
          <w:tcPr>
            <w:tcW w:w="1165" w:type="dxa"/>
            <w:shd w:val="clear" w:color="auto" w:fill="F7F5F9"/>
            <w:vAlign w:val="center"/>
          </w:tcPr>
          <w:p w14:paraId="4EFABB26" w14:textId="3311510A" w:rsidR="007F5D40" w:rsidRPr="007B2A49" w:rsidRDefault="00322BAF" w:rsidP="00C560C5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Efekty uczenia się</w:t>
            </w:r>
          </w:p>
        </w:tc>
        <w:tc>
          <w:tcPr>
            <w:tcW w:w="1954" w:type="dxa"/>
            <w:shd w:val="clear" w:color="auto" w:fill="F7F5F9"/>
            <w:vAlign w:val="center"/>
          </w:tcPr>
          <w:p w14:paraId="03EA7660" w14:textId="77777777" w:rsidR="007F5D40" w:rsidRPr="007B2A49" w:rsidRDefault="007F5D40" w:rsidP="00C560C5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Ocena niedostateczna</w:t>
            </w:r>
          </w:p>
          <w:p w14:paraId="54CC04FC" w14:textId="77777777" w:rsidR="007F5D40" w:rsidRPr="007B2A49" w:rsidRDefault="007F5D40" w:rsidP="00C560C5">
            <w:pPr>
              <w:widowControl w:val="0"/>
              <w:ind w:left="-57" w:right="-57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7B2A49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4" w:type="dxa"/>
            <w:shd w:val="clear" w:color="auto" w:fill="F7F5F9"/>
            <w:vAlign w:val="center"/>
          </w:tcPr>
          <w:p w14:paraId="31E815A8" w14:textId="77777777" w:rsidR="007F5D40" w:rsidRPr="007B2A49" w:rsidRDefault="007F5D40" w:rsidP="00C560C5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Zakres ocen 3,0-3,5</w:t>
            </w:r>
          </w:p>
          <w:p w14:paraId="2F93AD44" w14:textId="77777777" w:rsidR="007F5D40" w:rsidRPr="007B2A49" w:rsidRDefault="007F5D40" w:rsidP="00C560C5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7B2A49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5" w:type="dxa"/>
            <w:shd w:val="clear" w:color="auto" w:fill="F7F5F9"/>
            <w:vAlign w:val="center"/>
          </w:tcPr>
          <w:p w14:paraId="4F6ADE5F" w14:textId="77777777" w:rsidR="007F5D40" w:rsidRPr="007B2A49" w:rsidRDefault="007F5D40" w:rsidP="00C560C5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Zakres ocen 4,0-4,5</w:t>
            </w:r>
          </w:p>
          <w:p w14:paraId="51E1C617" w14:textId="77777777" w:rsidR="007F5D40" w:rsidRPr="007B2A49" w:rsidRDefault="007F5D40" w:rsidP="00C560C5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7B2A49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2089" w:type="dxa"/>
            <w:shd w:val="clear" w:color="auto" w:fill="F7F5F9"/>
            <w:vAlign w:val="center"/>
          </w:tcPr>
          <w:p w14:paraId="5D79498E" w14:textId="77777777" w:rsidR="007F5D40" w:rsidRPr="007B2A49" w:rsidRDefault="007F5D40" w:rsidP="00C560C5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Ocena bardzo dobra</w:t>
            </w:r>
          </w:p>
          <w:p w14:paraId="1107A754" w14:textId="77777777" w:rsidR="007F5D40" w:rsidRPr="007B2A49" w:rsidRDefault="007F5D40" w:rsidP="00C560C5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7B2A49">
              <w:rPr>
                <w:rFonts w:eastAsia="Calibri"/>
                <w:szCs w:val="24"/>
                <w:lang w:eastAsia="pl-PL"/>
              </w:rPr>
              <w:t>:</w:t>
            </w:r>
          </w:p>
        </w:tc>
      </w:tr>
      <w:tr w:rsidR="006127CD" w:rsidRPr="007B2A49" w14:paraId="52C969CB" w14:textId="77777777" w:rsidTr="00D70DC0">
        <w:trPr>
          <w:trHeight w:val="292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4A825" w14:textId="77777777" w:rsidR="006127CD" w:rsidRPr="007B2A49" w:rsidRDefault="006127CD" w:rsidP="006127CD">
            <w:pPr>
              <w:spacing w:before="60" w:after="60"/>
              <w:rPr>
                <w:rFonts w:eastAsia="Calibri"/>
                <w:b/>
                <w:sz w:val="18"/>
                <w:szCs w:val="18"/>
                <w:lang w:eastAsia="pl-PL"/>
              </w:rPr>
            </w:pPr>
            <w:r w:rsidRPr="007B2A49">
              <w:rPr>
                <w:rFonts w:eastAsia="Calibri"/>
                <w:bCs/>
                <w:sz w:val="18"/>
                <w:szCs w:val="18"/>
                <w:lang w:eastAsia="pl-PL"/>
              </w:rPr>
              <w:t>P_W01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3663D" w14:textId="1DE1EFBB" w:rsidR="006127CD" w:rsidRPr="007B2A49" w:rsidRDefault="00730F0E" w:rsidP="00730F0E">
            <w:pPr>
              <w:widowControl w:val="0"/>
              <w:rPr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>Nie z</w:t>
            </w:r>
            <w:r w:rsidR="006127CD" w:rsidRPr="007B2A49">
              <w:rPr>
                <w:sz w:val="18"/>
              </w:rPr>
              <w:t xml:space="preserve">na i </w:t>
            </w:r>
            <w:r w:rsidRPr="007B2A49">
              <w:rPr>
                <w:sz w:val="18"/>
              </w:rPr>
              <w:t xml:space="preserve">nie </w:t>
            </w:r>
            <w:r w:rsidR="006127CD" w:rsidRPr="007B2A49">
              <w:rPr>
                <w:sz w:val="18"/>
              </w:rPr>
              <w:t>rozumie poszczególn</w:t>
            </w:r>
            <w:r w:rsidRPr="007B2A49">
              <w:rPr>
                <w:sz w:val="18"/>
              </w:rPr>
              <w:t>ych</w:t>
            </w:r>
            <w:r w:rsidR="006127CD" w:rsidRPr="007B2A49">
              <w:rPr>
                <w:sz w:val="18"/>
              </w:rPr>
              <w:t xml:space="preserve"> grup środków leczniczych, główne mechanizm</w:t>
            </w:r>
            <w:r w:rsidRPr="007B2A49">
              <w:rPr>
                <w:sz w:val="18"/>
              </w:rPr>
              <w:t>ów</w:t>
            </w:r>
            <w:r w:rsidR="006127CD" w:rsidRPr="007B2A49">
              <w:rPr>
                <w:sz w:val="18"/>
              </w:rPr>
              <w:t xml:space="preserve"> ich działania i powodowan</w:t>
            </w:r>
            <w:r w:rsidRPr="007B2A49">
              <w:rPr>
                <w:sz w:val="18"/>
              </w:rPr>
              <w:t>ych</w:t>
            </w:r>
            <w:r w:rsidR="006127CD" w:rsidRPr="007B2A49">
              <w:rPr>
                <w:sz w:val="18"/>
              </w:rPr>
              <w:t xml:space="preserve"> przez nie przemiany w ustroju i działania uboczne;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3600FD" w14:textId="527069A2" w:rsidR="006127CD" w:rsidRPr="007B2A49" w:rsidRDefault="006127CD" w:rsidP="006127CD">
            <w:pPr>
              <w:widowControl w:val="0"/>
              <w:rPr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>Zna i rozumie poszczególne grupy środków leczniczych, główne mechanizmy ich działania i powodowane przez nie przemian</w:t>
            </w:r>
            <w:r w:rsidR="00501D91" w:rsidRPr="007B2A49">
              <w:rPr>
                <w:sz w:val="18"/>
              </w:rPr>
              <w:t>y w ustroju i działania uboczne, popełniając błędy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0A0AE" w14:textId="7CD28FC1" w:rsidR="006127CD" w:rsidRPr="007B2A49" w:rsidRDefault="006127CD" w:rsidP="006127CD">
            <w:pPr>
              <w:rPr>
                <w:color w:val="000000"/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 xml:space="preserve">Zna i rozumie </w:t>
            </w:r>
            <w:r w:rsidR="00D70DC0" w:rsidRPr="007B2A49">
              <w:rPr>
                <w:sz w:val="18"/>
              </w:rPr>
              <w:t xml:space="preserve">prawidłowo </w:t>
            </w:r>
            <w:r w:rsidRPr="007B2A49">
              <w:rPr>
                <w:sz w:val="18"/>
              </w:rPr>
              <w:t>poszczególne grupy środków leczniczych, główne mechanizmy ich działania i powodowane przez nie przemiany w ustroju i działania uboczne;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12AF3" w14:textId="179CE37B" w:rsidR="006127CD" w:rsidRPr="007B2A49" w:rsidRDefault="006127CD" w:rsidP="006127CD">
            <w:pPr>
              <w:rPr>
                <w:color w:val="000000"/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 xml:space="preserve">Zna i rozumie </w:t>
            </w:r>
            <w:r w:rsidR="00D70DC0" w:rsidRPr="007B2A49">
              <w:rPr>
                <w:sz w:val="18"/>
              </w:rPr>
              <w:t xml:space="preserve">doskonale </w:t>
            </w:r>
            <w:r w:rsidRPr="007B2A49">
              <w:rPr>
                <w:sz w:val="18"/>
              </w:rPr>
              <w:t>poszczególne grupy środków leczniczych, główne mechanizmy ich działania i powodowane przez nie przemiany w ustroju i działania uboczne;</w:t>
            </w:r>
          </w:p>
        </w:tc>
      </w:tr>
      <w:tr w:rsidR="006127CD" w:rsidRPr="007B2A49" w14:paraId="33FB7A72" w14:textId="77777777" w:rsidTr="00D70DC0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EC6F75" w14:textId="77777777" w:rsidR="006127CD" w:rsidRPr="007B2A49" w:rsidRDefault="006127CD" w:rsidP="006127CD">
            <w:pPr>
              <w:spacing w:before="60" w:after="60"/>
              <w:rPr>
                <w:rFonts w:eastAsia="Calibri"/>
                <w:b/>
                <w:sz w:val="18"/>
                <w:szCs w:val="18"/>
                <w:lang w:eastAsia="pl-PL"/>
              </w:rPr>
            </w:pPr>
            <w:r w:rsidRPr="007B2A49">
              <w:rPr>
                <w:rFonts w:eastAsia="Calibri"/>
                <w:bCs/>
                <w:sz w:val="18"/>
                <w:szCs w:val="18"/>
                <w:lang w:eastAsia="pl-PL"/>
              </w:rPr>
              <w:t>P_W02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7CA5C1" w14:textId="7753AA71" w:rsidR="006127CD" w:rsidRPr="007B2A49" w:rsidRDefault="00730F0E" w:rsidP="00730F0E">
            <w:pPr>
              <w:widowControl w:val="0"/>
              <w:rPr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>Nie zna i nie</w:t>
            </w:r>
            <w:r w:rsidR="006127CD" w:rsidRPr="007B2A49">
              <w:rPr>
                <w:sz w:val="18"/>
              </w:rPr>
              <w:t xml:space="preserve"> rozumie podstawow</w:t>
            </w:r>
            <w:r w:rsidRPr="007B2A49">
              <w:rPr>
                <w:sz w:val="18"/>
              </w:rPr>
              <w:t>ych</w:t>
            </w:r>
            <w:r w:rsidR="006127CD" w:rsidRPr="007B2A49">
              <w:rPr>
                <w:sz w:val="18"/>
              </w:rPr>
              <w:t xml:space="preserve"> zasad farmakoterapii;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EFDD8A" w14:textId="38C92850" w:rsidR="006127CD" w:rsidRPr="007B2A49" w:rsidRDefault="006127CD" w:rsidP="006127CD">
            <w:pPr>
              <w:widowControl w:val="0"/>
              <w:rPr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>Zna i rozumie podstaw</w:t>
            </w:r>
            <w:r w:rsidR="00501D91" w:rsidRPr="007B2A49">
              <w:rPr>
                <w:sz w:val="18"/>
              </w:rPr>
              <w:t>owe zasady farmakoterapii, popełniając błędy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2DDDD" w14:textId="53A8A00D" w:rsidR="006127CD" w:rsidRPr="007B2A49" w:rsidRDefault="006127CD" w:rsidP="006127CD">
            <w:pPr>
              <w:rPr>
                <w:color w:val="000000"/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>Zna i rozumie podstawowe zasady farmakoterapii;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D61BF5" w14:textId="01A44C1D" w:rsidR="006127CD" w:rsidRPr="007B2A49" w:rsidRDefault="006127CD" w:rsidP="006127CD">
            <w:pPr>
              <w:rPr>
                <w:color w:val="000000"/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 xml:space="preserve">Zna </w:t>
            </w:r>
            <w:r w:rsidR="00D70DC0" w:rsidRPr="007B2A49">
              <w:rPr>
                <w:sz w:val="18"/>
              </w:rPr>
              <w:t xml:space="preserve">szczegółowo </w:t>
            </w:r>
            <w:r w:rsidRPr="007B2A49">
              <w:rPr>
                <w:sz w:val="18"/>
              </w:rPr>
              <w:t>i rozumie podstawowe zasady farmakoterapii;</w:t>
            </w:r>
          </w:p>
        </w:tc>
      </w:tr>
      <w:tr w:rsidR="006127CD" w:rsidRPr="007B2A49" w14:paraId="16431AEA" w14:textId="77777777" w:rsidTr="00D70DC0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5253B" w14:textId="77777777" w:rsidR="006127CD" w:rsidRPr="007B2A49" w:rsidRDefault="006127CD" w:rsidP="006127CD">
            <w:pPr>
              <w:spacing w:before="60" w:after="60"/>
              <w:rPr>
                <w:rFonts w:eastAsia="Calibri"/>
                <w:b/>
                <w:sz w:val="18"/>
                <w:szCs w:val="18"/>
                <w:lang w:eastAsia="pl-PL"/>
              </w:rPr>
            </w:pPr>
            <w:r w:rsidRPr="007B2A49">
              <w:rPr>
                <w:rFonts w:eastAsia="Calibri"/>
                <w:bCs/>
                <w:sz w:val="18"/>
                <w:szCs w:val="18"/>
                <w:lang w:eastAsia="pl-PL"/>
              </w:rPr>
              <w:t>P_W03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C21CA7" w14:textId="7A60BD61" w:rsidR="006127CD" w:rsidRPr="007B2A49" w:rsidRDefault="00730F0E" w:rsidP="00730F0E">
            <w:pPr>
              <w:widowControl w:val="0"/>
              <w:rPr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>Nie z</w:t>
            </w:r>
            <w:r w:rsidR="006127CD" w:rsidRPr="007B2A49">
              <w:rPr>
                <w:sz w:val="18"/>
              </w:rPr>
              <w:t xml:space="preserve">na i </w:t>
            </w:r>
            <w:r w:rsidRPr="007B2A49">
              <w:rPr>
                <w:sz w:val="18"/>
              </w:rPr>
              <w:t xml:space="preserve">nie </w:t>
            </w:r>
            <w:r w:rsidR="006127CD" w:rsidRPr="007B2A49">
              <w:rPr>
                <w:sz w:val="18"/>
              </w:rPr>
              <w:t>rozumie poszczególn</w:t>
            </w:r>
            <w:r w:rsidRPr="007B2A49">
              <w:rPr>
                <w:sz w:val="18"/>
              </w:rPr>
              <w:t>ych grup</w:t>
            </w:r>
            <w:r w:rsidR="006127CD" w:rsidRPr="007B2A49">
              <w:rPr>
                <w:sz w:val="18"/>
              </w:rPr>
              <w:t xml:space="preserve"> leków, substancj</w:t>
            </w:r>
            <w:r w:rsidRPr="007B2A49">
              <w:rPr>
                <w:sz w:val="18"/>
              </w:rPr>
              <w:t>i</w:t>
            </w:r>
            <w:r w:rsidR="006127CD" w:rsidRPr="007B2A49">
              <w:rPr>
                <w:sz w:val="18"/>
              </w:rPr>
              <w:t xml:space="preserve"> </w:t>
            </w:r>
            <w:r w:rsidR="006127CD" w:rsidRPr="007B2A49">
              <w:rPr>
                <w:sz w:val="18"/>
              </w:rPr>
              <w:lastRenderedPageBreak/>
              <w:t>czynn</w:t>
            </w:r>
            <w:r w:rsidRPr="007B2A49">
              <w:rPr>
                <w:sz w:val="18"/>
              </w:rPr>
              <w:t>ych</w:t>
            </w:r>
            <w:r w:rsidR="006127CD" w:rsidRPr="007B2A49">
              <w:rPr>
                <w:sz w:val="18"/>
              </w:rPr>
              <w:t xml:space="preserve"> zawart</w:t>
            </w:r>
            <w:r w:rsidRPr="007B2A49">
              <w:rPr>
                <w:sz w:val="18"/>
              </w:rPr>
              <w:t>ych</w:t>
            </w:r>
            <w:r w:rsidR="006127CD" w:rsidRPr="007B2A49">
              <w:rPr>
                <w:sz w:val="18"/>
              </w:rPr>
              <w:t xml:space="preserve"> w lekach, zastosowani</w:t>
            </w:r>
            <w:r w:rsidRPr="007B2A49">
              <w:rPr>
                <w:sz w:val="18"/>
              </w:rPr>
              <w:t>a</w:t>
            </w:r>
            <w:r w:rsidR="006127CD" w:rsidRPr="007B2A49">
              <w:rPr>
                <w:sz w:val="18"/>
              </w:rPr>
              <w:t xml:space="preserve"> leków oraz postacie i drogi ich podawania;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D212CC" w14:textId="46589B9A" w:rsidR="006127CD" w:rsidRPr="007B2A49" w:rsidRDefault="006127CD" w:rsidP="00D70DC0">
            <w:pPr>
              <w:widowControl w:val="0"/>
              <w:rPr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lastRenderedPageBreak/>
              <w:t xml:space="preserve">Zna i rozumie </w:t>
            </w:r>
            <w:r w:rsidR="00D70DC0" w:rsidRPr="007B2A49">
              <w:rPr>
                <w:sz w:val="18"/>
              </w:rPr>
              <w:t>niektóre</w:t>
            </w:r>
            <w:r w:rsidRPr="007B2A49">
              <w:rPr>
                <w:sz w:val="18"/>
              </w:rPr>
              <w:t xml:space="preserve"> grup</w:t>
            </w:r>
            <w:r w:rsidR="00D70DC0" w:rsidRPr="007B2A49">
              <w:rPr>
                <w:sz w:val="18"/>
              </w:rPr>
              <w:t>y</w:t>
            </w:r>
            <w:r w:rsidRPr="007B2A49">
              <w:rPr>
                <w:sz w:val="18"/>
              </w:rPr>
              <w:t xml:space="preserve"> leków, substanc</w:t>
            </w:r>
            <w:r w:rsidR="00501D91" w:rsidRPr="007B2A49">
              <w:rPr>
                <w:sz w:val="18"/>
              </w:rPr>
              <w:t>je</w:t>
            </w:r>
            <w:r w:rsidRPr="007B2A49">
              <w:rPr>
                <w:sz w:val="18"/>
              </w:rPr>
              <w:t xml:space="preserve"> czynne zawarte w </w:t>
            </w:r>
            <w:r w:rsidRPr="007B2A49">
              <w:rPr>
                <w:sz w:val="18"/>
              </w:rPr>
              <w:lastRenderedPageBreak/>
              <w:t>lekach, zastosowanie leków oraz postacie i drogi ich podawania;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81E0A" w14:textId="5AE51A79" w:rsidR="006127CD" w:rsidRPr="007B2A49" w:rsidRDefault="006127CD" w:rsidP="006127CD">
            <w:pPr>
              <w:widowControl w:val="0"/>
              <w:rPr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lastRenderedPageBreak/>
              <w:t xml:space="preserve">Zna i rozumie </w:t>
            </w:r>
            <w:r w:rsidR="00D70DC0" w:rsidRPr="007B2A49">
              <w:rPr>
                <w:sz w:val="18"/>
              </w:rPr>
              <w:t xml:space="preserve">większość </w:t>
            </w:r>
            <w:r w:rsidRPr="007B2A49">
              <w:rPr>
                <w:sz w:val="18"/>
              </w:rPr>
              <w:t xml:space="preserve">poszczególne grupy leków, substancje czynne </w:t>
            </w:r>
            <w:r w:rsidRPr="007B2A49">
              <w:rPr>
                <w:sz w:val="18"/>
              </w:rPr>
              <w:lastRenderedPageBreak/>
              <w:t>zawarte w lekach, zastosowanie leków oraz postacie i drogi ich podawania;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1517E8" w14:textId="242D72F7" w:rsidR="006127CD" w:rsidRPr="007B2A49" w:rsidRDefault="00D70DC0" w:rsidP="00D70DC0">
            <w:pPr>
              <w:rPr>
                <w:color w:val="000000"/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lastRenderedPageBreak/>
              <w:t xml:space="preserve">Bezbłędnie i w pełni zna i rozumie </w:t>
            </w:r>
            <w:r w:rsidR="006127CD" w:rsidRPr="007B2A49">
              <w:rPr>
                <w:sz w:val="18"/>
              </w:rPr>
              <w:t xml:space="preserve">poszczególne grupy leków, substancje </w:t>
            </w:r>
            <w:r w:rsidR="006127CD" w:rsidRPr="007B2A49">
              <w:rPr>
                <w:sz w:val="18"/>
              </w:rPr>
              <w:lastRenderedPageBreak/>
              <w:t>czynne zawarte w lekach, zastosowanie leków oraz postacie i drogi ich podawania;</w:t>
            </w:r>
          </w:p>
        </w:tc>
      </w:tr>
      <w:tr w:rsidR="006127CD" w:rsidRPr="007B2A49" w14:paraId="4BF5D3E5" w14:textId="77777777" w:rsidTr="00D70DC0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</w:tcPr>
          <w:p w14:paraId="276C51C2" w14:textId="77777777" w:rsidR="006127CD" w:rsidRPr="007B2A49" w:rsidRDefault="006127CD" w:rsidP="006127CD">
            <w:pPr>
              <w:rPr>
                <w:sz w:val="18"/>
                <w:szCs w:val="18"/>
              </w:rPr>
            </w:pPr>
            <w:r w:rsidRPr="007B2A49">
              <w:rPr>
                <w:sz w:val="18"/>
                <w:szCs w:val="18"/>
              </w:rPr>
              <w:lastRenderedPageBreak/>
              <w:t>P_W04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955A6" w14:textId="36995F91" w:rsidR="006127CD" w:rsidRPr="007B2A49" w:rsidRDefault="00730F0E" w:rsidP="00730F0E">
            <w:pPr>
              <w:widowControl w:val="0"/>
              <w:rPr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>Nie z</w:t>
            </w:r>
            <w:r w:rsidR="006127CD" w:rsidRPr="007B2A49">
              <w:rPr>
                <w:sz w:val="18"/>
              </w:rPr>
              <w:t xml:space="preserve">na i </w:t>
            </w:r>
            <w:r w:rsidRPr="007B2A49">
              <w:rPr>
                <w:sz w:val="18"/>
              </w:rPr>
              <w:t xml:space="preserve">nie </w:t>
            </w:r>
            <w:r w:rsidR="006127CD" w:rsidRPr="007B2A49">
              <w:rPr>
                <w:sz w:val="18"/>
              </w:rPr>
              <w:t>rozumie wpływ</w:t>
            </w:r>
            <w:r w:rsidRPr="007B2A49">
              <w:rPr>
                <w:sz w:val="18"/>
              </w:rPr>
              <w:t>u</w:t>
            </w:r>
            <w:r w:rsidR="006127CD" w:rsidRPr="007B2A49">
              <w:rPr>
                <w:sz w:val="18"/>
              </w:rPr>
              <w:t xml:space="preserve"> procesów chorobowych na metabolizm i eliminację leków;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A77070" w14:textId="416D6C9B" w:rsidR="006127CD" w:rsidRPr="007B2A49" w:rsidRDefault="006127CD" w:rsidP="006127CD">
            <w:pPr>
              <w:widowControl w:val="0"/>
              <w:rPr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 xml:space="preserve">Zna i rozumie </w:t>
            </w:r>
            <w:r w:rsidR="00D70DC0" w:rsidRPr="007B2A49">
              <w:rPr>
                <w:sz w:val="18"/>
              </w:rPr>
              <w:t xml:space="preserve">w stopniu podstawowym </w:t>
            </w:r>
            <w:r w:rsidRPr="007B2A49">
              <w:rPr>
                <w:sz w:val="18"/>
              </w:rPr>
              <w:t>wpływ procesów chorobowych na metabolizm i eliminację leków;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135D5" w14:textId="28B25D08" w:rsidR="006127CD" w:rsidRPr="007B2A49" w:rsidRDefault="006127CD" w:rsidP="006127CD">
            <w:pPr>
              <w:widowControl w:val="0"/>
              <w:rPr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 xml:space="preserve">Zna i rozumie </w:t>
            </w:r>
            <w:r w:rsidR="00D70DC0" w:rsidRPr="007B2A49">
              <w:rPr>
                <w:sz w:val="18"/>
              </w:rPr>
              <w:t xml:space="preserve">poprawnie </w:t>
            </w:r>
            <w:r w:rsidRPr="007B2A49">
              <w:rPr>
                <w:sz w:val="18"/>
              </w:rPr>
              <w:t>wpływ procesów chorobowych na metabolizm i eliminację leków;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AF3BF" w14:textId="4CBFF4FF" w:rsidR="006127CD" w:rsidRPr="007B2A49" w:rsidRDefault="00D70DC0" w:rsidP="00D70DC0">
            <w:pPr>
              <w:widowControl w:val="0"/>
              <w:rPr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>Bezbłędnie i w pełni z</w:t>
            </w:r>
            <w:r w:rsidR="006127CD" w:rsidRPr="007B2A49">
              <w:rPr>
                <w:sz w:val="18"/>
              </w:rPr>
              <w:t>na i rozumie wpływ procesów chorobowych na metabolizm i eliminację leków;</w:t>
            </w:r>
          </w:p>
        </w:tc>
      </w:tr>
      <w:tr w:rsidR="006127CD" w:rsidRPr="007B2A49" w14:paraId="48BD114B" w14:textId="77777777" w:rsidTr="00D70DC0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</w:tcPr>
          <w:p w14:paraId="30CED0D5" w14:textId="77777777" w:rsidR="006127CD" w:rsidRPr="007B2A49" w:rsidRDefault="006127CD" w:rsidP="006127CD">
            <w:pPr>
              <w:rPr>
                <w:sz w:val="18"/>
                <w:szCs w:val="18"/>
              </w:rPr>
            </w:pPr>
            <w:r w:rsidRPr="007B2A49">
              <w:rPr>
                <w:sz w:val="18"/>
                <w:szCs w:val="18"/>
              </w:rPr>
              <w:t>P_W05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8BEE7" w14:textId="7B16BB82" w:rsidR="006127CD" w:rsidRPr="007B2A49" w:rsidRDefault="00730F0E" w:rsidP="00730F0E">
            <w:pPr>
              <w:widowControl w:val="0"/>
              <w:rPr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>Nie z</w:t>
            </w:r>
            <w:r w:rsidR="006127CD" w:rsidRPr="007B2A49">
              <w:rPr>
                <w:sz w:val="18"/>
              </w:rPr>
              <w:t xml:space="preserve">na i </w:t>
            </w:r>
            <w:r w:rsidRPr="007B2A49">
              <w:rPr>
                <w:sz w:val="18"/>
              </w:rPr>
              <w:t xml:space="preserve">nie </w:t>
            </w:r>
            <w:r w:rsidR="006127CD" w:rsidRPr="007B2A49">
              <w:rPr>
                <w:sz w:val="18"/>
              </w:rPr>
              <w:t>rozumie ważniejsz</w:t>
            </w:r>
            <w:r w:rsidRPr="007B2A49">
              <w:rPr>
                <w:sz w:val="18"/>
              </w:rPr>
              <w:t xml:space="preserve">ych działań </w:t>
            </w:r>
            <w:r w:rsidR="006127CD" w:rsidRPr="007B2A49">
              <w:rPr>
                <w:sz w:val="18"/>
              </w:rPr>
              <w:t>niepożądan</w:t>
            </w:r>
            <w:r w:rsidRPr="007B2A49">
              <w:rPr>
                <w:sz w:val="18"/>
              </w:rPr>
              <w:t>ych</w:t>
            </w:r>
            <w:r w:rsidR="006127CD" w:rsidRPr="007B2A49">
              <w:rPr>
                <w:sz w:val="18"/>
              </w:rPr>
              <w:t xml:space="preserve"> </w:t>
            </w:r>
            <w:r w:rsidRPr="007B2A49">
              <w:rPr>
                <w:sz w:val="18"/>
              </w:rPr>
              <w:t>leków, w tym wynikających</w:t>
            </w:r>
            <w:r w:rsidR="006127CD" w:rsidRPr="007B2A49">
              <w:rPr>
                <w:sz w:val="18"/>
              </w:rPr>
              <w:t xml:space="preserve"> z ich interakcji, i procedurę zgłaszania działań niepożądanych leków;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A18953" w14:textId="7F4D48AE" w:rsidR="006127CD" w:rsidRPr="007B2A49" w:rsidRDefault="006127CD" w:rsidP="006127CD">
            <w:pPr>
              <w:widowControl w:val="0"/>
              <w:rPr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>Zna i rozumie ważniejsze działania niepożądane leków, w tym wynikające z ich interakcji, i procedurę zgłaszania działań niepożądanych leków</w:t>
            </w:r>
            <w:r w:rsidR="00D70DC0" w:rsidRPr="007B2A49">
              <w:rPr>
                <w:sz w:val="18"/>
              </w:rPr>
              <w:t>, przy czym popełnia przy tym błędy</w:t>
            </w:r>
            <w:r w:rsidRPr="007B2A49">
              <w:rPr>
                <w:sz w:val="18"/>
              </w:rPr>
              <w:t>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E17E9" w14:textId="75CE4DEA" w:rsidR="006127CD" w:rsidRPr="007B2A49" w:rsidRDefault="006127CD" w:rsidP="00D70DC0">
            <w:pPr>
              <w:widowControl w:val="0"/>
              <w:rPr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 xml:space="preserve">Zna i rozumie </w:t>
            </w:r>
            <w:r w:rsidR="00D70DC0" w:rsidRPr="007B2A49">
              <w:rPr>
                <w:sz w:val="18"/>
              </w:rPr>
              <w:t xml:space="preserve">poprawnie </w:t>
            </w:r>
            <w:r w:rsidRPr="007B2A49">
              <w:rPr>
                <w:sz w:val="18"/>
              </w:rPr>
              <w:t>ważniejsze działania niepożądane leków, w tym wynikające z ich interakcji, i procedurę zgłaszania działań niepożądanych leków;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88088E" w14:textId="469F56C4" w:rsidR="006127CD" w:rsidRPr="007B2A49" w:rsidRDefault="006127CD" w:rsidP="00D70DC0">
            <w:pPr>
              <w:widowControl w:val="0"/>
              <w:rPr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 xml:space="preserve">Zna i rozumie </w:t>
            </w:r>
            <w:r w:rsidR="00D70DC0" w:rsidRPr="007B2A49">
              <w:rPr>
                <w:sz w:val="18"/>
              </w:rPr>
              <w:t xml:space="preserve">bezbłędnie i w pełni </w:t>
            </w:r>
            <w:r w:rsidRPr="007B2A49">
              <w:rPr>
                <w:sz w:val="18"/>
              </w:rPr>
              <w:t>ważniejsze działania niepożądane leków, w tym wynikające z ich interakcji, i procedurę zgłaszania działań niepożądanych leków;</w:t>
            </w:r>
          </w:p>
        </w:tc>
      </w:tr>
      <w:tr w:rsidR="006127CD" w:rsidRPr="007B2A49" w14:paraId="1B15541C" w14:textId="77777777" w:rsidTr="00D70DC0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D3EB1" w14:textId="77777777" w:rsidR="006127CD" w:rsidRPr="007B2A49" w:rsidRDefault="006127CD" w:rsidP="006127CD">
            <w:pPr>
              <w:rPr>
                <w:sz w:val="18"/>
                <w:szCs w:val="18"/>
              </w:rPr>
            </w:pPr>
            <w:r w:rsidRPr="007B2A49">
              <w:rPr>
                <w:sz w:val="18"/>
                <w:szCs w:val="18"/>
              </w:rPr>
              <w:t>P_W06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ADAF9" w14:textId="71DD6AF6" w:rsidR="006127CD" w:rsidRPr="007B2A49" w:rsidRDefault="00730F0E" w:rsidP="006127CD">
            <w:pPr>
              <w:widowControl w:val="0"/>
              <w:rPr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>Nie z</w:t>
            </w:r>
            <w:r w:rsidR="006127CD" w:rsidRPr="007B2A49">
              <w:rPr>
                <w:sz w:val="18"/>
              </w:rPr>
              <w:t xml:space="preserve">na i </w:t>
            </w:r>
            <w:r w:rsidRPr="007B2A49">
              <w:rPr>
                <w:sz w:val="18"/>
              </w:rPr>
              <w:t>nie rozumie zasad</w:t>
            </w:r>
            <w:r w:rsidR="006127CD" w:rsidRPr="007B2A49">
              <w:rPr>
                <w:sz w:val="18"/>
              </w:rPr>
              <w:t xml:space="preserve"> wystawiania recept w ramach realizacji zleceń lekarskich;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5F7805" w14:textId="13025CD1" w:rsidR="006127CD" w:rsidRPr="007B2A49" w:rsidRDefault="006127CD" w:rsidP="00D70DC0">
            <w:pPr>
              <w:widowControl w:val="0"/>
              <w:rPr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 xml:space="preserve">Zna </w:t>
            </w:r>
            <w:r w:rsidR="00D70DC0" w:rsidRPr="007B2A49">
              <w:rPr>
                <w:sz w:val="18"/>
              </w:rPr>
              <w:t>i</w:t>
            </w:r>
            <w:r w:rsidRPr="007B2A49">
              <w:rPr>
                <w:sz w:val="18"/>
              </w:rPr>
              <w:t xml:space="preserve"> rozumie </w:t>
            </w:r>
            <w:r w:rsidR="00D70DC0" w:rsidRPr="007B2A49">
              <w:rPr>
                <w:sz w:val="18"/>
              </w:rPr>
              <w:t>większość zasad</w:t>
            </w:r>
            <w:r w:rsidRPr="007B2A49">
              <w:rPr>
                <w:sz w:val="18"/>
              </w:rPr>
              <w:t xml:space="preserve"> wystawiania recept w ramach realizacji zleceń lekarskich;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C316E" w14:textId="3ABE36CD" w:rsidR="006127CD" w:rsidRPr="007B2A49" w:rsidRDefault="006127CD" w:rsidP="006127CD">
            <w:pPr>
              <w:widowControl w:val="0"/>
              <w:rPr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>Zna i rozumie zasady wystawiania recept w ramach realizacji zleceń lekarskich;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12C17" w14:textId="65FBE7A9" w:rsidR="006127CD" w:rsidRPr="007B2A49" w:rsidRDefault="00D70DC0" w:rsidP="00D70DC0">
            <w:pPr>
              <w:widowControl w:val="0"/>
              <w:rPr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>Bezbłędnie i obszernie z</w:t>
            </w:r>
            <w:r w:rsidR="006127CD" w:rsidRPr="007B2A49">
              <w:rPr>
                <w:sz w:val="18"/>
              </w:rPr>
              <w:t>na i rozumie zasady wystawiania recept w ramach realizacji zleceń lekarskich;</w:t>
            </w:r>
          </w:p>
        </w:tc>
      </w:tr>
      <w:tr w:rsidR="006127CD" w:rsidRPr="007B2A49" w14:paraId="676D0DAF" w14:textId="77777777" w:rsidTr="00D70DC0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88347" w14:textId="77777777" w:rsidR="006127CD" w:rsidRPr="007B2A49" w:rsidRDefault="006127CD" w:rsidP="006127CD">
            <w:pPr>
              <w:rPr>
                <w:sz w:val="18"/>
                <w:szCs w:val="18"/>
              </w:rPr>
            </w:pPr>
            <w:r w:rsidRPr="007B2A49">
              <w:rPr>
                <w:sz w:val="18"/>
                <w:szCs w:val="18"/>
              </w:rPr>
              <w:t>P_W07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0EAC0" w14:textId="628F5F07" w:rsidR="006127CD" w:rsidRPr="007B2A49" w:rsidRDefault="00730F0E" w:rsidP="006127CD">
            <w:pPr>
              <w:widowControl w:val="0"/>
              <w:rPr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>Nie z</w:t>
            </w:r>
            <w:r w:rsidR="006127CD" w:rsidRPr="007B2A49">
              <w:rPr>
                <w:sz w:val="18"/>
              </w:rPr>
              <w:t xml:space="preserve">na i </w:t>
            </w:r>
            <w:r w:rsidRPr="007B2A49">
              <w:rPr>
                <w:sz w:val="18"/>
              </w:rPr>
              <w:t>nie rozumie zasad</w:t>
            </w:r>
            <w:r w:rsidR="006127CD" w:rsidRPr="007B2A49">
              <w:rPr>
                <w:sz w:val="18"/>
              </w:rPr>
              <w:t xml:space="preserve"> leczenia krwią i środkami krwiozastępczymi;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9A84D1" w14:textId="1C778815" w:rsidR="006127CD" w:rsidRPr="007B2A49" w:rsidRDefault="006127CD" w:rsidP="006127CD">
            <w:pPr>
              <w:widowControl w:val="0"/>
              <w:rPr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 xml:space="preserve">Zna i rozumie </w:t>
            </w:r>
            <w:r w:rsidR="00D70DC0" w:rsidRPr="007B2A49">
              <w:rPr>
                <w:sz w:val="18"/>
              </w:rPr>
              <w:t>większość zasad</w:t>
            </w:r>
            <w:r w:rsidRPr="007B2A49">
              <w:rPr>
                <w:sz w:val="18"/>
              </w:rPr>
              <w:t xml:space="preserve"> leczenia krwią i środkami krwiozastępczymi;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E62130" w14:textId="2E4927EC" w:rsidR="006127CD" w:rsidRPr="007B2A49" w:rsidRDefault="006127CD" w:rsidP="006127CD">
            <w:pPr>
              <w:widowControl w:val="0"/>
              <w:rPr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>Zna i rozumie zasady leczenia krwią i środkami krwiozastępczymi;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4116B" w14:textId="2F01014F" w:rsidR="006127CD" w:rsidRPr="007B2A49" w:rsidRDefault="00D70DC0" w:rsidP="00D70DC0">
            <w:pPr>
              <w:widowControl w:val="0"/>
              <w:rPr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>Bezbłędnie i obszernie z</w:t>
            </w:r>
            <w:r w:rsidR="006127CD" w:rsidRPr="007B2A49">
              <w:rPr>
                <w:sz w:val="18"/>
              </w:rPr>
              <w:t>na i rozumie zasady leczenia krwią i środkami krwiozastępczymi;</w:t>
            </w:r>
          </w:p>
        </w:tc>
      </w:tr>
      <w:tr w:rsidR="006127CD" w:rsidRPr="007B2A49" w14:paraId="03632A21" w14:textId="77777777" w:rsidTr="00D70DC0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D7186" w14:textId="77777777" w:rsidR="006127CD" w:rsidRPr="007B2A49" w:rsidRDefault="006127CD" w:rsidP="006127CD">
            <w:pPr>
              <w:spacing w:before="60" w:after="60"/>
              <w:rPr>
                <w:rFonts w:eastAsia="Calibri"/>
                <w:b/>
                <w:sz w:val="18"/>
                <w:szCs w:val="18"/>
                <w:lang w:eastAsia="pl-PL"/>
              </w:rPr>
            </w:pPr>
            <w:r w:rsidRPr="007B2A49">
              <w:rPr>
                <w:rFonts w:eastAsia="Calibri"/>
                <w:bCs/>
                <w:sz w:val="18"/>
                <w:szCs w:val="18"/>
                <w:lang w:eastAsia="pl-PL"/>
              </w:rPr>
              <w:t>P_U01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990302" w14:textId="6594931B" w:rsidR="006127CD" w:rsidRPr="007B2A49" w:rsidRDefault="00730F0E" w:rsidP="00730F0E">
            <w:pPr>
              <w:widowControl w:val="0"/>
              <w:rPr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>Nie p</w:t>
            </w:r>
            <w:r w:rsidR="006127CD" w:rsidRPr="007B2A49">
              <w:rPr>
                <w:sz w:val="18"/>
              </w:rPr>
              <w:t>otrafi szacować niebezpieczeństw</w:t>
            </w:r>
            <w:r w:rsidRPr="007B2A49">
              <w:rPr>
                <w:sz w:val="18"/>
              </w:rPr>
              <w:t>a</w:t>
            </w:r>
            <w:r w:rsidR="006127CD" w:rsidRPr="007B2A49">
              <w:rPr>
                <w:sz w:val="18"/>
              </w:rPr>
              <w:t xml:space="preserve"> toksykologiczne</w:t>
            </w:r>
            <w:r w:rsidRPr="007B2A49">
              <w:rPr>
                <w:sz w:val="18"/>
              </w:rPr>
              <w:t>go</w:t>
            </w:r>
            <w:r w:rsidR="006127CD" w:rsidRPr="007B2A49">
              <w:rPr>
                <w:sz w:val="18"/>
              </w:rPr>
              <w:t xml:space="preserve"> w określonych grupach wiekowych oraz w różnych stanach klinicznych;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15620E" w14:textId="3AE566F1" w:rsidR="006127CD" w:rsidRPr="007B2A49" w:rsidRDefault="006127CD" w:rsidP="006127CD">
            <w:pPr>
              <w:widowControl w:val="0"/>
              <w:rPr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>Potrafi szacować</w:t>
            </w:r>
            <w:r w:rsidR="00D70DC0" w:rsidRPr="007B2A49">
              <w:rPr>
                <w:sz w:val="18"/>
              </w:rPr>
              <w:t xml:space="preserve"> w stopniu podstawowym </w:t>
            </w:r>
            <w:r w:rsidRPr="007B2A49">
              <w:rPr>
                <w:sz w:val="18"/>
              </w:rPr>
              <w:t xml:space="preserve"> niebezpieczeństwo toksykologiczne w określonych grupach wiekowych oraz w różnych stanach klinicznych;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5F965D" w14:textId="4619FDC6" w:rsidR="006127CD" w:rsidRPr="007B2A49" w:rsidRDefault="006127CD" w:rsidP="006127CD">
            <w:pPr>
              <w:widowControl w:val="0"/>
              <w:rPr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 xml:space="preserve">Potrafi </w:t>
            </w:r>
            <w:r w:rsidR="00D70DC0" w:rsidRPr="007B2A49">
              <w:rPr>
                <w:sz w:val="18"/>
              </w:rPr>
              <w:t xml:space="preserve">poprawnie </w:t>
            </w:r>
            <w:r w:rsidRPr="007B2A49">
              <w:rPr>
                <w:sz w:val="18"/>
              </w:rPr>
              <w:t>szacować niebezpieczeństwo toksykologiczne w określonych grupach wiekowych oraz w różnych stanach klinicznych;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18618D" w14:textId="6950D357" w:rsidR="006127CD" w:rsidRPr="007B2A49" w:rsidRDefault="006127CD" w:rsidP="006127CD">
            <w:pPr>
              <w:rPr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 xml:space="preserve">Potrafi </w:t>
            </w:r>
            <w:r w:rsidR="00D70DC0" w:rsidRPr="007B2A49">
              <w:rPr>
                <w:sz w:val="18"/>
              </w:rPr>
              <w:t xml:space="preserve">szczegółowo </w:t>
            </w:r>
            <w:r w:rsidRPr="007B2A49">
              <w:rPr>
                <w:sz w:val="18"/>
              </w:rPr>
              <w:t>szacować niebezpieczeństwo toksykologiczne w określonych grupach wiekowych oraz w różnych stanach klinicznych;</w:t>
            </w:r>
          </w:p>
        </w:tc>
      </w:tr>
      <w:tr w:rsidR="006127CD" w:rsidRPr="007B2A49" w14:paraId="114FC4F4" w14:textId="77777777" w:rsidTr="00D70DC0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3E78B" w14:textId="77777777" w:rsidR="006127CD" w:rsidRPr="007B2A49" w:rsidRDefault="006127CD" w:rsidP="006127CD">
            <w:pPr>
              <w:spacing w:before="60" w:after="60"/>
              <w:rPr>
                <w:rFonts w:eastAsia="Calibri"/>
                <w:b/>
                <w:sz w:val="18"/>
                <w:szCs w:val="18"/>
                <w:lang w:eastAsia="pl-PL"/>
              </w:rPr>
            </w:pPr>
            <w:r w:rsidRPr="007B2A49">
              <w:rPr>
                <w:rFonts w:eastAsia="Calibri"/>
                <w:bCs/>
                <w:sz w:val="18"/>
                <w:szCs w:val="18"/>
                <w:lang w:eastAsia="pl-PL"/>
              </w:rPr>
              <w:t>P_U02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671C6" w14:textId="016A92CD" w:rsidR="006127CD" w:rsidRPr="007B2A49" w:rsidRDefault="00730F0E" w:rsidP="00730F0E">
            <w:pPr>
              <w:widowControl w:val="0"/>
              <w:rPr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>Nie p</w:t>
            </w:r>
            <w:r w:rsidR="006127CD" w:rsidRPr="007B2A49">
              <w:rPr>
                <w:sz w:val="18"/>
              </w:rPr>
              <w:t>otrafi posługiwać się informatorami farmaceutycznymi i bazami danych o produktach leczniczych;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A78E32" w14:textId="434401E1" w:rsidR="006127CD" w:rsidRPr="007B2A49" w:rsidRDefault="006127CD" w:rsidP="006127CD">
            <w:pPr>
              <w:widowControl w:val="0"/>
              <w:rPr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 xml:space="preserve">Potrafi </w:t>
            </w:r>
            <w:r w:rsidR="00D70DC0" w:rsidRPr="007B2A49">
              <w:rPr>
                <w:sz w:val="18"/>
              </w:rPr>
              <w:t xml:space="preserve">w sposób ogólny i niepełny </w:t>
            </w:r>
            <w:r w:rsidRPr="007B2A49">
              <w:rPr>
                <w:sz w:val="18"/>
              </w:rPr>
              <w:t>posługiwać się informatorami farmaceutycznymi i bazami danych o produktach leczniczych;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70921" w14:textId="299829E8" w:rsidR="006127CD" w:rsidRPr="007B2A49" w:rsidRDefault="006127CD" w:rsidP="006127CD">
            <w:pPr>
              <w:widowControl w:val="0"/>
              <w:rPr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>Potrafi posługiwać się informatorami farmaceutycznymi i bazami danych o produktach leczniczych;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5FF4B" w14:textId="5C441C38" w:rsidR="006127CD" w:rsidRPr="007B2A49" w:rsidRDefault="006127CD" w:rsidP="006127CD">
            <w:pPr>
              <w:rPr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 xml:space="preserve">Potrafi </w:t>
            </w:r>
            <w:r w:rsidR="00D70DC0" w:rsidRPr="007B2A49">
              <w:rPr>
                <w:sz w:val="18"/>
              </w:rPr>
              <w:t xml:space="preserve">doskonale i biegle  </w:t>
            </w:r>
            <w:r w:rsidRPr="007B2A49">
              <w:rPr>
                <w:sz w:val="18"/>
              </w:rPr>
              <w:t>posługiwać się informatorami farmaceutycznymi i bazami danych o produktach leczniczych;</w:t>
            </w:r>
          </w:p>
        </w:tc>
      </w:tr>
      <w:tr w:rsidR="006127CD" w:rsidRPr="007B2A49" w14:paraId="0FFCEADE" w14:textId="77777777" w:rsidTr="00D70DC0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37CEA" w14:textId="77777777" w:rsidR="006127CD" w:rsidRPr="007B2A49" w:rsidRDefault="006127CD" w:rsidP="006127CD">
            <w:pPr>
              <w:spacing w:before="60" w:after="60"/>
              <w:rPr>
                <w:rFonts w:eastAsia="Calibri"/>
                <w:bCs/>
                <w:sz w:val="18"/>
                <w:szCs w:val="18"/>
                <w:lang w:eastAsia="pl-PL"/>
              </w:rPr>
            </w:pPr>
            <w:r w:rsidRPr="007B2A49">
              <w:rPr>
                <w:rFonts w:eastAsia="Calibri"/>
                <w:bCs/>
                <w:sz w:val="18"/>
                <w:szCs w:val="18"/>
                <w:lang w:eastAsia="pl-PL"/>
              </w:rPr>
              <w:t>P_U03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BE04C" w14:textId="10C39C0C" w:rsidR="006127CD" w:rsidRPr="007B2A49" w:rsidRDefault="00730F0E" w:rsidP="00730F0E">
            <w:pPr>
              <w:widowControl w:val="0"/>
              <w:rPr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>Nie p</w:t>
            </w:r>
            <w:r w:rsidR="006127CD" w:rsidRPr="007B2A49">
              <w:rPr>
                <w:sz w:val="18"/>
              </w:rPr>
              <w:t>otrafi wystawiać recept na leki niezbędne do kontynuacji leczenia w ramach realizacji zleceń lekarskich;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787B6E" w14:textId="5B3F5881" w:rsidR="006127CD" w:rsidRPr="007B2A49" w:rsidRDefault="006127CD" w:rsidP="006127CD">
            <w:pPr>
              <w:widowControl w:val="0"/>
              <w:rPr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>Potrafi wystawiać recepty na leki niezbędne do kontynuacji leczenia w rama</w:t>
            </w:r>
            <w:r w:rsidR="00D70DC0" w:rsidRPr="007B2A49">
              <w:rPr>
                <w:sz w:val="18"/>
              </w:rPr>
              <w:t>ch realizacji zleceń lekarskich, popełniając przy tym drobne błędy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41129" w14:textId="0A3A2E7E" w:rsidR="006127CD" w:rsidRPr="007B2A49" w:rsidRDefault="006127CD" w:rsidP="006127CD">
            <w:pPr>
              <w:widowControl w:val="0"/>
              <w:rPr>
                <w:spacing w:val="-6"/>
                <w:sz w:val="18"/>
                <w:szCs w:val="18"/>
                <w:highlight w:val="yellow"/>
              </w:rPr>
            </w:pPr>
            <w:r w:rsidRPr="007B2A49">
              <w:rPr>
                <w:sz w:val="18"/>
              </w:rPr>
              <w:t xml:space="preserve">Potrafi wystawiać </w:t>
            </w:r>
            <w:r w:rsidR="00D70DC0" w:rsidRPr="007B2A49">
              <w:rPr>
                <w:sz w:val="18"/>
              </w:rPr>
              <w:t xml:space="preserve">poprawnie </w:t>
            </w:r>
            <w:r w:rsidRPr="007B2A49">
              <w:rPr>
                <w:sz w:val="18"/>
              </w:rPr>
              <w:t>recepty na leki niezbędne do kontynuacji leczenia w ramach realizacji zleceń lekarskich;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348CF" w14:textId="5EB91DD7" w:rsidR="006127CD" w:rsidRPr="007B2A49" w:rsidRDefault="006127CD" w:rsidP="006127CD">
            <w:pPr>
              <w:rPr>
                <w:spacing w:val="-6"/>
                <w:sz w:val="18"/>
                <w:szCs w:val="18"/>
                <w:highlight w:val="yellow"/>
              </w:rPr>
            </w:pPr>
            <w:r w:rsidRPr="007B2A49">
              <w:rPr>
                <w:sz w:val="18"/>
              </w:rPr>
              <w:t xml:space="preserve">Potrafi </w:t>
            </w:r>
            <w:r w:rsidR="00D70DC0" w:rsidRPr="007B2A49">
              <w:rPr>
                <w:sz w:val="18"/>
              </w:rPr>
              <w:t xml:space="preserve">bezbłędnie i biegle </w:t>
            </w:r>
            <w:r w:rsidRPr="007B2A49">
              <w:rPr>
                <w:sz w:val="18"/>
              </w:rPr>
              <w:t>wystawiać recepty na leki niezbędne do kontynuacji leczenia w ramach realizacji zleceń lekarskich;</w:t>
            </w:r>
          </w:p>
        </w:tc>
      </w:tr>
      <w:tr w:rsidR="006127CD" w:rsidRPr="007B2A49" w14:paraId="2E44EE5A" w14:textId="77777777" w:rsidTr="00D70DC0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B0CEE" w14:textId="77777777" w:rsidR="006127CD" w:rsidRPr="007B2A49" w:rsidRDefault="006127CD" w:rsidP="006127CD">
            <w:pPr>
              <w:rPr>
                <w:sz w:val="18"/>
                <w:szCs w:val="18"/>
              </w:rPr>
            </w:pPr>
            <w:r w:rsidRPr="007B2A49">
              <w:rPr>
                <w:rFonts w:eastAsia="Calibri"/>
                <w:bCs/>
                <w:sz w:val="18"/>
                <w:szCs w:val="18"/>
                <w:lang w:eastAsia="pl-PL"/>
              </w:rPr>
              <w:t>P_U04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BEED6" w14:textId="1B7E24B5" w:rsidR="006127CD" w:rsidRPr="007B2A49" w:rsidRDefault="00730F0E" w:rsidP="00730F0E">
            <w:pPr>
              <w:widowControl w:val="0"/>
              <w:rPr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>Nie p</w:t>
            </w:r>
            <w:r w:rsidR="006127CD" w:rsidRPr="007B2A49">
              <w:rPr>
                <w:sz w:val="18"/>
              </w:rPr>
              <w:t>otrafi przygotowywać zapis</w:t>
            </w:r>
            <w:r w:rsidRPr="007B2A49">
              <w:rPr>
                <w:sz w:val="18"/>
              </w:rPr>
              <w:t>u</w:t>
            </w:r>
            <w:r w:rsidR="006127CD" w:rsidRPr="007B2A49">
              <w:rPr>
                <w:sz w:val="18"/>
              </w:rPr>
              <w:t xml:space="preserve"> form recepturowych substancji leczniczych i środków spożywczych specjalnego przeznaczenia żywieniowego zleconych przez lekarza;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C662A1" w14:textId="3B21137E" w:rsidR="006127CD" w:rsidRPr="007B2A49" w:rsidRDefault="006127CD" w:rsidP="006127CD">
            <w:pPr>
              <w:widowControl w:val="0"/>
              <w:rPr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>Potrafi przygotowywać zapis form recepturowych substancji leczniczych i środków spożywczych specjalnego przeznaczenia żywie</w:t>
            </w:r>
            <w:r w:rsidR="00D70DC0" w:rsidRPr="007B2A49">
              <w:rPr>
                <w:sz w:val="18"/>
              </w:rPr>
              <w:t>niowego zleconych przez lekarza, popełniając przy tym drobne błędy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C2A0FE" w14:textId="57F79543" w:rsidR="006127CD" w:rsidRPr="007B2A49" w:rsidRDefault="006127CD" w:rsidP="006127CD">
            <w:pPr>
              <w:widowControl w:val="0"/>
              <w:rPr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 xml:space="preserve">Potrafi </w:t>
            </w:r>
            <w:r w:rsidR="00D70DC0" w:rsidRPr="007B2A49">
              <w:rPr>
                <w:sz w:val="18"/>
              </w:rPr>
              <w:t xml:space="preserve">poprawnie </w:t>
            </w:r>
            <w:r w:rsidRPr="007B2A49">
              <w:rPr>
                <w:sz w:val="18"/>
              </w:rPr>
              <w:t>przygotowywać zapis form recepturowych substancji leczniczych i środków spożywczych specjalnego przeznaczenia żywieniowego zleconych przez lekarza;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6F654" w14:textId="4943DB4F" w:rsidR="006127CD" w:rsidRPr="007B2A49" w:rsidRDefault="006127CD" w:rsidP="006127CD">
            <w:pPr>
              <w:rPr>
                <w:spacing w:val="-6"/>
                <w:sz w:val="18"/>
                <w:szCs w:val="18"/>
              </w:rPr>
            </w:pPr>
            <w:r w:rsidRPr="007B2A49">
              <w:rPr>
                <w:sz w:val="18"/>
              </w:rPr>
              <w:t xml:space="preserve">Potrafi </w:t>
            </w:r>
            <w:r w:rsidR="00D70DC0" w:rsidRPr="007B2A49">
              <w:rPr>
                <w:sz w:val="18"/>
              </w:rPr>
              <w:t xml:space="preserve">doskonale i biegle  </w:t>
            </w:r>
            <w:r w:rsidRPr="007B2A49">
              <w:rPr>
                <w:sz w:val="18"/>
              </w:rPr>
              <w:t>przygotowywać zapis form recepturowych substancji leczniczych i środków spożywczych specjalnego przeznaczenia żywieniowego zleconych przez lekarza;</w:t>
            </w:r>
          </w:p>
        </w:tc>
      </w:tr>
      <w:tr w:rsidR="006127CD" w:rsidRPr="007B2A49" w14:paraId="43B25043" w14:textId="77777777" w:rsidTr="00D70DC0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FB07B" w14:textId="1D18A149" w:rsidR="006127CD" w:rsidRPr="007B2A49" w:rsidRDefault="006127CD" w:rsidP="006127CD">
            <w:pPr>
              <w:rPr>
                <w:rFonts w:eastAsia="Calibri"/>
                <w:bCs/>
                <w:sz w:val="18"/>
                <w:szCs w:val="18"/>
                <w:lang w:eastAsia="pl-PL"/>
              </w:rPr>
            </w:pPr>
            <w:r w:rsidRPr="007B2A49">
              <w:rPr>
                <w:rFonts w:eastAsia="Calibri"/>
                <w:bCs/>
                <w:sz w:val="18"/>
                <w:szCs w:val="18"/>
                <w:lang w:eastAsia="pl-PL"/>
              </w:rPr>
              <w:t>P_K01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D2105C" w14:textId="79E2D63C" w:rsidR="006127CD" w:rsidRPr="007B2A49" w:rsidRDefault="006127CD" w:rsidP="006127CD">
            <w:pPr>
              <w:widowControl w:val="0"/>
            </w:pPr>
            <w:r w:rsidRPr="007B2A49">
              <w:rPr>
                <w:sz w:val="18"/>
              </w:rPr>
              <w:t xml:space="preserve">Nie jest gotów do dostrzegania i rozpoznawania własnych ograniczeń </w:t>
            </w:r>
            <w:r w:rsidRPr="007B2A49">
              <w:rPr>
                <w:sz w:val="18"/>
              </w:rPr>
              <w:br/>
              <w:t xml:space="preserve">w zakresie wiedzy, </w:t>
            </w:r>
            <w:r w:rsidRPr="007B2A49">
              <w:rPr>
                <w:sz w:val="18"/>
              </w:rPr>
              <w:lastRenderedPageBreak/>
              <w:t>umiejętności i kompetencji społecznych oraz dokonywania samooceny deficytów i potrzeb edukacyjnych.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CA83AB" w14:textId="0E41AFB7" w:rsidR="006127CD" w:rsidRPr="007B2A49" w:rsidRDefault="006127CD" w:rsidP="006127CD">
            <w:pPr>
              <w:widowControl w:val="0"/>
            </w:pPr>
            <w:r w:rsidRPr="007B2A49">
              <w:rPr>
                <w:sz w:val="18"/>
              </w:rPr>
              <w:lastRenderedPageBreak/>
              <w:t xml:space="preserve">Jest gotów do dostrzegania i rozpoznawania własnych ograniczeń </w:t>
            </w:r>
            <w:r w:rsidRPr="007B2A49">
              <w:rPr>
                <w:sz w:val="18"/>
              </w:rPr>
              <w:br/>
              <w:t xml:space="preserve">w zakresie wiedzy, </w:t>
            </w:r>
            <w:r w:rsidRPr="007B2A49">
              <w:rPr>
                <w:sz w:val="18"/>
              </w:rPr>
              <w:lastRenderedPageBreak/>
              <w:t xml:space="preserve">umiejętności i kompetencji społecznych </w:t>
            </w:r>
            <w:r w:rsidRPr="007B2A49">
              <w:rPr>
                <w:sz w:val="18"/>
                <w:lang w:eastAsia="ko-KR"/>
              </w:rPr>
              <w:t>lecz nie dostrzega potrzeby</w:t>
            </w:r>
            <w:r w:rsidRPr="007B2A49">
              <w:rPr>
                <w:sz w:val="18"/>
              </w:rPr>
              <w:t xml:space="preserve"> dokonywania samooceny deficytów i potrzeb edukacyjnych.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A26B0" w14:textId="08FEB2F6" w:rsidR="006127CD" w:rsidRPr="007B2A49" w:rsidRDefault="006127CD" w:rsidP="006127CD">
            <w:pPr>
              <w:widowControl w:val="0"/>
              <w:rPr>
                <w:highlight w:val="yellow"/>
              </w:rPr>
            </w:pPr>
            <w:r w:rsidRPr="007B2A49">
              <w:rPr>
                <w:sz w:val="18"/>
              </w:rPr>
              <w:lastRenderedPageBreak/>
              <w:t xml:space="preserve">Jest gotów do dostrzegania i rozpoznawania własnych ograniczeń </w:t>
            </w:r>
            <w:r w:rsidRPr="007B2A49">
              <w:rPr>
                <w:sz w:val="18"/>
              </w:rPr>
              <w:br/>
              <w:t xml:space="preserve">w zakresie wiedzy, </w:t>
            </w:r>
            <w:r w:rsidRPr="007B2A49">
              <w:rPr>
                <w:sz w:val="18"/>
              </w:rPr>
              <w:lastRenderedPageBreak/>
              <w:t>umiejętności i kompetencji społecznych oraz dokonywania samooceny deficytów i potrzeb edukacyjnych.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1B199B" w14:textId="2E2432AD" w:rsidR="006127CD" w:rsidRPr="007B2A49" w:rsidRDefault="006127CD" w:rsidP="006127CD">
            <w:pPr>
              <w:rPr>
                <w:highlight w:val="yellow"/>
              </w:rPr>
            </w:pPr>
            <w:r w:rsidRPr="007B2A49">
              <w:rPr>
                <w:sz w:val="18"/>
              </w:rPr>
              <w:lastRenderedPageBreak/>
              <w:t xml:space="preserve">Jest gotów do w pełni świadomego dostrzegania i rozpoznawania własnych ograniczeń </w:t>
            </w:r>
            <w:r w:rsidRPr="007B2A49">
              <w:rPr>
                <w:sz w:val="18"/>
              </w:rPr>
              <w:br/>
              <w:t xml:space="preserve">w zakresie wiedzy, </w:t>
            </w:r>
            <w:r w:rsidRPr="007B2A49">
              <w:rPr>
                <w:sz w:val="18"/>
              </w:rPr>
              <w:lastRenderedPageBreak/>
              <w:t>umiejętności i kompetencji społecznych oraz świadomego dokonywania samooceny deficytów i potrzeb edukacyjnych.</w:t>
            </w:r>
          </w:p>
        </w:tc>
      </w:tr>
    </w:tbl>
    <w:p w14:paraId="516636DD" w14:textId="77777777" w:rsidR="007F5D40" w:rsidRPr="007B2A49" w:rsidRDefault="007F5D40" w:rsidP="007F5D40">
      <w:pPr>
        <w:jc w:val="left"/>
      </w:pPr>
    </w:p>
    <w:p w14:paraId="5953AE8D" w14:textId="77777777" w:rsidR="007F5D40" w:rsidRPr="007B2A49" w:rsidRDefault="007F5D40" w:rsidP="000A7A57">
      <w:pPr>
        <w:numPr>
          <w:ilvl w:val="0"/>
          <w:numId w:val="13"/>
        </w:numPr>
        <w:ind w:left="425" w:hanging="425"/>
        <w:jc w:val="left"/>
      </w:pPr>
      <w:r w:rsidRPr="007B2A49">
        <w:rPr>
          <w:b/>
        </w:rPr>
        <w:t>Nakład pracy studenta – wymiar godzin i bilans aktywności ECTS</w:t>
      </w:r>
    </w:p>
    <w:tbl>
      <w:tblPr>
        <w:tblW w:w="912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1"/>
        <w:gridCol w:w="2048"/>
      </w:tblGrid>
      <w:tr w:rsidR="007F5D40" w:rsidRPr="007B2A49" w14:paraId="51A64C67" w14:textId="77777777" w:rsidTr="006127CD">
        <w:trPr>
          <w:trHeight w:val="297"/>
        </w:trPr>
        <w:tc>
          <w:tcPr>
            <w:tcW w:w="708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7A5C3122" w14:textId="77777777" w:rsidR="007F5D40" w:rsidRPr="007B2A49" w:rsidRDefault="007F5D40" w:rsidP="00C560C5">
            <w:pPr>
              <w:widowControl w:val="0"/>
              <w:spacing w:before="60" w:after="60" w:line="276" w:lineRule="auto"/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spacing w:val="-1"/>
                <w:lang w:eastAsia="pl-PL"/>
              </w:rPr>
              <w:t>Rodzaj aktywności ECTS</w:t>
            </w:r>
          </w:p>
        </w:tc>
        <w:tc>
          <w:tcPr>
            <w:tcW w:w="20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3DD5E45B" w14:textId="77777777" w:rsidR="007F5D40" w:rsidRPr="007B2A49" w:rsidRDefault="007F5D40" w:rsidP="00C560C5">
            <w:pPr>
              <w:widowControl w:val="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spacing w:val="-1"/>
                <w:lang w:eastAsia="pl-PL"/>
              </w:rPr>
              <w:t>Obciążenie studenta</w:t>
            </w:r>
          </w:p>
        </w:tc>
      </w:tr>
      <w:tr w:rsidR="007F5D40" w:rsidRPr="007B2A49" w14:paraId="3C3D0E05" w14:textId="77777777" w:rsidTr="006127CD">
        <w:trPr>
          <w:trHeight w:val="347"/>
        </w:trPr>
        <w:tc>
          <w:tcPr>
            <w:tcW w:w="912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3CDE0FC" w14:textId="77777777" w:rsidR="007F5D40" w:rsidRPr="007B2A49" w:rsidRDefault="007F5D40" w:rsidP="00C560C5">
            <w:pPr>
              <w:widowControl w:val="0"/>
              <w:spacing w:before="60" w:after="60" w:line="276" w:lineRule="auto"/>
              <w:rPr>
                <w:rFonts w:eastAsia="Calibri"/>
                <w:i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i/>
                <w:snapToGrid w:val="0"/>
                <w:lang w:eastAsia="pl-PL"/>
              </w:rPr>
              <w:t>Godziny realizowane z bezpośrednim udziałem nauczyciela akademickiego:</w:t>
            </w:r>
          </w:p>
        </w:tc>
      </w:tr>
      <w:tr w:rsidR="007F5D40" w:rsidRPr="007B2A49" w14:paraId="70607D70" w14:textId="77777777" w:rsidTr="006127CD">
        <w:trPr>
          <w:trHeight w:val="275"/>
        </w:trPr>
        <w:tc>
          <w:tcPr>
            <w:tcW w:w="70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D4FB401" w14:textId="77777777" w:rsidR="007F5D40" w:rsidRPr="007B2A49" w:rsidRDefault="007F5D40" w:rsidP="00C560C5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Wykłady</w:t>
            </w:r>
          </w:p>
        </w:tc>
        <w:tc>
          <w:tcPr>
            <w:tcW w:w="20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B94A34" w14:textId="17BE2213" w:rsidR="007F5D40" w:rsidRPr="007B2A49" w:rsidRDefault="00CE4B9D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45</w:t>
            </w:r>
          </w:p>
        </w:tc>
      </w:tr>
      <w:tr w:rsidR="007F5D40" w:rsidRPr="007B2A49" w14:paraId="2881DBDA" w14:textId="77777777" w:rsidTr="006127CD">
        <w:trPr>
          <w:trHeight w:val="241"/>
        </w:trPr>
        <w:tc>
          <w:tcPr>
            <w:tcW w:w="70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0B915A4" w14:textId="77777777" w:rsidR="007F5D40" w:rsidRPr="007B2A49" w:rsidRDefault="007F5D40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Ćwiczenia</w:t>
            </w:r>
          </w:p>
        </w:tc>
        <w:tc>
          <w:tcPr>
            <w:tcW w:w="20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7801A69" w14:textId="5067F126" w:rsidR="007F5D40" w:rsidRPr="007B2A49" w:rsidRDefault="007F5D40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CE4B9D" w:rsidRPr="007B2A49" w14:paraId="6BBC71F0" w14:textId="77777777" w:rsidTr="006127CD">
        <w:trPr>
          <w:trHeight w:val="241"/>
        </w:trPr>
        <w:tc>
          <w:tcPr>
            <w:tcW w:w="70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2ABDDDA" w14:textId="39F8260F" w:rsidR="00CE4B9D" w:rsidRPr="007B2A49" w:rsidRDefault="00CE4B9D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Seminaria</w:t>
            </w:r>
          </w:p>
        </w:tc>
        <w:tc>
          <w:tcPr>
            <w:tcW w:w="20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6AD6BA" w14:textId="48BADB14" w:rsidR="00CE4B9D" w:rsidRPr="007B2A49" w:rsidRDefault="00CE4B9D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20</w:t>
            </w:r>
          </w:p>
        </w:tc>
      </w:tr>
      <w:tr w:rsidR="007F5D40" w:rsidRPr="007B2A49" w14:paraId="0513BC19" w14:textId="77777777" w:rsidTr="006127CD">
        <w:trPr>
          <w:trHeight w:val="188"/>
        </w:trPr>
        <w:tc>
          <w:tcPr>
            <w:tcW w:w="70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DC0C65" w14:textId="77777777" w:rsidR="007F5D40" w:rsidRPr="007B2A49" w:rsidRDefault="007F5D40" w:rsidP="00C560C5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Zajęcia praktyczne</w:t>
            </w:r>
          </w:p>
        </w:tc>
        <w:tc>
          <w:tcPr>
            <w:tcW w:w="20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D43C22" w14:textId="77777777" w:rsidR="007F5D40" w:rsidRPr="007B2A49" w:rsidRDefault="007F5D40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7F5D40" w:rsidRPr="007B2A49" w14:paraId="0E3074E2" w14:textId="77777777" w:rsidTr="006127CD">
        <w:trPr>
          <w:trHeight w:val="203"/>
        </w:trPr>
        <w:tc>
          <w:tcPr>
            <w:tcW w:w="70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23B318" w14:textId="77777777" w:rsidR="007F5D40" w:rsidRPr="007B2A49" w:rsidRDefault="007F5D40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Praktyki zawodowe</w:t>
            </w:r>
          </w:p>
        </w:tc>
        <w:tc>
          <w:tcPr>
            <w:tcW w:w="20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9A7969" w14:textId="77777777" w:rsidR="007F5D40" w:rsidRPr="007B2A49" w:rsidRDefault="007F5D40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7F5D40" w:rsidRPr="007B2A49" w14:paraId="1A7866DC" w14:textId="77777777" w:rsidTr="006127CD">
        <w:trPr>
          <w:trHeight w:val="203"/>
        </w:trPr>
        <w:tc>
          <w:tcPr>
            <w:tcW w:w="70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400BD5E" w14:textId="77777777" w:rsidR="007F5D40" w:rsidRPr="007B2A49" w:rsidRDefault="007F5D40" w:rsidP="00C560C5">
            <w:pPr>
              <w:widowControl w:val="0"/>
              <w:ind w:left="-57" w:right="-57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Praca własna studenta:</w:t>
            </w:r>
          </w:p>
        </w:tc>
        <w:tc>
          <w:tcPr>
            <w:tcW w:w="20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B6DB2FC" w14:textId="77777777" w:rsidR="007F5D40" w:rsidRPr="007B2A49" w:rsidRDefault="007F5D40" w:rsidP="00C560C5">
            <w:pPr>
              <w:widowControl w:val="0"/>
              <w:shd w:val="pct25" w:color="CCC0D9" w:themeColor="accent4" w:themeTint="66" w:fill="auto"/>
              <w:rPr>
                <w:rFonts w:eastAsia="Calibri"/>
                <w:spacing w:val="-1"/>
                <w:lang w:eastAsia="pl-PL"/>
              </w:rPr>
            </w:pPr>
          </w:p>
        </w:tc>
      </w:tr>
      <w:tr w:rsidR="007F5D40" w:rsidRPr="007B2A49" w14:paraId="36188DB2" w14:textId="77777777" w:rsidTr="006127CD">
        <w:trPr>
          <w:trHeight w:val="203"/>
        </w:trPr>
        <w:tc>
          <w:tcPr>
            <w:tcW w:w="70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0EBC53" w14:textId="77777777" w:rsidR="007F5D40" w:rsidRPr="007B2A49" w:rsidRDefault="007F5D40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Samokształcenie</w:t>
            </w:r>
          </w:p>
        </w:tc>
        <w:tc>
          <w:tcPr>
            <w:tcW w:w="20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85B6AB0" w14:textId="7CEA36BF" w:rsidR="007F5D40" w:rsidRPr="007B2A49" w:rsidRDefault="00CE4B9D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20</w:t>
            </w:r>
          </w:p>
        </w:tc>
      </w:tr>
      <w:tr w:rsidR="007F5D40" w:rsidRPr="007B2A49" w14:paraId="640CB1C9" w14:textId="77777777" w:rsidTr="006127CD">
        <w:trPr>
          <w:trHeight w:val="203"/>
        </w:trPr>
        <w:tc>
          <w:tcPr>
            <w:tcW w:w="70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00C280" w14:textId="77777777" w:rsidR="007F5D40" w:rsidRPr="007B2A49" w:rsidRDefault="007F5D40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Przygotowanie się do zaliczenia zajęć dydaktycznych</w:t>
            </w:r>
          </w:p>
        </w:tc>
        <w:tc>
          <w:tcPr>
            <w:tcW w:w="20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332845D" w14:textId="7DED0359" w:rsidR="007F5D40" w:rsidRPr="007B2A49" w:rsidRDefault="007F5D40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7F5D40" w:rsidRPr="007B2A49" w14:paraId="00586FB1" w14:textId="77777777" w:rsidTr="006127CD">
        <w:trPr>
          <w:trHeight w:val="203"/>
        </w:trPr>
        <w:tc>
          <w:tcPr>
            <w:tcW w:w="70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60D493B" w14:textId="77777777" w:rsidR="007F5D40" w:rsidRPr="007B2A49" w:rsidRDefault="007F5D40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Sumaryczne obciążenie pracą SUMA godzin/ECTS</w:t>
            </w:r>
          </w:p>
        </w:tc>
        <w:tc>
          <w:tcPr>
            <w:tcW w:w="20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6BF34C6" w14:textId="77777777" w:rsidR="007F5D40" w:rsidRPr="007B2A49" w:rsidRDefault="007F5D40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7F5D40" w:rsidRPr="007B2A49" w14:paraId="587502DA" w14:textId="77777777" w:rsidTr="006127CD">
        <w:trPr>
          <w:trHeight w:val="203"/>
        </w:trPr>
        <w:tc>
          <w:tcPr>
            <w:tcW w:w="70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BC19205" w14:textId="77777777" w:rsidR="007F5D40" w:rsidRPr="007B2A49" w:rsidRDefault="007F5D40" w:rsidP="00C560C5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0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C0BB6EA" w14:textId="5856EC55" w:rsidR="007F5D40" w:rsidRPr="007B2A49" w:rsidRDefault="00CE4B9D" w:rsidP="00CE4B9D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85</w:t>
            </w:r>
            <w:r w:rsidR="001F5607" w:rsidRPr="007B2A49">
              <w:rPr>
                <w:rFonts w:eastAsia="Calibri"/>
                <w:spacing w:val="-1"/>
                <w:lang w:eastAsia="pl-PL"/>
              </w:rPr>
              <w:t>h/</w:t>
            </w:r>
            <w:r w:rsidRPr="007B2A49">
              <w:rPr>
                <w:rFonts w:eastAsia="Calibri"/>
                <w:spacing w:val="-1"/>
                <w:lang w:eastAsia="pl-PL"/>
              </w:rPr>
              <w:t>3</w:t>
            </w:r>
            <w:r w:rsidR="001F5607" w:rsidRPr="007B2A49">
              <w:rPr>
                <w:rFonts w:eastAsia="Calibri"/>
                <w:spacing w:val="-1"/>
                <w:lang w:eastAsia="pl-PL"/>
              </w:rPr>
              <w:t>ECTS</w:t>
            </w:r>
          </w:p>
        </w:tc>
      </w:tr>
      <w:tr w:rsidR="007F5D40" w:rsidRPr="007B2A49" w14:paraId="6E61DF9D" w14:textId="77777777" w:rsidTr="006127CD">
        <w:trPr>
          <w:trHeight w:val="313"/>
        </w:trPr>
        <w:tc>
          <w:tcPr>
            <w:tcW w:w="70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FB48DA" w14:textId="77777777" w:rsidR="007F5D40" w:rsidRPr="007B2A49" w:rsidRDefault="007F5D40" w:rsidP="00C560C5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Obciążenie studenta w ramach zajęć</w:t>
            </w:r>
            <w:r w:rsidRPr="007B2A49">
              <w:rPr>
                <w:rFonts w:eastAsia="Calibri"/>
                <w:spacing w:val="-1"/>
                <w:lang w:eastAsia="pl-PL"/>
              </w:rPr>
              <w:t xml:space="preserve"> o charakterze praktycznym</w:t>
            </w:r>
          </w:p>
        </w:tc>
        <w:tc>
          <w:tcPr>
            <w:tcW w:w="20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2269D01" w14:textId="501B4A28" w:rsidR="007F5D40" w:rsidRPr="007B2A49" w:rsidRDefault="00F67257" w:rsidP="00E04AFC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25</w:t>
            </w:r>
            <w:r w:rsidR="000D2C70" w:rsidRPr="007B2A49">
              <w:rPr>
                <w:rFonts w:eastAsia="Calibri"/>
                <w:spacing w:val="-1"/>
                <w:lang w:eastAsia="pl-PL"/>
              </w:rPr>
              <w:t>h/</w:t>
            </w:r>
            <w:r w:rsidR="00E04AFC" w:rsidRPr="007B2A49">
              <w:rPr>
                <w:rFonts w:eastAsia="Calibri"/>
                <w:spacing w:val="-1"/>
                <w:lang w:eastAsia="pl-PL"/>
              </w:rPr>
              <w:t>0,88</w:t>
            </w:r>
            <w:r w:rsidR="000D2C70" w:rsidRPr="007B2A49">
              <w:rPr>
                <w:rFonts w:eastAsia="Calibri"/>
                <w:spacing w:val="-1"/>
                <w:lang w:eastAsia="pl-PL"/>
              </w:rPr>
              <w:t>ECTS</w:t>
            </w:r>
          </w:p>
        </w:tc>
      </w:tr>
      <w:tr w:rsidR="007F5D40" w:rsidRPr="007B2A49" w14:paraId="74B508F3" w14:textId="77777777" w:rsidTr="006127CD">
        <w:trPr>
          <w:trHeight w:val="288"/>
        </w:trPr>
        <w:tc>
          <w:tcPr>
            <w:tcW w:w="708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BCC8957" w14:textId="77777777" w:rsidR="007F5D40" w:rsidRPr="007B2A49" w:rsidRDefault="007F5D40" w:rsidP="00C560C5">
            <w:pPr>
              <w:widowControl w:val="0"/>
              <w:ind w:left="-57" w:right="-57"/>
              <w:jc w:val="both"/>
              <w:rPr>
                <w:rFonts w:eastAsia="Calibri"/>
                <w:spacing w:val="-6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spacing w:val="-6"/>
                <w:lang w:eastAsia="pl-PL"/>
              </w:rPr>
              <w:t xml:space="preserve">Obciążenie studenta w ramach zajęć związanych </w:t>
            </w:r>
            <w:r w:rsidRPr="007B2A49">
              <w:rPr>
                <w:rFonts w:eastAsia="Calibri"/>
                <w:spacing w:val="-6"/>
                <w:lang w:eastAsia="pl-PL"/>
              </w:rPr>
              <w:t>z praktycznym przygotowaniem zawodowym</w:t>
            </w:r>
          </w:p>
        </w:tc>
        <w:tc>
          <w:tcPr>
            <w:tcW w:w="204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0BD9976" w14:textId="77777777" w:rsidR="007F5D40" w:rsidRPr="007B2A49" w:rsidRDefault="007F5D40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</w:tbl>
    <w:p w14:paraId="60253E3F" w14:textId="77777777" w:rsidR="007F5D40" w:rsidRPr="007B2A49" w:rsidRDefault="007F5D40" w:rsidP="007F5D40">
      <w:pPr>
        <w:spacing w:after="200" w:line="276" w:lineRule="auto"/>
        <w:ind w:left="720"/>
        <w:contextualSpacing/>
        <w:jc w:val="left"/>
      </w:pPr>
    </w:p>
    <w:p w14:paraId="0FD1ED5A" w14:textId="77777777" w:rsidR="007F5D40" w:rsidRPr="007B2A49" w:rsidRDefault="007F5D40" w:rsidP="000A7A57">
      <w:pPr>
        <w:numPr>
          <w:ilvl w:val="0"/>
          <w:numId w:val="13"/>
        </w:numPr>
        <w:spacing w:after="200" w:line="276" w:lineRule="auto"/>
        <w:ind w:left="426" w:hanging="426"/>
        <w:contextualSpacing/>
        <w:jc w:val="left"/>
        <w:rPr>
          <w:b/>
        </w:rPr>
      </w:pPr>
      <w:r w:rsidRPr="007B2A49">
        <w:rPr>
          <w:b/>
        </w:rPr>
        <w:t>Literatura przedmiotu</w:t>
      </w:r>
    </w:p>
    <w:tbl>
      <w:tblPr>
        <w:tblW w:w="917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76"/>
      </w:tblGrid>
      <w:tr w:rsidR="007F5D40" w:rsidRPr="007B2A49" w14:paraId="1282C326" w14:textId="77777777" w:rsidTr="00C560C5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038B4FD8" w14:textId="77777777" w:rsidR="007F5D40" w:rsidRPr="007B2A49" w:rsidRDefault="007F5D40" w:rsidP="00C560C5">
            <w:pPr>
              <w:widowControl w:val="0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Literatura podstawowa:</w:t>
            </w:r>
          </w:p>
        </w:tc>
      </w:tr>
      <w:tr w:rsidR="007F5D40" w:rsidRPr="007B2A49" w14:paraId="0280456B" w14:textId="77777777" w:rsidTr="00C560C5">
        <w:trPr>
          <w:trHeight w:val="391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CCB497" w14:textId="77777777" w:rsidR="00CA23B3" w:rsidRPr="007B2A49" w:rsidRDefault="00CA23B3" w:rsidP="00ED5019">
            <w:pPr>
              <w:pStyle w:val="Akapitzlist"/>
              <w:numPr>
                <w:ilvl w:val="0"/>
                <w:numId w:val="17"/>
              </w:numPr>
              <w:ind w:left="447" w:hanging="425"/>
              <w:jc w:val="both"/>
              <w:rPr>
                <w:szCs w:val="24"/>
              </w:rPr>
            </w:pPr>
            <w:r w:rsidRPr="007B2A49">
              <w:rPr>
                <w:szCs w:val="24"/>
              </w:rPr>
              <w:t xml:space="preserve">Ordynacja i farmakoterapia w praktyce pielęgniarki i położnej. E. Hryniewiecka, I. Joniec-Maciejak. </w:t>
            </w:r>
            <w:proofErr w:type="spellStart"/>
            <w:r w:rsidRPr="007B2A49">
              <w:rPr>
                <w:szCs w:val="24"/>
              </w:rPr>
              <w:t>Edra</w:t>
            </w:r>
            <w:proofErr w:type="spellEnd"/>
            <w:r w:rsidRPr="007B2A49">
              <w:rPr>
                <w:szCs w:val="24"/>
              </w:rPr>
              <w:t xml:space="preserve"> Urban i Partner, Wrocław 2019</w:t>
            </w:r>
          </w:p>
          <w:p w14:paraId="1438EB83" w14:textId="77777777" w:rsidR="00CA23B3" w:rsidRPr="007B2A49" w:rsidRDefault="00CA23B3" w:rsidP="00ED5019">
            <w:pPr>
              <w:pStyle w:val="Akapitzlist"/>
              <w:numPr>
                <w:ilvl w:val="0"/>
                <w:numId w:val="17"/>
              </w:numPr>
              <w:ind w:left="447" w:hanging="425"/>
              <w:jc w:val="both"/>
              <w:rPr>
                <w:szCs w:val="24"/>
              </w:rPr>
            </w:pPr>
            <w:r w:rsidRPr="007B2A49">
              <w:rPr>
                <w:szCs w:val="24"/>
              </w:rPr>
              <w:t>Farmakologia, red. G. Rajtar-</w:t>
            </w:r>
            <w:proofErr w:type="spellStart"/>
            <w:r w:rsidRPr="007B2A49">
              <w:rPr>
                <w:szCs w:val="24"/>
              </w:rPr>
              <w:t>Cynke</w:t>
            </w:r>
            <w:proofErr w:type="spellEnd"/>
            <w:r w:rsidRPr="007B2A49">
              <w:rPr>
                <w:szCs w:val="24"/>
              </w:rPr>
              <w:t>, wyd. PZWL, Warszawa 2015</w:t>
            </w:r>
          </w:p>
          <w:p w14:paraId="38E69F76" w14:textId="5B2706B9" w:rsidR="007F5D40" w:rsidRPr="007B2A49" w:rsidRDefault="00CA23B3" w:rsidP="00ED5019">
            <w:pPr>
              <w:pStyle w:val="Akapitzlist"/>
              <w:numPr>
                <w:ilvl w:val="0"/>
                <w:numId w:val="17"/>
              </w:numPr>
              <w:ind w:left="447" w:hanging="425"/>
              <w:jc w:val="both"/>
              <w:rPr>
                <w:szCs w:val="24"/>
              </w:rPr>
            </w:pPr>
            <w:r w:rsidRPr="007B2A49">
              <w:rPr>
                <w:szCs w:val="24"/>
              </w:rPr>
              <w:t>Rozporządzenie Ministra Zdrowia z dnia 28 października 2015 r. w sprawie recept wystawianych przez pielęgniarki i położne lub obowiązujące aktualizacje w danym roku kształcenia</w:t>
            </w:r>
          </w:p>
        </w:tc>
      </w:tr>
      <w:tr w:rsidR="007F5D40" w:rsidRPr="007B2A49" w14:paraId="5A64E02C" w14:textId="77777777" w:rsidTr="00C560C5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0DF3BB4B" w14:textId="77777777" w:rsidR="007F5D40" w:rsidRPr="007B2A49" w:rsidRDefault="007F5D40" w:rsidP="007F5D40">
            <w:pPr>
              <w:widowControl w:val="0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Literatura uzupełniająca:</w:t>
            </w:r>
          </w:p>
        </w:tc>
      </w:tr>
      <w:tr w:rsidR="007F5D40" w:rsidRPr="007B2A49" w14:paraId="4CA40003" w14:textId="77777777" w:rsidTr="00C560C5">
        <w:trPr>
          <w:trHeight w:val="770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AF8E41B" w14:textId="77777777" w:rsidR="0097439C" w:rsidRPr="007B2A49" w:rsidRDefault="0097439C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454"/>
              <w:jc w:val="both"/>
            </w:pPr>
            <w:r w:rsidRPr="007B2A49">
              <w:t xml:space="preserve">Kostowski W, Herman Z. Farmakologia – podstawy farmakoterapii (tom I </w:t>
            </w:r>
            <w:proofErr w:type="spellStart"/>
            <w:r w:rsidRPr="007B2A49">
              <w:t>i</w:t>
            </w:r>
            <w:proofErr w:type="spellEnd"/>
            <w:r w:rsidRPr="007B2A49">
              <w:t xml:space="preserve"> II). Wydawnictwo Lekarskie PZWL, Warszawa 2010.</w:t>
            </w:r>
          </w:p>
          <w:p w14:paraId="6953BDC4" w14:textId="77777777" w:rsidR="007F5D40" w:rsidRPr="007B2A49" w:rsidRDefault="0097439C" w:rsidP="000A7A57">
            <w:pPr>
              <w:pStyle w:val="Akapitzlist"/>
              <w:numPr>
                <w:ilvl w:val="0"/>
                <w:numId w:val="1"/>
              </w:numPr>
              <w:tabs>
                <w:tab w:val="left" w:pos="370"/>
                <w:tab w:val="left" w:pos="398"/>
                <w:tab w:val="center" w:pos="4480"/>
              </w:tabs>
              <w:ind w:left="370" w:hanging="426"/>
              <w:jc w:val="left"/>
              <w:rPr>
                <w:rFonts w:eastAsia="Calibri"/>
                <w:lang w:eastAsia="pl-PL"/>
              </w:rPr>
            </w:pPr>
            <w:r w:rsidRPr="007B2A49">
              <w:t xml:space="preserve">Podlewski J, </w:t>
            </w:r>
            <w:proofErr w:type="spellStart"/>
            <w:r w:rsidRPr="007B2A49">
              <w:t>Chwalibogowska</w:t>
            </w:r>
            <w:proofErr w:type="spellEnd"/>
            <w:r w:rsidRPr="007B2A49">
              <w:t xml:space="preserve"> – Podlewska A. Leki Współczesnej Terapii. Split Trading. Wydawnictwa Fundacji PB Buchner, Warszawa 2009.</w:t>
            </w:r>
            <w:r w:rsidRPr="007B2A49">
              <w:rPr>
                <w:rFonts w:eastAsia="Calibri"/>
                <w:lang w:eastAsia="pl-PL"/>
              </w:rPr>
              <w:tab/>
            </w:r>
            <w:r w:rsidRPr="007B2A49">
              <w:rPr>
                <w:rFonts w:eastAsia="Calibri"/>
                <w:lang w:eastAsia="pl-PL"/>
              </w:rPr>
              <w:tab/>
            </w:r>
            <w:r w:rsidRPr="007B2A49">
              <w:rPr>
                <w:rFonts w:eastAsia="Calibri"/>
                <w:lang w:eastAsia="pl-PL"/>
              </w:rPr>
              <w:tab/>
            </w:r>
          </w:p>
        </w:tc>
      </w:tr>
    </w:tbl>
    <w:p w14:paraId="3DA36593" w14:textId="77777777" w:rsidR="0000287A" w:rsidRPr="007B2A49" w:rsidRDefault="0000287A" w:rsidP="006820F2">
      <w:pPr>
        <w:pStyle w:val="Nagwek1"/>
        <w:rPr>
          <w:rFonts w:cs="Times New Roman"/>
        </w:rPr>
      </w:pPr>
    </w:p>
    <w:p w14:paraId="0681A082" w14:textId="77777777" w:rsidR="0000287A" w:rsidRPr="007B2A49" w:rsidRDefault="0000287A">
      <w:pPr>
        <w:spacing w:after="200" w:line="276" w:lineRule="auto"/>
        <w:jc w:val="left"/>
        <w:rPr>
          <w:rFonts w:eastAsiaTheme="majorEastAsia"/>
          <w:b/>
          <w:sz w:val="28"/>
          <w:szCs w:val="32"/>
        </w:rPr>
      </w:pPr>
      <w:r w:rsidRPr="007B2A49">
        <w:br w:type="page"/>
      </w:r>
    </w:p>
    <w:p w14:paraId="47214E8D" w14:textId="407C958A" w:rsidR="00C560C5" w:rsidRPr="007B2A49" w:rsidRDefault="008057F8" w:rsidP="006820F2">
      <w:pPr>
        <w:pStyle w:val="Nagwek1"/>
        <w:rPr>
          <w:rFonts w:cs="Times New Roman"/>
        </w:rPr>
      </w:pPr>
      <w:bookmarkStart w:id="16" w:name="_Toc86912062"/>
      <w:bookmarkStart w:id="17" w:name="_Toc87007335"/>
      <w:r w:rsidRPr="007B2A49">
        <w:rPr>
          <w:rFonts w:cs="Times New Roman"/>
        </w:rPr>
        <w:lastRenderedPageBreak/>
        <w:t>Radiologia</w:t>
      </w:r>
      <w:bookmarkEnd w:id="16"/>
      <w:bookmarkEnd w:id="17"/>
    </w:p>
    <w:p w14:paraId="63CF4479" w14:textId="77777777" w:rsidR="00C560C5" w:rsidRPr="007B2A49" w:rsidRDefault="00C560C5" w:rsidP="00C560C5">
      <w:pPr>
        <w:jc w:val="left"/>
        <w:rPr>
          <w:spacing w:val="40"/>
        </w:rPr>
      </w:pPr>
    </w:p>
    <w:p w14:paraId="2182BA37" w14:textId="77777777" w:rsidR="00C560C5" w:rsidRPr="007B2A49" w:rsidRDefault="00C560C5" w:rsidP="000A7A57">
      <w:pPr>
        <w:pStyle w:val="Akapitzlist"/>
        <w:numPr>
          <w:ilvl w:val="0"/>
          <w:numId w:val="14"/>
        </w:numPr>
        <w:ind w:left="284" w:hanging="284"/>
        <w:jc w:val="both"/>
        <w:rPr>
          <w:b/>
        </w:rPr>
      </w:pPr>
      <w:r w:rsidRPr="007B2A49">
        <w:rPr>
          <w:b/>
        </w:rPr>
        <w:t>Metryka przedmiotu/modułu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245"/>
      </w:tblGrid>
      <w:tr w:rsidR="00C560C5" w:rsidRPr="007B2A49" w14:paraId="2995D889" w14:textId="77777777" w:rsidTr="001423C2">
        <w:trPr>
          <w:trHeight w:val="212"/>
        </w:trPr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2F2E84CE" w14:textId="77777777" w:rsidR="00C560C5" w:rsidRPr="007B2A49" w:rsidRDefault="00C560C5" w:rsidP="00C560C5">
            <w:pPr>
              <w:ind w:left="-57" w:right="-57"/>
              <w:jc w:val="left"/>
            </w:pPr>
            <w:r w:rsidRPr="007B2A49">
              <w:rPr>
                <w:b/>
              </w:rPr>
              <w:t>Nazwa kierunku studiów, poziom kształcenia: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26A9AEDA" w14:textId="77777777" w:rsidR="00C560C5" w:rsidRPr="007B2A49" w:rsidRDefault="00C560C5" w:rsidP="00C560C5">
            <w:r w:rsidRPr="007B2A49">
              <w:t>PIELEGNIARSTWO</w:t>
            </w:r>
          </w:p>
          <w:p w14:paraId="56A596C5" w14:textId="77777777" w:rsidR="00C560C5" w:rsidRPr="007B2A49" w:rsidRDefault="00C560C5" w:rsidP="00C560C5">
            <w:r w:rsidRPr="007B2A49">
              <w:t xml:space="preserve">studia pierwszego stopnia </w:t>
            </w:r>
          </w:p>
        </w:tc>
      </w:tr>
      <w:tr w:rsidR="00C560C5" w:rsidRPr="007B2A49" w14:paraId="416B7174" w14:textId="77777777" w:rsidTr="001423C2">
        <w:trPr>
          <w:trHeight w:val="275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74A0D8DB" w14:textId="77777777" w:rsidR="00C560C5" w:rsidRPr="007B2A49" w:rsidRDefault="00C560C5" w:rsidP="00C560C5">
            <w:pPr>
              <w:ind w:left="-57" w:right="-57"/>
              <w:jc w:val="left"/>
              <w:rPr>
                <w:b/>
              </w:rPr>
            </w:pPr>
            <w:r w:rsidRPr="007B2A49">
              <w:rPr>
                <w:b/>
              </w:rPr>
              <w:t xml:space="preserve">Profil kształcenia: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59AC48A3" w14:textId="77777777" w:rsidR="00C560C5" w:rsidRPr="007B2A49" w:rsidRDefault="00C560C5" w:rsidP="00C560C5">
            <w:r w:rsidRPr="007B2A49">
              <w:t>PRAKTYCZNY</w:t>
            </w:r>
          </w:p>
        </w:tc>
      </w:tr>
      <w:tr w:rsidR="00C560C5" w:rsidRPr="007B2A49" w14:paraId="261D5D5D" w14:textId="77777777" w:rsidTr="001423C2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51EC399E" w14:textId="77777777" w:rsidR="00C560C5" w:rsidRPr="007B2A49" w:rsidRDefault="00C560C5" w:rsidP="00C560C5">
            <w:pPr>
              <w:ind w:left="-57" w:right="-57"/>
              <w:jc w:val="left"/>
              <w:rPr>
                <w:b/>
              </w:rPr>
            </w:pPr>
            <w:r w:rsidRPr="007B2A49">
              <w:rPr>
                <w:b/>
              </w:rPr>
              <w:t xml:space="preserve">Forma kształcenia: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6E6B515D" w14:textId="77777777" w:rsidR="00C560C5" w:rsidRPr="007B2A49" w:rsidRDefault="00C560C5" w:rsidP="00C560C5">
            <w:pPr>
              <w:jc w:val="left"/>
            </w:pPr>
            <w:r w:rsidRPr="007B2A49">
              <w:t>Studia stacjonarne</w:t>
            </w:r>
          </w:p>
        </w:tc>
      </w:tr>
      <w:tr w:rsidR="00C560C5" w:rsidRPr="007B2A49" w14:paraId="13176DBA" w14:textId="77777777" w:rsidTr="001423C2">
        <w:trPr>
          <w:trHeight w:val="204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05FB3919" w14:textId="77777777" w:rsidR="00C560C5" w:rsidRPr="007B2A49" w:rsidRDefault="00C560C5" w:rsidP="00C560C5">
            <w:pPr>
              <w:ind w:left="-57" w:right="-57"/>
              <w:jc w:val="left"/>
            </w:pPr>
            <w:r w:rsidRPr="007B2A49">
              <w:rPr>
                <w:b/>
              </w:rPr>
              <w:t>Język wykładowy: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11CA25C3" w14:textId="77777777" w:rsidR="00C560C5" w:rsidRPr="007B2A49" w:rsidRDefault="00C560C5" w:rsidP="00C560C5">
            <w:pPr>
              <w:jc w:val="both"/>
            </w:pPr>
            <w:r w:rsidRPr="007B2A49">
              <w:t>Język polski</w:t>
            </w:r>
          </w:p>
        </w:tc>
      </w:tr>
      <w:tr w:rsidR="00C560C5" w:rsidRPr="007B2A49" w14:paraId="7E94F296" w14:textId="77777777" w:rsidTr="001423C2">
        <w:trPr>
          <w:trHeight w:val="350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04D941C7" w14:textId="77777777" w:rsidR="00C560C5" w:rsidRPr="007B2A49" w:rsidRDefault="00C560C5" w:rsidP="00C560C5">
            <w:pPr>
              <w:ind w:left="-57" w:right="-57"/>
              <w:jc w:val="left"/>
            </w:pPr>
            <w:r w:rsidRPr="007B2A49">
              <w:rPr>
                <w:b/>
              </w:rPr>
              <w:t>Rok/Semestr: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1DBD3487" w14:textId="3C9FC3DA" w:rsidR="00C560C5" w:rsidRPr="007B2A49" w:rsidRDefault="004B2A82" w:rsidP="00C560C5">
            <w:pPr>
              <w:jc w:val="left"/>
            </w:pPr>
            <w:r w:rsidRPr="007B2A49">
              <w:t>III/6</w:t>
            </w:r>
          </w:p>
        </w:tc>
      </w:tr>
      <w:tr w:rsidR="00C560C5" w:rsidRPr="007B2A49" w14:paraId="56C816B9" w14:textId="77777777" w:rsidTr="001423C2">
        <w:trPr>
          <w:trHeight w:val="262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332B52A3" w14:textId="77777777" w:rsidR="00C560C5" w:rsidRPr="007B2A49" w:rsidRDefault="00C560C5" w:rsidP="00C560C5">
            <w:pPr>
              <w:ind w:left="-70"/>
              <w:jc w:val="left"/>
              <w:rPr>
                <w:b/>
              </w:rPr>
            </w:pPr>
            <w:r w:rsidRPr="007B2A49">
              <w:rPr>
                <w:b/>
              </w:rPr>
              <w:t>Osoba koordynująca przedmiot: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  <w:vAlign w:val="center"/>
          </w:tcPr>
          <w:p w14:paraId="200E11A8" w14:textId="6BB9AB10" w:rsidR="00C560C5" w:rsidRPr="007B2A49" w:rsidRDefault="004B2A82" w:rsidP="00B50D68">
            <w:pPr>
              <w:jc w:val="left"/>
              <w:rPr>
                <w:b/>
              </w:rPr>
            </w:pPr>
            <w:r w:rsidRPr="007B2A49">
              <w:rPr>
                <w:b/>
              </w:rPr>
              <w:t>Dr Marcin Wieczorski</w:t>
            </w:r>
          </w:p>
        </w:tc>
      </w:tr>
    </w:tbl>
    <w:p w14:paraId="551C95FE" w14:textId="77777777" w:rsidR="00C560C5" w:rsidRPr="007B2A49" w:rsidRDefault="00C560C5" w:rsidP="00C560C5">
      <w:pPr>
        <w:pStyle w:val="Akapitzlist"/>
        <w:jc w:val="both"/>
        <w:rPr>
          <w:b/>
        </w:rPr>
      </w:pPr>
    </w:p>
    <w:p w14:paraId="44B3027F" w14:textId="77777777" w:rsidR="00C560C5" w:rsidRPr="007B2A49" w:rsidRDefault="00C560C5" w:rsidP="000A7A57">
      <w:pPr>
        <w:numPr>
          <w:ilvl w:val="0"/>
          <w:numId w:val="14"/>
        </w:numPr>
        <w:ind w:left="284" w:hanging="284"/>
        <w:jc w:val="left"/>
        <w:rPr>
          <w:b/>
        </w:rPr>
      </w:pPr>
      <w:r w:rsidRPr="007B2A49">
        <w:rPr>
          <w:b/>
        </w:rPr>
        <w:t>Informacje ogólne o przedmiocie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425"/>
        <w:gridCol w:w="1504"/>
        <w:gridCol w:w="908"/>
        <w:gridCol w:w="1416"/>
        <w:gridCol w:w="1750"/>
        <w:gridCol w:w="1226"/>
      </w:tblGrid>
      <w:tr w:rsidR="00C560C5" w:rsidRPr="007B2A49" w14:paraId="479E1E38" w14:textId="77777777" w:rsidTr="001423C2">
        <w:trPr>
          <w:trHeight w:val="212"/>
        </w:trPr>
        <w:tc>
          <w:tcPr>
            <w:tcW w:w="9214" w:type="dxa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7F5F9"/>
            <w:vAlign w:val="center"/>
          </w:tcPr>
          <w:p w14:paraId="22739815" w14:textId="77777777" w:rsidR="00C560C5" w:rsidRPr="007B2A49" w:rsidRDefault="00C560C5" w:rsidP="00C560C5">
            <w:r w:rsidRPr="007B2A49">
              <w:rPr>
                <w:b/>
              </w:rPr>
              <w:t>Forma zajęć i wymiar godzin</w:t>
            </w:r>
          </w:p>
        </w:tc>
      </w:tr>
      <w:tr w:rsidR="00C560C5" w:rsidRPr="007B2A49" w14:paraId="18F4102E" w14:textId="77777777" w:rsidTr="001423C2">
        <w:trPr>
          <w:trHeight w:val="275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7FA13DA" w14:textId="77777777" w:rsidR="00C560C5" w:rsidRPr="007B2A49" w:rsidRDefault="00C560C5" w:rsidP="00C560C5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Wykład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FD84CF0" w14:textId="77777777" w:rsidR="00C560C5" w:rsidRPr="007B2A49" w:rsidRDefault="00C560C5" w:rsidP="00C560C5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Ćwiczenia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80C7C9C" w14:textId="77777777" w:rsidR="00C560C5" w:rsidRPr="007B2A49" w:rsidRDefault="00C560C5" w:rsidP="00C560C5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Zajęcia praktyczne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55C63" w14:textId="77777777" w:rsidR="00C560C5" w:rsidRPr="007B2A49" w:rsidRDefault="00C560C5" w:rsidP="00C560C5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Praktyki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8863B80" w14:textId="77777777" w:rsidR="00C560C5" w:rsidRPr="007B2A49" w:rsidRDefault="00C560C5" w:rsidP="00C560C5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Seminarium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0A568F5" w14:textId="77777777" w:rsidR="00C560C5" w:rsidRPr="007B2A49" w:rsidRDefault="00C560C5" w:rsidP="00C560C5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Samokształcenie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4B82F1C" w14:textId="77777777" w:rsidR="00C560C5" w:rsidRPr="007B2A49" w:rsidRDefault="00C560C5" w:rsidP="00C560C5">
            <w:pPr>
              <w:rPr>
                <w:b/>
                <w:sz w:val="16"/>
              </w:rPr>
            </w:pPr>
            <w:r w:rsidRPr="007B2A49">
              <w:rPr>
                <w:b/>
                <w:sz w:val="16"/>
              </w:rPr>
              <w:t>Suma godzin</w:t>
            </w:r>
          </w:p>
        </w:tc>
      </w:tr>
      <w:tr w:rsidR="00C560C5" w:rsidRPr="007B2A49" w14:paraId="66EE1157" w14:textId="77777777" w:rsidTr="001423C2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61D615E" w14:textId="3C9FC787" w:rsidR="00C560C5" w:rsidRPr="007B2A49" w:rsidRDefault="004B2A82" w:rsidP="00C560C5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02D36E2" w14:textId="7192E2AF" w:rsidR="00C560C5" w:rsidRPr="007B2A49" w:rsidRDefault="00C560C5" w:rsidP="00C560C5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19F2683" w14:textId="77777777" w:rsidR="00C560C5" w:rsidRPr="007B2A49" w:rsidRDefault="00C560C5" w:rsidP="00C560C5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54216" w14:textId="77777777" w:rsidR="00C560C5" w:rsidRPr="007B2A49" w:rsidRDefault="00C560C5" w:rsidP="00C560C5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6151F4F" w14:textId="1DD12F3B" w:rsidR="00C560C5" w:rsidRPr="007B2A49" w:rsidRDefault="004B2A82" w:rsidP="00C560C5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szCs w:val="24"/>
                <w:lang w:eastAsia="pl-PL"/>
              </w:rPr>
              <w:t>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35EE0F5" w14:textId="7A3CFBE3" w:rsidR="00C560C5" w:rsidRPr="007B2A49" w:rsidRDefault="00C560C5" w:rsidP="00C560C5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9E8E6E1" w14:textId="0DD74943" w:rsidR="00C560C5" w:rsidRPr="007B2A49" w:rsidRDefault="004B2A82" w:rsidP="00C560C5">
            <w:pPr>
              <w:widowControl w:val="0"/>
              <w:spacing w:before="60" w:after="6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25</w:t>
            </w:r>
          </w:p>
        </w:tc>
      </w:tr>
      <w:tr w:rsidR="00F55619" w:rsidRPr="007B2A49" w14:paraId="55B238CC" w14:textId="77777777" w:rsidTr="001423C2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561C1B02" w14:textId="77777777" w:rsidR="00F55619" w:rsidRPr="007B2A49" w:rsidRDefault="00F55619" w:rsidP="00C560C5">
            <w:pPr>
              <w:jc w:val="left"/>
              <w:rPr>
                <w:b/>
              </w:rPr>
            </w:pPr>
            <w:r w:rsidRPr="007B2A49">
              <w:rPr>
                <w:b/>
              </w:rPr>
              <w:t>Wymagania wstępne: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890CA6B" w14:textId="4CA2CCDB" w:rsidR="00F55619" w:rsidRPr="007B2A49" w:rsidRDefault="00F55619" w:rsidP="00F55619">
            <w:pPr>
              <w:widowControl w:val="0"/>
              <w:suppressLineNumbers/>
              <w:suppressAutoHyphens/>
              <w:snapToGrid w:val="0"/>
              <w:spacing w:before="60" w:after="60"/>
              <w:ind w:right="-5"/>
              <w:jc w:val="both"/>
              <w:rPr>
                <w:rFonts w:eastAsia="Times New Roman"/>
                <w:bCs/>
                <w:snapToGrid w:val="0"/>
                <w:lang w:eastAsia="pl-PL"/>
              </w:rPr>
            </w:pPr>
            <w:r w:rsidRPr="007B2A49">
              <w:rPr>
                <w:rFonts w:eastAsia="Times New Roman"/>
                <w:bCs/>
                <w:snapToGrid w:val="0"/>
                <w:lang w:eastAsia="pl-PL"/>
              </w:rPr>
              <w:t xml:space="preserve">Student powinien wykazywać </w:t>
            </w:r>
            <w:r w:rsidR="000B7FCB" w:rsidRPr="007B2A49">
              <w:rPr>
                <w:rFonts w:eastAsia="Times New Roman"/>
                <w:bCs/>
                <w:snapToGrid w:val="0"/>
                <w:lang w:eastAsia="pl-PL"/>
              </w:rPr>
              <w:t xml:space="preserve">podstawową </w:t>
            </w:r>
            <w:r w:rsidRPr="007B2A49">
              <w:rPr>
                <w:rFonts w:eastAsia="Times New Roman"/>
                <w:bCs/>
                <w:snapToGrid w:val="0"/>
                <w:lang w:eastAsia="pl-PL"/>
              </w:rPr>
              <w:t>wiedzę z przedmiotu Anatomia</w:t>
            </w:r>
            <w:r w:rsidR="004B2A82" w:rsidRPr="007B2A49">
              <w:rPr>
                <w:rFonts w:eastAsia="Times New Roman"/>
                <w:bCs/>
                <w:snapToGrid w:val="0"/>
                <w:lang w:eastAsia="pl-PL"/>
              </w:rPr>
              <w:t>.</w:t>
            </w:r>
          </w:p>
        </w:tc>
      </w:tr>
      <w:tr w:rsidR="00F55619" w:rsidRPr="007B2A49" w14:paraId="65F2F2EA" w14:textId="77777777" w:rsidTr="001423C2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3139C05A" w14:textId="77777777" w:rsidR="00F55619" w:rsidRPr="007B2A49" w:rsidRDefault="00F55619" w:rsidP="00C560C5">
            <w:pPr>
              <w:jc w:val="left"/>
              <w:rPr>
                <w:b/>
              </w:rPr>
            </w:pPr>
            <w:r w:rsidRPr="007B2A49">
              <w:rPr>
                <w:b/>
              </w:rPr>
              <w:t>Cele przedmiotu: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F951929" w14:textId="77777777" w:rsidR="00F55619" w:rsidRPr="007B2A49" w:rsidRDefault="00F55619" w:rsidP="00237272">
            <w:pPr>
              <w:autoSpaceDE w:val="0"/>
              <w:autoSpaceDN w:val="0"/>
              <w:adjustRightInd w:val="0"/>
              <w:jc w:val="both"/>
            </w:pPr>
            <w:r w:rsidRPr="007B2A49">
              <w:t>Głównym celem przedmiotu jest wyposażenie studentów w podstawowe wiadomości z zakresu współczesnych metod radiologii i techniki obrazowej oraz przedstawienie roli pielęgniarki w badaniach z zakresu diagnostyki obrazowej.</w:t>
            </w:r>
          </w:p>
        </w:tc>
      </w:tr>
      <w:tr w:rsidR="00C560C5" w:rsidRPr="007B2A49" w14:paraId="2ABA4576" w14:textId="77777777" w:rsidTr="001423C2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345DDD9D" w14:textId="77777777" w:rsidR="00C560C5" w:rsidRPr="007B2A49" w:rsidRDefault="00C560C5" w:rsidP="00C560C5">
            <w:pPr>
              <w:rPr>
                <w:b/>
              </w:rPr>
            </w:pPr>
            <w:r w:rsidRPr="007B2A49">
              <w:rPr>
                <w:b/>
              </w:rPr>
              <w:t>Forma zajęć: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100BAB60" w14:textId="77777777" w:rsidR="00C560C5" w:rsidRPr="007B2A49" w:rsidRDefault="00C560C5" w:rsidP="00C560C5">
            <w:pPr>
              <w:rPr>
                <w:b/>
              </w:rPr>
            </w:pPr>
            <w:r w:rsidRPr="007B2A49">
              <w:rPr>
                <w:b/>
              </w:rPr>
              <w:t>Metody dydaktyczne</w:t>
            </w:r>
          </w:p>
        </w:tc>
      </w:tr>
      <w:tr w:rsidR="000B7FCB" w:rsidRPr="007B2A49" w14:paraId="1BC3F1F5" w14:textId="77777777" w:rsidTr="001423C2">
        <w:trPr>
          <w:trHeight w:val="375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079390" w14:textId="77777777" w:rsidR="000B7FCB" w:rsidRPr="007B2A49" w:rsidRDefault="000B7FCB" w:rsidP="00C560C5">
            <w:r w:rsidRPr="007B2A49">
              <w:t>Wykład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8B4D109" w14:textId="77777777" w:rsidR="000B7FCB" w:rsidRPr="007B2A49" w:rsidRDefault="000B7FCB" w:rsidP="00237272">
            <w:pPr>
              <w:widowControl w:val="0"/>
              <w:spacing w:before="60" w:after="60"/>
              <w:jc w:val="both"/>
              <w:rPr>
                <w:color w:val="FF0000"/>
              </w:rPr>
            </w:pPr>
            <w:r w:rsidRPr="007B2A49">
              <w:t>wykład konwersatoryjny z wykorzystaniem nowoczesnych technik audiowizualnych</w:t>
            </w:r>
          </w:p>
        </w:tc>
      </w:tr>
      <w:tr w:rsidR="000B7FCB" w:rsidRPr="007B2A49" w14:paraId="10B16BC8" w14:textId="77777777" w:rsidTr="001423C2">
        <w:trPr>
          <w:trHeight w:val="488"/>
        </w:trPr>
        <w:tc>
          <w:tcPr>
            <w:tcW w:w="1985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2D78E41" w14:textId="0DC6C214" w:rsidR="000B7FCB" w:rsidRPr="007B2A49" w:rsidRDefault="004B2A82" w:rsidP="00C560C5">
            <w:r w:rsidRPr="007B2A49">
              <w:t xml:space="preserve">Seminarium </w:t>
            </w:r>
          </w:p>
        </w:tc>
        <w:tc>
          <w:tcPr>
            <w:tcW w:w="722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27940A2" w14:textId="7121529F" w:rsidR="000B7FCB" w:rsidRPr="007B2A49" w:rsidRDefault="000329CF" w:rsidP="000329CF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dyskusja dydaktyczna, metoda przypadków, praca w grupach</w:t>
            </w:r>
          </w:p>
        </w:tc>
      </w:tr>
    </w:tbl>
    <w:p w14:paraId="0180A4D6" w14:textId="77777777" w:rsidR="00C560C5" w:rsidRPr="007B2A49" w:rsidRDefault="00C560C5" w:rsidP="00C560C5">
      <w:pPr>
        <w:jc w:val="left"/>
      </w:pPr>
    </w:p>
    <w:p w14:paraId="3F405CAA" w14:textId="60332A2A" w:rsidR="00C560C5" w:rsidRPr="007B2A49" w:rsidRDefault="00322BAF" w:rsidP="000A7A57">
      <w:pPr>
        <w:numPr>
          <w:ilvl w:val="0"/>
          <w:numId w:val="14"/>
        </w:numPr>
        <w:spacing w:after="200" w:line="276" w:lineRule="auto"/>
        <w:ind w:left="284" w:hanging="284"/>
        <w:contextualSpacing/>
        <w:jc w:val="left"/>
        <w:rPr>
          <w:b/>
        </w:rPr>
      </w:pPr>
      <w:r w:rsidRPr="007B2A49">
        <w:rPr>
          <w:b/>
        </w:rPr>
        <w:t>Efekty uczenia się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5812"/>
        <w:gridCol w:w="1984"/>
      </w:tblGrid>
      <w:tr w:rsidR="00C560C5" w:rsidRPr="007B2A49" w14:paraId="04828271" w14:textId="77777777" w:rsidTr="00C560C5">
        <w:trPr>
          <w:trHeight w:val="312"/>
          <w:tblHeader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232FC512" w14:textId="1F55A360" w:rsidR="00C560C5" w:rsidRPr="007B2A49" w:rsidRDefault="004F772C" w:rsidP="00C560C5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7AA80446" w14:textId="026B0702" w:rsidR="00C560C5" w:rsidRPr="007B2A49" w:rsidRDefault="004F772C" w:rsidP="00C560C5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Opis przedmiotowych efektów uczenia się</w:t>
            </w:r>
          </w:p>
          <w:p w14:paraId="1AB8EF3D" w14:textId="77777777" w:rsidR="00C560C5" w:rsidRPr="007B2A49" w:rsidRDefault="00C560C5" w:rsidP="00C560C5">
            <w:pPr>
              <w:widowControl w:val="0"/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i/>
                <w:snapToGrid w:val="0"/>
                <w:lang w:eastAsia="pl-PL"/>
              </w:rPr>
              <w:t>Student, który zaliczył przedmiot: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43BEA9BD" w14:textId="29C69EEC" w:rsidR="00C560C5" w:rsidRPr="007B2A49" w:rsidRDefault="00DD666D" w:rsidP="00C560C5">
            <w:pPr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Symbol efektu kierunkowego</w:t>
            </w:r>
          </w:p>
        </w:tc>
      </w:tr>
      <w:tr w:rsidR="00C560C5" w:rsidRPr="007B2A49" w14:paraId="3EFB265A" w14:textId="77777777" w:rsidTr="00C560C5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1DD2E72B" w14:textId="77777777" w:rsidR="00C560C5" w:rsidRPr="007B2A49" w:rsidRDefault="00C560C5" w:rsidP="00C560C5">
            <w:pPr>
              <w:shd w:val="pct20" w:color="F2F2F2" w:themeColor="background1" w:themeShade="F2" w:fill="FFFFFF" w:themeFill="background1"/>
            </w:pPr>
            <w:r w:rsidRPr="007B2A49">
              <w:rPr>
                <w:b/>
              </w:rPr>
              <w:t>WIEDZA</w:t>
            </w:r>
          </w:p>
        </w:tc>
      </w:tr>
      <w:tr w:rsidR="00F5586F" w:rsidRPr="007B2A49" w14:paraId="27005EB4" w14:textId="77777777" w:rsidTr="00C560C5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3FB1A58" w14:textId="77777777" w:rsidR="00F5586F" w:rsidRPr="007B2A49" w:rsidRDefault="00F5586F" w:rsidP="00237272">
            <w:pPr>
              <w:spacing w:before="60" w:after="60"/>
              <w:rPr>
                <w:b/>
              </w:rPr>
            </w:pPr>
            <w:r w:rsidRPr="007B2A49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32E7F08" w14:textId="31F78EAE" w:rsidR="00F5586F" w:rsidRPr="007B2A49" w:rsidRDefault="002877D7" w:rsidP="00237272">
            <w:pPr>
              <w:autoSpaceDE w:val="0"/>
              <w:autoSpaceDN w:val="0"/>
              <w:adjustRightInd w:val="0"/>
              <w:jc w:val="both"/>
            </w:pPr>
            <w:r w:rsidRPr="007B2A49">
              <w:t>Zna i rozumie metody obrazowania i zasady przeprowadzania obrazowania tymi metodami oraz zasady ochrony radiologicznej;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79CC204F" w14:textId="7DA8824D" w:rsidR="00F5586F" w:rsidRPr="007B2A49" w:rsidRDefault="00F5586F" w:rsidP="002877D7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t>A.W</w:t>
            </w:r>
            <w:r w:rsidR="002877D7" w:rsidRPr="007B2A49">
              <w:t>2</w:t>
            </w:r>
            <w:r w:rsidR="00F106F6" w:rsidRPr="007B2A49">
              <w:t>6</w:t>
            </w:r>
            <w:r w:rsidRPr="007B2A49">
              <w:t>.</w:t>
            </w:r>
          </w:p>
        </w:tc>
      </w:tr>
      <w:tr w:rsidR="00C560C5" w:rsidRPr="007B2A49" w14:paraId="6A4EE2EA" w14:textId="77777777" w:rsidTr="00C560C5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F174214" w14:textId="77777777" w:rsidR="00C560C5" w:rsidRPr="007B2A49" w:rsidRDefault="00C560C5" w:rsidP="00C560C5">
            <w:pPr>
              <w:shd w:val="pct5" w:color="F2F2F2" w:themeColor="background1" w:themeShade="F2" w:fill="FFFFFF" w:themeFill="background1"/>
            </w:pPr>
            <w:r w:rsidRPr="007B2A49">
              <w:rPr>
                <w:b/>
              </w:rPr>
              <w:t>UMIEJĘTNOŚCI</w:t>
            </w:r>
          </w:p>
        </w:tc>
      </w:tr>
      <w:tr w:rsidR="00F5586F" w:rsidRPr="007B2A49" w14:paraId="17AE67D3" w14:textId="77777777" w:rsidTr="00C560C5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F640957" w14:textId="77777777" w:rsidR="00F5586F" w:rsidRPr="007B2A49" w:rsidRDefault="00F5586F" w:rsidP="00237272">
            <w:pPr>
              <w:spacing w:before="60" w:after="60"/>
              <w:rPr>
                <w:b/>
              </w:rPr>
            </w:pPr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BC742BE" w14:textId="2FF49087" w:rsidR="00F5586F" w:rsidRPr="007B2A49" w:rsidRDefault="002877D7" w:rsidP="00237272">
            <w:pPr>
              <w:autoSpaceDE w:val="0"/>
              <w:autoSpaceDN w:val="0"/>
              <w:adjustRightInd w:val="0"/>
              <w:jc w:val="both"/>
            </w:pPr>
            <w:r w:rsidRPr="007B2A49">
              <w:t>Potrafi stosować zasady ochrony radiologicznej.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5861D7" w14:textId="2610AD09" w:rsidR="00F5586F" w:rsidRPr="007B2A49" w:rsidRDefault="002877D7" w:rsidP="0023727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t>A.U11.</w:t>
            </w:r>
          </w:p>
        </w:tc>
      </w:tr>
      <w:tr w:rsidR="00C560C5" w:rsidRPr="007B2A49" w14:paraId="16A09129" w14:textId="77777777" w:rsidTr="00C560C5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4ACF87FB" w14:textId="77777777" w:rsidR="00C560C5" w:rsidRPr="007B2A49" w:rsidRDefault="00C560C5" w:rsidP="00C560C5">
            <w:pPr>
              <w:shd w:val="pct20" w:color="F2F2F2" w:themeColor="background1" w:themeShade="F2" w:fill="FFFFFF" w:themeFill="background1"/>
            </w:pPr>
            <w:r w:rsidRPr="007B2A49">
              <w:rPr>
                <w:b/>
              </w:rPr>
              <w:t>KOMPETENCJE</w:t>
            </w:r>
          </w:p>
        </w:tc>
      </w:tr>
      <w:tr w:rsidR="002877D7" w:rsidRPr="007B2A49" w14:paraId="3C58D022" w14:textId="77777777" w:rsidTr="008B15AF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8ED97BB" w14:textId="2A0FD698" w:rsidR="002877D7" w:rsidRPr="007B2A49" w:rsidRDefault="002877D7" w:rsidP="002877D7">
            <w:pPr>
              <w:spacing w:before="60" w:after="60"/>
              <w:rPr>
                <w:b/>
              </w:rPr>
            </w:pPr>
            <w:r w:rsidRPr="007B2A49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DE29F80" w14:textId="22539420" w:rsidR="002877D7" w:rsidRPr="007B2A49" w:rsidRDefault="002877D7" w:rsidP="002877D7">
            <w:pPr>
              <w:autoSpaceDE w:val="0"/>
              <w:autoSpaceDN w:val="0"/>
              <w:adjustRightInd w:val="0"/>
              <w:jc w:val="both"/>
            </w:pPr>
            <w:r w:rsidRPr="007B2A49">
              <w:t>Gotowy jest do dostrzegania i rozpoznawania własnych ograniczeń w zakresie wiedzy, umiejętności i kompetencji społecznych oraz dokonywania samooceny deficytów i potrzeb edukacyjnych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A0DBEAD" w14:textId="6452024B" w:rsidR="002877D7" w:rsidRPr="007B2A49" w:rsidRDefault="002877D7" w:rsidP="002877D7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rPr>
                <w:rFonts w:eastAsia="Calibri"/>
                <w:bCs/>
                <w:lang w:eastAsia="pl-PL"/>
              </w:rPr>
              <w:t>K.07.</w:t>
            </w:r>
          </w:p>
        </w:tc>
      </w:tr>
    </w:tbl>
    <w:p w14:paraId="43E2B9B7" w14:textId="77777777" w:rsidR="00C560C5" w:rsidRPr="007B2A49" w:rsidRDefault="00C560C5" w:rsidP="00C560C5">
      <w:pPr>
        <w:spacing w:after="200" w:line="276" w:lineRule="auto"/>
        <w:ind w:left="284"/>
        <w:contextualSpacing/>
        <w:jc w:val="left"/>
      </w:pPr>
    </w:p>
    <w:p w14:paraId="6BFB6C68" w14:textId="30A52EE9" w:rsidR="00C560C5" w:rsidRPr="007B2A49" w:rsidRDefault="00A122DF" w:rsidP="000A7A57">
      <w:pPr>
        <w:numPr>
          <w:ilvl w:val="0"/>
          <w:numId w:val="14"/>
        </w:numPr>
        <w:ind w:left="284" w:hanging="284"/>
        <w:jc w:val="left"/>
        <w:rPr>
          <w:b/>
        </w:rPr>
      </w:pPr>
      <w:r w:rsidRPr="007B2A49">
        <w:rPr>
          <w:b/>
        </w:rPr>
        <w:t>Realizowane treści</w:t>
      </w:r>
    </w:p>
    <w:tbl>
      <w:tblPr>
        <w:tblW w:w="9271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6582"/>
        <w:gridCol w:w="2078"/>
      </w:tblGrid>
      <w:tr w:rsidR="00C560C5" w:rsidRPr="007B2A49" w14:paraId="01C0FA1C" w14:textId="77777777" w:rsidTr="00553A52">
        <w:trPr>
          <w:trHeight w:val="74"/>
        </w:trPr>
        <w:tc>
          <w:tcPr>
            <w:tcW w:w="611" w:type="dxa"/>
            <w:shd w:val="clear" w:color="auto" w:fill="F7F5F9"/>
            <w:vAlign w:val="center"/>
          </w:tcPr>
          <w:p w14:paraId="277AC433" w14:textId="77777777" w:rsidR="00C560C5" w:rsidRPr="007B2A49" w:rsidRDefault="00C560C5" w:rsidP="00C560C5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>Lp.</w:t>
            </w:r>
          </w:p>
        </w:tc>
        <w:tc>
          <w:tcPr>
            <w:tcW w:w="6582" w:type="dxa"/>
            <w:shd w:val="clear" w:color="auto" w:fill="F7F5F9"/>
            <w:vAlign w:val="center"/>
          </w:tcPr>
          <w:p w14:paraId="2BC59A17" w14:textId="77777777" w:rsidR="00C560C5" w:rsidRPr="007B2A49" w:rsidRDefault="00C560C5" w:rsidP="00C560C5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>W zakresie wykładów:</w:t>
            </w:r>
          </w:p>
        </w:tc>
        <w:tc>
          <w:tcPr>
            <w:tcW w:w="2078" w:type="dxa"/>
            <w:shd w:val="clear" w:color="auto" w:fill="F7F5F9"/>
          </w:tcPr>
          <w:p w14:paraId="56B53BB9" w14:textId="22A0F790" w:rsidR="00C560C5" w:rsidRPr="007B2A49" w:rsidRDefault="004F772C" w:rsidP="00C560C5">
            <w:pPr>
              <w:spacing w:before="60" w:after="60"/>
              <w:ind w:left="-57" w:right="-57"/>
              <w:rPr>
                <w:b/>
              </w:rPr>
            </w:pPr>
            <w:r w:rsidRPr="007B2A49">
              <w:rPr>
                <w:b/>
              </w:rPr>
              <w:t>Odniesienie do przedmiotowych efektów uczenia się</w:t>
            </w:r>
          </w:p>
        </w:tc>
      </w:tr>
      <w:tr w:rsidR="002D5A59" w:rsidRPr="007B2A49" w14:paraId="631319AD" w14:textId="77777777" w:rsidTr="00553A52">
        <w:trPr>
          <w:trHeight w:val="201"/>
        </w:trPr>
        <w:tc>
          <w:tcPr>
            <w:tcW w:w="611" w:type="dxa"/>
            <w:tcBorders>
              <w:bottom w:val="single" w:sz="4" w:space="0" w:color="auto"/>
            </w:tcBorders>
            <w:vAlign w:val="center"/>
          </w:tcPr>
          <w:p w14:paraId="6347A5BD" w14:textId="77777777" w:rsidR="002D5A59" w:rsidRPr="007B2A49" w:rsidRDefault="002D5A59" w:rsidP="00237272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W1</w:t>
            </w:r>
          </w:p>
        </w:tc>
        <w:tc>
          <w:tcPr>
            <w:tcW w:w="6582" w:type="dxa"/>
            <w:tcBorders>
              <w:bottom w:val="single" w:sz="4" w:space="0" w:color="auto"/>
            </w:tcBorders>
            <w:vAlign w:val="center"/>
          </w:tcPr>
          <w:p w14:paraId="4EAE2BE3" w14:textId="77777777" w:rsidR="002D5A59" w:rsidRPr="007B2A49" w:rsidRDefault="002D5A59" w:rsidP="00237272">
            <w:pPr>
              <w:autoSpaceDE w:val="0"/>
              <w:autoSpaceDN w:val="0"/>
              <w:adjustRightInd w:val="0"/>
              <w:jc w:val="both"/>
            </w:pPr>
            <w:r w:rsidRPr="007B2A49">
              <w:t xml:space="preserve">Nowoczesne techniki obrazowania – rodzaje, wskazania, przydatność w diagnostyce chorego. </w:t>
            </w:r>
          </w:p>
        </w:tc>
        <w:tc>
          <w:tcPr>
            <w:tcW w:w="2078" w:type="dxa"/>
            <w:tcBorders>
              <w:bottom w:val="single" w:sz="4" w:space="0" w:color="auto"/>
            </w:tcBorders>
            <w:vAlign w:val="center"/>
          </w:tcPr>
          <w:p w14:paraId="0AD68759" w14:textId="79C0D0E2" w:rsidR="002D5A59" w:rsidRPr="007B2A49" w:rsidRDefault="002D5A59" w:rsidP="00237272">
            <w:r w:rsidRPr="007B2A49">
              <w:rPr>
                <w:rFonts w:eastAsia="Calibri"/>
                <w:bCs/>
                <w:lang w:eastAsia="pl-PL"/>
              </w:rPr>
              <w:t>P_W01</w:t>
            </w:r>
            <w:r w:rsidR="00306146" w:rsidRPr="007B2A49">
              <w:rPr>
                <w:rFonts w:eastAsia="Calibri"/>
                <w:bCs/>
                <w:lang w:eastAsia="pl-PL"/>
              </w:rPr>
              <w:t>,</w:t>
            </w:r>
            <w:r w:rsidRPr="007B2A49">
              <w:rPr>
                <w:rFonts w:eastAsia="Calibri"/>
                <w:bCs/>
                <w:lang w:eastAsia="pl-PL"/>
              </w:rPr>
              <w:t xml:space="preserve"> P_U01</w:t>
            </w:r>
          </w:p>
        </w:tc>
      </w:tr>
      <w:tr w:rsidR="00306146" w:rsidRPr="007B2A49" w14:paraId="4884036B" w14:textId="77777777" w:rsidTr="008B15AF">
        <w:trPr>
          <w:trHeight w:val="2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CF276" w14:textId="77777777" w:rsidR="00306146" w:rsidRPr="007B2A49" w:rsidRDefault="00306146" w:rsidP="00306146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W2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E994B" w14:textId="77777777" w:rsidR="00306146" w:rsidRPr="007B2A49" w:rsidRDefault="00306146" w:rsidP="00306146">
            <w:pPr>
              <w:spacing w:before="60" w:after="60"/>
              <w:jc w:val="both"/>
              <w:rPr>
                <w:spacing w:val="-1"/>
              </w:rPr>
            </w:pPr>
            <w:r w:rsidRPr="007B2A49">
              <w:t>Skutki promieniowania jonizującego na żywy organizm.</w:t>
            </w:r>
          </w:p>
        </w:tc>
        <w:tc>
          <w:tcPr>
            <w:tcW w:w="2078" w:type="dxa"/>
            <w:tcBorders>
              <w:top w:val="single" w:sz="4" w:space="0" w:color="auto"/>
              <w:bottom w:val="single" w:sz="4" w:space="0" w:color="auto"/>
            </w:tcBorders>
          </w:tcPr>
          <w:p w14:paraId="5ECBB8F9" w14:textId="62BF971E" w:rsidR="00306146" w:rsidRPr="007B2A49" w:rsidRDefault="00306146" w:rsidP="00306146">
            <w:r w:rsidRPr="007B2A49">
              <w:rPr>
                <w:rFonts w:eastAsia="Calibri"/>
                <w:bCs/>
                <w:lang w:eastAsia="pl-PL"/>
              </w:rPr>
              <w:t>P_W01, P_U01</w:t>
            </w:r>
          </w:p>
        </w:tc>
      </w:tr>
      <w:tr w:rsidR="00306146" w:rsidRPr="007B2A49" w14:paraId="63F36147" w14:textId="77777777" w:rsidTr="00553A52">
        <w:trPr>
          <w:trHeight w:val="325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40D58" w14:textId="77777777" w:rsidR="00306146" w:rsidRPr="007B2A49" w:rsidRDefault="00306146" w:rsidP="00306146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W3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0AAE7" w14:textId="77777777" w:rsidR="00306146" w:rsidRPr="007B2A49" w:rsidRDefault="00306146" w:rsidP="00306146">
            <w:pPr>
              <w:autoSpaceDE w:val="0"/>
              <w:autoSpaceDN w:val="0"/>
              <w:adjustRightInd w:val="0"/>
              <w:jc w:val="both"/>
            </w:pPr>
            <w:r w:rsidRPr="007B2A49">
              <w:t>Zasady ochrony przed promieniowaniem jonizującym.</w:t>
            </w:r>
          </w:p>
        </w:tc>
        <w:tc>
          <w:tcPr>
            <w:tcW w:w="2078" w:type="dxa"/>
            <w:tcBorders>
              <w:top w:val="single" w:sz="4" w:space="0" w:color="auto"/>
              <w:bottom w:val="single" w:sz="4" w:space="0" w:color="auto"/>
            </w:tcBorders>
          </w:tcPr>
          <w:p w14:paraId="08A95A21" w14:textId="516471BE" w:rsidR="00306146" w:rsidRPr="007B2A49" w:rsidRDefault="00306146" w:rsidP="00306146"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</w:tr>
      <w:tr w:rsidR="002D5A59" w:rsidRPr="007B2A49" w14:paraId="58DDCD43" w14:textId="77777777" w:rsidTr="00553A52">
        <w:trPr>
          <w:trHeight w:val="325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7D0F7" w14:textId="77777777" w:rsidR="002D5A59" w:rsidRPr="007B2A49" w:rsidRDefault="002D5A59" w:rsidP="00237272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W4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843FB" w14:textId="77777777" w:rsidR="002D5A59" w:rsidRPr="007B2A49" w:rsidRDefault="002D5A59" w:rsidP="00237272">
            <w:pPr>
              <w:autoSpaceDE w:val="0"/>
              <w:autoSpaceDN w:val="0"/>
              <w:adjustRightInd w:val="0"/>
              <w:jc w:val="both"/>
            </w:pPr>
            <w:r w:rsidRPr="007B2A49">
              <w:t>Radioterapia – rodzaje, wskazania.</w:t>
            </w:r>
          </w:p>
        </w:tc>
        <w:tc>
          <w:tcPr>
            <w:tcW w:w="20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4F37D" w14:textId="77777777" w:rsidR="002D5A59" w:rsidRPr="007B2A49" w:rsidRDefault="002D5A59" w:rsidP="00237272">
            <w:r w:rsidRPr="007B2A49">
              <w:rPr>
                <w:rFonts w:eastAsia="Calibri"/>
                <w:bCs/>
                <w:lang w:eastAsia="pl-PL"/>
              </w:rPr>
              <w:t>P_W01</w:t>
            </w:r>
          </w:p>
        </w:tc>
      </w:tr>
      <w:tr w:rsidR="002D5A59" w:rsidRPr="007B2A49" w14:paraId="6B6A9D25" w14:textId="77777777" w:rsidTr="00553A52">
        <w:trPr>
          <w:trHeight w:val="351"/>
        </w:trPr>
        <w:tc>
          <w:tcPr>
            <w:tcW w:w="61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0186EC9" w14:textId="77777777" w:rsidR="002D5A59" w:rsidRPr="007B2A49" w:rsidRDefault="002D5A59" w:rsidP="00237272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W5</w:t>
            </w:r>
          </w:p>
        </w:tc>
        <w:tc>
          <w:tcPr>
            <w:tcW w:w="658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45F00FE" w14:textId="77777777" w:rsidR="002D5A59" w:rsidRPr="007B2A49" w:rsidRDefault="002D5A59" w:rsidP="00237272">
            <w:pPr>
              <w:spacing w:before="60" w:after="60"/>
              <w:jc w:val="both"/>
              <w:rPr>
                <w:spacing w:val="-1"/>
              </w:rPr>
            </w:pPr>
            <w:r w:rsidRPr="007B2A49">
              <w:t>Środki cieniujące, postępowanie w wypadkach ich nietolerancji.</w:t>
            </w:r>
          </w:p>
        </w:tc>
        <w:tc>
          <w:tcPr>
            <w:tcW w:w="207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BB5E04C" w14:textId="10DE69A1" w:rsidR="002D5A59" w:rsidRPr="007B2A49" w:rsidRDefault="00306146" w:rsidP="00237272">
            <w:r w:rsidRPr="007B2A49">
              <w:rPr>
                <w:rFonts w:eastAsia="Calibri"/>
                <w:bCs/>
                <w:lang w:eastAsia="pl-PL"/>
              </w:rPr>
              <w:t>P_W01</w:t>
            </w:r>
          </w:p>
        </w:tc>
      </w:tr>
      <w:tr w:rsidR="00C560C5" w:rsidRPr="007B2A49" w14:paraId="29A474C3" w14:textId="77777777" w:rsidTr="00553A52">
        <w:trPr>
          <w:trHeight w:val="225"/>
        </w:trPr>
        <w:tc>
          <w:tcPr>
            <w:tcW w:w="611" w:type="dxa"/>
            <w:tcBorders>
              <w:bottom w:val="double" w:sz="4" w:space="0" w:color="auto"/>
            </w:tcBorders>
            <w:shd w:val="clear" w:color="auto" w:fill="F7F5F9"/>
            <w:vAlign w:val="center"/>
          </w:tcPr>
          <w:p w14:paraId="741B96F7" w14:textId="77777777" w:rsidR="00C560C5" w:rsidRPr="007B2A49" w:rsidRDefault="00C560C5" w:rsidP="00C560C5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lastRenderedPageBreak/>
              <w:t>Lp.</w:t>
            </w:r>
          </w:p>
        </w:tc>
        <w:tc>
          <w:tcPr>
            <w:tcW w:w="6582" w:type="dxa"/>
            <w:tcBorders>
              <w:bottom w:val="double" w:sz="4" w:space="0" w:color="auto"/>
            </w:tcBorders>
            <w:shd w:val="clear" w:color="auto" w:fill="F7F5F9"/>
            <w:vAlign w:val="center"/>
          </w:tcPr>
          <w:p w14:paraId="617B6BC1" w14:textId="1B9D04D4" w:rsidR="00C560C5" w:rsidRPr="007B2A49" w:rsidRDefault="00C560C5" w:rsidP="002877D7">
            <w:pPr>
              <w:spacing w:before="60" w:after="60"/>
              <w:rPr>
                <w:b/>
              </w:rPr>
            </w:pPr>
            <w:r w:rsidRPr="007B2A49">
              <w:rPr>
                <w:b/>
              </w:rPr>
              <w:t xml:space="preserve">W zakresie </w:t>
            </w:r>
            <w:r w:rsidR="002877D7" w:rsidRPr="007B2A49">
              <w:rPr>
                <w:b/>
              </w:rPr>
              <w:t>seminarium</w:t>
            </w:r>
          </w:p>
        </w:tc>
        <w:tc>
          <w:tcPr>
            <w:tcW w:w="2078" w:type="dxa"/>
            <w:tcBorders>
              <w:bottom w:val="double" w:sz="4" w:space="0" w:color="auto"/>
            </w:tcBorders>
            <w:shd w:val="clear" w:color="auto" w:fill="F7F5F9"/>
          </w:tcPr>
          <w:p w14:paraId="56E1A5DA" w14:textId="5FABD11C" w:rsidR="00C560C5" w:rsidRPr="007B2A49" w:rsidRDefault="004F772C" w:rsidP="00C560C5">
            <w:pPr>
              <w:ind w:left="-57" w:right="-57"/>
              <w:rPr>
                <w:b/>
              </w:rPr>
            </w:pPr>
            <w:r w:rsidRPr="007B2A49">
              <w:rPr>
                <w:b/>
              </w:rPr>
              <w:t>Odniesienie do przedmiotowych efektów uczenia się</w:t>
            </w:r>
          </w:p>
        </w:tc>
      </w:tr>
      <w:tr w:rsidR="002D5A59" w:rsidRPr="007B2A49" w14:paraId="7807FDC5" w14:textId="77777777" w:rsidTr="00553A52">
        <w:trPr>
          <w:trHeight w:val="226"/>
        </w:trPr>
        <w:tc>
          <w:tcPr>
            <w:tcW w:w="61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5202B24" w14:textId="3AA7DB33" w:rsidR="002D5A59" w:rsidRPr="007B2A49" w:rsidRDefault="00566CBF" w:rsidP="00237272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2D5A59" w:rsidRPr="007B2A49">
              <w:rPr>
                <w:rFonts w:eastAsia="Calibri"/>
                <w:spacing w:val="-1"/>
                <w:lang w:eastAsia="pl-PL"/>
              </w:rPr>
              <w:t>1</w:t>
            </w:r>
          </w:p>
        </w:tc>
        <w:tc>
          <w:tcPr>
            <w:tcW w:w="658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E23D6CC" w14:textId="77777777" w:rsidR="002D5A59" w:rsidRPr="007B2A49" w:rsidRDefault="002D5A59" w:rsidP="00237272">
            <w:pPr>
              <w:autoSpaceDE w:val="0"/>
              <w:autoSpaceDN w:val="0"/>
              <w:adjustRightInd w:val="0"/>
              <w:jc w:val="both"/>
            </w:pPr>
            <w:r w:rsidRPr="007B2A49">
              <w:t>Zadania pielęgniarki w diagnostycznych badaniach obrazowych.</w:t>
            </w:r>
          </w:p>
        </w:tc>
        <w:tc>
          <w:tcPr>
            <w:tcW w:w="207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FF43E55" w14:textId="2D675AD0" w:rsidR="002D5A59" w:rsidRPr="007B2A49" w:rsidRDefault="00306146" w:rsidP="0023727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rPr>
                <w:rFonts w:eastAsia="Calibri"/>
                <w:bCs/>
                <w:lang w:eastAsia="pl-PL"/>
              </w:rPr>
              <w:t xml:space="preserve">P_W01, </w:t>
            </w:r>
            <w:r w:rsidR="002D5A59" w:rsidRPr="007B2A49">
              <w:rPr>
                <w:rFonts w:eastAsia="Calibri"/>
                <w:bCs/>
                <w:lang w:eastAsia="pl-PL"/>
              </w:rPr>
              <w:t>P_U01</w:t>
            </w:r>
          </w:p>
        </w:tc>
      </w:tr>
      <w:tr w:rsidR="002D5A59" w:rsidRPr="007B2A49" w14:paraId="524CBF69" w14:textId="77777777" w:rsidTr="00553A52">
        <w:trPr>
          <w:trHeight w:val="2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F65ED" w14:textId="1E73C354" w:rsidR="002D5A59" w:rsidRPr="007B2A49" w:rsidRDefault="00566CBF" w:rsidP="00237272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2D5A59" w:rsidRPr="007B2A49">
              <w:rPr>
                <w:rFonts w:eastAsia="Calibri"/>
                <w:spacing w:val="-1"/>
                <w:lang w:eastAsia="pl-PL"/>
              </w:rPr>
              <w:t>2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61C93" w14:textId="77777777" w:rsidR="002D5A59" w:rsidRPr="007B2A49" w:rsidRDefault="002D5A59" w:rsidP="00237272">
            <w:pPr>
              <w:spacing w:before="60" w:after="60"/>
              <w:jc w:val="both"/>
              <w:rPr>
                <w:spacing w:val="-1"/>
              </w:rPr>
            </w:pPr>
            <w:r w:rsidRPr="007B2A49">
              <w:t>Rola pielęgniarki w badaniach kontrastowych.</w:t>
            </w:r>
          </w:p>
        </w:tc>
        <w:tc>
          <w:tcPr>
            <w:tcW w:w="20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530752" w14:textId="6A46926E" w:rsidR="002D5A59" w:rsidRPr="007B2A49" w:rsidRDefault="00306146" w:rsidP="00237272">
            <w:pPr>
              <w:autoSpaceDE w:val="0"/>
              <w:autoSpaceDN w:val="0"/>
              <w:adjustRightInd w:val="0"/>
              <w:rPr>
                <w:rStyle w:val="Wyrnieniedelikatne"/>
                <w:i w:val="0"/>
              </w:rPr>
            </w:pPr>
            <w:r w:rsidRPr="007B2A49">
              <w:rPr>
                <w:rFonts w:eastAsia="Calibri"/>
                <w:bCs/>
                <w:lang w:eastAsia="pl-PL"/>
              </w:rPr>
              <w:t>P_W01, P_U01</w:t>
            </w:r>
          </w:p>
        </w:tc>
      </w:tr>
      <w:tr w:rsidR="002D5A59" w:rsidRPr="007B2A49" w14:paraId="37DA6A13" w14:textId="77777777" w:rsidTr="00553A52">
        <w:trPr>
          <w:trHeight w:val="263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80B44" w14:textId="489AB359" w:rsidR="002D5A59" w:rsidRPr="007B2A49" w:rsidRDefault="00566CBF" w:rsidP="00237272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</w:t>
            </w:r>
            <w:r w:rsidR="002D5A59" w:rsidRPr="007B2A49">
              <w:rPr>
                <w:rFonts w:eastAsia="Calibri"/>
                <w:spacing w:val="-1"/>
                <w:lang w:eastAsia="pl-PL"/>
              </w:rPr>
              <w:t>3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B50DA9" w14:textId="77777777" w:rsidR="002D5A59" w:rsidRPr="007B2A49" w:rsidRDefault="002D5A59" w:rsidP="00237272">
            <w:pPr>
              <w:spacing w:before="60" w:after="60"/>
              <w:jc w:val="both"/>
              <w:rPr>
                <w:spacing w:val="-1"/>
              </w:rPr>
            </w:pPr>
            <w:r w:rsidRPr="007B2A49">
              <w:t>Opieka nad chorym leczonym radioterapią.</w:t>
            </w:r>
          </w:p>
        </w:tc>
        <w:tc>
          <w:tcPr>
            <w:tcW w:w="20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A040F" w14:textId="3CCA52D7" w:rsidR="002D5A59" w:rsidRPr="007B2A49" w:rsidRDefault="002D5A59" w:rsidP="0030614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B2A49">
              <w:rPr>
                <w:rFonts w:eastAsia="Calibri"/>
                <w:bCs/>
                <w:lang w:eastAsia="pl-PL"/>
              </w:rPr>
              <w:t>P_W0</w:t>
            </w:r>
            <w:r w:rsidR="00306146" w:rsidRPr="007B2A49">
              <w:rPr>
                <w:rFonts w:eastAsia="Calibri"/>
                <w:bCs/>
                <w:lang w:eastAsia="pl-PL"/>
              </w:rPr>
              <w:t>1</w:t>
            </w:r>
            <w:r w:rsidRPr="007B2A49">
              <w:rPr>
                <w:rFonts w:eastAsia="Calibri"/>
                <w:bCs/>
                <w:lang w:eastAsia="pl-PL"/>
              </w:rPr>
              <w:t>, P_K01</w:t>
            </w:r>
          </w:p>
        </w:tc>
      </w:tr>
    </w:tbl>
    <w:p w14:paraId="54ED965E" w14:textId="77777777" w:rsidR="00C560C5" w:rsidRPr="007B2A49" w:rsidRDefault="00C560C5" w:rsidP="00C560C5">
      <w:pPr>
        <w:tabs>
          <w:tab w:val="left" w:pos="226"/>
          <w:tab w:val="center" w:pos="4536"/>
        </w:tabs>
        <w:jc w:val="left"/>
      </w:pPr>
      <w:r w:rsidRPr="007B2A49">
        <w:tab/>
      </w:r>
      <w:r w:rsidRPr="007B2A49">
        <w:tab/>
      </w:r>
      <w:r w:rsidRPr="007B2A49">
        <w:tab/>
      </w:r>
    </w:p>
    <w:p w14:paraId="39AE7482" w14:textId="7EBEC178" w:rsidR="00C560C5" w:rsidRPr="007B2A49" w:rsidRDefault="00E95FF0" w:rsidP="000A7A57">
      <w:pPr>
        <w:numPr>
          <w:ilvl w:val="0"/>
          <w:numId w:val="14"/>
        </w:numPr>
        <w:ind w:left="284" w:hanging="284"/>
        <w:jc w:val="left"/>
        <w:rPr>
          <w:b/>
        </w:rPr>
      </w:pPr>
      <w:r w:rsidRPr="007B2A49">
        <w:rPr>
          <w:b/>
        </w:rPr>
        <w:t>Metody weryfikacji efektów uczenia się</w:t>
      </w:r>
    </w:p>
    <w:tbl>
      <w:tblPr>
        <w:tblW w:w="9271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9"/>
        <w:gridCol w:w="5128"/>
        <w:gridCol w:w="2714"/>
      </w:tblGrid>
      <w:tr w:rsidR="00523CD6" w:rsidRPr="007B2A49" w14:paraId="6F040A78" w14:textId="77777777" w:rsidTr="00553A52">
        <w:trPr>
          <w:trHeight w:val="1082"/>
        </w:trPr>
        <w:tc>
          <w:tcPr>
            <w:tcW w:w="9271" w:type="dxa"/>
            <w:gridSpan w:val="3"/>
            <w:tcBorders>
              <w:bottom w:val="double" w:sz="4" w:space="0" w:color="auto"/>
            </w:tcBorders>
            <w:vAlign w:val="center"/>
          </w:tcPr>
          <w:p w14:paraId="74B86954" w14:textId="77777777" w:rsidR="00523CD6" w:rsidRPr="007B2A49" w:rsidRDefault="00523CD6" w:rsidP="00237272">
            <w:pPr>
              <w:jc w:val="both"/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/>
                <w:bCs/>
                <w:lang w:eastAsia="pl-PL"/>
              </w:rPr>
              <w:t xml:space="preserve">Wykłady: </w:t>
            </w:r>
          </w:p>
          <w:p w14:paraId="61ADAE01" w14:textId="3ADC7A67" w:rsidR="00523CD6" w:rsidRPr="007B2A49" w:rsidRDefault="00523CD6" w:rsidP="0023727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  <w:b/>
              </w:rPr>
              <w:t>Z</w:t>
            </w:r>
            <w:r w:rsidRPr="007B2A49">
              <w:rPr>
                <w:rFonts w:eastAsia="Calibri"/>
                <w:b/>
                <w:bCs/>
              </w:rPr>
              <w:t xml:space="preserve">aliczenie </w:t>
            </w:r>
            <w:r w:rsidRPr="007B2A49">
              <w:rPr>
                <w:rFonts w:eastAsia="Calibri"/>
              </w:rPr>
              <w:t>(</w:t>
            </w:r>
            <w:r w:rsidRPr="007B2A49">
              <w:rPr>
                <w:rFonts w:eastAsia="Calibri"/>
                <w:b/>
                <w:bCs/>
              </w:rPr>
              <w:t>Z</w:t>
            </w:r>
            <w:r w:rsidRPr="007B2A49">
              <w:rPr>
                <w:rFonts w:eastAsia="Calibri"/>
              </w:rPr>
              <w:t xml:space="preserve">) Pozytywny wynik z </w:t>
            </w:r>
            <w:r w:rsidR="00FD4DB4" w:rsidRPr="007B2A49">
              <w:rPr>
                <w:rFonts w:eastAsia="Calibri"/>
              </w:rPr>
              <w:t>testu końcowego.</w:t>
            </w:r>
          </w:p>
          <w:p w14:paraId="5EF94B2E" w14:textId="20733C27" w:rsidR="00523CD6" w:rsidRPr="007B2A49" w:rsidRDefault="00FD4DB4" w:rsidP="0023727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B2A49">
              <w:rPr>
                <w:rFonts w:eastAsia="Calibri"/>
                <w:b/>
                <w:lang w:eastAsia="pl-PL"/>
              </w:rPr>
              <w:t>Seminarium</w:t>
            </w:r>
            <w:r w:rsidR="00523CD6" w:rsidRPr="007B2A49">
              <w:rPr>
                <w:rFonts w:eastAsia="Calibri"/>
                <w:b/>
                <w:lang w:eastAsia="pl-PL"/>
              </w:rPr>
              <w:t>:</w:t>
            </w:r>
          </w:p>
          <w:p w14:paraId="1BB7A365" w14:textId="099C797D" w:rsidR="00523CD6" w:rsidRPr="007B2A49" w:rsidRDefault="00523CD6" w:rsidP="0082553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7B2A49">
              <w:rPr>
                <w:rFonts w:eastAsia="Calibri"/>
              </w:rPr>
              <w:t>Z</w:t>
            </w:r>
            <w:r w:rsidRPr="007B2A49">
              <w:rPr>
                <w:rFonts w:eastAsia="Calibri"/>
                <w:b/>
                <w:bCs/>
              </w:rPr>
              <w:t xml:space="preserve">aliczenie z oceną (ZO) </w:t>
            </w:r>
            <w:r w:rsidRPr="007B2A49">
              <w:rPr>
                <w:rFonts w:eastAsia="Calibri"/>
              </w:rPr>
              <w:t>Frekwencja 100% potwierdzona listą obecności. Zaliczenie</w:t>
            </w:r>
            <w:r w:rsidR="00825537" w:rsidRPr="007B2A49">
              <w:rPr>
                <w:rFonts w:eastAsia="Calibri"/>
              </w:rPr>
              <w:t xml:space="preserve"> pisemne</w:t>
            </w:r>
            <w:r w:rsidRPr="007B2A49">
              <w:rPr>
                <w:rFonts w:eastAsia="Calibri"/>
              </w:rPr>
              <w:t>.</w:t>
            </w:r>
          </w:p>
        </w:tc>
      </w:tr>
      <w:tr w:rsidR="00C560C5" w:rsidRPr="007B2A49" w14:paraId="5438F196" w14:textId="77777777" w:rsidTr="00553A52">
        <w:trPr>
          <w:trHeight w:val="423"/>
        </w:trPr>
        <w:tc>
          <w:tcPr>
            <w:tcW w:w="1429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25E9BEB9" w14:textId="5553646A" w:rsidR="00C560C5" w:rsidRPr="007B2A49" w:rsidRDefault="004F5A87" w:rsidP="00C560C5">
            <w:pPr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spacing w:val="-1"/>
                <w:lang w:eastAsia="pl-PL"/>
              </w:rPr>
              <w:t>Przedmiotowe efekty uczenia się</w:t>
            </w:r>
          </w:p>
        </w:tc>
        <w:tc>
          <w:tcPr>
            <w:tcW w:w="5128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13468DE3" w14:textId="77777777" w:rsidR="00C560C5" w:rsidRPr="007B2A49" w:rsidRDefault="00C560C5" w:rsidP="00C560C5">
            <w:pPr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lang w:eastAsia="pl-PL"/>
              </w:rPr>
              <w:t>Metoda weryfikacji</w:t>
            </w:r>
          </w:p>
        </w:tc>
        <w:tc>
          <w:tcPr>
            <w:tcW w:w="2714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14BDE64E" w14:textId="3A6F1A49" w:rsidR="00C560C5" w:rsidRPr="007B2A49" w:rsidRDefault="00322BAF" w:rsidP="00C560C5">
            <w:pPr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lang w:eastAsia="pl-PL"/>
              </w:rPr>
              <w:t>Forma zajęć, w ramach której weryfikowany jest efekt uczenia się</w:t>
            </w:r>
          </w:p>
        </w:tc>
      </w:tr>
      <w:tr w:rsidR="00C560C5" w:rsidRPr="007B2A49" w14:paraId="306DBB84" w14:textId="77777777" w:rsidTr="00553A52">
        <w:trPr>
          <w:trHeight w:val="253"/>
        </w:trPr>
        <w:tc>
          <w:tcPr>
            <w:tcW w:w="9271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7F5F9"/>
          </w:tcPr>
          <w:p w14:paraId="2798EAA0" w14:textId="77777777" w:rsidR="00C560C5" w:rsidRPr="007B2A49" w:rsidRDefault="00C560C5" w:rsidP="00C560C5">
            <w:pPr>
              <w:rPr>
                <w:b/>
              </w:rPr>
            </w:pPr>
            <w:r w:rsidRPr="007B2A49">
              <w:rPr>
                <w:b/>
              </w:rPr>
              <w:t>Wiedza:</w:t>
            </w:r>
          </w:p>
        </w:tc>
      </w:tr>
      <w:tr w:rsidR="00C560C5" w:rsidRPr="007B2A49" w14:paraId="19AD6519" w14:textId="77777777" w:rsidTr="00553A52">
        <w:trPr>
          <w:trHeight w:val="263"/>
        </w:trPr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BF840D" w14:textId="7DFCB504" w:rsidR="00C560C5" w:rsidRPr="007B2A49" w:rsidRDefault="00CC270D" w:rsidP="00825537">
            <w:pPr>
              <w:spacing w:before="60" w:after="6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9E367" w14:textId="1EA3995F" w:rsidR="00C560C5" w:rsidRPr="007B2A49" w:rsidRDefault="00FD4DB4" w:rsidP="00C560C5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t>zaliczenie pisemne w formie testu</w:t>
            </w:r>
          </w:p>
        </w:tc>
        <w:tc>
          <w:tcPr>
            <w:tcW w:w="27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5C9D8" w14:textId="77777777" w:rsidR="00C560C5" w:rsidRPr="007B2A49" w:rsidRDefault="000500C7" w:rsidP="00C560C5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wykłady</w:t>
            </w:r>
          </w:p>
        </w:tc>
      </w:tr>
      <w:tr w:rsidR="00C560C5" w:rsidRPr="007B2A49" w14:paraId="6A216695" w14:textId="77777777" w:rsidTr="00553A52">
        <w:trPr>
          <w:trHeight w:val="263"/>
        </w:trPr>
        <w:tc>
          <w:tcPr>
            <w:tcW w:w="927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2C0C2CDA" w14:textId="77777777" w:rsidR="00C560C5" w:rsidRPr="007B2A49" w:rsidRDefault="00C560C5" w:rsidP="00C560C5">
            <w:pPr>
              <w:rPr>
                <w:b/>
              </w:rPr>
            </w:pPr>
            <w:r w:rsidRPr="007B2A49">
              <w:rPr>
                <w:b/>
              </w:rPr>
              <w:t>Umiejętności:</w:t>
            </w:r>
          </w:p>
        </w:tc>
      </w:tr>
      <w:tr w:rsidR="00FD4DB4" w:rsidRPr="007B2A49" w14:paraId="1A704CCB" w14:textId="77777777" w:rsidTr="00553A52">
        <w:trPr>
          <w:trHeight w:val="197"/>
        </w:trPr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</w:tcPr>
          <w:p w14:paraId="1E695599" w14:textId="2C5C6BC4" w:rsidR="00FD4DB4" w:rsidRPr="007B2A49" w:rsidRDefault="00FD4DB4" w:rsidP="00825537"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57E89" w14:textId="234DF7DC" w:rsidR="00FD4DB4" w:rsidRPr="007B2A49" w:rsidRDefault="00FD4DB4" w:rsidP="00FD4DB4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t>zaliczenie pisemne w formie testu</w:t>
            </w:r>
          </w:p>
        </w:tc>
        <w:tc>
          <w:tcPr>
            <w:tcW w:w="2714" w:type="dxa"/>
            <w:tcBorders>
              <w:top w:val="single" w:sz="4" w:space="0" w:color="auto"/>
              <w:bottom w:val="single" w:sz="4" w:space="0" w:color="auto"/>
            </w:tcBorders>
          </w:tcPr>
          <w:p w14:paraId="4FD43133" w14:textId="74B3050B" w:rsidR="00FD4DB4" w:rsidRPr="007B2A49" w:rsidRDefault="00FD4DB4" w:rsidP="00FD4DB4">
            <w:r w:rsidRPr="007B2A49">
              <w:t>wykłady, seminarium</w:t>
            </w:r>
          </w:p>
        </w:tc>
      </w:tr>
      <w:tr w:rsidR="00FD4DB4" w:rsidRPr="007B2A49" w14:paraId="3FFFFB9A" w14:textId="77777777" w:rsidTr="00553A52">
        <w:trPr>
          <w:trHeight w:val="213"/>
        </w:trPr>
        <w:tc>
          <w:tcPr>
            <w:tcW w:w="927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613EC45D" w14:textId="77777777" w:rsidR="00FD4DB4" w:rsidRPr="007B2A49" w:rsidRDefault="00FD4DB4" w:rsidP="00FD4DB4">
            <w:pPr>
              <w:contextualSpacing/>
              <w:rPr>
                <w:b/>
              </w:rPr>
            </w:pPr>
            <w:r w:rsidRPr="007B2A49">
              <w:rPr>
                <w:b/>
              </w:rPr>
              <w:t>Kompetencje społeczne:</w:t>
            </w:r>
          </w:p>
        </w:tc>
      </w:tr>
      <w:tr w:rsidR="00FD4DB4" w:rsidRPr="007B2A49" w14:paraId="3067075C" w14:textId="77777777" w:rsidTr="00553A52">
        <w:trPr>
          <w:trHeight w:val="275"/>
        </w:trPr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A64184A" w14:textId="721605C3" w:rsidR="00FD4DB4" w:rsidRPr="007B2A49" w:rsidRDefault="00FD4DB4" w:rsidP="00825537">
            <w:pPr>
              <w:spacing w:before="60" w:after="60"/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512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D04A473" w14:textId="4AC2C808" w:rsidR="00FD4DB4" w:rsidRPr="007B2A49" w:rsidRDefault="00FD4DB4" w:rsidP="00FD4DB4">
            <w:pPr>
              <w:spacing w:before="60" w:after="60"/>
              <w:jc w:val="both"/>
              <w:rPr>
                <w:rFonts w:eastAsia="Calibri"/>
              </w:rPr>
            </w:pPr>
            <w:r w:rsidRPr="007B2A49">
              <w:rPr>
                <w:rFonts w:eastAsia="Calibri"/>
              </w:rPr>
              <w:t>obserwacja przez prowadzącego</w:t>
            </w:r>
          </w:p>
        </w:tc>
        <w:tc>
          <w:tcPr>
            <w:tcW w:w="27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625BA40" w14:textId="7F986CDC" w:rsidR="00FD4DB4" w:rsidRPr="007B2A49" w:rsidRDefault="00FD4DB4" w:rsidP="00FD4DB4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seminarium</w:t>
            </w:r>
          </w:p>
        </w:tc>
      </w:tr>
    </w:tbl>
    <w:p w14:paraId="7B9233A7" w14:textId="77777777" w:rsidR="00C560C5" w:rsidRPr="007B2A49" w:rsidRDefault="00C560C5" w:rsidP="00C560C5">
      <w:pPr>
        <w:jc w:val="left"/>
      </w:pPr>
    </w:p>
    <w:p w14:paraId="32D488B4" w14:textId="77777777" w:rsidR="000500C7" w:rsidRPr="007B2A49" w:rsidRDefault="000500C7" w:rsidP="00C560C5">
      <w:pPr>
        <w:jc w:val="left"/>
      </w:pPr>
    </w:p>
    <w:p w14:paraId="1E8D1EC2" w14:textId="577F0572" w:rsidR="00C560C5" w:rsidRPr="007B2A49" w:rsidRDefault="00322BAF" w:rsidP="000A7A57">
      <w:pPr>
        <w:numPr>
          <w:ilvl w:val="0"/>
          <w:numId w:val="14"/>
        </w:numPr>
        <w:ind w:left="284" w:hanging="284"/>
        <w:jc w:val="left"/>
        <w:rPr>
          <w:b/>
        </w:rPr>
      </w:pPr>
      <w:r w:rsidRPr="007B2A49">
        <w:rPr>
          <w:b/>
        </w:rPr>
        <w:t>Kryteria oceny osiągniętych efektów uczenia się</w:t>
      </w:r>
    </w:p>
    <w:tbl>
      <w:tblPr>
        <w:tblW w:w="9177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5"/>
        <w:gridCol w:w="1954"/>
        <w:gridCol w:w="1984"/>
        <w:gridCol w:w="1985"/>
        <w:gridCol w:w="2089"/>
      </w:tblGrid>
      <w:tr w:rsidR="00C560C5" w:rsidRPr="007B2A49" w14:paraId="52462580" w14:textId="77777777" w:rsidTr="00C560C5">
        <w:trPr>
          <w:trHeight w:val="431"/>
          <w:tblHeader/>
        </w:trPr>
        <w:tc>
          <w:tcPr>
            <w:tcW w:w="1165" w:type="dxa"/>
            <w:shd w:val="clear" w:color="auto" w:fill="F7F5F9"/>
            <w:vAlign w:val="center"/>
          </w:tcPr>
          <w:p w14:paraId="26E1C940" w14:textId="6D23F694" w:rsidR="00C560C5" w:rsidRPr="007B2A49" w:rsidRDefault="00322BAF" w:rsidP="00C560C5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Efekty uczenia się</w:t>
            </w:r>
          </w:p>
        </w:tc>
        <w:tc>
          <w:tcPr>
            <w:tcW w:w="1954" w:type="dxa"/>
            <w:shd w:val="clear" w:color="auto" w:fill="F7F5F9"/>
            <w:vAlign w:val="center"/>
          </w:tcPr>
          <w:p w14:paraId="3EF26EBF" w14:textId="77777777" w:rsidR="00C560C5" w:rsidRPr="007B2A49" w:rsidRDefault="00C560C5" w:rsidP="00C560C5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Ocena niedostateczna</w:t>
            </w:r>
          </w:p>
          <w:p w14:paraId="758F6EB3" w14:textId="77777777" w:rsidR="00C560C5" w:rsidRPr="007B2A49" w:rsidRDefault="00C560C5" w:rsidP="00C560C5">
            <w:pPr>
              <w:widowControl w:val="0"/>
              <w:ind w:left="-57" w:right="-57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7B2A49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4" w:type="dxa"/>
            <w:shd w:val="clear" w:color="auto" w:fill="F7F5F9"/>
            <w:vAlign w:val="center"/>
          </w:tcPr>
          <w:p w14:paraId="1A96B6A6" w14:textId="77777777" w:rsidR="00C560C5" w:rsidRPr="007B2A49" w:rsidRDefault="00C560C5" w:rsidP="00C560C5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Zakres ocen 3,0-3,5</w:t>
            </w:r>
          </w:p>
          <w:p w14:paraId="22E9CE41" w14:textId="77777777" w:rsidR="00C560C5" w:rsidRPr="007B2A49" w:rsidRDefault="00C560C5" w:rsidP="00C560C5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7B2A49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5" w:type="dxa"/>
            <w:shd w:val="clear" w:color="auto" w:fill="F7F5F9"/>
            <w:vAlign w:val="center"/>
          </w:tcPr>
          <w:p w14:paraId="7E9A662E" w14:textId="77777777" w:rsidR="00C560C5" w:rsidRPr="007B2A49" w:rsidRDefault="00C560C5" w:rsidP="00C560C5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Zakres ocen 4,0-4,5</w:t>
            </w:r>
          </w:p>
          <w:p w14:paraId="044EF95C" w14:textId="77777777" w:rsidR="00C560C5" w:rsidRPr="007B2A49" w:rsidRDefault="00C560C5" w:rsidP="00C560C5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7B2A49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2089" w:type="dxa"/>
            <w:shd w:val="clear" w:color="auto" w:fill="F7F5F9"/>
            <w:vAlign w:val="center"/>
          </w:tcPr>
          <w:p w14:paraId="64C101A1" w14:textId="77777777" w:rsidR="00C560C5" w:rsidRPr="007B2A49" w:rsidRDefault="00C560C5" w:rsidP="00C560C5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/>
                <w:szCs w:val="24"/>
                <w:lang w:eastAsia="pl-PL"/>
              </w:rPr>
              <w:t>Ocena bardzo dobra</w:t>
            </w:r>
          </w:p>
          <w:p w14:paraId="5B687B11" w14:textId="77777777" w:rsidR="00C560C5" w:rsidRPr="007B2A49" w:rsidRDefault="00C560C5" w:rsidP="00C560C5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7B2A49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7B2A49">
              <w:rPr>
                <w:rFonts w:eastAsia="Calibri"/>
                <w:szCs w:val="24"/>
                <w:lang w:eastAsia="pl-PL"/>
              </w:rPr>
              <w:t>:</w:t>
            </w:r>
          </w:p>
        </w:tc>
      </w:tr>
      <w:tr w:rsidR="000B0469" w:rsidRPr="007B2A49" w14:paraId="06A7779F" w14:textId="77777777" w:rsidTr="00C560C5">
        <w:trPr>
          <w:trHeight w:val="292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96FAC" w14:textId="77777777" w:rsidR="000B0469" w:rsidRPr="007B2A49" w:rsidRDefault="000B0469" w:rsidP="000B0469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DE00F6" w14:textId="0C9D8F9F" w:rsidR="000B0469" w:rsidRPr="007B2A49" w:rsidRDefault="000B0469" w:rsidP="000B0469">
            <w:pPr>
              <w:widowControl w:val="0"/>
              <w:spacing w:after="60"/>
              <w:rPr>
                <w:spacing w:val="-1"/>
                <w:sz w:val="18"/>
              </w:rPr>
            </w:pPr>
            <w:r w:rsidRPr="007B2A49">
              <w:rPr>
                <w:sz w:val="18"/>
              </w:rPr>
              <w:t>Nie zna i nie rozumie metod obrazowania i zasad przeprowadzania obrazowania tymi metodami oraz zasady ochrony radiologicznej;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7B14A" w14:textId="5DF4C45D" w:rsidR="000B0469" w:rsidRPr="007B2A49" w:rsidRDefault="000B0469" w:rsidP="000B0469">
            <w:pPr>
              <w:widowControl w:val="0"/>
              <w:spacing w:after="60"/>
              <w:rPr>
                <w:spacing w:val="-1"/>
                <w:sz w:val="18"/>
              </w:rPr>
            </w:pPr>
            <w:r w:rsidRPr="007B2A49">
              <w:rPr>
                <w:sz w:val="18"/>
              </w:rPr>
              <w:t>Zna i rozumie większość metod obrazowania i zasad przeprowadzania obrazowania tymi metodami oraz zasady ochrony radiologicznej;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B92825" w14:textId="3AE0BD32" w:rsidR="000B0469" w:rsidRPr="007B2A49" w:rsidRDefault="000B0469" w:rsidP="000B0469">
            <w:pPr>
              <w:widowControl w:val="0"/>
              <w:spacing w:after="60"/>
              <w:rPr>
                <w:spacing w:val="-1"/>
                <w:sz w:val="18"/>
              </w:rPr>
            </w:pPr>
            <w:r w:rsidRPr="007B2A49">
              <w:rPr>
                <w:sz w:val="18"/>
              </w:rPr>
              <w:t>Zna i rozumie prawidłowo metody obrazowania i zasady przeprowadzania obrazowania tymi metodami oraz zasady ochrony radiologicznej;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5D921" w14:textId="7089671A" w:rsidR="000B0469" w:rsidRPr="007B2A49" w:rsidRDefault="000B0469" w:rsidP="000B0469">
            <w:pPr>
              <w:rPr>
                <w:sz w:val="18"/>
              </w:rPr>
            </w:pPr>
            <w:r w:rsidRPr="007B2A49">
              <w:rPr>
                <w:sz w:val="18"/>
              </w:rPr>
              <w:t>Bezbłędnie i obszernie zna i rozumie metody obrazowania i zasady przeprowadzania obrazowania tymi metodami oraz zasady ochrony radiologicznej;</w:t>
            </w:r>
          </w:p>
        </w:tc>
      </w:tr>
      <w:tr w:rsidR="000B0469" w:rsidRPr="007B2A49" w14:paraId="7FEB1F72" w14:textId="77777777" w:rsidTr="00C560C5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44717" w14:textId="77777777" w:rsidR="000B0469" w:rsidRPr="007B2A49" w:rsidRDefault="000B0469" w:rsidP="000B0469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814F2" w14:textId="77777777" w:rsidR="000B0469" w:rsidRPr="007B2A49" w:rsidRDefault="000B0469" w:rsidP="000B0469">
            <w:pPr>
              <w:widowControl w:val="0"/>
              <w:spacing w:after="60"/>
              <w:jc w:val="both"/>
              <w:rPr>
                <w:spacing w:val="-1"/>
                <w:sz w:val="18"/>
              </w:rPr>
            </w:pPr>
            <w:r w:rsidRPr="007B2A49">
              <w:rPr>
                <w:spacing w:val="-1"/>
                <w:sz w:val="18"/>
              </w:rPr>
              <w:t>nie spełnia efektu w stopniu wymaganym na ocenę dostateczną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586EB8" w14:textId="561F81FC" w:rsidR="000B0469" w:rsidRPr="007B2A49" w:rsidRDefault="000B0469" w:rsidP="000B0469">
            <w:pPr>
              <w:widowControl w:val="0"/>
              <w:spacing w:after="60"/>
              <w:rPr>
                <w:spacing w:val="-1"/>
                <w:sz w:val="18"/>
              </w:rPr>
            </w:pPr>
            <w:r w:rsidRPr="007B2A49">
              <w:rPr>
                <w:sz w:val="18"/>
              </w:rPr>
              <w:t>Potrafi w stopniu podstawowym stosować zasady ochrony radiologicznej.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C446A" w14:textId="4E26E97E" w:rsidR="000B0469" w:rsidRPr="007B2A49" w:rsidRDefault="000B0469" w:rsidP="000B0469">
            <w:pPr>
              <w:widowControl w:val="0"/>
              <w:spacing w:after="60"/>
              <w:rPr>
                <w:spacing w:val="-1"/>
                <w:sz w:val="18"/>
              </w:rPr>
            </w:pPr>
            <w:r w:rsidRPr="007B2A49">
              <w:rPr>
                <w:sz w:val="18"/>
              </w:rPr>
              <w:t>Potrafi poprawnie stosować zasady ochrony radiologicznej.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9597F" w14:textId="2896C5FA" w:rsidR="000B0469" w:rsidRPr="007B2A49" w:rsidRDefault="000B0469" w:rsidP="000B0469">
            <w:pPr>
              <w:widowControl w:val="0"/>
              <w:spacing w:after="60"/>
              <w:rPr>
                <w:spacing w:val="-1"/>
                <w:sz w:val="18"/>
              </w:rPr>
            </w:pPr>
            <w:r w:rsidRPr="007B2A49">
              <w:rPr>
                <w:sz w:val="18"/>
              </w:rPr>
              <w:t>Potrafi doskonale stosować zasady ochrony radiologicznej.</w:t>
            </w:r>
          </w:p>
        </w:tc>
      </w:tr>
      <w:tr w:rsidR="000B0469" w:rsidRPr="007B2A49" w14:paraId="3148315F" w14:textId="77777777" w:rsidTr="00C560C5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9936D" w14:textId="77777777" w:rsidR="000B0469" w:rsidRPr="007B2A49" w:rsidRDefault="000B0469" w:rsidP="000B0469">
            <w:pPr>
              <w:widowControl w:val="0"/>
              <w:spacing w:before="60" w:after="60"/>
              <w:rPr>
                <w:rFonts w:eastAsia="Calibri"/>
                <w:b/>
                <w:szCs w:val="24"/>
                <w:lang w:eastAsia="pl-PL"/>
              </w:rPr>
            </w:pPr>
            <w:r w:rsidRPr="007B2A49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9AE0B" w14:textId="5B26760F" w:rsidR="000B0469" w:rsidRPr="007B2A49" w:rsidRDefault="000B0469" w:rsidP="000B0469">
            <w:pPr>
              <w:widowControl w:val="0"/>
              <w:spacing w:after="60"/>
              <w:rPr>
                <w:color w:val="000000"/>
                <w:sz w:val="18"/>
              </w:rPr>
            </w:pPr>
            <w:r w:rsidRPr="007B2A49">
              <w:rPr>
                <w:sz w:val="18"/>
              </w:rPr>
              <w:t xml:space="preserve">Nie jest gotów do dostrzegania i rozpoznawania własnych ograniczeń </w:t>
            </w:r>
            <w:r w:rsidRPr="007B2A49">
              <w:rPr>
                <w:sz w:val="18"/>
              </w:rPr>
              <w:br/>
              <w:t>w zakresie wiedzy, umiejętności i kompetencji społecznych oraz dokonywania samooceny deficytów i potrzeb edukacyjnych.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68FA0" w14:textId="6D8BFC9B" w:rsidR="000B0469" w:rsidRPr="007B2A49" w:rsidRDefault="000B0469" w:rsidP="000B0469">
            <w:pPr>
              <w:widowControl w:val="0"/>
              <w:spacing w:after="60"/>
              <w:rPr>
                <w:color w:val="000000"/>
                <w:sz w:val="18"/>
              </w:rPr>
            </w:pPr>
            <w:r w:rsidRPr="007B2A49">
              <w:rPr>
                <w:sz w:val="18"/>
              </w:rPr>
              <w:t xml:space="preserve">Jest gotów do dostrzegania i rozpoznawania własnych ograniczeń </w:t>
            </w:r>
            <w:r w:rsidRPr="007B2A49">
              <w:rPr>
                <w:sz w:val="18"/>
              </w:rPr>
              <w:br/>
              <w:t xml:space="preserve">w zakresie wiedzy, umiejętności i kompetencji społecznych </w:t>
            </w:r>
            <w:r w:rsidRPr="007B2A49">
              <w:rPr>
                <w:sz w:val="18"/>
                <w:lang w:eastAsia="ko-KR"/>
              </w:rPr>
              <w:t>lecz nie dostrzega potrzeby</w:t>
            </w:r>
            <w:r w:rsidRPr="007B2A49">
              <w:rPr>
                <w:sz w:val="18"/>
              </w:rPr>
              <w:t xml:space="preserve"> dokonywania samooceny deficytów i potrzeb edukacyjnych.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D0A65F" w14:textId="2E66BA60" w:rsidR="000B0469" w:rsidRPr="007B2A49" w:rsidRDefault="000B0469" w:rsidP="000B0469">
            <w:pPr>
              <w:widowControl w:val="0"/>
              <w:spacing w:after="60"/>
              <w:rPr>
                <w:color w:val="000000"/>
                <w:sz w:val="18"/>
              </w:rPr>
            </w:pPr>
            <w:r w:rsidRPr="007B2A49">
              <w:rPr>
                <w:sz w:val="18"/>
              </w:rPr>
              <w:t xml:space="preserve">Jest gotów do dostrzegania i rozpoznawania własnych ograniczeń </w:t>
            </w:r>
            <w:r w:rsidRPr="007B2A49">
              <w:rPr>
                <w:sz w:val="18"/>
              </w:rPr>
              <w:br/>
              <w:t>w zakresie wiedzy, umiejętności i kompetencji społecznych oraz dokonywania samooceny deficytów i potrzeb edukacyjnych.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8B5BA9" w14:textId="3608B64A" w:rsidR="000B0469" w:rsidRPr="007B2A49" w:rsidRDefault="000B0469" w:rsidP="000B0469">
            <w:pPr>
              <w:rPr>
                <w:color w:val="000000"/>
                <w:sz w:val="18"/>
              </w:rPr>
            </w:pPr>
            <w:r w:rsidRPr="007B2A49">
              <w:rPr>
                <w:sz w:val="18"/>
              </w:rPr>
              <w:t xml:space="preserve">Jest gotów do w pełni świadomego dostrzegania i rozpoznawania własnych ograniczeń </w:t>
            </w:r>
            <w:r w:rsidRPr="007B2A49">
              <w:rPr>
                <w:sz w:val="18"/>
              </w:rPr>
              <w:br/>
              <w:t>w zakresie wiedzy, umiejętności i kompetencji społecznych oraz świadomego dokonywania samooceny deficytów i potrzeb edukacyjnych.</w:t>
            </w:r>
          </w:p>
        </w:tc>
      </w:tr>
    </w:tbl>
    <w:p w14:paraId="2403ACEA" w14:textId="7CE47ADA" w:rsidR="00C560C5" w:rsidRPr="007B2A49" w:rsidRDefault="00C560C5" w:rsidP="00C560C5">
      <w:pPr>
        <w:jc w:val="left"/>
      </w:pPr>
    </w:p>
    <w:p w14:paraId="6449EC03" w14:textId="26637343" w:rsidR="007734BA" w:rsidRPr="007B2A49" w:rsidRDefault="007734BA">
      <w:pPr>
        <w:spacing w:after="200" w:line="276" w:lineRule="auto"/>
        <w:jc w:val="left"/>
      </w:pPr>
      <w:r w:rsidRPr="007B2A49">
        <w:br w:type="page"/>
      </w:r>
    </w:p>
    <w:p w14:paraId="50499E24" w14:textId="77777777" w:rsidR="007734BA" w:rsidRPr="007B2A49" w:rsidRDefault="007734BA" w:rsidP="00C560C5">
      <w:pPr>
        <w:jc w:val="left"/>
      </w:pPr>
    </w:p>
    <w:p w14:paraId="3C0D4BB9" w14:textId="77777777" w:rsidR="00C560C5" w:rsidRPr="007B2A49" w:rsidRDefault="00C560C5" w:rsidP="000A7A57">
      <w:pPr>
        <w:numPr>
          <w:ilvl w:val="0"/>
          <w:numId w:val="14"/>
        </w:numPr>
        <w:ind w:left="425" w:hanging="425"/>
        <w:jc w:val="left"/>
      </w:pPr>
      <w:r w:rsidRPr="007B2A49">
        <w:rPr>
          <w:b/>
        </w:rPr>
        <w:t>Nakład pracy studenta – wymiar godzin i bilans aktywności ECTS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2"/>
        <w:gridCol w:w="1889"/>
      </w:tblGrid>
      <w:tr w:rsidR="00C560C5" w:rsidRPr="007B2A49" w14:paraId="41BB5C70" w14:textId="77777777" w:rsidTr="00C560C5">
        <w:trPr>
          <w:trHeight w:val="297"/>
        </w:trPr>
        <w:tc>
          <w:tcPr>
            <w:tcW w:w="72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51ED351" w14:textId="77777777" w:rsidR="00C560C5" w:rsidRPr="007B2A49" w:rsidRDefault="00C560C5" w:rsidP="00C560C5">
            <w:pPr>
              <w:widowControl w:val="0"/>
              <w:spacing w:before="60" w:after="60" w:line="276" w:lineRule="auto"/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spacing w:val="-1"/>
                <w:lang w:eastAsia="pl-PL"/>
              </w:rPr>
              <w:t>Rodzaj aktywności ECTS</w:t>
            </w:r>
          </w:p>
        </w:tc>
        <w:tc>
          <w:tcPr>
            <w:tcW w:w="19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A9DC5D5" w14:textId="77777777" w:rsidR="00C560C5" w:rsidRPr="007B2A49" w:rsidRDefault="00C560C5" w:rsidP="00C560C5">
            <w:pPr>
              <w:widowControl w:val="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7B2A49">
              <w:rPr>
                <w:rFonts w:eastAsia="Calibri"/>
                <w:b/>
                <w:spacing w:val="-1"/>
                <w:lang w:eastAsia="pl-PL"/>
              </w:rPr>
              <w:t>Obciążenie studenta</w:t>
            </w:r>
          </w:p>
        </w:tc>
      </w:tr>
      <w:tr w:rsidR="00C560C5" w:rsidRPr="007B2A49" w14:paraId="6D2EEBC4" w14:textId="77777777" w:rsidTr="00C560C5">
        <w:trPr>
          <w:trHeight w:val="347"/>
        </w:trPr>
        <w:tc>
          <w:tcPr>
            <w:tcW w:w="914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BD60948" w14:textId="77777777" w:rsidR="00C560C5" w:rsidRPr="007B2A49" w:rsidRDefault="00C560C5" w:rsidP="00C560C5">
            <w:pPr>
              <w:widowControl w:val="0"/>
              <w:spacing w:before="60" w:after="60" w:line="276" w:lineRule="auto"/>
              <w:rPr>
                <w:rFonts w:eastAsia="Calibri"/>
                <w:i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i/>
                <w:snapToGrid w:val="0"/>
                <w:lang w:eastAsia="pl-PL"/>
              </w:rPr>
              <w:t>Godziny realizowane z bezpośrednim udziałem nauczyciela akademickiego:</w:t>
            </w:r>
          </w:p>
        </w:tc>
      </w:tr>
      <w:tr w:rsidR="00C560C5" w:rsidRPr="007B2A49" w14:paraId="165677F5" w14:textId="77777777" w:rsidTr="00C560C5">
        <w:trPr>
          <w:trHeight w:val="275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C17AB86" w14:textId="77777777" w:rsidR="00C560C5" w:rsidRPr="007B2A49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Wykłady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31C0E1E" w14:textId="144E364E" w:rsidR="00C560C5" w:rsidRPr="007B2A49" w:rsidRDefault="00D752C0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15</w:t>
            </w:r>
          </w:p>
        </w:tc>
      </w:tr>
      <w:tr w:rsidR="00C560C5" w:rsidRPr="007B2A49" w14:paraId="605F6A03" w14:textId="77777777" w:rsidTr="00C560C5">
        <w:trPr>
          <w:trHeight w:val="241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E44AA94" w14:textId="77777777" w:rsidR="00C560C5" w:rsidRPr="007B2A49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Ćwiczenia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50A88F" w14:textId="1CBAD521" w:rsidR="00C560C5" w:rsidRPr="007B2A49" w:rsidRDefault="00C560C5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D752C0" w:rsidRPr="007B2A49" w14:paraId="55EAC069" w14:textId="77777777" w:rsidTr="00C560C5">
        <w:trPr>
          <w:trHeight w:val="241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678701B" w14:textId="2AC578E7" w:rsidR="00D752C0" w:rsidRPr="007B2A49" w:rsidRDefault="00D752C0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Seminaria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571B2F1" w14:textId="751CCC49" w:rsidR="00D752C0" w:rsidRPr="007B2A49" w:rsidRDefault="00D752C0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10</w:t>
            </w:r>
          </w:p>
        </w:tc>
      </w:tr>
      <w:tr w:rsidR="00C560C5" w:rsidRPr="007B2A49" w14:paraId="5A79AB67" w14:textId="77777777" w:rsidTr="00C560C5">
        <w:trPr>
          <w:trHeight w:val="188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72DCDE" w14:textId="77777777" w:rsidR="00C560C5" w:rsidRPr="007B2A49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Zajęcia praktyczne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C8FFA15" w14:textId="77777777" w:rsidR="00C560C5" w:rsidRPr="007B2A49" w:rsidRDefault="00C560C5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C560C5" w:rsidRPr="007B2A49" w14:paraId="00ACEBF1" w14:textId="77777777" w:rsidTr="00C560C5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8B17BF8" w14:textId="77777777" w:rsidR="00C560C5" w:rsidRPr="007B2A49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Praktyki zawodowe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ED7BA3" w14:textId="77777777" w:rsidR="00C560C5" w:rsidRPr="007B2A49" w:rsidRDefault="00C560C5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C560C5" w:rsidRPr="007B2A49" w14:paraId="3214BA00" w14:textId="77777777" w:rsidTr="00C560C5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E43A38" w14:textId="77777777" w:rsidR="00C560C5" w:rsidRPr="007B2A49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Praca własna studenta: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29A3CA1" w14:textId="77777777" w:rsidR="00C560C5" w:rsidRPr="007B2A49" w:rsidRDefault="00C560C5" w:rsidP="00C560C5">
            <w:pPr>
              <w:widowControl w:val="0"/>
              <w:shd w:val="pct25" w:color="CCC0D9" w:themeColor="accent4" w:themeTint="66" w:fill="auto"/>
              <w:rPr>
                <w:rFonts w:eastAsia="Calibri"/>
                <w:spacing w:val="-1"/>
                <w:lang w:eastAsia="pl-PL"/>
              </w:rPr>
            </w:pPr>
          </w:p>
        </w:tc>
      </w:tr>
      <w:tr w:rsidR="00C560C5" w:rsidRPr="007B2A49" w14:paraId="4E7A6DF7" w14:textId="77777777" w:rsidTr="00C560C5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304D7E" w14:textId="77777777" w:rsidR="00C560C5" w:rsidRPr="007B2A49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Samokształcenie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19BD28" w14:textId="3B03CF81" w:rsidR="00C560C5" w:rsidRPr="007B2A49" w:rsidRDefault="00C560C5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C560C5" w:rsidRPr="007B2A49" w14:paraId="52BBD5F0" w14:textId="77777777" w:rsidTr="00C560C5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D96CAE" w14:textId="77777777" w:rsidR="00C560C5" w:rsidRPr="007B2A49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Przygotowanie się do zaliczenia zajęć dydaktycznych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2B21C8" w14:textId="1C3C4ADA" w:rsidR="00C560C5" w:rsidRPr="007B2A49" w:rsidRDefault="00C560C5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C560C5" w:rsidRPr="007B2A49" w14:paraId="43437285" w14:textId="77777777" w:rsidTr="00C560C5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B0B41B1" w14:textId="77777777" w:rsidR="00C560C5" w:rsidRPr="007B2A49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Sumaryczne obciążenie pracą SUMA godzin/ECTS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E3CD2F" w14:textId="267A4C91" w:rsidR="00C560C5" w:rsidRPr="007B2A49" w:rsidRDefault="00D752C0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25</w:t>
            </w:r>
            <w:r w:rsidR="003204F9" w:rsidRPr="007B2A49">
              <w:rPr>
                <w:rFonts w:eastAsia="Calibri"/>
                <w:spacing w:val="-1"/>
                <w:lang w:eastAsia="pl-PL"/>
              </w:rPr>
              <w:t>h/1 ECTS</w:t>
            </w:r>
          </w:p>
        </w:tc>
      </w:tr>
      <w:tr w:rsidR="00C560C5" w:rsidRPr="007B2A49" w14:paraId="32B508EF" w14:textId="77777777" w:rsidTr="00C560C5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D8D281E" w14:textId="77777777" w:rsidR="00C560C5" w:rsidRPr="007B2A49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48CB88" w14:textId="60C25059" w:rsidR="00C560C5" w:rsidRPr="007B2A49" w:rsidRDefault="00D752C0" w:rsidP="00D752C0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spacing w:val="-1"/>
                <w:lang w:eastAsia="pl-PL"/>
              </w:rPr>
              <w:t>25h</w:t>
            </w:r>
            <w:r w:rsidR="003204F9" w:rsidRPr="007B2A49">
              <w:rPr>
                <w:rFonts w:eastAsia="Calibri"/>
                <w:spacing w:val="-1"/>
                <w:lang w:eastAsia="pl-PL"/>
              </w:rPr>
              <w:t>/</w:t>
            </w:r>
            <w:r w:rsidRPr="007B2A49">
              <w:rPr>
                <w:rFonts w:eastAsia="Calibri"/>
                <w:spacing w:val="-1"/>
                <w:lang w:eastAsia="pl-PL"/>
              </w:rPr>
              <w:t>1</w:t>
            </w:r>
            <w:r w:rsidR="00F53A35" w:rsidRPr="007B2A49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  <w:tr w:rsidR="00C560C5" w:rsidRPr="007B2A49" w14:paraId="61D82876" w14:textId="77777777" w:rsidTr="00C560C5">
        <w:trPr>
          <w:trHeight w:val="31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6247B49" w14:textId="77777777" w:rsidR="00C560C5" w:rsidRPr="007B2A49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lang w:eastAsia="pl-PL"/>
              </w:rPr>
              <w:t>Obciążenie studenta w ramach zajęć</w:t>
            </w:r>
            <w:r w:rsidRPr="007B2A49">
              <w:rPr>
                <w:rFonts w:eastAsia="Calibri"/>
                <w:spacing w:val="-1"/>
                <w:lang w:eastAsia="pl-PL"/>
              </w:rPr>
              <w:t xml:space="preserve"> o charakterze praktycznym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09A7DC8" w14:textId="3E819403" w:rsidR="00C560C5" w:rsidRPr="007B2A49" w:rsidRDefault="00C560C5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C560C5" w:rsidRPr="007B2A49" w14:paraId="65D70993" w14:textId="77777777" w:rsidTr="00C560C5"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9529A8" w14:textId="77777777" w:rsidR="00C560C5" w:rsidRPr="007B2A49" w:rsidRDefault="00C560C5" w:rsidP="00C560C5">
            <w:pPr>
              <w:widowControl w:val="0"/>
              <w:ind w:left="-57" w:right="-57"/>
              <w:jc w:val="both"/>
              <w:rPr>
                <w:rFonts w:eastAsia="Calibri"/>
                <w:spacing w:val="-6"/>
                <w:lang w:eastAsia="pl-PL"/>
              </w:rPr>
            </w:pPr>
            <w:r w:rsidRPr="007B2A49">
              <w:rPr>
                <w:rFonts w:eastAsia="Calibri"/>
                <w:bCs/>
                <w:snapToGrid w:val="0"/>
                <w:spacing w:val="-6"/>
                <w:lang w:eastAsia="pl-PL"/>
              </w:rPr>
              <w:t xml:space="preserve">Obciążenie studenta w ramach zajęć związanych </w:t>
            </w:r>
            <w:r w:rsidRPr="007B2A49">
              <w:rPr>
                <w:rFonts w:eastAsia="Calibri"/>
                <w:spacing w:val="-6"/>
                <w:lang w:eastAsia="pl-PL"/>
              </w:rPr>
              <w:t>z praktycznym przygotowaniem zawodowym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16BF65C" w14:textId="77777777" w:rsidR="00C560C5" w:rsidRPr="007B2A49" w:rsidRDefault="00C560C5" w:rsidP="00C560C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</w:tbl>
    <w:p w14:paraId="5DA4FEF7" w14:textId="77777777" w:rsidR="00654ECF" w:rsidRPr="007B2A49" w:rsidRDefault="00654ECF" w:rsidP="00654ECF">
      <w:pPr>
        <w:spacing w:after="200" w:line="276" w:lineRule="auto"/>
        <w:ind w:left="426"/>
        <w:contextualSpacing/>
        <w:jc w:val="left"/>
        <w:rPr>
          <w:b/>
        </w:rPr>
      </w:pPr>
    </w:p>
    <w:p w14:paraId="05974AA9" w14:textId="512A44FA" w:rsidR="00C560C5" w:rsidRPr="007B2A49" w:rsidRDefault="00C560C5" w:rsidP="000A7A57">
      <w:pPr>
        <w:numPr>
          <w:ilvl w:val="0"/>
          <w:numId w:val="14"/>
        </w:numPr>
        <w:spacing w:after="200" w:line="276" w:lineRule="auto"/>
        <w:ind w:left="426" w:hanging="284"/>
        <w:contextualSpacing/>
        <w:jc w:val="left"/>
        <w:rPr>
          <w:b/>
        </w:rPr>
      </w:pPr>
      <w:r w:rsidRPr="007B2A49">
        <w:rPr>
          <w:b/>
        </w:rPr>
        <w:t>Literatura przedmiotu</w:t>
      </w:r>
    </w:p>
    <w:tbl>
      <w:tblPr>
        <w:tblW w:w="917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76"/>
      </w:tblGrid>
      <w:tr w:rsidR="00C560C5" w:rsidRPr="007B2A49" w14:paraId="68AC606A" w14:textId="77777777" w:rsidTr="00654ECF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1817EB58" w14:textId="77777777" w:rsidR="00C560C5" w:rsidRPr="007B2A49" w:rsidRDefault="00C560C5" w:rsidP="00C560C5">
            <w:pPr>
              <w:widowControl w:val="0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Literatura podstawowa:</w:t>
            </w:r>
          </w:p>
        </w:tc>
      </w:tr>
      <w:tr w:rsidR="00C560C5" w:rsidRPr="007B2A49" w14:paraId="38A6E8EF" w14:textId="77777777" w:rsidTr="00654ECF">
        <w:trPr>
          <w:trHeight w:val="391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708714" w14:textId="51D73787" w:rsidR="002877D7" w:rsidRPr="007B2A49" w:rsidRDefault="002877D7" w:rsidP="00ED5019">
            <w:pPr>
              <w:numPr>
                <w:ilvl w:val="1"/>
                <w:numId w:val="18"/>
              </w:numPr>
              <w:shd w:val="clear" w:color="auto" w:fill="FFFFFF"/>
              <w:ind w:left="306" w:hanging="284"/>
              <w:jc w:val="left"/>
              <w:rPr>
                <w:color w:val="000000"/>
                <w:sz w:val="21"/>
                <w:szCs w:val="21"/>
              </w:rPr>
            </w:pPr>
            <w:r w:rsidRPr="007B2A49">
              <w:t>B.</w:t>
            </w:r>
            <w:r w:rsidR="006E2C93" w:rsidRPr="007B2A49">
              <w:t xml:space="preserve"> </w:t>
            </w:r>
            <w:r w:rsidRPr="007B2A49">
              <w:t xml:space="preserve">Pruszyński, A. Cieszanowski: Radiologia. Diagnostyka obrazowa </w:t>
            </w:r>
            <w:proofErr w:type="spellStart"/>
            <w:r w:rsidRPr="007B2A49">
              <w:t>Rtg</w:t>
            </w:r>
            <w:proofErr w:type="spellEnd"/>
            <w:r w:rsidRPr="007B2A49">
              <w:t>, TK, USG, MR. PZWL, Warszawa, 2020.</w:t>
            </w:r>
          </w:p>
          <w:p w14:paraId="4D3656A5" w14:textId="5D7D3A00" w:rsidR="00C560C5" w:rsidRPr="007B2A49" w:rsidRDefault="002877D7" w:rsidP="00ED5019">
            <w:pPr>
              <w:numPr>
                <w:ilvl w:val="1"/>
                <w:numId w:val="18"/>
              </w:numPr>
              <w:shd w:val="clear" w:color="auto" w:fill="FFFFFF"/>
              <w:ind w:left="306" w:hanging="284"/>
              <w:jc w:val="left"/>
              <w:rPr>
                <w:sz w:val="24"/>
                <w:szCs w:val="24"/>
              </w:rPr>
            </w:pPr>
            <w:r w:rsidRPr="007B2A49">
              <w:rPr>
                <w:szCs w:val="24"/>
              </w:rPr>
              <w:t xml:space="preserve">M Sąsiadek , W. </w:t>
            </w:r>
            <w:proofErr w:type="spellStart"/>
            <w:r w:rsidRPr="007B2A49">
              <w:rPr>
                <w:szCs w:val="24"/>
              </w:rPr>
              <w:t>Herring</w:t>
            </w:r>
            <w:proofErr w:type="spellEnd"/>
            <w:r w:rsidRPr="007B2A49">
              <w:rPr>
                <w:szCs w:val="24"/>
              </w:rPr>
              <w:t>: Podręcznik radiologii, </w:t>
            </w:r>
            <w:proofErr w:type="spellStart"/>
            <w:r w:rsidRPr="007B2A49">
              <w:rPr>
                <w:szCs w:val="24"/>
              </w:rPr>
              <w:t>Edra</w:t>
            </w:r>
            <w:proofErr w:type="spellEnd"/>
            <w:r w:rsidRPr="007B2A49">
              <w:rPr>
                <w:szCs w:val="24"/>
              </w:rPr>
              <w:t xml:space="preserve"> Urban &amp; Partner 2020.</w:t>
            </w:r>
          </w:p>
        </w:tc>
      </w:tr>
      <w:tr w:rsidR="00C560C5" w:rsidRPr="007B2A49" w14:paraId="00E5BB20" w14:textId="77777777" w:rsidTr="00654ECF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7642EF5D" w14:textId="77777777" w:rsidR="00C560C5" w:rsidRPr="007B2A49" w:rsidRDefault="00C560C5" w:rsidP="00C560C5">
            <w:pPr>
              <w:widowControl w:val="0"/>
              <w:rPr>
                <w:rFonts w:eastAsia="Calibri"/>
                <w:lang w:eastAsia="pl-PL"/>
              </w:rPr>
            </w:pPr>
            <w:r w:rsidRPr="007B2A49">
              <w:rPr>
                <w:rFonts w:eastAsia="Calibri"/>
                <w:b/>
                <w:bCs/>
                <w:snapToGrid w:val="0"/>
                <w:lang w:eastAsia="pl-PL"/>
              </w:rPr>
              <w:t>Literatura uzupełniająca:</w:t>
            </w:r>
          </w:p>
        </w:tc>
      </w:tr>
      <w:tr w:rsidR="00C560C5" w:rsidRPr="007B2A49" w14:paraId="2CC370F1" w14:textId="77777777" w:rsidTr="00654ECF">
        <w:trPr>
          <w:trHeight w:val="770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C16BFBD" w14:textId="70C97CB2" w:rsidR="00237272" w:rsidRPr="007B2A49" w:rsidRDefault="00237272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</w:pPr>
            <w:r w:rsidRPr="007B2A49">
              <w:t>Jakubowski W.: Błędy i pomyłki w diagnostyce ultrasonograficznej, Wydanie I, Roztoczańska Szkoła Ultrasonografii, Warszawa 2005.</w:t>
            </w:r>
          </w:p>
          <w:p w14:paraId="33D5D119" w14:textId="0DD8814D" w:rsidR="00C560C5" w:rsidRPr="007B2A49" w:rsidRDefault="002877D7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</w:pPr>
            <w:r w:rsidRPr="007B2A49">
              <w:t xml:space="preserve">Radiologia w stanach nagłych. Pruszyński </w:t>
            </w:r>
            <w:r w:rsidR="006E2C93" w:rsidRPr="007B2A49">
              <w:t>B.</w:t>
            </w:r>
            <w:r w:rsidR="00526177" w:rsidRPr="007B2A49">
              <w:t xml:space="preserve"> </w:t>
            </w:r>
            <w:r w:rsidRPr="007B2A49">
              <w:t xml:space="preserve">(red) </w:t>
            </w:r>
            <w:proofErr w:type="spellStart"/>
            <w:r w:rsidRPr="007B2A49">
              <w:t>Urban&amp;Partner</w:t>
            </w:r>
            <w:proofErr w:type="spellEnd"/>
            <w:r w:rsidRPr="007B2A49">
              <w:t xml:space="preserve"> 2018, </w:t>
            </w:r>
            <w:proofErr w:type="spellStart"/>
            <w:r w:rsidRPr="007B2A49">
              <w:t>wyd</w:t>
            </w:r>
            <w:proofErr w:type="spellEnd"/>
            <w:r w:rsidRPr="007B2A49">
              <w:t xml:space="preserve"> III.</w:t>
            </w:r>
            <w:r w:rsidR="00237272" w:rsidRPr="007B2A49">
              <w:rPr>
                <w:rFonts w:eastAsia="Calibri"/>
                <w:lang w:eastAsia="pl-PL"/>
              </w:rPr>
              <w:tab/>
            </w:r>
            <w:r w:rsidR="00237272" w:rsidRPr="007B2A49">
              <w:rPr>
                <w:rFonts w:eastAsia="Calibri"/>
                <w:lang w:eastAsia="pl-PL"/>
              </w:rPr>
              <w:tab/>
            </w:r>
          </w:p>
        </w:tc>
      </w:tr>
    </w:tbl>
    <w:p w14:paraId="60D0A49E" w14:textId="77777777" w:rsidR="00C560C5" w:rsidRPr="007B2A49" w:rsidRDefault="00C560C5" w:rsidP="00C560C5">
      <w:pPr>
        <w:spacing w:after="200" w:line="276" w:lineRule="auto"/>
        <w:jc w:val="left"/>
      </w:pPr>
    </w:p>
    <w:sectPr w:rsidR="00C560C5" w:rsidRPr="007B2A49" w:rsidSect="00625244">
      <w:headerReference w:type="default" r:id="rId11"/>
      <w:headerReference w:type="first" r:id="rId12"/>
      <w:pgSz w:w="11906" w:h="16838"/>
      <w:pgMar w:top="1560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5CCFB" w14:textId="77777777" w:rsidR="00004A28" w:rsidRDefault="00004A28" w:rsidP="001F3601">
      <w:r>
        <w:separator/>
      </w:r>
    </w:p>
  </w:endnote>
  <w:endnote w:type="continuationSeparator" w:id="0">
    <w:p w14:paraId="78AFA097" w14:textId="77777777" w:rsidR="00004A28" w:rsidRDefault="00004A28" w:rsidP="001F3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vanish/>
        <w:highlight w:val="yellow"/>
      </w:rPr>
      <w:id w:val="402731655"/>
      <w:docPartObj>
        <w:docPartGallery w:val="Page Numbers (Bottom of Page)"/>
        <w:docPartUnique/>
      </w:docPartObj>
    </w:sdtPr>
    <w:sdtContent>
      <w:p w14:paraId="0FE5735E" w14:textId="5DFE680D" w:rsidR="001D05F5" w:rsidRDefault="001D05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1F45">
          <w:rPr>
            <w:noProof/>
          </w:rPr>
          <w:t>22</w:t>
        </w:r>
        <w:r>
          <w:fldChar w:fldCharType="end"/>
        </w:r>
      </w:p>
    </w:sdtContent>
  </w:sdt>
  <w:p w14:paraId="70879617" w14:textId="77777777" w:rsidR="001D05F5" w:rsidRDefault="001D05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7C60E" w14:textId="77777777" w:rsidR="00004A28" w:rsidRDefault="00004A28" w:rsidP="001F3601">
      <w:r>
        <w:separator/>
      </w:r>
    </w:p>
  </w:footnote>
  <w:footnote w:type="continuationSeparator" w:id="0">
    <w:p w14:paraId="43E52FF7" w14:textId="77777777" w:rsidR="00004A28" w:rsidRDefault="00004A28" w:rsidP="001F3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42A62" w14:textId="47B4FD36" w:rsidR="001D05F5" w:rsidRDefault="001D05F5" w:rsidP="001F3601">
    <w:pPr>
      <w:pStyle w:val="Nagwek"/>
      <w:tabs>
        <w:tab w:val="left" w:pos="1784"/>
      </w:tabs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F6C98" w14:textId="5EB67DFF" w:rsidR="001D05F5" w:rsidRDefault="001D05F5" w:rsidP="001F3601">
    <w:pPr>
      <w:pStyle w:val="Nagwek"/>
      <w:tabs>
        <w:tab w:val="left" w:pos="1784"/>
      </w:tabs>
      <w:jc w:val="left"/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59527" w14:textId="76D553B0" w:rsidR="001D05F5" w:rsidRPr="006E3C3C" w:rsidRDefault="001D05F5" w:rsidP="006E3C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4B16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F02BD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2672A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521E14"/>
    <w:multiLevelType w:val="hybridMultilevel"/>
    <w:tmpl w:val="A0709824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2C5E5F8F"/>
    <w:multiLevelType w:val="multilevel"/>
    <w:tmpl w:val="42F62924"/>
    <w:lvl w:ilvl="0">
      <w:start w:val="1"/>
      <w:numFmt w:val="decimal"/>
      <w:pStyle w:val="Styl1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pStyle w:val="Styl3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pStyle w:val="Styl5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5" w15:restartNumberingAfterBreak="0">
    <w:nsid w:val="34205E55"/>
    <w:multiLevelType w:val="hybridMultilevel"/>
    <w:tmpl w:val="53569B5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B31736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C92CDE"/>
    <w:multiLevelType w:val="hybridMultilevel"/>
    <w:tmpl w:val="E0BC51A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8716A86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3640FD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5A13E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C26C7F"/>
    <w:multiLevelType w:val="hybridMultilevel"/>
    <w:tmpl w:val="1EEE0520"/>
    <w:lvl w:ilvl="0" w:tplc="9F888B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7E66A48"/>
    <w:multiLevelType w:val="hybridMultilevel"/>
    <w:tmpl w:val="37565D5E"/>
    <w:lvl w:ilvl="0" w:tplc="69DEF2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F10E66"/>
    <w:multiLevelType w:val="multilevel"/>
    <w:tmpl w:val="D97E65E6"/>
    <w:styleLink w:val="WW8Num1"/>
    <w:lvl w:ilvl="0">
      <w:start w:val="1"/>
      <w:numFmt w:val="decimal"/>
      <w:lvlText w:val="%1."/>
      <w:lvlJc w:val="left"/>
      <w:rPr>
        <w:rFonts w:ascii="Times New Roman" w:eastAsia="Andale Sans UI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 w15:restartNumberingAfterBreak="0">
    <w:nsid w:val="5C8E024D"/>
    <w:multiLevelType w:val="hybridMultilevel"/>
    <w:tmpl w:val="01E619CE"/>
    <w:lvl w:ilvl="0" w:tplc="9F888B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1C34F6"/>
    <w:multiLevelType w:val="hybridMultilevel"/>
    <w:tmpl w:val="E0A26054"/>
    <w:lvl w:ilvl="0" w:tplc="69DEF2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F888B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822826"/>
    <w:multiLevelType w:val="hybridMultilevel"/>
    <w:tmpl w:val="8F2CEE84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E702C5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401BC2"/>
    <w:multiLevelType w:val="hybridMultilevel"/>
    <w:tmpl w:val="3C90AEB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21431380">
    <w:abstractNumId w:val="12"/>
  </w:num>
  <w:num w:numId="2" w16cid:durableId="572086164">
    <w:abstractNumId w:val="9"/>
  </w:num>
  <w:num w:numId="3" w16cid:durableId="742221743">
    <w:abstractNumId w:val="17"/>
  </w:num>
  <w:num w:numId="4" w16cid:durableId="1790318923">
    <w:abstractNumId w:val="8"/>
  </w:num>
  <w:num w:numId="5" w16cid:durableId="1502164468">
    <w:abstractNumId w:val="1"/>
  </w:num>
  <w:num w:numId="6" w16cid:durableId="1926332116">
    <w:abstractNumId w:val="10"/>
  </w:num>
  <w:num w:numId="7" w16cid:durableId="1003121301">
    <w:abstractNumId w:val="3"/>
  </w:num>
  <w:num w:numId="8" w16cid:durableId="1576624023">
    <w:abstractNumId w:val="7"/>
  </w:num>
  <w:num w:numId="9" w16cid:durableId="1277130165">
    <w:abstractNumId w:val="18"/>
  </w:num>
  <w:num w:numId="10" w16cid:durableId="926692552">
    <w:abstractNumId w:val="0"/>
  </w:num>
  <w:num w:numId="11" w16cid:durableId="893933310">
    <w:abstractNumId w:val="5"/>
  </w:num>
  <w:num w:numId="12" w16cid:durableId="1592660814">
    <w:abstractNumId w:val="16"/>
  </w:num>
  <w:num w:numId="13" w16cid:durableId="4601872">
    <w:abstractNumId w:val="2"/>
  </w:num>
  <w:num w:numId="14" w16cid:durableId="2125223252">
    <w:abstractNumId w:val="6"/>
  </w:num>
  <w:num w:numId="15" w16cid:durableId="1429621593">
    <w:abstractNumId w:val="4"/>
  </w:num>
  <w:num w:numId="16" w16cid:durableId="571893293">
    <w:abstractNumId w:val="14"/>
  </w:num>
  <w:num w:numId="17" w16cid:durableId="1441147900">
    <w:abstractNumId w:val="11"/>
  </w:num>
  <w:num w:numId="18" w16cid:durableId="1568833448">
    <w:abstractNumId w:val="15"/>
  </w:num>
  <w:num w:numId="19" w16cid:durableId="952327125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72E"/>
    <w:rsid w:val="00000A4E"/>
    <w:rsid w:val="000017D3"/>
    <w:rsid w:val="00001BE0"/>
    <w:rsid w:val="0000287A"/>
    <w:rsid w:val="00003C3E"/>
    <w:rsid w:val="000040E3"/>
    <w:rsid w:val="00004A28"/>
    <w:rsid w:val="00011EF6"/>
    <w:rsid w:val="00011F2E"/>
    <w:rsid w:val="00012B6F"/>
    <w:rsid w:val="000150BA"/>
    <w:rsid w:val="0001720C"/>
    <w:rsid w:val="00020842"/>
    <w:rsid w:val="000211E5"/>
    <w:rsid w:val="00023D0F"/>
    <w:rsid w:val="00023EF6"/>
    <w:rsid w:val="00031DD2"/>
    <w:rsid w:val="000329CF"/>
    <w:rsid w:val="000339B7"/>
    <w:rsid w:val="000370E2"/>
    <w:rsid w:val="0004062C"/>
    <w:rsid w:val="00040A9E"/>
    <w:rsid w:val="00042CAE"/>
    <w:rsid w:val="0004349A"/>
    <w:rsid w:val="00044F77"/>
    <w:rsid w:val="00046313"/>
    <w:rsid w:val="000500C7"/>
    <w:rsid w:val="000502F6"/>
    <w:rsid w:val="00053258"/>
    <w:rsid w:val="00053616"/>
    <w:rsid w:val="000539E1"/>
    <w:rsid w:val="00054AB9"/>
    <w:rsid w:val="00054B7E"/>
    <w:rsid w:val="00055624"/>
    <w:rsid w:val="0006088D"/>
    <w:rsid w:val="0006138B"/>
    <w:rsid w:val="00061EF9"/>
    <w:rsid w:val="000631FC"/>
    <w:rsid w:val="00063AD1"/>
    <w:rsid w:val="0006538B"/>
    <w:rsid w:val="000703DB"/>
    <w:rsid w:val="00071CD9"/>
    <w:rsid w:val="00076422"/>
    <w:rsid w:val="000766C3"/>
    <w:rsid w:val="0007777C"/>
    <w:rsid w:val="000777D0"/>
    <w:rsid w:val="00080063"/>
    <w:rsid w:val="00081CDB"/>
    <w:rsid w:val="00083610"/>
    <w:rsid w:val="00084F7D"/>
    <w:rsid w:val="00085A3B"/>
    <w:rsid w:val="00085B31"/>
    <w:rsid w:val="000874F8"/>
    <w:rsid w:val="0008792F"/>
    <w:rsid w:val="0009148A"/>
    <w:rsid w:val="00091EC4"/>
    <w:rsid w:val="00092D9B"/>
    <w:rsid w:val="000933A3"/>
    <w:rsid w:val="00093A80"/>
    <w:rsid w:val="00093C3D"/>
    <w:rsid w:val="00094FC7"/>
    <w:rsid w:val="000972BC"/>
    <w:rsid w:val="00097497"/>
    <w:rsid w:val="00097890"/>
    <w:rsid w:val="000A007B"/>
    <w:rsid w:val="000A1398"/>
    <w:rsid w:val="000A40D7"/>
    <w:rsid w:val="000A510D"/>
    <w:rsid w:val="000A56A5"/>
    <w:rsid w:val="000A70BE"/>
    <w:rsid w:val="000A7A57"/>
    <w:rsid w:val="000B0469"/>
    <w:rsid w:val="000B18A8"/>
    <w:rsid w:val="000B2385"/>
    <w:rsid w:val="000B6015"/>
    <w:rsid w:val="000B66EA"/>
    <w:rsid w:val="000B6711"/>
    <w:rsid w:val="000B7B8F"/>
    <w:rsid w:val="000B7FCB"/>
    <w:rsid w:val="000C0486"/>
    <w:rsid w:val="000C050B"/>
    <w:rsid w:val="000C128F"/>
    <w:rsid w:val="000C55DC"/>
    <w:rsid w:val="000D086A"/>
    <w:rsid w:val="000D241D"/>
    <w:rsid w:val="000D2522"/>
    <w:rsid w:val="000D2C70"/>
    <w:rsid w:val="000D33F3"/>
    <w:rsid w:val="000D3A79"/>
    <w:rsid w:val="000D4345"/>
    <w:rsid w:val="000D4F30"/>
    <w:rsid w:val="000D6706"/>
    <w:rsid w:val="000D720C"/>
    <w:rsid w:val="000D7FC8"/>
    <w:rsid w:val="000E087D"/>
    <w:rsid w:val="000E1C1F"/>
    <w:rsid w:val="000E2345"/>
    <w:rsid w:val="000E4731"/>
    <w:rsid w:val="000E70EF"/>
    <w:rsid w:val="000E7BD2"/>
    <w:rsid w:val="000E7FD6"/>
    <w:rsid w:val="000F075A"/>
    <w:rsid w:val="000F2679"/>
    <w:rsid w:val="000F26CA"/>
    <w:rsid w:val="000F5B7A"/>
    <w:rsid w:val="000F5C97"/>
    <w:rsid w:val="000F5CEE"/>
    <w:rsid w:val="0010048A"/>
    <w:rsid w:val="00101367"/>
    <w:rsid w:val="00101691"/>
    <w:rsid w:val="00103080"/>
    <w:rsid w:val="00104D30"/>
    <w:rsid w:val="00105538"/>
    <w:rsid w:val="00106632"/>
    <w:rsid w:val="00110845"/>
    <w:rsid w:val="001129E4"/>
    <w:rsid w:val="00114175"/>
    <w:rsid w:val="00114D28"/>
    <w:rsid w:val="00120D6F"/>
    <w:rsid w:val="00123BF3"/>
    <w:rsid w:val="001248E4"/>
    <w:rsid w:val="0012513B"/>
    <w:rsid w:val="00125AE8"/>
    <w:rsid w:val="00130166"/>
    <w:rsid w:val="001301A1"/>
    <w:rsid w:val="00131AFC"/>
    <w:rsid w:val="001338CE"/>
    <w:rsid w:val="00133EF8"/>
    <w:rsid w:val="00134273"/>
    <w:rsid w:val="00135D47"/>
    <w:rsid w:val="00135F27"/>
    <w:rsid w:val="001423C2"/>
    <w:rsid w:val="001423FA"/>
    <w:rsid w:val="00142B16"/>
    <w:rsid w:val="00142CEB"/>
    <w:rsid w:val="0014438B"/>
    <w:rsid w:val="00144D59"/>
    <w:rsid w:val="00147E81"/>
    <w:rsid w:val="001502C0"/>
    <w:rsid w:val="001505C3"/>
    <w:rsid w:val="00152CC8"/>
    <w:rsid w:val="001547FE"/>
    <w:rsid w:val="00155070"/>
    <w:rsid w:val="00156DF6"/>
    <w:rsid w:val="00157D16"/>
    <w:rsid w:val="001603AF"/>
    <w:rsid w:val="00161D7F"/>
    <w:rsid w:val="00162C6C"/>
    <w:rsid w:val="00162D83"/>
    <w:rsid w:val="0016350C"/>
    <w:rsid w:val="001637E6"/>
    <w:rsid w:val="0016412C"/>
    <w:rsid w:val="00165AE9"/>
    <w:rsid w:val="00170AFD"/>
    <w:rsid w:val="0017280C"/>
    <w:rsid w:val="00172B9C"/>
    <w:rsid w:val="001731CC"/>
    <w:rsid w:val="00174C50"/>
    <w:rsid w:val="0017597B"/>
    <w:rsid w:val="00175A10"/>
    <w:rsid w:val="00176EA5"/>
    <w:rsid w:val="0018198B"/>
    <w:rsid w:val="00181E24"/>
    <w:rsid w:val="00185097"/>
    <w:rsid w:val="001857E4"/>
    <w:rsid w:val="00187ECE"/>
    <w:rsid w:val="0019023A"/>
    <w:rsid w:val="00190BEF"/>
    <w:rsid w:val="0019114F"/>
    <w:rsid w:val="0019256E"/>
    <w:rsid w:val="00192B3C"/>
    <w:rsid w:val="00192EC8"/>
    <w:rsid w:val="00193582"/>
    <w:rsid w:val="00194BC5"/>
    <w:rsid w:val="00195B5A"/>
    <w:rsid w:val="00197747"/>
    <w:rsid w:val="001A0F7F"/>
    <w:rsid w:val="001A2408"/>
    <w:rsid w:val="001A73EA"/>
    <w:rsid w:val="001B1D9F"/>
    <w:rsid w:val="001B2B5F"/>
    <w:rsid w:val="001B3109"/>
    <w:rsid w:val="001B4A7D"/>
    <w:rsid w:val="001B4E67"/>
    <w:rsid w:val="001B52F7"/>
    <w:rsid w:val="001B59BB"/>
    <w:rsid w:val="001B72F1"/>
    <w:rsid w:val="001B7458"/>
    <w:rsid w:val="001B79D7"/>
    <w:rsid w:val="001C1D41"/>
    <w:rsid w:val="001C22CD"/>
    <w:rsid w:val="001C2969"/>
    <w:rsid w:val="001C3E39"/>
    <w:rsid w:val="001C4149"/>
    <w:rsid w:val="001C4528"/>
    <w:rsid w:val="001C4B87"/>
    <w:rsid w:val="001C50A3"/>
    <w:rsid w:val="001C5BD6"/>
    <w:rsid w:val="001C6E8E"/>
    <w:rsid w:val="001C7176"/>
    <w:rsid w:val="001C7C6B"/>
    <w:rsid w:val="001D04CF"/>
    <w:rsid w:val="001D05F5"/>
    <w:rsid w:val="001D0BBE"/>
    <w:rsid w:val="001D16AB"/>
    <w:rsid w:val="001D239B"/>
    <w:rsid w:val="001D2CD9"/>
    <w:rsid w:val="001D31CB"/>
    <w:rsid w:val="001D377B"/>
    <w:rsid w:val="001D3B11"/>
    <w:rsid w:val="001D3C7F"/>
    <w:rsid w:val="001D47E5"/>
    <w:rsid w:val="001D5A39"/>
    <w:rsid w:val="001D7A9A"/>
    <w:rsid w:val="001D7D8B"/>
    <w:rsid w:val="001E2099"/>
    <w:rsid w:val="001E291A"/>
    <w:rsid w:val="001E64F2"/>
    <w:rsid w:val="001E6863"/>
    <w:rsid w:val="001F04D5"/>
    <w:rsid w:val="001F07B1"/>
    <w:rsid w:val="001F0EAA"/>
    <w:rsid w:val="001F156B"/>
    <w:rsid w:val="001F15BB"/>
    <w:rsid w:val="001F1FC6"/>
    <w:rsid w:val="001F23ED"/>
    <w:rsid w:val="001F2479"/>
    <w:rsid w:val="001F31DF"/>
    <w:rsid w:val="001F3601"/>
    <w:rsid w:val="001F4B3F"/>
    <w:rsid w:val="001F5432"/>
    <w:rsid w:val="001F5607"/>
    <w:rsid w:val="001F57EF"/>
    <w:rsid w:val="001F5BBC"/>
    <w:rsid w:val="001F6A2F"/>
    <w:rsid w:val="002012C5"/>
    <w:rsid w:val="00201ADE"/>
    <w:rsid w:val="00202558"/>
    <w:rsid w:val="00202C14"/>
    <w:rsid w:val="002054AE"/>
    <w:rsid w:val="0020627B"/>
    <w:rsid w:val="00206A3E"/>
    <w:rsid w:val="00206AD7"/>
    <w:rsid w:val="00206DE3"/>
    <w:rsid w:val="002076D9"/>
    <w:rsid w:val="00210963"/>
    <w:rsid w:val="00211905"/>
    <w:rsid w:val="00212A6D"/>
    <w:rsid w:val="002144A3"/>
    <w:rsid w:val="002155BF"/>
    <w:rsid w:val="00216516"/>
    <w:rsid w:val="0021689F"/>
    <w:rsid w:val="0021776E"/>
    <w:rsid w:val="002202CE"/>
    <w:rsid w:val="00220580"/>
    <w:rsid w:val="00220DBE"/>
    <w:rsid w:val="00221FC2"/>
    <w:rsid w:val="002222B3"/>
    <w:rsid w:val="0022247C"/>
    <w:rsid w:val="00225E00"/>
    <w:rsid w:val="00226CAD"/>
    <w:rsid w:val="002271C2"/>
    <w:rsid w:val="00232891"/>
    <w:rsid w:val="00234427"/>
    <w:rsid w:val="00234507"/>
    <w:rsid w:val="00234E76"/>
    <w:rsid w:val="00235C9A"/>
    <w:rsid w:val="00235FE2"/>
    <w:rsid w:val="00236892"/>
    <w:rsid w:val="00237272"/>
    <w:rsid w:val="00240766"/>
    <w:rsid w:val="00240C3F"/>
    <w:rsid w:val="002411C6"/>
    <w:rsid w:val="002447C3"/>
    <w:rsid w:val="00246AB7"/>
    <w:rsid w:val="00250058"/>
    <w:rsid w:val="002525CD"/>
    <w:rsid w:val="002527D3"/>
    <w:rsid w:val="002532CA"/>
    <w:rsid w:val="002575DD"/>
    <w:rsid w:val="0025778C"/>
    <w:rsid w:val="00257891"/>
    <w:rsid w:val="002616C7"/>
    <w:rsid w:val="00264EF5"/>
    <w:rsid w:val="0026581D"/>
    <w:rsid w:val="0027279F"/>
    <w:rsid w:val="00273F2B"/>
    <w:rsid w:val="002740FD"/>
    <w:rsid w:val="00275A3B"/>
    <w:rsid w:val="00275D33"/>
    <w:rsid w:val="00276DC4"/>
    <w:rsid w:val="002800DB"/>
    <w:rsid w:val="0028206C"/>
    <w:rsid w:val="00282B94"/>
    <w:rsid w:val="0028353C"/>
    <w:rsid w:val="00284B87"/>
    <w:rsid w:val="002872AB"/>
    <w:rsid w:val="002877D7"/>
    <w:rsid w:val="00291F00"/>
    <w:rsid w:val="00292413"/>
    <w:rsid w:val="00292F45"/>
    <w:rsid w:val="0029336B"/>
    <w:rsid w:val="0029424F"/>
    <w:rsid w:val="00295226"/>
    <w:rsid w:val="00295A56"/>
    <w:rsid w:val="002963C3"/>
    <w:rsid w:val="00296F78"/>
    <w:rsid w:val="002A11FA"/>
    <w:rsid w:val="002A293F"/>
    <w:rsid w:val="002A29DE"/>
    <w:rsid w:val="002A3014"/>
    <w:rsid w:val="002B0A67"/>
    <w:rsid w:val="002B0B51"/>
    <w:rsid w:val="002B12A3"/>
    <w:rsid w:val="002B17EB"/>
    <w:rsid w:val="002B2040"/>
    <w:rsid w:val="002B2B7F"/>
    <w:rsid w:val="002B354C"/>
    <w:rsid w:val="002B45C6"/>
    <w:rsid w:val="002B5DD3"/>
    <w:rsid w:val="002B6B38"/>
    <w:rsid w:val="002C14AF"/>
    <w:rsid w:val="002C2D8E"/>
    <w:rsid w:val="002C3284"/>
    <w:rsid w:val="002C3354"/>
    <w:rsid w:val="002C3BAB"/>
    <w:rsid w:val="002C4996"/>
    <w:rsid w:val="002C4DEA"/>
    <w:rsid w:val="002C4F90"/>
    <w:rsid w:val="002C5BBB"/>
    <w:rsid w:val="002C6ACC"/>
    <w:rsid w:val="002C6F58"/>
    <w:rsid w:val="002C720C"/>
    <w:rsid w:val="002C7530"/>
    <w:rsid w:val="002D021C"/>
    <w:rsid w:val="002D16A1"/>
    <w:rsid w:val="002D2085"/>
    <w:rsid w:val="002D5A59"/>
    <w:rsid w:val="002D6D4A"/>
    <w:rsid w:val="002D6DDB"/>
    <w:rsid w:val="002D712A"/>
    <w:rsid w:val="002D7377"/>
    <w:rsid w:val="002D74D0"/>
    <w:rsid w:val="002E1672"/>
    <w:rsid w:val="002E4F90"/>
    <w:rsid w:val="002E7764"/>
    <w:rsid w:val="002F0CA8"/>
    <w:rsid w:val="002F12BB"/>
    <w:rsid w:val="002F27B1"/>
    <w:rsid w:val="002F4694"/>
    <w:rsid w:val="002F5120"/>
    <w:rsid w:val="002F639C"/>
    <w:rsid w:val="002F6786"/>
    <w:rsid w:val="002F6D09"/>
    <w:rsid w:val="002F7C36"/>
    <w:rsid w:val="00300762"/>
    <w:rsid w:val="00301D9E"/>
    <w:rsid w:val="003028E6"/>
    <w:rsid w:val="003049FF"/>
    <w:rsid w:val="003054AD"/>
    <w:rsid w:val="00305AD6"/>
    <w:rsid w:val="00306146"/>
    <w:rsid w:val="00307CF9"/>
    <w:rsid w:val="00312E83"/>
    <w:rsid w:val="0031341D"/>
    <w:rsid w:val="00315960"/>
    <w:rsid w:val="003171B4"/>
    <w:rsid w:val="00317DD8"/>
    <w:rsid w:val="003204F9"/>
    <w:rsid w:val="003215CA"/>
    <w:rsid w:val="00322BAF"/>
    <w:rsid w:val="00322E68"/>
    <w:rsid w:val="003247C1"/>
    <w:rsid w:val="00325170"/>
    <w:rsid w:val="00331B7D"/>
    <w:rsid w:val="00333537"/>
    <w:rsid w:val="00337118"/>
    <w:rsid w:val="00337F82"/>
    <w:rsid w:val="00343C1C"/>
    <w:rsid w:val="00345807"/>
    <w:rsid w:val="00346466"/>
    <w:rsid w:val="00346B55"/>
    <w:rsid w:val="00346FB2"/>
    <w:rsid w:val="00347EB2"/>
    <w:rsid w:val="00350499"/>
    <w:rsid w:val="003509A0"/>
    <w:rsid w:val="00354079"/>
    <w:rsid w:val="00354611"/>
    <w:rsid w:val="00355284"/>
    <w:rsid w:val="003568C5"/>
    <w:rsid w:val="00356950"/>
    <w:rsid w:val="00356DD2"/>
    <w:rsid w:val="003576FF"/>
    <w:rsid w:val="003633C6"/>
    <w:rsid w:val="003662DD"/>
    <w:rsid w:val="003674DF"/>
    <w:rsid w:val="00367E12"/>
    <w:rsid w:val="0037355D"/>
    <w:rsid w:val="003736FF"/>
    <w:rsid w:val="0037635D"/>
    <w:rsid w:val="00382916"/>
    <w:rsid w:val="00382F17"/>
    <w:rsid w:val="0038583D"/>
    <w:rsid w:val="0038584B"/>
    <w:rsid w:val="00385ABF"/>
    <w:rsid w:val="00386ACE"/>
    <w:rsid w:val="00386F06"/>
    <w:rsid w:val="00387A01"/>
    <w:rsid w:val="003919EE"/>
    <w:rsid w:val="00393F73"/>
    <w:rsid w:val="00394CA8"/>
    <w:rsid w:val="00395F18"/>
    <w:rsid w:val="00396010"/>
    <w:rsid w:val="003961D0"/>
    <w:rsid w:val="00396627"/>
    <w:rsid w:val="003A0947"/>
    <w:rsid w:val="003A25E6"/>
    <w:rsid w:val="003A2812"/>
    <w:rsid w:val="003A7236"/>
    <w:rsid w:val="003B0854"/>
    <w:rsid w:val="003B382B"/>
    <w:rsid w:val="003B3B5E"/>
    <w:rsid w:val="003B4C9A"/>
    <w:rsid w:val="003B697C"/>
    <w:rsid w:val="003B788D"/>
    <w:rsid w:val="003C1422"/>
    <w:rsid w:val="003C1CD9"/>
    <w:rsid w:val="003C24F0"/>
    <w:rsid w:val="003C27BB"/>
    <w:rsid w:val="003C438E"/>
    <w:rsid w:val="003C4537"/>
    <w:rsid w:val="003C4662"/>
    <w:rsid w:val="003C60AC"/>
    <w:rsid w:val="003C6DFD"/>
    <w:rsid w:val="003C7372"/>
    <w:rsid w:val="003C7ADC"/>
    <w:rsid w:val="003D0DBA"/>
    <w:rsid w:val="003D0E2A"/>
    <w:rsid w:val="003D0E47"/>
    <w:rsid w:val="003D0FB5"/>
    <w:rsid w:val="003D1D73"/>
    <w:rsid w:val="003D2D85"/>
    <w:rsid w:val="003D32C6"/>
    <w:rsid w:val="003D4007"/>
    <w:rsid w:val="003D494D"/>
    <w:rsid w:val="003D64C9"/>
    <w:rsid w:val="003E03C6"/>
    <w:rsid w:val="003E13D2"/>
    <w:rsid w:val="003E4321"/>
    <w:rsid w:val="003E6400"/>
    <w:rsid w:val="003F061A"/>
    <w:rsid w:val="003F5D4F"/>
    <w:rsid w:val="003F78ED"/>
    <w:rsid w:val="003F7EAB"/>
    <w:rsid w:val="00402971"/>
    <w:rsid w:val="00406231"/>
    <w:rsid w:val="00407C25"/>
    <w:rsid w:val="00407FFC"/>
    <w:rsid w:val="004102E3"/>
    <w:rsid w:val="00410407"/>
    <w:rsid w:val="004126F4"/>
    <w:rsid w:val="00413A84"/>
    <w:rsid w:val="00413E01"/>
    <w:rsid w:val="004150D7"/>
    <w:rsid w:val="004159A2"/>
    <w:rsid w:val="00415C49"/>
    <w:rsid w:val="00417535"/>
    <w:rsid w:val="00421E8D"/>
    <w:rsid w:val="00422F38"/>
    <w:rsid w:val="004240FA"/>
    <w:rsid w:val="00427EAE"/>
    <w:rsid w:val="00430792"/>
    <w:rsid w:val="00431C28"/>
    <w:rsid w:val="00431F4D"/>
    <w:rsid w:val="00434783"/>
    <w:rsid w:val="004355D8"/>
    <w:rsid w:val="00436133"/>
    <w:rsid w:val="0043704C"/>
    <w:rsid w:val="00437ADA"/>
    <w:rsid w:val="0044028B"/>
    <w:rsid w:val="004407DF"/>
    <w:rsid w:val="0044094C"/>
    <w:rsid w:val="00442961"/>
    <w:rsid w:val="00444177"/>
    <w:rsid w:val="00445327"/>
    <w:rsid w:val="004506D5"/>
    <w:rsid w:val="00451357"/>
    <w:rsid w:val="00451C11"/>
    <w:rsid w:val="00452B5E"/>
    <w:rsid w:val="004536E2"/>
    <w:rsid w:val="00455962"/>
    <w:rsid w:val="0045596B"/>
    <w:rsid w:val="00456A88"/>
    <w:rsid w:val="00461323"/>
    <w:rsid w:val="0046213A"/>
    <w:rsid w:val="00463562"/>
    <w:rsid w:val="00465818"/>
    <w:rsid w:val="004704CA"/>
    <w:rsid w:val="0047063D"/>
    <w:rsid w:val="004714EF"/>
    <w:rsid w:val="00474F45"/>
    <w:rsid w:val="0047502A"/>
    <w:rsid w:val="00475C33"/>
    <w:rsid w:val="00480D02"/>
    <w:rsid w:val="00481C0A"/>
    <w:rsid w:val="004822D9"/>
    <w:rsid w:val="004837CF"/>
    <w:rsid w:val="00485277"/>
    <w:rsid w:val="004923A5"/>
    <w:rsid w:val="0049285B"/>
    <w:rsid w:val="004950FD"/>
    <w:rsid w:val="00495315"/>
    <w:rsid w:val="004962BC"/>
    <w:rsid w:val="00496DCB"/>
    <w:rsid w:val="004A1437"/>
    <w:rsid w:val="004A373E"/>
    <w:rsid w:val="004A3B23"/>
    <w:rsid w:val="004A3C9B"/>
    <w:rsid w:val="004A5D1F"/>
    <w:rsid w:val="004A6FB3"/>
    <w:rsid w:val="004A7097"/>
    <w:rsid w:val="004A7BB9"/>
    <w:rsid w:val="004B0254"/>
    <w:rsid w:val="004B1AF7"/>
    <w:rsid w:val="004B1B0D"/>
    <w:rsid w:val="004B1D86"/>
    <w:rsid w:val="004B24FD"/>
    <w:rsid w:val="004B2A82"/>
    <w:rsid w:val="004B37BF"/>
    <w:rsid w:val="004B5CFC"/>
    <w:rsid w:val="004B6032"/>
    <w:rsid w:val="004B6252"/>
    <w:rsid w:val="004B667C"/>
    <w:rsid w:val="004C0659"/>
    <w:rsid w:val="004C12B8"/>
    <w:rsid w:val="004C1B46"/>
    <w:rsid w:val="004C3B98"/>
    <w:rsid w:val="004C4BD4"/>
    <w:rsid w:val="004C6A14"/>
    <w:rsid w:val="004C72B9"/>
    <w:rsid w:val="004D0F1B"/>
    <w:rsid w:val="004D1CD9"/>
    <w:rsid w:val="004D2958"/>
    <w:rsid w:val="004D3263"/>
    <w:rsid w:val="004D6E49"/>
    <w:rsid w:val="004E16A3"/>
    <w:rsid w:val="004E1D77"/>
    <w:rsid w:val="004E3974"/>
    <w:rsid w:val="004E3D3A"/>
    <w:rsid w:val="004E512C"/>
    <w:rsid w:val="004E57FE"/>
    <w:rsid w:val="004E61BC"/>
    <w:rsid w:val="004E7C51"/>
    <w:rsid w:val="004E7F1D"/>
    <w:rsid w:val="004F0E97"/>
    <w:rsid w:val="004F1E44"/>
    <w:rsid w:val="004F1FFC"/>
    <w:rsid w:val="004F2DD5"/>
    <w:rsid w:val="004F2EFB"/>
    <w:rsid w:val="004F40F6"/>
    <w:rsid w:val="004F4861"/>
    <w:rsid w:val="004F5A87"/>
    <w:rsid w:val="004F7315"/>
    <w:rsid w:val="004F772C"/>
    <w:rsid w:val="004F7C5C"/>
    <w:rsid w:val="005005A1"/>
    <w:rsid w:val="00501D91"/>
    <w:rsid w:val="00502462"/>
    <w:rsid w:val="00503C6A"/>
    <w:rsid w:val="005050C1"/>
    <w:rsid w:val="00511C2A"/>
    <w:rsid w:val="00512395"/>
    <w:rsid w:val="005123D1"/>
    <w:rsid w:val="00512D8A"/>
    <w:rsid w:val="005159FA"/>
    <w:rsid w:val="00515F54"/>
    <w:rsid w:val="00516530"/>
    <w:rsid w:val="0051771C"/>
    <w:rsid w:val="00523CD6"/>
    <w:rsid w:val="00524FE1"/>
    <w:rsid w:val="00525032"/>
    <w:rsid w:val="005259F0"/>
    <w:rsid w:val="00526177"/>
    <w:rsid w:val="00527588"/>
    <w:rsid w:val="005319F7"/>
    <w:rsid w:val="00533A9C"/>
    <w:rsid w:val="005416C6"/>
    <w:rsid w:val="00544713"/>
    <w:rsid w:val="00544C80"/>
    <w:rsid w:val="00547484"/>
    <w:rsid w:val="005527FB"/>
    <w:rsid w:val="005536CB"/>
    <w:rsid w:val="00553A52"/>
    <w:rsid w:val="00555942"/>
    <w:rsid w:val="0055657E"/>
    <w:rsid w:val="00557385"/>
    <w:rsid w:val="0056145D"/>
    <w:rsid w:val="00562439"/>
    <w:rsid w:val="00562EC9"/>
    <w:rsid w:val="00564BA8"/>
    <w:rsid w:val="005657BB"/>
    <w:rsid w:val="00565B00"/>
    <w:rsid w:val="00565B07"/>
    <w:rsid w:val="005661ED"/>
    <w:rsid w:val="00566CBF"/>
    <w:rsid w:val="0057152E"/>
    <w:rsid w:val="00573E47"/>
    <w:rsid w:val="005746CE"/>
    <w:rsid w:val="0057624F"/>
    <w:rsid w:val="00576617"/>
    <w:rsid w:val="00576FE7"/>
    <w:rsid w:val="0057780A"/>
    <w:rsid w:val="00577D69"/>
    <w:rsid w:val="00581144"/>
    <w:rsid w:val="00583D7E"/>
    <w:rsid w:val="00583E1B"/>
    <w:rsid w:val="0058468B"/>
    <w:rsid w:val="00584FFF"/>
    <w:rsid w:val="005856B7"/>
    <w:rsid w:val="00586824"/>
    <w:rsid w:val="00587165"/>
    <w:rsid w:val="00590C64"/>
    <w:rsid w:val="005917FA"/>
    <w:rsid w:val="00592A56"/>
    <w:rsid w:val="0059308A"/>
    <w:rsid w:val="00593926"/>
    <w:rsid w:val="005942ED"/>
    <w:rsid w:val="00594EA7"/>
    <w:rsid w:val="00595C33"/>
    <w:rsid w:val="00595CC0"/>
    <w:rsid w:val="005976E7"/>
    <w:rsid w:val="005A05CD"/>
    <w:rsid w:val="005A1F45"/>
    <w:rsid w:val="005A306B"/>
    <w:rsid w:val="005A4223"/>
    <w:rsid w:val="005A494E"/>
    <w:rsid w:val="005A56AE"/>
    <w:rsid w:val="005A6565"/>
    <w:rsid w:val="005A6A5E"/>
    <w:rsid w:val="005A714A"/>
    <w:rsid w:val="005A79F8"/>
    <w:rsid w:val="005A7B83"/>
    <w:rsid w:val="005A7DA4"/>
    <w:rsid w:val="005B08F6"/>
    <w:rsid w:val="005B5BA1"/>
    <w:rsid w:val="005B6B13"/>
    <w:rsid w:val="005C0541"/>
    <w:rsid w:val="005C059D"/>
    <w:rsid w:val="005C0732"/>
    <w:rsid w:val="005C10D5"/>
    <w:rsid w:val="005C349D"/>
    <w:rsid w:val="005C34A3"/>
    <w:rsid w:val="005C45F3"/>
    <w:rsid w:val="005C5075"/>
    <w:rsid w:val="005C6483"/>
    <w:rsid w:val="005C6734"/>
    <w:rsid w:val="005D1C19"/>
    <w:rsid w:val="005D1FF8"/>
    <w:rsid w:val="005D30FC"/>
    <w:rsid w:val="005D4194"/>
    <w:rsid w:val="005D4B81"/>
    <w:rsid w:val="005D5ACA"/>
    <w:rsid w:val="005D6CF0"/>
    <w:rsid w:val="005E0DB4"/>
    <w:rsid w:val="005E0DCB"/>
    <w:rsid w:val="005E1A71"/>
    <w:rsid w:val="005E3510"/>
    <w:rsid w:val="005E3763"/>
    <w:rsid w:val="005E4A63"/>
    <w:rsid w:val="005E732D"/>
    <w:rsid w:val="005F15AB"/>
    <w:rsid w:val="005F22F6"/>
    <w:rsid w:val="005F2930"/>
    <w:rsid w:val="005F2AEB"/>
    <w:rsid w:val="005F40C0"/>
    <w:rsid w:val="005F465B"/>
    <w:rsid w:val="005F47C8"/>
    <w:rsid w:val="005F5137"/>
    <w:rsid w:val="005F626A"/>
    <w:rsid w:val="005F62C7"/>
    <w:rsid w:val="00600066"/>
    <w:rsid w:val="00602108"/>
    <w:rsid w:val="006039C9"/>
    <w:rsid w:val="00603DF5"/>
    <w:rsid w:val="00604775"/>
    <w:rsid w:val="006057F5"/>
    <w:rsid w:val="006074ED"/>
    <w:rsid w:val="00607D01"/>
    <w:rsid w:val="006104B3"/>
    <w:rsid w:val="00610C2D"/>
    <w:rsid w:val="00610DB3"/>
    <w:rsid w:val="00610EB8"/>
    <w:rsid w:val="00611C4C"/>
    <w:rsid w:val="006127CD"/>
    <w:rsid w:val="006142EA"/>
    <w:rsid w:val="006163FA"/>
    <w:rsid w:val="00616468"/>
    <w:rsid w:val="0061740D"/>
    <w:rsid w:val="006206BE"/>
    <w:rsid w:val="006249B5"/>
    <w:rsid w:val="00624DC1"/>
    <w:rsid w:val="00625244"/>
    <w:rsid w:val="00625802"/>
    <w:rsid w:val="00625E55"/>
    <w:rsid w:val="0062651A"/>
    <w:rsid w:val="00626AA1"/>
    <w:rsid w:val="0062747C"/>
    <w:rsid w:val="006312D4"/>
    <w:rsid w:val="0063203C"/>
    <w:rsid w:val="006336A9"/>
    <w:rsid w:val="006337ED"/>
    <w:rsid w:val="00633AD3"/>
    <w:rsid w:val="0063556C"/>
    <w:rsid w:val="00635AFD"/>
    <w:rsid w:val="00635B64"/>
    <w:rsid w:val="0063613E"/>
    <w:rsid w:val="006363DF"/>
    <w:rsid w:val="00637E7E"/>
    <w:rsid w:val="0064321D"/>
    <w:rsid w:val="00645252"/>
    <w:rsid w:val="00645CF9"/>
    <w:rsid w:val="00645F18"/>
    <w:rsid w:val="00647198"/>
    <w:rsid w:val="00647C3F"/>
    <w:rsid w:val="006502EC"/>
    <w:rsid w:val="00651671"/>
    <w:rsid w:val="006535D8"/>
    <w:rsid w:val="00653947"/>
    <w:rsid w:val="00654ECF"/>
    <w:rsid w:val="006565F5"/>
    <w:rsid w:val="00662B94"/>
    <w:rsid w:val="006657D1"/>
    <w:rsid w:val="00666986"/>
    <w:rsid w:val="006675B0"/>
    <w:rsid w:val="00671CA2"/>
    <w:rsid w:val="00672018"/>
    <w:rsid w:val="00673583"/>
    <w:rsid w:val="00673FAA"/>
    <w:rsid w:val="00674775"/>
    <w:rsid w:val="00677198"/>
    <w:rsid w:val="00677636"/>
    <w:rsid w:val="006802F3"/>
    <w:rsid w:val="0068085E"/>
    <w:rsid w:val="00680DD8"/>
    <w:rsid w:val="006820F2"/>
    <w:rsid w:val="006839B4"/>
    <w:rsid w:val="00685B2F"/>
    <w:rsid w:val="00686AD3"/>
    <w:rsid w:val="00686DFA"/>
    <w:rsid w:val="00687127"/>
    <w:rsid w:val="00690096"/>
    <w:rsid w:val="00691818"/>
    <w:rsid w:val="006925B6"/>
    <w:rsid w:val="00692991"/>
    <w:rsid w:val="00693A2E"/>
    <w:rsid w:val="00693AFE"/>
    <w:rsid w:val="00693C82"/>
    <w:rsid w:val="006965BA"/>
    <w:rsid w:val="006968B9"/>
    <w:rsid w:val="00696C6B"/>
    <w:rsid w:val="00697431"/>
    <w:rsid w:val="006A06C9"/>
    <w:rsid w:val="006A089A"/>
    <w:rsid w:val="006A57CA"/>
    <w:rsid w:val="006A7658"/>
    <w:rsid w:val="006A798F"/>
    <w:rsid w:val="006B125D"/>
    <w:rsid w:val="006B180B"/>
    <w:rsid w:val="006B19AE"/>
    <w:rsid w:val="006B2077"/>
    <w:rsid w:val="006B64B1"/>
    <w:rsid w:val="006B7319"/>
    <w:rsid w:val="006C3D0F"/>
    <w:rsid w:val="006C4461"/>
    <w:rsid w:val="006C4EDF"/>
    <w:rsid w:val="006C507C"/>
    <w:rsid w:val="006C5261"/>
    <w:rsid w:val="006C56BC"/>
    <w:rsid w:val="006C57FB"/>
    <w:rsid w:val="006C5AAE"/>
    <w:rsid w:val="006C5F9A"/>
    <w:rsid w:val="006D0284"/>
    <w:rsid w:val="006D1600"/>
    <w:rsid w:val="006D2176"/>
    <w:rsid w:val="006D2CE2"/>
    <w:rsid w:val="006D5C09"/>
    <w:rsid w:val="006D5D5B"/>
    <w:rsid w:val="006D6167"/>
    <w:rsid w:val="006D67EF"/>
    <w:rsid w:val="006E03D2"/>
    <w:rsid w:val="006E1101"/>
    <w:rsid w:val="006E2305"/>
    <w:rsid w:val="006E2697"/>
    <w:rsid w:val="006E2C93"/>
    <w:rsid w:val="006E3C3C"/>
    <w:rsid w:val="006E3CED"/>
    <w:rsid w:val="006E403F"/>
    <w:rsid w:val="006E5342"/>
    <w:rsid w:val="006E67F4"/>
    <w:rsid w:val="006E768D"/>
    <w:rsid w:val="006F0F95"/>
    <w:rsid w:val="006F11F7"/>
    <w:rsid w:val="006F4C1F"/>
    <w:rsid w:val="006F57FB"/>
    <w:rsid w:val="006F5823"/>
    <w:rsid w:val="006F62B4"/>
    <w:rsid w:val="006F7EBE"/>
    <w:rsid w:val="0070150A"/>
    <w:rsid w:val="00703DC4"/>
    <w:rsid w:val="007040E2"/>
    <w:rsid w:val="00710DF5"/>
    <w:rsid w:val="007117B7"/>
    <w:rsid w:val="00711830"/>
    <w:rsid w:val="00711BCA"/>
    <w:rsid w:val="007125EE"/>
    <w:rsid w:val="007141ED"/>
    <w:rsid w:val="0071476E"/>
    <w:rsid w:val="0071606C"/>
    <w:rsid w:val="007160DA"/>
    <w:rsid w:val="00716DA7"/>
    <w:rsid w:val="00717839"/>
    <w:rsid w:val="00717C7F"/>
    <w:rsid w:val="00717E33"/>
    <w:rsid w:val="0072205A"/>
    <w:rsid w:val="00724D78"/>
    <w:rsid w:val="007259AA"/>
    <w:rsid w:val="00725F93"/>
    <w:rsid w:val="0072630D"/>
    <w:rsid w:val="0072713C"/>
    <w:rsid w:val="007279F3"/>
    <w:rsid w:val="007300ED"/>
    <w:rsid w:val="00730F0E"/>
    <w:rsid w:val="0073115E"/>
    <w:rsid w:val="00731D72"/>
    <w:rsid w:val="00736FB8"/>
    <w:rsid w:val="00737B47"/>
    <w:rsid w:val="0074442F"/>
    <w:rsid w:val="00745DFA"/>
    <w:rsid w:val="0074672E"/>
    <w:rsid w:val="00747D42"/>
    <w:rsid w:val="00750AF7"/>
    <w:rsid w:val="007535CA"/>
    <w:rsid w:val="00753D52"/>
    <w:rsid w:val="00757E4C"/>
    <w:rsid w:val="00763CB9"/>
    <w:rsid w:val="00766323"/>
    <w:rsid w:val="00766B62"/>
    <w:rsid w:val="007675C3"/>
    <w:rsid w:val="00771754"/>
    <w:rsid w:val="00771C38"/>
    <w:rsid w:val="0077312E"/>
    <w:rsid w:val="007734BA"/>
    <w:rsid w:val="00776633"/>
    <w:rsid w:val="00781A90"/>
    <w:rsid w:val="007823C9"/>
    <w:rsid w:val="00783138"/>
    <w:rsid w:val="0078322B"/>
    <w:rsid w:val="007833CF"/>
    <w:rsid w:val="00783791"/>
    <w:rsid w:val="007846E0"/>
    <w:rsid w:val="007851D6"/>
    <w:rsid w:val="0078623D"/>
    <w:rsid w:val="00787B8E"/>
    <w:rsid w:val="0079104C"/>
    <w:rsid w:val="00791B00"/>
    <w:rsid w:val="00791BF4"/>
    <w:rsid w:val="00792BD8"/>
    <w:rsid w:val="00792DBD"/>
    <w:rsid w:val="00793632"/>
    <w:rsid w:val="007A0399"/>
    <w:rsid w:val="007A08A0"/>
    <w:rsid w:val="007A0970"/>
    <w:rsid w:val="007A16E4"/>
    <w:rsid w:val="007A271C"/>
    <w:rsid w:val="007A298B"/>
    <w:rsid w:val="007A3181"/>
    <w:rsid w:val="007A3AB9"/>
    <w:rsid w:val="007A3EBC"/>
    <w:rsid w:val="007A502E"/>
    <w:rsid w:val="007A5D4A"/>
    <w:rsid w:val="007A64B0"/>
    <w:rsid w:val="007A65E8"/>
    <w:rsid w:val="007A6ED5"/>
    <w:rsid w:val="007A6EE9"/>
    <w:rsid w:val="007A71A9"/>
    <w:rsid w:val="007A743A"/>
    <w:rsid w:val="007B2A49"/>
    <w:rsid w:val="007B350B"/>
    <w:rsid w:val="007B47CE"/>
    <w:rsid w:val="007B4AF9"/>
    <w:rsid w:val="007C1D0A"/>
    <w:rsid w:val="007C2163"/>
    <w:rsid w:val="007C4A0F"/>
    <w:rsid w:val="007C68A8"/>
    <w:rsid w:val="007C6F15"/>
    <w:rsid w:val="007D02A2"/>
    <w:rsid w:val="007D097C"/>
    <w:rsid w:val="007D1121"/>
    <w:rsid w:val="007D22F7"/>
    <w:rsid w:val="007D4094"/>
    <w:rsid w:val="007D4241"/>
    <w:rsid w:val="007D4499"/>
    <w:rsid w:val="007D47EA"/>
    <w:rsid w:val="007D4A66"/>
    <w:rsid w:val="007D4ABA"/>
    <w:rsid w:val="007D550F"/>
    <w:rsid w:val="007E3FB1"/>
    <w:rsid w:val="007E4B7F"/>
    <w:rsid w:val="007E4B83"/>
    <w:rsid w:val="007E7182"/>
    <w:rsid w:val="007E7C7A"/>
    <w:rsid w:val="007F16CE"/>
    <w:rsid w:val="007F2220"/>
    <w:rsid w:val="007F4FC4"/>
    <w:rsid w:val="007F55CF"/>
    <w:rsid w:val="007F5703"/>
    <w:rsid w:val="007F5D40"/>
    <w:rsid w:val="007F7FC3"/>
    <w:rsid w:val="00801B2F"/>
    <w:rsid w:val="00801C8E"/>
    <w:rsid w:val="0080362B"/>
    <w:rsid w:val="008048E1"/>
    <w:rsid w:val="008057F8"/>
    <w:rsid w:val="008058A6"/>
    <w:rsid w:val="00810961"/>
    <w:rsid w:val="00810EF3"/>
    <w:rsid w:val="00814896"/>
    <w:rsid w:val="008157F5"/>
    <w:rsid w:val="00816F75"/>
    <w:rsid w:val="008208C7"/>
    <w:rsid w:val="0082109B"/>
    <w:rsid w:val="00821237"/>
    <w:rsid w:val="008235B0"/>
    <w:rsid w:val="00825537"/>
    <w:rsid w:val="00825FC8"/>
    <w:rsid w:val="00826E84"/>
    <w:rsid w:val="008325D9"/>
    <w:rsid w:val="00833B9B"/>
    <w:rsid w:val="00835FAF"/>
    <w:rsid w:val="008362C1"/>
    <w:rsid w:val="008367CE"/>
    <w:rsid w:val="00836BE3"/>
    <w:rsid w:val="008372A5"/>
    <w:rsid w:val="0083746F"/>
    <w:rsid w:val="00837F51"/>
    <w:rsid w:val="00843D7C"/>
    <w:rsid w:val="00844028"/>
    <w:rsid w:val="00845818"/>
    <w:rsid w:val="00847506"/>
    <w:rsid w:val="00847DA7"/>
    <w:rsid w:val="00851C30"/>
    <w:rsid w:val="00853C88"/>
    <w:rsid w:val="00854519"/>
    <w:rsid w:val="00856270"/>
    <w:rsid w:val="008568F5"/>
    <w:rsid w:val="00856C30"/>
    <w:rsid w:val="00862255"/>
    <w:rsid w:val="0086432E"/>
    <w:rsid w:val="008643FC"/>
    <w:rsid w:val="008656F9"/>
    <w:rsid w:val="00865957"/>
    <w:rsid w:val="008679D5"/>
    <w:rsid w:val="00870B21"/>
    <w:rsid w:val="00873D92"/>
    <w:rsid w:val="00874768"/>
    <w:rsid w:val="00875023"/>
    <w:rsid w:val="00875946"/>
    <w:rsid w:val="00875C2D"/>
    <w:rsid w:val="00876298"/>
    <w:rsid w:val="00876873"/>
    <w:rsid w:val="00880A58"/>
    <w:rsid w:val="008810BA"/>
    <w:rsid w:val="00882301"/>
    <w:rsid w:val="0088419A"/>
    <w:rsid w:val="008843A8"/>
    <w:rsid w:val="0088538D"/>
    <w:rsid w:val="0089045C"/>
    <w:rsid w:val="00891F26"/>
    <w:rsid w:val="0089283F"/>
    <w:rsid w:val="008929C9"/>
    <w:rsid w:val="00893DBC"/>
    <w:rsid w:val="00894CC9"/>
    <w:rsid w:val="0089621C"/>
    <w:rsid w:val="00896802"/>
    <w:rsid w:val="0089691D"/>
    <w:rsid w:val="00896C79"/>
    <w:rsid w:val="008A1135"/>
    <w:rsid w:val="008A1584"/>
    <w:rsid w:val="008A1812"/>
    <w:rsid w:val="008A1A0B"/>
    <w:rsid w:val="008A1DA6"/>
    <w:rsid w:val="008A248F"/>
    <w:rsid w:val="008A2E02"/>
    <w:rsid w:val="008A3BA5"/>
    <w:rsid w:val="008A4E3F"/>
    <w:rsid w:val="008A6E92"/>
    <w:rsid w:val="008B15AF"/>
    <w:rsid w:val="008B40E2"/>
    <w:rsid w:val="008B7ED9"/>
    <w:rsid w:val="008C05E8"/>
    <w:rsid w:val="008C0F95"/>
    <w:rsid w:val="008C15E8"/>
    <w:rsid w:val="008C20CA"/>
    <w:rsid w:val="008C4195"/>
    <w:rsid w:val="008C467C"/>
    <w:rsid w:val="008C4D30"/>
    <w:rsid w:val="008C4D80"/>
    <w:rsid w:val="008C5998"/>
    <w:rsid w:val="008C7080"/>
    <w:rsid w:val="008D1738"/>
    <w:rsid w:val="008D2FFB"/>
    <w:rsid w:val="008D4927"/>
    <w:rsid w:val="008D507F"/>
    <w:rsid w:val="008D724B"/>
    <w:rsid w:val="008D7489"/>
    <w:rsid w:val="008D7D72"/>
    <w:rsid w:val="008E315F"/>
    <w:rsid w:val="008E4C90"/>
    <w:rsid w:val="008E55A9"/>
    <w:rsid w:val="008E5683"/>
    <w:rsid w:val="008E5BAE"/>
    <w:rsid w:val="008E5DA5"/>
    <w:rsid w:val="008E7A4C"/>
    <w:rsid w:val="008F098D"/>
    <w:rsid w:val="008F154D"/>
    <w:rsid w:val="008F29A4"/>
    <w:rsid w:val="008F3104"/>
    <w:rsid w:val="008F35C7"/>
    <w:rsid w:val="008F52BE"/>
    <w:rsid w:val="008F6A97"/>
    <w:rsid w:val="009023A0"/>
    <w:rsid w:val="009030AD"/>
    <w:rsid w:val="00903D3D"/>
    <w:rsid w:val="00905F3E"/>
    <w:rsid w:val="00907DF5"/>
    <w:rsid w:val="009111AE"/>
    <w:rsid w:val="00911236"/>
    <w:rsid w:val="009118AC"/>
    <w:rsid w:val="00911D3D"/>
    <w:rsid w:val="009132DA"/>
    <w:rsid w:val="00914B20"/>
    <w:rsid w:val="009161AC"/>
    <w:rsid w:val="009164C0"/>
    <w:rsid w:val="009165F6"/>
    <w:rsid w:val="009200F7"/>
    <w:rsid w:val="00921007"/>
    <w:rsid w:val="0092400B"/>
    <w:rsid w:val="00925818"/>
    <w:rsid w:val="00926ACF"/>
    <w:rsid w:val="009279D3"/>
    <w:rsid w:val="00930A2F"/>
    <w:rsid w:val="00930A39"/>
    <w:rsid w:val="0093221A"/>
    <w:rsid w:val="00933C7E"/>
    <w:rsid w:val="009348F1"/>
    <w:rsid w:val="009364F1"/>
    <w:rsid w:val="00937022"/>
    <w:rsid w:val="00940546"/>
    <w:rsid w:val="00941519"/>
    <w:rsid w:val="00941521"/>
    <w:rsid w:val="0094160C"/>
    <w:rsid w:val="00942FCC"/>
    <w:rsid w:val="009432B5"/>
    <w:rsid w:val="00944436"/>
    <w:rsid w:val="00944C65"/>
    <w:rsid w:val="00950457"/>
    <w:rsid w:val="0095114F"/>
    <w:rsid w:val="00951454"/>
    <w:rsid w:val="00953B63"/>
    <w:rsid w:val="00953B6D"/>
    <w:rsid w:val="0095489E"/>
    <w:rsid w:val="0095502F"/>
    <w:rsid w:val="0095635E"/>
    <w:rsid w:val="009565C0"/>
    <w:rsid w:val="00960240"/>
    <w:rsid w:val="00960EF5"/>
    <w:rsid w:val="00962BC9"/>
    <w:rsid w:val="009638AE"/>
    <w:rsid w:val="009638C5"/>
    <w:rsid w:val="00965E38"/>
    <w:rsid w:val="00967903"/>
    <w:rsid w:val="00970F1B"/>
    <w:rsid w:val="009713A2"/>
    <w:rsid w:val="00972354"/>
    <w:rsid w:val="00973ECC"/>
    <w:rsid w:val="0097439C"/>
    <w:rsid w:val="00974677"/>
    <w:rsid w:val="00975F85"/>
    <w:rsid w:val="00977CCC"/>
    <w:rsid w:val="00980D3B"/>
    <w:rsid w:val="009826A5"/>
    <w:rsid w:val="009836C7"/>
    <w:rsid w:val="00983974"/>
    <w:rsid w:val="00983AB8"/>
    <w:rsid w:val="0098460D"/>
    <w:rsid w:val="00985813"/>
    <w:rsid w:val="00987677"/>
    <w:rsid w:val="00987D03"/>
    <w:rsid w:val="00990AEC"/>
    <w:rsid w:val="009920E1"/>
    <w:rsid w:val="00994737"/>
    <w:rsid w:val="0099499A"/>
    <w:rsid w:val="00995484"/>
    <w:rsid w:val="00995654"/>
    <w:rsid w:val="009A0271"/>
    <w:rsid w:val="009A1B47"/>
    <w:rsid w:val="009A276C"/>
    <w:rsid w:val="009A4799"/>
    <w:rsid w:val="009A4CDE"/>
    <w:rsid w:val="009A5AFF"/>
    <w:rsid w:val="009A6B1A"/>
    <w:rsid w:val="009B08AC"/>
    <w:rsid w:val="009B145F"/>
    <w:rsid w:val="009B36CD"/>
    <w:rsid w:val="009B3B30"/>
    <w:rsid w:val="009B3EF7"/>
    <w:rsid w:val="009B4CAC"/>
    <w:rsid w:val="009B796F"/>
    <w:rsid w:val="009B79A6"/>
    <w:rsid w:val="009C05C5"/>
    <w:rsid w:val="009C0723"/>
    <w:rsid w:val="009C266E"/>
    <w:rsid w:val="009C2D41"/>
    <w:rsid w:val="009C37E0"/>
    <w:rsid w:val="009C587C"/>
    <w:rsid w:val="009C62BC"/>
    <w:rsid w:val="009D3003"/>
    <w:rsid w:val="009D5C50"/>
    <w:rsid w:val="009D6AC5"/>
    <w:rsid w:val="009E2186"/>
    <w:rsid w:val="009E436B"/>
    <w:rsid w:val="009E52F0"/>
    <w:rsid w:val="009E5B53"/>
    <w:rsid w:val="009E77FD"/>
    <w:rsid w:val="009E7BA1"/>
    <w:rsid w:val="009F288B"/>
    <w:rsid w:val="009F7308"/>
    <w:rsid w:val="009F7815"/>
    <w:rsid w:val="009F7B88"/>
    <w:rsid w:val="00A00AEE"/>
    <w:rsid w:val="00A012A9"/>
    <w:rsid w:val="00A01DCA"/>
    <w:rsid w:val="00A02A67"/>
    <w:rsid w:val="00A035A7"/>
    <w:rsid w:val="00A10033"/>
    <w:rsid w:val="00A10146"/>
    <w:rsid w:val="00A11A3B"/>
    <w:rsid w:val="00A122DF"/>
    <w:rsid w:val="00A12DF8"/>
    <w:rsid w:val="00A13496"/>
    <w:rsid w:val="00A16706"/>
    <w:rsid w:val="00A16C18"/>
    <w:rsid w:val="00A2076F"/>
    <w:rsid w:val="00A20BDA"/>
    <w:rsid w:val="00A22174"/>
    <w:rsid w:val="00A229CB"/>
    <w:rsid w:val="00A22AB5"/>
    <w:rsid w:val="00A22D1D"/>
    <w:rsid w:val="00A23D1C"/>
    <w:rsid w:val="00A24EED"/>
    <w:rsid w:val="00A25705"/>
    <w:rsid w:val="00A311BD"/>
    <w:rsid w:val="00A313D5"/>
    <w:rsid w:val="00A3793F"/>
    <w:rsid w:val="00A406A9"/>
    <w:rsid w:val="00A41C7C"/>
    <w:rsid w:val="00A4463B"/>
    <w:rsid w:val="00A44C82"/>
    <w:rsid w:val="00A44F98"/>
    <w:rsid w:val="00A46784"/>
    <w:rsid w:val="00A50EEF"/>
    <w:rsid w:val="00A52100"/>
    <w:rsid w:val="00A52D5B"/>
    <w:rsid w:val="00A5428C"/>
    <w:rsid w:val="00A565DA"/>
    <w:rsid w:val="00A570E0"/>
    <w:rsid w:val="00A5753E"/>
    <w:rsid w:val="00A62A6B"/>
    <w:rsid w:val="00A62F4B"/>
    <w:rsid w:val="00A6456D"/>
    <w:rsid w:val="00A64686"/>
    <w:rsid w:val="00A66389"/>
    <w:rsid w:val="00A670D5"/>
    <w:rsid w:val="00A7031E"/>
    <w:rsid w:val="00A70799"/>
    <w:rsid w:val="00A73B38"/>
    <w:rsid w:val="00A73C95"/>
    <w:rsid w:val="00A740C4"/>
    <w:rsid w:val="00A7457B"/>
    <w:rsid w:val="00A74686"/>
    <w:rsid w:val="00A76848"/>
    <w:rsid w:val="00A769C5"/>
    <w:rsid w:val="00A76C0E"/>
    <w:rsid w:val="00A8083D"/>
    <w:rsid w:val="00A82C3C"/>
    <w:rsid w:val="00A83B2A"/>
    <w:rsid w:val="00A84BC9"/>
    <w:rsid w:val="00A85296"/>
    <w:rsid w:val="00A86F0C"/>
    <w:rsid w:val="00A87E16"/>
    <w:rsid w:val="00A90428"/>
    <w:rsid w:val="00A9202F"/>
    <w:rsid w:val="00A958FD"/>
    <w:rsid w:val="00AA2C94"/>
    <w:rsid w:val="00AA38FA"/>
    <w:rsid w:val="00AA4D08"/>
    <w:rsid w:val="00AA7D52"/>
    <w:rsid w:val="00AB311D"/>
    <w:rsid w:val="00AB319A"/>
    <w:rsid w:val="00AB40AD"/>
    <w:rsid w:val="00AB46F7"/>
    <w:rsid w:val="00AB645E"/>
    <w:rsid w:val="00AB6812"/>
    <w:rsid w:val="00AB7D49"/>
    <w:rsid w:val="00AC3645"/>
    <w:rsid w:val="00AC41AC"/>
    <w:rsid w:val="00AC43EF"/>
    <w:rsid w:val="00AC486C"/>
    <w:rsid w:val="00AC5D30"/>
    <w:rsid w:val="00AD1619"/>
    <w:rsid w:val="00AD56AF"/>
    <w:rsid w:val="00AD5D03"/>
    <w:rsid w:val="00AD7373"/>
    <w:rsid w:val="00AE1029"/>
    <w:rsid w:val="00AE3233"/>
    <w:rsid w:val="00AE39F1"/>
    <w:rsid w:val="00AE45FC"/>
    <w:rsid w:val="00AE559A"/>
    <w:rsid w:val="00AF0B10"/>
    <w:rsid w:val="00AF14FB"/>
    <w:rsid w:val="00AF2F74"/>
    <w:rsid w:val="00AF31B6"/>
    <w:rsid w:val="00AF3223"/>
    <w:rsid w:val="00AF348E"/>
    <w:rsid w:val="00AF37CB"/>
    <w:rsid w:val="00AF5787"/>
    <w:rsid w:val="00AF729F"/>
    <w:rsid w:val="00AF7C38"/>
    <w:rsid w:val="00B00F8D"/>
    <w:rsid w:val="00B019B0"/>
    <w:rsid w:val="00B03A82"/>
    <w:rsid w:val="00B03DCA"/>
    <w:rsid w:val="00B047D8"/>
    <w:rsid w:val="00B051F5"/>
    <w:rsid w:val="00B07188"/>
    <w:rsid w:val="00B10753"/>
    <w:rsid w:val="00B10E0B"/>
    <w:rsid w:val="00B11F5E"/>
    <w:rsid w:val="00B133CB"/>
    <w:rsid w:val="00B14F11"/>
    <w:rsid w:val="00B15F26"/>
    <w:rsid w:val="00B166B5"/>
    <w:rsid w:val="00B20737"/>
    <w:rsid w:val="00B21639"/>
    <w:rsid w:val="00B21D8A"/>
    <w:rsid w:val="00B2211F"/>
    <w:rsid w:val="00B246A9"/>
    <w:rsid w:val="00B25395"/>
    <w:rsid w:val="00B25B4A"/>
    <w:rsid w:val="00B26010"/>
    <w:rsid w:val="00B278C7"/>
    <w:rsid w:val="00B31C5D"/>
    <w:rsid w:val="00B31CAC"/>
    <w:rsid w:val="00B3282F"/>
    <w:rsid w:val="00B33D7E"/>
    <w:rsid w:val="00B348BA"/>
    <w:rsid w:val="00B37B87"/>
    <w:rsid w:val="00B403D7"/>
    <w:rsid w:val="00B4057F"/>
    <w:rsid w:val="00B40695"/>
    <w:rsid w:val="00B40ECA"/>
    <w:rsid w:val="00B41680"/>
    <w:rsid w:val="00B41971"/>
    <w:rsid w:val="00B4420F"/>
    <w:rsid w:val="00B444BD"/>
    <w:rsid w:val="00B46AFA"/>
    <w:rsid w:val="00B46B28"/>
    <w:rsid w:val="00B471D5"/>
    <w:rsid w:val="00B47581"/>
    <w:rsid w:val="00B47640"/>
    <w:rsid w:val="00B50843"/>
    <w:rsid w:val="00B508FC"/>
    <w:rsid w:val="00B509AC"/>
    <w:rsid w:val="00B50D68"/>
    <w:rsid w:val="00B547FA"/>
    <w:rsid w:val="00B55636"/>
    <w:rsid w:val="00B562DA"/>
    <w:rsid w:val="00B57716"/>
    <w:rsid w:val="00B577FD"/>
    <w:rsid w:val="00B57EFE"/>
    <w:rsid w:val="00B63DA3"/>
    <w:rsid w:val="00B64065"/>
    <w:rsid w:val="00B64373"/>
    <w:rsid w:val="00B64447"/>
    <w:rsid w:val="00B65745"/>
    <w:rsid w:val="00B661FB"/>
    <w:rsid w:val="00B67A53"/>
    <w:rsid w:val="00B7017A"/>
    <w:rsid w:val="00B70D08"/>
    <w:rsid w:val="00B7286B"/>
    <w:rsid w:val="00B750CB"/>
    <w:rsid w:val="00B77A97"/>
    <w:rsid w:val="00B80847"/>
    <w:rsid w:val="00B81583"/>
    <w:rsid w:val="00B81848"/>
    <w:rsid w:val="00B82A11"/>
    <w:rsid w:val="00B83C83"/>
    <w:rsid w:val="00B84691"/>
    <w:rsid w:val="00B849D9"/>
    <w:rsid w:val="00B859F4"/>
    <w:rsid w:val="00B86625"/>
    <w:rsid w:val="00B86CB1"/>
    <w:rsid w:val="00B8767B"/>
    <w:rsid w:val="00B905E9"/>
    <w:rsid w:val="00B91403"/>
    <w:rsid w:val="00B91AA3"/>
    <w:rsid w:val="00B91C92"/>
    <w:rsid w:val="00B93FBD"/>
    <w:rsid w:val="00B9437C"/>
    <w:rsid w:val="00B9444C"/>
    <w:rsid w:val="00B94B3E"/>
    <w:rsid w:val="00B96A2C"/>
    <w:rsid w:val="00BA1B4E"/>
    <w:rsid w:val="00BA1DD3"/>
    <w:rsid w:val="00BA4F9D"/>
    <w:rsid w:val="00BA5792"/>
    <w:rsid w:val="00BA6518"/>
    <w:rsid w:val="00BA7032"/>
    <w:rsid w:val="00BA7A87"/>
    <w:rsid w:val="00BB016C"/>
    <w:rsid w:val="00BB2920"/>
    <w:rsid w:val="00BB4B6D"/>
    <w:rsid w:val="00BB64BB"/>
    <w:rsid w:val="00BB710A"/>
    <w:rsid w:val="00BC08CC"/>
    <w:rsid w:val="00BC1AC4"/>
    <w:rsid w:val="00BC33D5"/>
    <w:rsid w:val="00BC5063"/>
    <w:rsid w:val="00BC56BB"/>
    <w:rsid w:val="00BC5AFA"/>
    <w:rsid w:val="00BC5BDA"/>
    <w:rsid w:val="00BC6030"/>
    <w:rsid w:val="00BD0C7B"/>
    <w:rsid w:val="00BD1D3A"/>
    <w:rsid w:val="00BD292E"/>
    <w:rsid w:val="00BD452D"/>
    <w:rsid w:val="00BD47D5"/>
    <w:rsid w:val="00BD493B"/>
    <w:rsid w:val="00BD69BE"/>
    <w:rsid w:val="00BD6EEE"/>
    <w:rsid w:val="00BD7CCB"/>
    <w:rsid w:val="00BD7D9F"/>
    <w:rsid w:val="00BE120E"/>
    <w:rsid w:val="00BE2F6F"/>
    <w:rsid w:val="00BE3BFD"/>
    <w:rsid w:val="00BE44C4"/>
    <w:rsid w:val="00BE4762"/>
    <w:rsid w:val="00BE598A"/>
    <w:rsid w:val="00BF08C0"/>
    <w:rsid w:val="00BF1E41"/>
    <w:rsid w:val="00BF2C41"/>
    <w:rsid w:val="00BF370C"/>
    <w:rsid w:val="00BF5983"/>
    <w:rsid w:val="00BF68D1"/>
    <w:rsid w:val="00BF77A3"/>
    <w:rsid w:val="00C029FF"/>
    <w:rsid w:val="00C031F0"/>
    <w:rsid w:val="00C0465C"/>
    <w:rsid w:val="00C04DBA"/>
    <w:rsid w:val="00C10D97"/>
    <w:rsid w:val="00C111C5"/>
    <w:rsid w:val="00C113E5"/>
    <w:rsid w:val="00C14E14"/>
    <w:rsid w:val="00C15F8A"/>
    <w:rsid w:val="00C17FCC"/>
    <w:rsid w:val="00C251D9"/>
    <w:rsid w:val="00C25999"/>
    <w:rsid w:val="00C25A39"/>
    <w:rsid w:val="00C25D73"/>
    <w:rsid w:val="00C2608C"/>
    <w:rsid w:val="00C26FC5"/>
    <w:rsid w:val="00C2799A"/>
    <w:rsid w:val="00C32A33"/>
    <w:rsid w:val="00C33CFA"/>
    <w:rsid w:val="00C34E2E"/>
    <w:rsid w:val="00C41661"/>
    <w:rsid w:val="00C41FAD"/>
    <w:rsid w:val="00C423F1"/>
    <w:rsid w:val="00C43AA1"/>
    <w:rsid w:val="00C43D17"/>
    <w:rsid w:val="00C47789"/>
    <w:rsid w:val="00C53DAA"/>
    <w:rsid w:val="00C543F4"/>
    <w:rsid w:val="00C560C5"/>
    <w:rsid w:val="00C564EF"/>
    <w:rsid w:val="00C61ED6"/>
    <w:rsid w:val="00C638ED"/>
    <w:rsid w:val="00C65B4C"/>
    <w:rsid w:val="00C671A9"/>
    <w:rsid w:val="00C677E6"/>
    <w:rsid w:val="00C703F6"/>
    <w:rsid w:val="00C72D34"/>
    <w:rsid w:val="00C74A5A"/>
    <w:rsid w:val="00C750D5"/>
    <w:rsid w:val="00C75CA7"/>
    <w:rsid w:val="00C77996"/>
    <w:rsid w:val="00C80218"/>
    <w:rsid w:val="00C80554"/>
    <w:rsid w:val="00C83B66"/>
    <w:rsid w:val="00C855E6"/>
    <w:rsid w:val="00C863C7"/>
    <w:rsid w:val="00C8681C"/>
    <w:rsid w:val="00C86856"/>
    <w:rsid w:val="00C9076F"/>
    <w:rsid w:val="00C92751"/>
    <w:rsid w:val="00C93912"/>
    <w:rsid w:val="00C9479E"/>
    <w:rsid w:val="00C94E03"/>
    <w:rsid w:val="00C9595E"/>
    <w:rsid w:val="00C96D46"/>
    <w:rsid w:val="00CA1EB4"/>
    <w:rsid w:val="00CA23B3"/>
    <w:rsid w:val="00CA3BE1"/>
    <w:rsid w:val="00CA57DB"/>
    <w:rsid w:val="00CA7223"/>
    <w:rsid w:val="00CB145F"/>
    <w:rsid w:val="00CB3FF2"/>
    <w:rsid w:val="00CB5C26"/>
    <w:rsid w:val="00CB657A"/>
    <w:rsid w:val="00CB77A3"/>
    <w:rsid w:val="00CB786F"/>
    <w:rsid w:val="00CB7C8D"/>
    <w:rsid w:val="00CC1D66"/>
    <w:rsid w:val="00CC270D"/>
    <w:rsid w:val="00CC28E8"/>
    <w:rsid w:val="00CC3493"/>
    <w:rsid w:val="00CC3BE1"/>
    <w:rsid w:val="00CC4A99"/>
    <w:rsid w:val="00CC51D8"/>
    <w:rsid w:val="00CD17E6"/>
    <w:rsid w:val="00CD22D8"/>
    <w:rsid w:val="00CD32D8"/>
    <w:rsid w:val="00CD4CAD"/>
    <w:rsid w:val="00CD66B1"/>
    <w:rsid w:val="00CE0194"/>
    <w:rsid w:val="00CE1A1E"/>
    <w:rsid w:val="00CE2997"/>
    <w:rsid w:val="00CE48A1"/>
    <w:rsid w:val="00CE4B9D"/>
    <w:rsid w:val="00CE5E68"/>
    <w:rsid w:val="00CE65DD"/>
    <w:rsid w:val="00CF1133"/>
    <w:rsid w:val="00CF13A6"/>
    <w:rsid w:val="00CF2BAE"/>
    <w:rsid w:val="00CF58B8"/>
    <w:rsid w:val="00CF72A6"/>
    <w:rsid w:val="00D000FD"/>
    <w:rsid w:val="00D00600"/>
    <w:rsid w:val="00D00ED8"/>
    <w:rsid w:val="00D0447B"/>
    <w:rsid w:val="00D04895"/>
    <w:rsid w:val="00D060D6"/>
    <w:rsid w:val="00D10831"/>
    <w:rsid w:val="00D115DA"/>
    <w:rsid w:val="00D150BB"/>
    <w:rsid w:val="00D15499"/>
    <w:rsid w:val="00D15B23"/>
    <w:rsid w:val="00D20172"/>
    <w:rsid w:val="00D20959"/>
    <w:rsid w:val="00D20A91"/>
    <w:rsid w:val="00D22FA2"/>
    <w:rsid w:val="00D24786"/>
    <w:rsid w:val="00D26C19"/>
    <w:rsid w:val="00D272EA"/>
    <w:rsid w:val="00D27395"/>
    <w:rsid w:val="00D277F6"/>
    <w:rsid w:val="00D3002C"/>
    <w:rsid w:val="00D31700"/>
    <w:rsid w:val="00D3299A"/>
    <w:rsid w:val="00D32BF5"/>
    <w:rsid w:val="00D3361D"/>
    <w:rsid w:val="00D33CB2"/>
    <w:rsid w:val="00D33CBC"/>
    <w:rsid w:val="00D33D59"/>
    <w:rsid w:val="00D33F12"/>
    <w:rsid w:val="00D34013"/>
    <w:rsid w:val="00D34444"/>
    <w:rsid w:val="00D3523D"/>
    <w:rsid w:val="00D36647"/>
    <w:rsid w:val="00D36AA9"/>
    <w:rsid w:val="00D373A6"/>
    <w:rsid w:val="00D41476"/>
    <w:rsid w:val="00D43116"/>
    <w:rsid w:val="00D4351F"/>
    <w:rsid w:val="00D44175"/>
    <w:rsid w:val="00D4417E"/>
    <w:rsid w:val="00D44B37"/>
    <w:rsid w:val="00D4747A"/>
    <w:rsid w:val="00D5459D"/>
    <w:rsid w:val="00D547EB"/>
    <w:rsid w:val="00D55813"/>
    <w:rsid w:val="00D56369"/>
    <w:rsid w:val="00D5669A"/>
    <w:rsid w:val="00D5711A"/>
    <w:rsid w:val="00D5715D"/>
    <w:rsid w:val="00D576B3"/>
    <w:rsid w:val="00D57B18"/>
    <w:rsid w:val="00D604EE"/>
    <w:rsid w:val="00D60546"/>
    <w:rsid w:val="00D60ED9"/>
    <w:rsid w:val="00D61442"/>
    <w:rsid w:val="00D62AA7"/>
    <w:rsid w:val="00D63555"/>
    <w:rsid w:val="00D65008"/>
    <w:rsid w:val="00D67786"/>
    <w:rsid w:val="00D70DC0"/>
    <w:rsid w:val="00D70DC3"/>
    <w:rsid w:val="00D74058"/>
    <w:rsid w:val="00D75163"/>
    <w:rsid w:val="00D752C0"/>
    <w:rsid w:val="00D77B3F"/>
    <w:rsid w:val="00D83D2A"/>
    <w:rsid w:val="00D903FC"/>
    <w:rsid w:val="00D91E0F"/>
    <w:rsid w:val="00D91EA4"/>
    <w:rsid w:val="00D91F37"/>
    <w:rsid w:val="00D95620"/>
    <w:rsid w:val="00D95E63"/>
    <w:rsid w:val="00D96096"/>
    <w:rsid w:val="00D96319"/>
    <w:rsid w:val="00D97323"/>
    <w:rsid w:val="00DA19D1"/>
    <w:rsid w:val="00DA298F"/>
    <w:rsid w:val="00DA3488"/>
    <w:rsid w:val="00DA3BA4"/>
    <w:rsid w:val="00DA3E22"/>
    <w:rsid w:val="00DA4A0B"/>
    <w:rsid w:val="00DA5213"/>
    <w:rsid w:val="00DA7113"/>
    <w:rsid w:val="00DB197E"/>
    <w:rsid w:val="00DB2C21"/>
    <w:rsid w:val="00DB31BD"/>
    <w:rsid w:val="00DB3BC9"/>
    <w:rsid w:val="00DB575B"/>
    <w:rsid w:val="00DB7E10"/>
    <w:rsid w:val="00DC2699"/>
    <w:rsid w:val="00DC3238"/>
    <w:rsid w:val="00DC37E7"/>
    <w:rsid w:val="00DC3FBB"/>
    <w:rsid w:val="00DC4C2C"/>
    <w:rsid w:val="00DC5647"/>
    <w:rsid w:val="00DC78D0"/>
    <w:rsid w:val="00DD050B"/>
    <w:rsid w:val="00DD083C"/>
    <w:rsid w:val="00DD3783"/>
    <w:rsid w:val="00DD421E"/>
    <w:rsid w:val="00DD54FF"/>
    <w:rsid w:val="00DD666D"/>
    <w:rsid w:val="00DD6B1F"/>
    <w:rsid w:val="00DD6B54"/>
    <w:rsid w:val="00DE2D90"/>
    <w:rsid w:val="00DE4045"/>
    <w:rsid w:val="00DE4996"/>
    <w:rsid w:val="00DE4C01"/>
    <w:rsid w:val="00DE5C49"/>
    <w:rsid w:val="00DE6049"/>
    <w:rsid w:val="00DE6FE4"/>
    <w:rsid w:val="00DE736F"/>
    <w:rsid w:val="00DF006E"/>
    <w:rsid w:val="00DF1A27"/>
    <w:rsid w:val="00DF349A"/>
    <w:rsid w:val="00DF4309"/>
    <w:rsid w:val="00DF47E8"/>
    <w:rsid w:val="00DF7022"/>
    <w:rsid w:val="00E0009B"/>
    <w:rsid w:val="00E02213"/>
    <w:rsid w:val="00E03108"/>
    <w:rsid w:val="00E0322C"/>
    <w:rsid w:val="00E04AFC"/>
    <w:rsid w:val="00E0569E"/>
    <w:rsid w:val="00E06404"/>
    <w:rsid w:val="00E101D5"/>
    <w:rsid w:val="00E12265"/>
    <w:rsid w:val="00E14077"/>
    <w:rsid w:val="00E15693"/>
    <w:rsid w:val="00E15E0E"/>
    <w:rsid w:val="00E23986"/>
    <w:rsid w:val="00E26333"/>
    <w:rsid w:val="00E278CB"/>
    <w:rsid w:val="00E27BCB"/>
    <w:rsid w:val="00E322F3"/>
    <w:rsid w:val="00E32DD1"/>
    <w:rsid w:val="00E349D8"/>
    <w:rsid w:val="00E36229"/>
    <w:rsid w:val="00E419ED"/>
    <w:rsid w:val="00E42C6F"/>
    <w:rsid w:val="00E440BE"/>
    <w:rsid w:val="00E443CB"/>
    <w:rsid w:val="00E4445F"/>
    <w:rsid w:val="00E447A1"/>
    <w:rsid w:val="00E45FAC"/>
    <w:rsid w:val="00E46BB1"/>
    <w:rsid w:val="00E476EC"/>
    <w:rsid w:val="00E47F20"/>
    <w:rsid w:val="00E47FC3"/>
    <w:rsid w:val="00E50077"/>
    <w:rsid w:val="00E50721"/>
    <w:rsid w:val="00E51808"/>
    <w:rsid w:val="00E525D7"/>
    <w:rsid w:val="00E538A7"/>
    <w:rsid w:val="00E5415C"/>
    <w:rsid w:val="00E55159"/>
    <w:rsid w:val="00E552AD"/>
    <w:rsid w:val="00E5547F"/>
    <w:rsid w:val="00E64E9A"/>
    <w:rsid w:val="00E657EF"/>
    <w:rsid w:val="00E66028"/>
    <w:rsid w:val="00E7064E"/>
    <w:rsid w:val="00E7072C"/>
    <w:rsid w:val="00E71EE6"/>
    <w:rsid w:val="00E724B5"/>
    <w:rsid w:val="00E72B8D"/>
    <w:rsid w:val="00E72F78"/>
    <w:rsid w:val="00E737C4"/>
    <w:rsid w:val="00E739CA"/>
    <w:rsid w:val="00E7486D"/>
    <w:rsid w:val="00E75258"/>
    <w:rsid w:val="00E76A90"/>
    <w:rsid w:val="00E772C3"/>
    <w:rsid w:val="00E77481"/>
    <w:rsid w:val="00E80995"/>
    <w:rsid w:val="00E80BBC"/>
    <w:rsid w:val="00E8141A"/>
    <w:rsid w:val="00E824A4"/>
    <w:rsid w:val="00E82E7D"/>
    <w:rsid w:val="00E8677F"/>
    <w:rsid w:val="00E87FC7"/>
    <w:rsid w:val="00E900E9"/>
    <w:rsid w:val="00E93D6C"/>
    <w:rsid w:val="00E95FF0"/>
    <w:rsid w:val="00E974CA"/>
    <w:rsid w:val="00EA17B2"/>
    <w:rsid w:val="00EA1992"/>
    <w:rsid w:val="00EA2942"/>
    <w:rsid w:val="00EA2D8F"/>
    <w:rsid w:val="00EA636C"/>
    <w:rsid w:val="00EA6BE4"/>
    <w:rsid w:val="00EB0E4B"/>
    <w:rsid w:val="00EB2A3E"/>
    <w:rsid w:val="00EB383D"/>
    <w:rsid w:val="00EB4410"/>
    <w:rsid w:val="00EB4956"/>
    <w:rsid w:val="00EB5E87"/>
    <w:rsid w:val="00EB6916"/>
    <w:rsid w:val="00EB7C2C"/>
    <w:rsid w:val="00EC055E"/>
    <w:rsid w:val="00EC162A"/>
    <w:rsid w:val="00EC30E4"/>
    <w:rsid w:val="00EC6355"/>
    <w:rsid w:val="00EC7742"/>
    <w:rsid w:val="00EC7A71"/>
    <w:rsid w:val="00EC7C9A"/>
    <w:rsid w:val="00ED0620"/>
    <w:rsid w:val="00ED1338"/>
    <w:rsid w:val="00ED4B98"/>
    <w:rsid w:val="00ED5019"/>
    <w:rsid w:val="00ED5373"/>
    <w:rsid w:val="00ED5CE9"/>
    <w:rsid w:val="00EE07F7"/>
    <w:rsid w:val="00EE0847"/>
    <w:rsid w:val="00EE17BF"/>
    <w:rsid w:val="00EE1AC3"/>
    <w:rsid w:val="00EE2AB8"/>
    <w:rsid w:val="00EE38B9"/>
    <w:rsid w:val="00EE5E1C"/>
    <w:rsid w:val="00EE6CB6"/>
    <w:rsid w:val="00EE75BD"/>
    <w:rsid w:val="00EF2AF7"/>
    <w:rsid w:val="00EF3B53"/>
    <w:rsid w:val="00EF4F47"/>
    <w:rsid w:val="00EF5C95"/>
    <w:rsid w:val="00EF612F"/>
    <w:rsid w:val="00EF6429"/>
    <w:rsid w:val="00EF7C93"/>
    <w:rsid w:val="00F01596"/>
    <w:rsid w:val="00F02AC4"/>
    <w:rsid w:val="00F06ADF"/>
    <w:rsid w:val="00F07C7E"/>
    <w:rsid w:val="00F100C3"/>
    <w:rsid w:val="00F106F6"/>
    <w:rsid w:val="00F1083C"/>
    <w:rsid w:val="00F1137E"/>
    <w:rsid w:val="00F12F5A"/>
    <w:rsid w:val="00F13F05"/>
    <w:rsid w:val="00F13F64"/>
    <w:rsid w:val="00F159A7"/>
    <w:rsid w:val="00F210F8"/>
    <w:rsid w:val="00F22DAE"/>
    <w:rsid w:val="00F2360A"/>
    <w:rsid w:val="00F24E6E"/>
    <w:rsid w:val="00F2533F"/>
    <w:rsid w:val="00F35669"/>
    <w:rsid w:val="00F35D59"/>
    <w:rsid w:val="00F37399"/>
    <w:rsid w:val="00F373F7"/>
    <w:rsid w:val="00F375BB"/>
    <w:rsid w:val="00F37CCC"/>
    <w:rsid w:val="00F401E3"/>
    <w:rsid w:val="00F4126A"/>
    <w:rsid w:val="00F41D21"/>
    <w:rsid w:val="00F44C79"/>
    <w:rsid w:val="00F47C2C"/>
    <w:rsid w:val="00F504C9"/>
    <w:rsid w:val="00F506D6"/>
    <w:rsid w:val="00F51183"/>
    <w:rsid w:val="00F515E6"/>
    <w:rsid w:val="00F537C9"/>
    <w:rsid w:val="00F53A35"/>
    <w:rsid w:val="00F54576"/>
    <w:rsid w:val="00F55052"/>
    <w:rsid w:val="00F55619"/>
    <w:rsid w:val="00F5586F"/>
    <w:rsid w:val="00F648A1"/>
    <w:rsid w:val="00F65752"/>
    <w:rsid w:val="00F66C07"/>
    <w:rsid w:val="00F67257"/>
    <w:rsid w:val="00F70D9F"/>
    <w:rsid w:val="00F71DDD"/>
    <w:rsid w:val="00F73A57"/>
    <w:rsid w:val="00F754E6"/>
    <w:rsid w:val="00F7633A"/>
    <w:rsid w:val="00F77EEE"/>
    <w:rsid w:val="00F804BE"/>
    <w:rsid w:val="00F814C2"/>
    <w:rsid w:val="00F81B63"/>
    <w:rsid w:val="00F82225"/>
    <w:rsid w:val="00F824E1"/>
    <w:rsid w:val="00F82D77"/>
    <w:rsid w:val="00F83024"/>
    <w:rsid w:val="00F831E1"/>
    <w:rsid w:val="00F834D9"/>
    <w:rsid w:val="00F84CA9"/>
    <w:rsid w:val="00F84F49"/>
    <w:rsid w:val="00F862B0"/>
    <w:rsid w:val="00F869C1"/>
    <w:rsid w:val="00F869C2"/>
    <w:rsid w:val="00F9059A"/>
    <w:rsid w:val="00F909AA"/>
    <w:rsid w:val="00F92673"/>
    <w:rsid w:val="00F92B91"/>
    <w:rsid w:val="00F954C6"/>
    <w:rsid w:val="00F96787"/>
    <w:rsid w:val="00FA1A7D"/>
    <w:rsid w:val="00FA2D34"/>
    <w:rsid w:val="00FA33A1"/>
    <w:rsid w:val="00FA3858"/>
    <w:rsid w:val="00FA432C"/>
    <w:rsid w:val="00FA4392"/>
    <w:rsid w:val="00FA6EDD"/>
    <w:rsid w:val="00FA71F3"/>
    <w:rsid w:val="00FB0182"/>
    <w:rsid w:val="00FB1A2C"/>
    <w:rsid w:val="00FB3E52"/>
    <w:rsid w:val="00FB4C2C"/>
    <w:rsid w:val="00FB7425"/>
    <w:rsid w:val="00FB7B88"/>
    <w:rsid w:val="00FC14FF"/>
    <w:rsid w:val="00FC3A8B"/>
    <w:rsid w:val="00FC62A5"/>
    <w:rsid w:val="00FC6444"/>
    <w:rsid w:val="00FD2870"/>
    <w:rsid w:val="00FD3572"/>
    <w:rsid w:val="00FD409E"/>
    <w:rsid w:val="00FD4DB4"/>
    <w:rsid w:val="00FD52B3"/>
    <w:rsid w:val="00FD5FDD"/>
    <w:rsid w:val="00FD7185"/>
    <w:rsid w:val="00FE04B8"/>
    <w:rsid w:val="00FE3FD8"/>
    <w:rsid w:val="00FE4D22"/>
    <w:rsid w:val="00FE4E2B"/>
    <w:rsid w:val="00FF0824"/>
    <w:rsid w:val="00FF1098"/>
    <w:rsid w:val="00FF1C9F"/>
    <w:rsid w:val="00FF1DBE"/>
    <w:rsid w:val="00FF323A"/>
    <w:rsid w:val="00FF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6B982A"/>
  <w15:docId w15:val="{178D6768-5766-4521-855A-CC3D1A51C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639C"/>
    <w:pPr>
      <w:spacing w:after="0" w:line="240" w:lineRule="auto"/>
      <w:jc w:val="center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053616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7B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7B3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A29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298F"/>
  </w:style>
  <w:style w:type="paragraph" w:styleId="Akapitzlist">
    <w:name w:val="List Paragraph"/>
    <w:basedOn w:val="Normalny"/>
    <w:uiPriority w:val="34"/>
    <w:qFormat/>
    <w:rsid w:val="00DA298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36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3601"/>
  </w:style>
  <w:style w:type="paragraph" w:styleId="Tekstdymka">
    <w:name w:val="Balloon Text"/>
    <w:basedOn w:val="Normalny"/>
    <w:link w:val="TekstdymkaZnak"/>
    <w:semiHidden/>
    <w:unhideWhenUsed/>
    <w:rsid w:val="002D71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D712A"/>
    <w:rPr>
      <w:rFonts w:ascii="Tahoma" w:hAnsi="Tahoma" w:cs="Tahoma"/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2D5A59"/>
    <w:rPr>
      <w:i/>
      <w:iCs/>
      <w:color w:val="808080" w:themeColor="text1" w:themeTint="7F"/>
    </w:rPr>
  </w:style>
  <w:style w:type="paragraph" w:customStyle="1" w:styleId="Zawartotabeli">
    <w:name w:val="Zawartość tabeli"/>
    <w:basedOn w:val="Normalny"/>
    <w:uiPriority w:val="99"/>
    <w:rsid w:val="0021689F"/>
    <w:pPr>
      <w:widowControl w:val="0"/>
      <w:suppressLineNumbers/>
      <w:suppressAutoHyphens/>
    </w:pPr>
    <w:rPr>
      <w:rFonts w:eastAsia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1689F"/>
    <w:pPr>
      <w:ind w:left="720"/>
      <w:contextualSpacing/>
    </w:pPr>
    <w:rPr>
      <w:rFonts w:eastAsia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95489E"/>
    <w:pPr>
      <w:ind w:left="720"/>
      <w:contextualSpacing/>
    </w:pPr>
    <w:rPr>
      <w:rFonts w:eastAsia="Times New Roman"/>
      <w:sz w:val="24"/>
      <w:szCs w:val="24"/>
      <w:lang w:eastAsia="pl-PL"/>
    </w:rPr>
  </w:style>
  <w:style w:type="paragraph" w:customStyle="1" w:styleId="Styl1">
    <w:name w:val="Styl1"/>
    <w:basedOn w:val="Normalny"/>
    <w:qFormat/>
    <w:rsid w:val="009A4799"/>
    <w:pPr>
      <w:numPr>
        <w:numId w:val="15"/>
      </w:numPr>
      <w:spacing w:after="240" w:line="360" w:lineRule="auto"/>
      <w:jc w:val="left"/>
      <w:outlineLvl w:val="0"/>
    </w:pPr>
    <w:rPr>
      <w:rFonts w:eastAsia="Times New Roman"/>
      <w:b/>
      <w:color w:val="700015"/>
      <w:sz w:val="28"/>
      <w:szCs w:val="28"/>
      <w:lang w:eastAsia="pl-PL"/>
    </w:rPr>
  </w:style>
  <w:style w:type="paragraph" w:customStyle="1" w:styleId="Styl3">
    <w:name w:val="Styl3"/>
    <w:basedOn w:val="Normalny"/>
    <w:link w:val="Styl3Znak"/>
    <w:qFormat/>
    <w:rsid w:val="009A4799"/>
    <w:pPr>
      <w:numPr>
        <w:ilvl w:val="1"/>
        <w:numId w:val="15"/>
      </w:numPr>
      <w:spacing w:line="360" w:lineRule="auto"/>
      <w:jc w:val="left"/>
      <w:outlineLvl w:val="0"/>
    </w:pPr>
    <w:rPr>
      <w:rFonts w:eastAsia="Times New Roman"/>
      <w:b/>
      <w:sz w:val="24"/>
      <w:lang w:val="x-none" w:eastAsia="x-none"/>
    </w:rPr>
  </w:style>
  <w:style w:type="character" w:customStyle="1" w:styleId="Styl3Znak">
    <w:name w:val="Styl3 Znak"/>
    <w:link w:val="Styl3"/>
    <w:locked/>
    <w:rsid w:val="009A4799"/>
    <w:rPr>
      <w:rFonts w:eastAsia="Times New Roman"/>
      <w:b/>
      <w:sz w:val="24"/>
      <w:lang w:val="x-none" w:eastAsia="x-none"/>
    </w:rPr>
  </w:style>
  <w:style w:type="paragraph" w:customStyle="1" w:styleId="Styl5">
    <w:name w:val="Styl5"/>
    <w:basedOn w:val="Styl3"/>
    <w:qFormat/>
    <w:rsid w:val="009A4799"/>
    <w:pPr>
      <w:numPr>
        <w:ilvl w:val="2"/>
      </w:numPr>
      <w:tabs>
        <w:tab w:val="clear" w:pos="1080"/>
        <w:tab w:val="num" w:pos="360"/>
      </w:tabs>
      <w:ind w:left="2160" w:hanging="180"/>
    </w:pPr>
    <w:rPr>
      <w:sz w:val="20"/>
    </w:rPr>
  </w:style>
  <w:style w:type="paragraph" w:customStyle="1" w:styleId="Default">
    <w:name w:val="Default"/>
    <w:rsid w:val="00422F3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53616"/>
    <w:rPr>
      <w:rFonts w:eastAsiaTheme="majorEastAsia" w:cstheme="majorBidi"/>
      <w:b/>
      <w:sz w:val="28"/>
      <w:szCs w:val="32"/>
    </w:rPr>
  </w:style>
  <w:style w:type="paragraph" w:styleId="Tekstpodstawowy2">
    <w:name w:val="Body Text 2"/>
    <w:basedOn w:val="Normalny"/>
    <w:link w:val="Tekstpodstawowy2Znak"/>
    <w:rsid w:val="000E7BD2"/>
    <w:pPr>
      <w:spacing w:after="120" w:line="480" w:lineRule="auto"/>
      <w:jc w:val="left"/>
    </w:pPr>
    <w:rPr>
      <w:rFonts w:ascii="Calibri" w:eastAsia="Calibri" w:hAnsi="Calibri"/>
      <w:sz w:val="22"/>
      <w:szCs w:val="22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0E7BD2"/>
    <w:rPr>
      <w:rFonts w:ascii="Calibri" w:eastAsia="Calibri" w:hAnsi="Calibri"/>
      <w:sz w:val="22"/>
      <w:szCs w:val="22"/>
      <w:lang w:val="x-none"/>
    </w:rPr>
  </w:style>
  <w:style w:type="character" w:styleId="Uwydatnienie">
    <w:name w:val="Emphasis"/>
    <w:qFormat/>
    <w:rsid w:val="00495315"/>
    <w:rPr>
      <w:i/>
      <w:iCs/>
    </w:rPr>
  </w:style>
  <w:style w:type="character" w:customStyle="1" w:styleId="desc-o-title">
    <w:name w:val="desc-o-title"/>
    <w:basedOn w:val="Domylnaczcionkaakapitu"/>
    <w:rsid w:val="00F210F8"/>
  </w:style>
  <w:style w:type="character" w:customStyle="1" w:styleId="desc-o-mb-title">
    <w:name w:val="desc-o-mb-title"/>
    <w:basedOn w:val="Domylnaczcionkaakapitu"/>
    <w:rsid w:val="00F210F8"/>
  </w:style>
  <w:style w:type="character" w:customStyle="1" w:styleId="desc-o-b-rest">
    <w:name w:val="desc-o-b-rest"/>
    <w:basedOn w:val="Domylnaczcionkaakapitu"/>
    <w:rsid w:val="00F210F8"/>
  </w:style>
  <w:style w:type="character" w:customStyle="1" w:styleId="desc-o-publ">
    <w:name w:val="desc-o-publ"/>
    <w:basedOn w:val="Domylnaczcionkaakapitu"/>
    <w:rsid w:val="00F210F8"/>
  </w:style>
  <w:style w:type="character" w:customStyle="1" w:styleId="StandardZnak">
    <w:name w:val="Standard Znak"/>
    <w:link w:val="Standard"/>
    <w:locked/>
    <w:rsid w:val="00F210F8"/>
    <w:rPr>
      <w:rFonts w:ascii="SimSun" w:eastAsia="SimSun" w:hAnsi="SimSun"/>
      <w:kern w:val="3"/>
      <w:sz w:val="24"/>
      <w:szCs w:val="24"/>
      <w:lang w:eastAsia="zh-CN"/>
    </w:rPr>
  </w:style>
  <w:style w:type="paragraph" w:customStyle="1" w:styleId="Standard">
    <w:name w:val="Standard"/>
    <w:link w:val="StandardZnak"/>
    <w:qFormat/>
    <w:rsid w:val="00F210F8"/>
    <w:pPr>
      <w:widowControl w:val="0"/>
      <w:suppressAutoHyphens/>
      <w:autoSpaceDN w:val="0"/>
      <w:spacing w:before="60" w:after="0" w:line="240" w:lineRule="auto"/>
    </w:pPr>
    <w:rPr>
      <w:rFonts w:ascii="SimSun" w:eastAsia="SimSun" w:hAnsi="SimSun"/>
      <w:kern w:val="3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rsid w:val="00F210F8"/>
    <w:rPr>
      <w:color w:val="0000FF"/>
      <w:u w:val="single"/>
    </w:rPr>
  </w:style>
  <w:style w:type="character" w:customStyle="1" w:styleId="Nagwek30">
    <w:name w:val="Nagłówek #3_"/>
    <w:link w:val="Nagwek31"/>
    <w:locked/>
    <w:rsid w:val="00F210F8"/>
    <w:rPr>
      <w:b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210F8"/>
    <w:pPr>
      <w:widowControl w:val="0"/>
      <w:shd w:val="clear" w:color="auto" w:fill="FFFFFF"/>
      <w:spacing w:after="120" w:line="240" w:lineRule="atLeast"/>
      <w:jc w:val="both"/>
      <w:outlineLvl w:val="2"/>
    </w:pPr>
    <w:rPr>
      <w:b/>
      <w:shd w:val="clear" w:color="auto" w:fill="FFFFFF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D1619"/>
    <w:pPr>
      <w:spacing w:line="259" w:lineRule="auto"/>
      <w:jc w:val="left"/>
      <w:outlineLvl w:val="9"/>
    </w:pPr>
    <w:rPr>
      <w:rFonts w:asciiTheme="majorHAnsi" w:hAnsiTheme="majorHAnsi"/>
      <w:b w:val="0"/>
      <w:color w:val="365F91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77B3F"/>
    <w:pPr>
      <w:tabs>
        <w:tab w:val="right" w:leader="dot" w:pos="9072"/>
      </w:tabs>
      <w:spacing w:after="100" w:line="360" w:lineRule="auto"/>
      <w:jc w:val="both"/>
    </w:pPr>
    <w:rPr>
      <w:b/>
    </w:rPr>
  </w:style>
  <w:style w:type="paragraph" w:styleId="Spistreci3">
    <w:name w:val="toc 3"/>
    <w:basedOn w:val="Normalny"/>
    <w:next w:val="Normalny"/>
    <w:autoRedefine/>
    <w:uiPriority w:val="39"/>
    <w:unhideWhenUsed/>
    <w:rsid w:val="00AD1619"/>
    <w:pPr>
      <w:spacing w:after="100"/>
      <w:ind w:left="400"/>
    </w:pPr>
  </w:style>
  <w:style w:type="character" w:customStyle="1" w:styleId="Nagwek2Znak">
    <w:name w:val="Nagłówek 2 Znak"/>
    <w:basedOn w:val="Domylnaczcionkaakapitu"/>
    <w:link w:val="Nagwek2"/>
    <w:uiPriority w:val="9"/>
    <w:rsid w:val="00D77B3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7B3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western">
    <w:name w:val="western"/>
    <w:basedOn w:val="Normalny"/>
    <w:rsid w:val="004102E3"/>
    <w:pPr>
      <w:suppressAutoHyphens/>
      <w:spacing w:before="280" w:after="142" w:line="276" w:lineRule="auto"/>
      <w:jc w:val="left"/>
    </w:pPr>
    <w:rPr>
      <w:rFonts w:ascii="Calibri" w:eastAsia="Times New Roman" w:hAnsi="Calibri" w:cs="Calibri"/>
      <w:color w:val="000000"/>
      <w:sz w:val="22"/>
      <w:szCs w:val="22"/>
      <w:lang w:eastAsia="zh-CN"/>
    </w:rPr>
  </w:style>
  <w:style w:type="character" w:customStyle="1" w:styleId="Domylnaczcionkaakapitu1">
    <w:name w:val="Domyślna czcionka akapitu1"/>
    <w:rsid w:val="00D5669A"/>
  </w:style>
  <w:style w:type="numbering" w:customStyle="1" w:styleId="WW8Num1">
    <w:name w:val="WW8Num1"/>
    <w:basedOn w:val="Bezlisty"/>
    <w:rsid w:val="00020842"/>
    <w:pPr>
      <w:numPr>
        <w:numId w:val="19"/>
      </w:numPr>
    </w:pPr>
  </w:style>
  <w:style w:type="character" w:customStyle="1" w:styleId="markedcontent">
    <w:name w:val="markedcontent"/>
    <w:basedOn w:val="Domylnaczcionkaakapitu"/>
    <w:rsid w:val="001D05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B26EE-213D-4CE8-BD7E-169374B33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36</Pages>
  <Words>11409</Words>
  <Characters>68458</Characters>
  <Application>Microsoft Office Word</Application>
  <DocSecurity>0</DocSecurity>
  <Lines>570</Lines>
  <Paragraphs>159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27</cp:revision>
  <cp:lastPrinted>2022-02-12T11:49:00Z</cp:lastPrinted>
  <dcterms:created xsi:type="dcterms:W3CDTF">2021-11-05T11:18:00Z</dcterms:created>
  <dcterms:modified xsi:type="dcterms:W3CDTF">2024-11-17T16:05:00Z</dcterms:modified>
</cp:coreProperties>
</file>