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83B0" w14:textId="0303D543" w:rsidR="00DA298F" w:rsidRPr="001E4BA2" w:rsidRDefault="00FF0B81" w:rsidP="00DA298F">
      <w:pPr>
        <w:autoSpaceDE w:val="0"/>
        <w:autoSpaceDN w:val="0"/>
        <w:adjustRightInd w:val="0"/>
        <w:spacing w:after="120"/>
        <w:rPr>
          <w:rFonts w:eastAsia="Calibri"/>
          <w:b/>
          <w:noProof/>
          <w:color w:val="002060"/>
          <w:sz w:val="2"/>
          <w:lang w:eastAsia="pl-PL"/>
        </w:rPr>
      </w:pPr>
      <w:r>
        <w:rPr>
          <w:rFonts w:eastAsia="Calibri"/>
          <w:b/>
          <w:noProof/>
          <w:color w:val="002060"/>
          <w:sz w:val="2"/>
          <w:lang w:eastAsia="pl-PL"/>
        </w:rPr>
        <w:drawing>
          <wp:inline distT="0" distB="0" distL="0" distR="0" wp14:anchorId="45192316" wp14:editId="6F33E507">
            <wp:extent cx="4053839" cy="1219200"/>
            <wp:effectExtent l="0" t="0" r="4445" b="0"/>
            <wp:docPr id="5" name="Obraz 5"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 Czcionka, Grafika, projekt graficzny&#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6150" cy="1219895"/>
                    </a:xfrm>
                    <a:prstGeom prst="rect">
                      <a:avLst/>
                    </a:prstGeom>
                  </pic:spPr>
                </pic:pic>
              </a:graphicData>
            </a:graphic>
          </wp:inline>
        </w:drawing>
      </w:r>
    </w:p>
    <w:p w14:paraId="7E97A756" w14:textId="77777777" w:rsidR="00DA298F" w:rsidRPr="001E4BA2" w:rsidRDefault="00DA298F" w:rsidP="00DA298F">
      <w:pPr>
        <w:pBdr>
          <w:bottom w:val="single" w:sz="4" w:space="1" w:color="403152" w:themeColor="accent4" w:themeShade="80"/>
        </w:pBdr>
        <w:autoSpaceDE w:val="0"/>
        <w:autoSpaceDN w:val="0"/>
        <w:adjustRightInd w:val="0"/>
        <w:spacing w:after="120"/>
        <w:rPr>
          <w:rFonts w:eastAsia="Calibri"/>
          <w:b/>
          <w:noProof/>
          <w:color w:val="002060"/>
          <w:sz w:val="2"/>
          <w:lang w:eastAsia="pl-PL"/>
        </w:rPr>
      </w:pPr>
    </w:p>
    <w:p w14:paraId="1AFB9B7C" w14:textId="77777777" w:rsidR="00DA298F" w:rsidRPr="001E4BA2" w:rsidRDefault="00DA298F" w:rsidP="00DA298F">
      <w:pPr>
        <w:spacing w:after="120"/>
        <w:rPr>
          <w:rFonts w:eastAsia="Calibri"/>
          <w:b/>
          <w:color w:val="5F497A" w:themeColor="accent4" w:themeShade="BF"/>
          <w:sz w:val="32"/>
        </w:rPr>
      </w:pPr>
    </w:p>
    <w:p w14:paraId="4188A6A9" w14:textId="77777777" w:rsidR="00DA298F" w:rsidRPr="001E4BA2" w:rsidRDefault="00DA298F" w:rsidP="00DA298F">
      <w:pPr>
        <w:spacing w:after="120"/>
        <w:rPr>
          <w:rFonts w:eastAsia="Calibri"/>
          <w:b/>
          <w:color w:val="5F497A" w:themeColor="accent4" w:themeShade="BF"/>
          <w:sz w:val="32"/>
        </w:rPr>
      </w:pPr>
    </w:p>
    <w:p w14:paraId="326E673B" w14:textId="77777777" w:rsidR="00DA298F" w:rsidRPr="001E4BA2" w:rsidRDefault="00DA298F" w:rsidP="00DA298F">
      <w:pPr>
        <w:spacing w:after="120"/>
        <w:rPr>
          <w:rFonts w:eastAsia="Calibri"/>
          <w:b/>
          <w:color w:val="5F497A" w:themeColor="accent4" w:themeShade="BF"/>
          <w:sz w:val="32"/>
        </w:rPr>
      </w:pPr>
    </w:p>
    <w:p w14:paraId="507B00FF" w14:textId="37C2A757" w:rsidR="00DA298F" w:rsidRPr="001E4BA2" w:rsidRDefault="00DA298F" w:rsidP="00DA298F">
      <w:pPr>
        <w:spacing w:after="120"/>
        <w:rPr>
          <w:rFonts w:eastAsia="Calibri"/>
          <w:b/>
          <w:color w:val="403152" w:themeColor="accent4" w:themeShade="80"/>
        </w:rPr>
      </w:pPr>
      <w:r w:rsidRPr="001E4BA2">
        <w:rPr>
          <w:rFonts w:eastAsia="Calibri"/>
          <w:b/>
          <w:color w:val="403152" w:themeColor="accent4" w:themeShade="80"/>
          <w:sz w:val="32"/>
        </w:rPr>
        <w:t>WYDZIAŁ NAUK MEDYCZNYCH</w:t>
      </w:r>
    </w:p>
    <w:p w14:paraId="19E22A2E" w14:textId="77777777" w:rsidR="00DA298F" w:rsidRPr="001E4BA2" w:rsidRDefault="00DA298F" w:rsidP="00DA298F">
      <w:pPr>
        <w:spacing w:line="288" w:lineRule="auto"/>
        <w:rPr>
          <w:rFonts w:eastAsia="Calibri"/>
        </w:rPr>
      </w:pPr>
    </w:p>
    <w:p w14:paraId="1478DDA3" w14:textId="77777777" w:rsidR="00DA298F" w:rsidRPr="001E4BA2" w:rsidRDefault="00DA298F" w:rsidP="00DA298F">
      <w:pPr>
        <w:spacing w:line="288" w:lineRule="auto"/>
        <w:rPr>
          <w:rFonts w:eastAsia="Calibri"/>
        </w:rPr>
      </w:pPr>
    </w:p>
    <w:p w14:paraId="7BDB6F28" w14:textId="77777777" w:rsidR="00DA298F" w:rsidRPr="001E4BA2" w:rsidRDefault="00DA298F" w:rsidP="00DA298F">
      <w:pPr>
        <w:autoSpaceDE w:val="0"/>
        <w:autoSpaceDN w:val="0"/>
        <w:adjustRightInd w:val="0"/>
        <w:spacing w:line="288" w:lineRule="auto"/>
        <w:rPr>
          <w:rFonts w:eastAsia="Calibri"/>
          <w:color w:val="000000"/>
          <w:sz w:val="24"/>
          <w:szCs w:val="24"/>
        </w:rPr>
      </w:pPr>
      <w:r w:rsidRPr="001E4BA2">
        <w:rPr>
          <w:rFonts w:eastAsia="Calibri"/>
          <w:color w:val="000000"/>
          <w:sz w:val="24"/>
          <w:szCs w:val="24"/>
        </w:rPr>
        <w:tab/>
      </w:r>
      <w:r w:rsidRPr="001E4BA2">
        <w:rPr>
          <w:rFonts w:eastAsia="Calibri"/>
          <w:color w:val="000000"/>
          <w:sz w:val="24"/>
          <w:szCs w:val="24"/>
        </w:rPr>
        <w:tab/>
      </w:r>
    </w:p>
    <w:p w14:paraId="2C445389" w14:textId="77777777" w:rsidR="00DA298F" w:rsidRPr="001E4BA2" w:rsidRDefault="00DA298F" w:rsidP="00DA298F">
      <w:pPr>
        <w:shd w:val="clear" w:color="auto" w:fill="5F497A" w:themeFill="accent4" w:themeFillShade="BF"/>
        <w:autoSpaceDE w:val="0"/>
        <w:autoSpaceDN w:val="0"/>
        <w:adjustRightInd w:val="0"/>
        <w:spacing w:before="120" w:after="120" w:line="288" w:lineRule="auto"/>
        <w:rPr>
          <w:rFonts w:eastAsia="Calibri"/>
          <w:b/>
          <w:bCs/>
          <w:color w:val="FFFFFF" w:themeColor="background1"/>
          <w:spacing w:val="-20"/>
          <w:sz w:val="72"/>
          <w:szCs w:val="72"/>
        </w:rPr>
      </w:pPr>
      <w:r w:rsidRPr="001E4BA2">
        <w:rPr>
          <w:rFonts w:eastAsia="Calibri"/>
          <w:b/>
          <w:bCs/>
          <w:color w:val="FFFFFF" w:themeColor="background1"/>
          <w:spacing w:val="-20"/>
          <w:sz w:val="96"/>
          <w:szCs w:val="72"/>
        </w:rPr>
        <w:t>SYLABUSY</w:t>
      </w:r>
    </w:p>
    <w:p w14:paraId="544567F0" w14:textId="77777777" w:rsidR="00DA298F" w:rsidRPr="001E4BA2" w:rsidRDefault="00DA298F" w:rsidP="00DA298F">
      <w:pPr>
        <w:autoSpaceDE w:val="0"/>
        <w:autoSpaceDN w:val="0"/>
        <w:adjustRightInd w:val="0"/>
        <w:spacing w:line="288" w:lineRule="auto"/>
        <w:rPr>
          <w:rFonts w:eastAsia="Calibri"/>
          <w:color w:val="000000"/>
          <w:sz w:val="24"/>
          <w:szCs w:val="24"/>
        </w:rPr>
      </w:pPr>
    </w:p>
    <w:p w14:paraId="05B152BC" w14:textId="77777777" w:rsidR="00DA298F" w:rsidRPr="001E4BA2" w:rsidRDefault="00DA298F" w:rsidP="00DA298F">
      <w:pPr>
        <w:autoSpaceDE w:val="0"/>
        <w:autoSpaceDN w:val="0"/>
        <w:adjustRightInd w:val="0"/>
        <w:spacing w:line="288" w:lineRule="auto"/>
        <w:rPr>
          <w:rFonts w:eastAsia="Calibri"/>
          <w:color w:val="000000"/>
          <w:sz w:val="24"/>
          <w:szCs w:val="24"/>
        </w:rPr>
      </w:pPr>
    </w:p>
    <w:p w14:paraId="7EBFA307" w14:textId="77777777" w:rsidR="00DA298F" w:rsidRPr="001E4BA2" w:rsidRDefault="00DA298F" w:rsidP="00DA298F">
      <w:pPr>
        <w:autoSpaceDE w:val="0"/>
        <w:autoSpaceDN w:val="0"/>
        <w:adjustRightInd w:val="0"/>
        <w:spacing w:line="288" w:lineRule="auto"/>
        <w:rPr>
          <w:rFonts w:eastAsia="Calibri"/>
          <w:color w:val="000000"/>
          <w:sz w:val="24"/>
          <w:szCs w:val="24"/>
        </w:rPr>
      </w:pPr>
    </w:p>
    <w:p w14:paraId="1EA0CD2D" w14:textId="29D297FD" w:rsidR="00DA298F" w:rsidRPr="001E4BA2" w:rsidRDefault="00DA298F" w:rsidP="00DA298F">
      <w:pPr>
        <w:autoSpaceDE w:val="0"/>
        <w:autoSpaceDN w:val="0"/>
        <w:adjustRightInd w:val="0"/>
        <w:spacing w:line="288" w:lineRule="auto"/>
        <w:rPr>
          <w:rFonts w:eastAsia="Calibri"/>
          <w:b/>
          <w:bCs/>
          <w:color w:val="000000"/>
          <w:spacing w:val="120"/>
          <w:sz w:val="72"/>
          <w:szCs w:val="50"/>
        </w:rPr>
      </w:pPr>
      <w:r w:rsidRPr="001E4BA2">
        <w:rPr>
          <w:rFonts w:eastAsia="Calibri"/>
          <w:color w:val="403152" w:themeColor="accent4" w:themeShade="80"/>
          <w:szCs w:val="24"/>
        </w:rPr>
        <w:t xml:space="preserve"> </w:t>
      </w:r>
      <w:r w:rsidRPr="001E4BA2">
        <w:rPr>
          <w:rFonts w:eastAsia="Calibri"/>
          <w:b/>
          <w:bCs/>
          <w:color w:val="403152" w:themeColor="accent4" w:themeShade="80"/>
          <w:spacing w:val="120"/>
          <w:sz w:val="72"/>
          <w:szCs w:val="50"/>
        </w:rPr>
        <w:t>PIELĘGNIARSTWO</w:t>
      </w:r>
    </w:p>
    <w:p w14:paraId="19EC0A39" w14:textId="77777777" w:rsidR="00DA298F" w:rsidRPr="001E4BA2" w:rsidRDefault="00DA298F" w:rsidP="00DA298F">
      <w:pPr>
        <w:autoSpaceDE w:val="0"/>
        <w:autoSpaceDN w:val="0"/>
        <w:adjustRightInd w:val="0"/>
        <w:spacing w:line="288" w:lineRule="auto"/>
        <w:rPr>
          <w:rFonts w:eastAsia="Calibri"/>
          <w:b/>
          <w:bCs/>
          <w:color w:val="000000"/>
          <w:spacing w:val="120"/>
          <w:sz w:val="24"/>
          <w:szCs w:val="50"/>
        </w:rPr>
      </w:pPr>
    </w:p>
    <w:p w14:paraId="0F50DC24" w14:textId="77777777" w:rsidR="00DA298F" w:rsidRPr="001E4BA2" w:rsidRDefault="00DA298F" w:rsidP="00DA298F">
      <w:pPr>
        <w:shd w:val="clear" w:color="auto" w:fill="5F497A" w:themeFill="accent4" w:themeFillShade="BF"/>
        <w:autoSpaceDE w:val="0"/>
        <w:autoSpaceDN w:val="0"/>
        <w:adjustRightInd w:val="0"/>
        <w:rPr>
          <w:rFonts w:eastAsia="Calibri"/>
          <w:b/>
          <w:bCs/>
          <w:color w:val="002060"/>
          <w:sz w:val="36"/>
          <w:szCs w:val="50"/>
        </w:rPr>
      </w:pPr>
      <w:r w:rsidRPr="001E4BA2">
        <w:rPr>
          <w:rFonts w:eastAsia="Calibri"/>
          <w:b/>
          <w:bCs/>
          <w:color w:val="FFFFFF" w:themeColor="background1"/>
          <w:sz w:val="36"/>
          <w:szCs w:val="50"/>
        </w:rPr>
        <w:t>studia pierwszego stopnia o profilu praktycznym</w:t>
      </w:r>
    </w:p>
    <w:p w14:paraId="2C1A03BB" w14:textId="77777777" w:rsidR="00DA298F" w:rsidRPr="001E4BA2" w:rsidRDefault="00DA298F" w:rsidP="00DA298F">
      <w:pPr>
        <w:spacing w:line="288" w:lineRule="auto"/>
        <w:rPr>
          <w:rFonts w:eastAsia="Calibri"/>
        </w:rPr>
      </w:pPr>
    </w:p>
    <w:p w14:paraId="7D0DEEAD" w14:textId="77777777" w:rsidR="00DA298F" w:rsidRPr="001E4BA2" w:rsidRDefault="00DA298F" w:rsidP="00DA298F">
      <w:pPr>
        <w:spacing w:line="288" w:lineRule="auto"/>
        <w:rPr>
          <w:rFonts w:eastAsia="Calibri"/>
        </w:rPr>
      </w:pPr>
    </w:p>
    <w:p w14:paraId="1A8A6992" w14:textId="37D7898C" w:rsidR="00DA298F" w:rsidRPr="001E4BA2" w:rsidRDefault="001E4BA2" w:rsidP="001E4BA2">
      <w:pPr>
        <w:spacing w:line="288" w:lineRule="auto"/>
        <w:rPr>
          <w:rFonts w:eastAsia="Calibri"/>
          <w:b/>
          <w:sz w:val="32"/>
        </w:rPr>
      </w:pPr>
      <w:r w:rsidRPr="001E4BA2">
        <w:rPr>
          <w:rFonts w:eastAsia="Calibri"/>
          <w:b/>
          <w:sz w:val="32"/>
        </w:rPr>
        <w:t>NAUKI W ZAKRESIE PODSTAW OPIEKI PIELĘGNIARSKIEJ</w:t>
      </w:r>
    </w:p>
    <w:p w14:paraId="4B00D04B" w14:textId="77777777" w:rsidR="00DA298F" w:rsidRPr="001E4BA2" w:rsidRDefault="00DA298F" w:rsidP="00DA298F">
      <w:pPr>
        <w:spacing w:line="288" w:lineRule="auto"/>
        <w:rPr>
          <w:rFonts w:eastAsia="Calibri"/>
        </w:rPr>
      </w:pPr>
    </w:p>
    <w:p w14:paraId="7943A74F" w14:textId="77777777" w:rsidR="00DA298F" w:rsidRPr="001E4BA2" w:rsidRDefault="00DA298F" w:rsidP="00DA298F">
      <w:pPr>
        <w:spacing w:line="288" w:lineRule="auto"/>
        <w:rPr>
          <w:rFonts w:eastAsia="Calibri"/>
        </w:rPr>
      </w:pPr>
    </w:p>
    <w:p w14:paraId="33766847" w14:textId="77777777" w:rsidR="00DA298F" w:rsidRPr="001E4BA2" w:rsidRDefault="00DA298F" w:rsidP="00DA298F">
      <w:pPr>
        <w:spacing w:line="288" w:lineRule="auto"/>
        <w:rPr>
          <w:rFonts w:eastAsia="Calibri"/>
        </w:rPr>
      </w:pPr>
    </w:p>
    <w:p w14:paraId="608B38E4" w14:textId="77777777" w:rsidR="00DA298F" w:rsidRPr="001E4BA2" w:rsidRDefault="00DA298F" w:rsidP="00DA298F">
      <w:pPr>
        <w:spacing w:line="288" w:lineRule="auto"/>
        <w:rPr>
          <w:rFonts w:eastAsia="Calibri"/>
        </w:rPr>
      </w:pPr>
    </w:p>
    <w:p w14:paraId="58127F82" w14:textId="77777777" w:rsidR="00DA298F" w:rsidRPr="001E4BA2" w:rsidRDefault="00DA298F" w:rsidP="00DA298F">
      <w:pPr>
        <w:spacing w:line="288" w:lineRule="auto"/>
        <w:rPr>
          <w:rFonts w:eastAsia="Calibri"/>
        </w:rPr>
      </w:pPr>
    </w:p>
    <w:p w14:paraId="497D513A" w14:textId="77777777" w:rsidR="00DA298F" w:rsidRPr="001E4BA2" w:rsidRDefault="00DA298F" w:rsidP="00DA298F">
      <w:pPr>
        <w:tabs>
          <w:tab w:val="left" w:pos="4350"/>
        </w:tabs>
        <w:spacing w:line="288" w:lineRule="auto"/>
        <w:rPr>
          <w:rFonts w:eastAsia="Calibri"/>
          <w:color w:val="002060"/>
        </w:rPr>
      </w:pPr>
    </w:p>
    <w:p w14:paraId="67A1F5E2" w14:textId="77777777" w:rsidR="00DA298F" w:rsidRPr="001E4BA2" w:rsidRDefault="00DA298F" w:rsidP="00DA298F">
      <w:pPr>
        <w:tabs>
          <w:tab w:val="left" w:pos="4350"/>
        </w:tabs>
        <w:spacing w:line="288" w:lineRule="auto"/>
        <w:rPr>
          <w:rFonts w:eastAsia="Calibri"/>
          <w:color w:val="002060"/>
        </w:rPr>
      </w:pPr>
    </w:p>
    <w:p w14:paraId="4B62DACF" w14:textId="77777777" w:rsidR="00DA298F" w:rsidRPr="001E4BA2" w:rsidRDefault="00DA298F" w:rsidP="00DA298F">
      <w:pPr>
        <w:tabs>
          <w:tab w:val="left" w:pos="4350"/>
        </w:tabs>
        <w:spacing w:line="288" w:lineRule="auto"/>
        <w:rPr>
          <w:rFonts w:eastAsia="Calibri"/>
          <w:color w:val="002060"/>
        </w:rPr>
      </w:pPr>
    </w:p>
    <w:p w14:paraId="4E03A5AD" w14:textId="0211D4B1" w:rsidR="00980D3B" w:rsidRPr="001E4BA2" w:rsidRDefault="00E46BB1" w:rsidP="00A73C95">
      <w:pPr>
        <w:tabs>
          <w:tab w:val="left" w:pos="4350"/>
        </w:tabs>
        <w:spacing w:line="288" w:lineRule="auto"/>
        <w:rPr>
          <w:rFonts w:eastAsia="Calibri"/>
          <w:b/>
          <w:bCs/>
        </w:rPr>
        <w:sectPr w:rsidR="00980D3B" w:rsidRPr="001E4BA2" w:rsidSect="00562EC9">
          <w:headerReference w:type="default" r:id="rId9"/>
          <w:footerReference w:type="default" r:id="rId10"/>
          <w:pgSz w:w="11906" w:h="16838"/>
          <w:pgMar w:top="1417" w:right="1417" w:bottom="1417" w:left="1417" w:header="708" w:footer="708" w:gutter="0"/>
          <w:cols w:space="708"/>
          <w:titlePg/>
          <w:docGrid w:linePitch="360"/>
        </w:sectPr>
      </w:pPr>
      <w:r w:rsidRPr="001E4BA2">
        <w:rPr>
          <w:rFonts w:eastAsia="Calibri"/>
          <w:b/>
          <w:bCs/>
        </w:rPr>
        <w:t>LUBLIN 2021</w:t>
      </w:r>
    </w:p>
    <w:p w14:paraId="184B43AE" w14:textId="77777777" w:rsidR="00DA298F" w:rsidRPr="001E4BA2" w:rsidRDefault="00DA298F" w:rsidP="00DA298F">
      <w:pPr>
        <w:spacing w:line="288" w:lineRule="auto"/>
        <w:rPr>
          <w:rFonts w:eastAsia="Calibri"/>
          <w:sz w:val="22"/>
          <w:szCs w:val="22"/>
        </w:rPr>
      </w:pPr>
    </w:p>
    <w:p w14:paraId="1A701958" w14:textId="258C464D" w:rsidR="00DA298F" w:rsidRPr="001E4BA2" w:rsidRDefault="00DA298F" w:rsidP="00DA298F">
      <w:pPr>
        <w:spacing w:line="288" w:lineRule="auto"/>
        <w:rPr>
          <w:rFonts w:eastAsia="Calibri"/>
          <w:sz w:val="22"/>
          <w:szCs w:val="22"/>
        </w:rPr>
      </w:pPr>
    </w:p>
    <w:p w14:paraId="5989021C" w14:textId="77777777" w:rsidR="00DA298F" w:rsidRPr="001E4BA2" w:rsidRDefault="00DA298F" w:rsidP="00DA298F">
      <w:pPr>
        <w:spacing w:line="288" w:lineRule="auto"/>
        <w:rPr>
          <w:rFonts w:eastAsia="Calibri"/>
          <w:sz w:val="22"/>
          <w:szCs w:val="22"/>
        </w:rPr>
      </w:pPr>
    </w:p>
    <w:p w14:paraId="66A30307" w14:textId="7CF5F327" w:rsidR="00DA298F" w:rsidRPr="001E4BA2" w:rsidRDefault="00AD1619" w:rsidP="00DA298F">
      <w:pPr>
        <w:spacing w:line="288" w:lineRule="auto"/>
        <w:rPr>
          <w:rFonts w:eastAsia="Calibri"/>
          <w:b/>
          <w:sz w:val="28"/>
        </w:rPr>
      </w:pPr>
      <w:r w:rsidRPr="001E4BA2">
        <w:rPr>
          <w:rFonts w:eastAsia="Calibri"/>
          <w:b/>
          <w:sz w:val="28"/>
        </w:rPr>
        <w:t>Spis treści</w:t>
      </w:r>
    </w:p>
    <w:p w14:paraId="027E219F" w14:textId="0BAAF770" w:rsidR="00AD1619" w:rsidRPr="001E4BA2" w:rsidRDefault="00AD1619" w:rsidP="00DA298F">
      <w:pPr>
        <w:spacing w:line="288" w:lineRule="auto"/>
        <w:rPr>
          <w:rFonts w:eastAsia="Calibri"/>
        </w:rPr>
      </w:pPr>
    </w:p>
    <w:p w14:paraId="4D044CFA" w14:textId="216B3E94" w:rsidR="0071006E" w:rsidRDefault="00D77B3F">
      <w:pPr>
        <w:pStyle w:val="Spistreci1"/>
        <w:rPr>
          <w:rFonts w:asciiTheme="minorHAnsi" w:eastAsiaTheme="minorEastAsia" w:hAnsiTheme="minorHAnsi" w:cstheme="minorBidi"/>
          <w:b w:val="0"/>
          <w:noProof/>
          <w:sz w:val="22"/>
          <w:szCs w:val="22"/>
          <w:lang w:eastAsia="pl-PL"/>
        </w:rPr>
      </w:pPr>
      <w:r w:rsidRPr="001E4BA2">
        <w:fldChar w:fldCharType="begin"/>
      </w:r>
      <w:r w:rsidRPr="001E4BA2">
        <w:instrText xml:space="preserve"> TOC \t "Nagłówek 1;1" </w:instrText>
      </w:r>
      <w:r w:rsidRPr="001E4BA2">
        <w:fldChar w:fldCharType="separate"/>
      </w:r>
      <w:r w:rsidR="0071006E">
        <w:rPr>
          <w:noProof/>
        </w:rPr>
        <w:t>Podstawy pielęgniarstwa</w:t>
      </w:r>
      <w:r w:rsidR="0071006E">
        <w:rPr>
          <w:noProof/>
        </w:rPr>
        <w:tab/>
      </w:r>
      <w:r w:rsidR="0071006E">
        <w:rPr>
          <w:noProof/>
        </w:rPr>
        <w:fldChar w:fldCharType="begin"/>
      </w:r>
      <w:r w:rsidR="0071006E">
        <w:rPr>
          <w:noProof/>
        </w:rPr>
        <w:instrText xml:space="preserve"> PAGEREF _Toc87705758 \h </w:instrText>
      </w:r>
      <w:r w:rsidR="0071006E">
        <w:rPr>
          <w:noProof/>
        </w:rPr>
      </w:r>
      <w:r w:rsidR="0071006E">
        <w:rPr>
          <w:noProof/>
        </w:rPr>
        <w:fldChar w:fldCharType="separate"/>
      </w:r>
      <w:r w:rsidR="0071006E">
        <w:rPr>
          <w:noProof/>
        </w:rPr>
        <w:t>3</w:t>
      </w:r>
      <w:r w:rsidR="0071006E">
        <w:rPr>
          <w:noProof/>
        </w:rPr>
        <w:fldChar w:fldCharType="end"/>
      </w:r>
    </w:p>
    <w:p w14:paraId="3909FBA5" w14:textId="0DD93657"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Etyka zawodu pielęgniarki</w:t>
      </w:r>
      <w:r>
        <w:rPr>
          <w:noProof/>
        </w:rPr>
        <w:tab/>
      </w:r>
      <w:r>
        <w:rPr>
          <w:noProof/>
        </w:rPr>
        <w:fldChar w:fldCharType="begin"/>
      </w:r>
      <w:r>
        <w:rPr>
          <w:noProof/>
        </w:rPr>
        <w:instrText xml:space="preserve"> PAGEREF _Toc87705759 \h </w:instrText>
      </w:r>
      <w:r>
        <w:rPr>
          <w:noProof/>
        </w:rPr>
      </w:r>
      <w:r>
        <w:rPr>
          <w:noProof/>
        </w:rPr>
        <w:fldChar w:fldCharType="separate"/>
      </w:r>
      <w:r>
        <w:rPr>
          <w:noProof/>
        </w:rPr>
        <w:t>16</w:t>
      </w:r>
      <w:r>
        <w:rPr>
          <w:noProof/>
        </w:rPr>
        <w:fldChar w:fldCharType="end"/>
      </w:r>
    </w:p>
    <w:p w14:paraId="4F07C733" w14:textId="1CD99738"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Promocja zdrowia</w:t>
      </w:r>
      <w:r>
        <w:rPr>
          <w:noProof/>
        </w:rPr>
        <w:tab/>
      </w:r>
      <w:r>
        <w:rPr>
          <w:noProof/>
        </w:rPr>
        <w:fldChar w:fldCharType="begin"/>
      </w:r>
      <w:r>
        <w:rPr>
          <w:noProof/>
        </w:rPr>
        <w:instrText xml:space="preserve"> PAGEREF _Toc87705760 \h </w:instrText>
      </w:r>
      <w:r>
        <w:rPr>
          <w:noProof/>
        </w:rPr>
      </w:r>
      <w:r>
        <w:rPr>
          <w:noProof/>
        </w:rPr>
        <w:fldChar w:fldCharType="separate"/>
      </w:r>
      <w:r>
        <w:rPr>
          <w:noProof/>
        </w:rPr>
        <w:t>20</w:t>
      </w:r>
      <w:r>
        <w:rPr>
          <w:noProof/>
        </w:rPr>
        <w:fldChar w:fldCharType="end"/>
      </w:r>
    </w:p>
    <w:p w14:paraId="7871DCB2" w14:textId="167BCE04"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Podstawowa opieka zdrowotna</w:t>
      </w:r>
      <w:r>
        <w:rPr>
          <w:noProof/>
        </w:rPr>
        <w:tab/>
      </w:r>
      <w:r>
        <w:rPr>
          <w:noProof/>
        </w:rPr>
        <w:fldChar w:fldCharType="begin"/>
      </w:r>
      <w:r>
        <w:rPr>
          <w:noProof/>
        </w:rPr>
        <w:instrText xml:space="preserve"> PAGEREF _Toc87705761 \h </w:instrText>
      </w:r>
      <w:r>
        <w:rPr>
          <w:noProof/>
        </w:rPr>
      </w:r>
      <w:r>
        <w:rPr>
          <w:noProof/>
        </w:rPr>
        <w:fldChar w:fldCharType="separate"/>
      </w:r>
      <w:r>
        <w:rPr>
          <w:noProof/>
        </w:rPr>
        <w:t>25</w:t>
      </w:r>
      <w:r>
        <w:rPr>
          <w:noProof/>
        </w:rPr>
        <w:fldChar w:fldCharType="end"/>
      </w:r>
    </w:p>
    <w:p w14:paraId="432C8B74" w14:textId="38929BF2"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Dietetyka</w:t>
      </w:r>
      <w:r>
        <w:rPr>
          <w:noProof/>
        </w:rPr>
        <w:tab/>
      </w:r>
      <w:r>
        <w:rPr>
          <w:noProof/>
        </w:rPr>
        <w:fldChar w:fldCharType="begin"/>
      </w:r>
      <w:r>
        <w:rPr>
          <w:noProof/>
        </w:rPr>
        <w:instrText xml:space="preserve"> PAGEREF _Toc87705762 \h </w:instrText>
      </w:r>
      <w:r>
        <w:rPr>
          <w:noProof/>
        </w:rPr>
      </w:r>
      <w:r>
        <w:rPr>
          <w:noProof/>
        </w:rPr>
        <w:fldChar w:fldCharType="separate"/>
      </w:r>
      <w:r>
        <w:rPr>
          <w:noProof/>
        </w:rPr>
        <w:t>31</w:t>
      </w:r>
      <w:r>
        <w:rPr>
          <w:noProof/>
        </w:rPr>
        <w:fldChar w:fldCharType="end"/>
      </w:r>
    </w:p>
    <w:p w14:paraId="1EEEC579" w14:textId="3191ED62"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Organizacja pracy pielęgniarskiej</w:t>
      </w:r>
      <w:r>
        <w:rPr>
          <w:noProof/>
        </w:rPr>
        <w:tab/>
      </w:r>
      <w:r>
        <w:rPr>
          <w:noProof/>
        </w:rPr>
        <w:fldChar w:fldCharType="begin"/>
      </w:r>
      <w:r>
        <w:rPr>
          <w:noProof/>
        </w:rPr>
        <w:instrText xml:space="preserve"> PAGEREF _Toc87705763 \h </w:instrText>
      </w:r>
      <w:r>
        <w:rPr>
          <w:noProof/>
        </w:rPr>
      </w:r>
      <w:r>
        <w:rPr>
          <w:noProof/>
        </w:rPr>
        <w:fldChar w:fldCharType="separate"/>
      </w:r>
      <w:r>
        <w:rPr>
          <w:noProof/>
        </w:rPr>
        <w:t>36</w:t>
      </w:r>
      <w:r>
        <w:rPr>
          <w:noProof/>
        </w:rPr>
        <w:fldChar w:fldCharType="end"/>
      </w:r>
    </w:p>
    <w:p w14:paraId="491A6EC0" w14:textId="1D0E1F64"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Badania fizykalne</w:t>
      </w:r>
      <w:r>
        <w:rPr>
          <w:noProof/>
        </w:rPr>
        <w:tab/>
      </w:r>
      <w:r>
        <w:rPr>
          <w:noProof/>
        </w:rPr>
        <w:fldChar w:fldCharType="begin"/>
      </w:r>
      <w:r>
        <w:rPr>
          <w:noProof/>
        </w:rPr>
        <w:instrText xml:space="preserve"> PAGEREF _Toc87705764 \h </w:instrText>
      </w:r>
      <w:r>
        <w:rPr>
          <w:noProof/>
        </w:rPr>
      </w:r>
      <w:r>
        <w:rPr>
          <w:noProof/>
        </w:rPr>
        <w:fldChar w:fldCharType="separate"/>
      </w:r>
      <w:r>
        <w:rPr>
          <w:noProof/>
        </w:rPr>
        <w:t>41</w:t>
      </w:r>
      <w:r>
        <w:rPr>
          <w:noProof/>
        </w:rPr>
        <w:fldChar w:fldCharType="end"/>
      </w:r>
    </w:p>
    <w:p w14:paraId="161793A5" w14:textId="3CAABF91"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Zakażenia szpitalne</w:t>
      </w:r>
      <w:r>
        <w:rPr>
          <w:noProof/>
        </w:rPr>
        <w:tab/>
      </w:r>
      <w:r>
        <w:rPr>
          <w:noProof/>
        </w:rPr>
        <w:fldChar w:fldCharType="begin"/>
      </w:r>
      <w:r>
        <w:rPr>
          <w:noProof/>
        </w:rPr>
        <w:instrText xml:space="preserve"> PAGEREF _Toc87705765 \h </w:instrText>
      </w:r>
      <w:r>
        <w:rPr>
          <w:noProof/>
        </w:rPr>
      </w:r>
      <w:r>
        <w:rPr>
          <w:noProof/>
        </w:rPr>
        <w:fldChar w:fldCharType="separate"/>
      </w:r>
      <w:r>
        <w:rPr>
          <w:noProof/>
        </w:rPr>
        <w:t>47</w:t>
      </w:r>
      <w:r>
        <w:rPr>
          <w:noProof/>
        </w:rPr>
        <w:fldChar w:fldCharType="end"/>
      </w:r>
    </w:p>
    <w:p w14:paraId="2187D6E4" w14:textId="4166A909" w:rsidR="0071006E" w:rsidRDefault="0071006E">
      <w:pPr>
        <w:pStyle w:val="Spistreci1"/>
        <w:rPr>
          <w:rFonts w:asciiTheme="minorHAnsi" w:eastAsiaTheme="minorEastAsia" w:hAnsiTheme="minorHAnsi" w:cstheme="minorBidi"/>
          <w:b w:val="0"/>
          <w:noProof/>
          <w:sz w:val="22"/>
          <w:szCs w:val="22"/>
          <w:lang w:eastAsia="pl-PL"/>
        </w:rPr>
      </w:pPr>
      <w:r w:rsidRPr="00114D31">
        <w:rPr>
          <w:noProof/>
        </w:rPr>
        <w:t>System informacji w ochronie zdrowia</w:t>
      </w:r>
      <w:r>
        <w:rPr>
          <w:noProof/>
        </w:rPr>
        <w:tab/>
      </w:r>
      <w:r>
        <w:rPr>
          <w:noProof/>
        </w:rPr>
        <w:fldChar w:fldCharType="begin"/>
      </w:r>
      <w:r>
        <w:rPr>
          <w:noProof/>
        </w:rPr>
        <w:instrText xml:space="preserve"> PAGEREF _Toc87705766 \h </w:instrText>
      </w:r>
      <w:r>
        <w:rPr>
          <w:noProof/>
        </w:rPr>
      </w:r>
      <w:r>
        <w:rPr>
          <w:noProof/>
        </w:rPr>
        <w:fldChar w:fldCharType="separate"/>
      </w:r>
      <w:r>
        <w:rPr>
          <w:noProof/>
        </w:rPr>
        <w:t>52</w:t>
      </w:r>
      <w:r>
        <w:rPr>
          <w:noProof/>
        </w:rPr>
        <w:fldChar w:fldCharType="end"/>
      </w:r>
    </w:p>
    <w:p w14:paraId="734BBA46" w14:textId="5E2A7978" w:rsidR="0071006E" w:rsidRDefault="0071006E">
      <w:pPr>
        <w:pStyle w:val="Spistreci1"/>
        <w:rPr>
          <w:rFonts w:asciiTheme="minorHAnsi" w:eastAsiaTheme="minorEastAsia" w:hAnsiTheme="minorHAnsi" w:cstheme="minorBidi"/>
          <w:b w:val="0"/>
          <w:noProof/>
          <w:sz w:val="22"/>
          <w:szCs w:val="22"/>
          <w:lang w:eastAsia="pl-PL"/>
        </w:rPr>
      </w:pPr>
      <w:r>
        <w:rPr>
          <w:noProof/>
        </w:rPr>
        <w:t>Język migowy</w:t>
      </w:r>
      <w:r>
        <w:rPr>
          <w:noProof/>
        </w:rPr>
        <w:tab/>
      </w:r>
      <w:r>
        <w:rPr>
          <w:noProof/>
        </w:rPr>
        <w:fldChar w:fldCharType="begin"/>
      </w:r>
      <w:r>
        <w:rPr>
          <w:noProof/>
        </w:rPr>
        <w:instrText xml:space="preserve"> PAGEREF _Toc87705767 \h </w:instrText>
      </w:r>
      <w:r>
        <w:rPr>
          <w:noProof/>
        </w:rPr>
      </w:r>
      <w:r>
        <w:rPr>
          <w:noProof/>
        </w:rPr>
        <w:fldChar w:fldCharType="separate"/>
      </w:r>
      <w:r>
        <w:rPr>
          <w:noProof/>
        </w:rPr>
        <w:t>56</w:t>
      </w:r>
      <w:r>
        <w:rPr>
          <w:noProof/>
        </w:rPr>
        <w:fldChar w:fldCharType="end"/>
      </w:r>
    </w:p>
    <w:p w14:paraId="3B35FA47" w14:textId="0DCA7108" w:rsidR="0071006E" w:rsidRDefault="0071006E">
      <w:pPr>
        <w:pStyle w:val="Spistreci1"/>
        <w:rPr>
          <w:rFonts w:asciiTheme="minorHAnsi" w:eastAsiaTheme="minorEastAsia" w:hAnsiTheme="minorHAnsi" w:cstheme="minorBidi"/>
          <w:b w:val="0"/>
          <w:noProof/>
          <w:sz w:val="22"/>
          <w:szCs w:val="22"/>
          <w:lang w:eastAsia="pl-PL"/>
        </w:rPr>
      </w:pPr>
      <w:r>
        <w:rPr>
          <w:noProof/>
        </w:rPr>
        <w:t>Współpraca w zespołach opieki zdrowotnej</w:t>
      </w:r>
      <w:r>
        <w:rPr>
          <w:noProof/>
        </w:rPr>
        <w:tab/>
      </w:r>
      <w:r>
        <w:rPr>
          <w:noProof/>
        </w:rPr>
        <w:fldChar w:fldCharType="begin"/>
      </w:r>
      <w:r>
        <w:rPr>
          <w:noProof/>
        </w:rPr>
        <w:instrText xml:space="preserve"> PAGEREF _Toc87705768 \h </w:instrText>
      </w:r>
      <w:r>
        <w:rPr>
          <w:noProof/>
        </w:rPr>
      </w:r>
      <w:r>
        <w:rPr>
          <w:noProof/>
        </w:rPr>
        <w:fldChar w:fldCharType="separate"/>
      </w:r>
      <w:r>
        <w:rPr>
          <w:noProof/>
        </w:rPr>
        <w:t>59</w:t>
      </w:r>
      <w:r>
        <w:rPr>
          <w:noProof/>
        </w:rPr>
        <w:fldChar w:fldCharType="end"/>
      </w:r>
    </w:p>
    <w:p w14:paraId="37AE1E39" w14:textId="6C9937F3" w:rsidR="00210963" w:rsidRPr="001E4BA2" w:rsidRDefault="00D77B3F">
      <w:r w:rsidRPr="001E4BA2">
        <w:fldChar w:fldCharType="end"/>
      </w:r>
    </w:p>
    <w:p w14:paraId="2DCA3F88" w14:textId="77777777" w:rsidR="00210963" w:rsidRPr="001E4BA2" w:rsidRDefault="00210963"/>
    <w:p w14:paraId="31CD6F3B" w14:textId="77777777" w:rsidR="00210963" w:rsidRPr="001E4BA2" w:rsidRDefault="00210963"/>
    <w:p w14:paraId="3130F43D" w14:textId="77777777" w:rsidR="00210963" w:rsidRPr="001E4BA2" w:rsidRDefault="00210963"/>
    <w:p w14:paraId="3E169EC7" w14:textId="77777777" w:rsidR="00210963" w:rsidRPr="001E4BA2" w:rsidRDefault="00210963"/>
    <w:p w14:paraId="04D6113D" w14:textId="77777777" w:rsidR="00210963" w:rsidRPr="001E4BA2" w:rsidRDefault="00210963"/>
    <w:p w14:paraId="235FF594" w14:textId="77777777" w:rsidR="00210963" w:rsidRPr="001E4BA2" w:rsidRDefault="00210963"/>
    <w:p w14:paraId="335CECE2" w14:textId="77777777" w:rsidR="00210963" w:rsidRPr="001E4BA2" w:rsidRDefault="00210963"/>
    <w:p w14:paraId="0EF863D6" w14:textId="77777777" w:rsidR="00210963" w:rsidRPr="001E4BA2" w:rsidRDefault="00210963"/>
    <w:p w14:paraId="6A1AB207" w14:textId="77777777" w:rsidR="00210963" w:rsidRPr="001E4BA2" w:rsidRDefault="00210963"/>
    <w:p w14:paraId="1D2C939B" w14:textId="77777777" w:rsidR="00475C33" w:rsidRPr="001E4BA2" w:rsidRDefault="00475C33" w:rsidP="00557385">
      <w:pPr>
        <w:jc w:val="left"/>
      </w:pPr>
    </w:p>
    <w:p w14:paraId="52276BB6" w14:textId="77777777" w:rsidR="00D27395" w:rsidRPr="001E4BA2" w:rsidRDefault="00D27395" w:rsidP="009B3B30">
      <w:pPr>
        <w:ind w:left="1416" w:firstLine="708"/>
        <w:jc w:val="right"/>
        <w:rPr>
          <w:sz w:val="24"/>
        </w:rPr>
        <w:sectPr w:rsidR="00D27395" w:rsidRPr="001E4BA2">
          <w:pgSz w:w="11906" w:h="16838"/>
          <w:pgMar w:top="1417" w:right="1417" w:bottom="1417" w:left="1417" w:header="708" w:footer="708" w:gutter="0"/>
          <w:cols w:space="708"/>
          <w:docGrid w:linePitch="360"/>
        </w:sectPr>
      </w:pPr>
    </w:p>
    <w:p w14:paraId="6856B489" w14:textId="67D1989A" w:rsidR="00C560C5" w:rsidRPr="001E4BA2" w:rsidRDefault="00F2360A" w:rsidP="001E4BA2">
      <w:pPr>
        <w:pStyle w:val="Nagwek1"/>
      </w:pPr>
      <w:bookmarkStart w:id="0" w:name="_Toc87705758"/>
      <w:r w:rsidRPr="001E4BA2">
        <w:lastRenderedPageBreak/>
        <w:t>Podstawy pielęgniarstwa</w:t>
      </w:r>
      <w:bookmarkEnd w:id="0"/>
    </w:p>
    <w:p w14:paraId="6158CF7F" w14:textId="77777777" w:rsidR="00C560C5" w:rsidRPr="001E4BA2" w:rsidRDefault="00C560C5" w:rsidP="00C560C5">
      <w:pPr>
        <w:jc w:val="left"/>
        <w:rPr>
          <w:spacing w:val="40"/>
        </w:rPr>
      </w:pPr>
    </w:p>
    <w:p w14:paraId="271D3246" w14:textId="77777777" w:rsidR="00C560C5" w:rsidRPr="001E4BA2" w:rsidRDefault="00C560C5" w:rsidP="000A7A57">
      <w:pPr>
        <w:pStyle w:val="Akapitzlist"/>
        <w:numPr>
          <w:ilvl w:val="0"/>
          <w:numId w:val="22"/>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C560C5" w:rsidRPr="001E4BA2" w14:paraId="6E6BF626" w14:textId="77777777" w:rsidTr="00502462">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261E79ED" w14:textId="77777777" w:rsidR="00C560C5" w:rsidRPr="001E4BA2" w:rsidRDefault="00C560C5" w:rsidP="00C560C5">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7A385269" w14:textId="77777777" w:rsidR="00C560C5" w:rsidRPr="001E4BA2" w:rsidRDefault="00C560C5" w:rsidP="00C560C5">
            <w:r w:rsidRPr="001E4BA2">
              <w:t>PIELEGNIARSTWO</w:t>
            </w:r>
          </w:p>
          <w:p w14:paraId="5DBE73C3" w14:textId="77777777" w:rsidR="00C560C5" w:rsidRPr="001E4BA2" w:rsidRDefault="00C560C5" w:rsidP="00C560C5">
            <w:r w:rsidRPr="001E4BA2">
              <w:t xml:space="preserve">studia pierwszego stopnia </w:t>
            </w:r>
          </w:p>
        </w:tc>
      </w:tr>
      <w:tr w:rsidR="00C560C5" w:rsidRPr="001E4BA2" w14:paraId="380F38CB" w14:textId="77777777" w:rsidTr="00502462">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ECF08BD" w14:textId="77777777" w:rsidR="00C560C5" w:rsidRPr="001E4BA2" w:rsidRDefault="00C560C5" w:rsidP="00C560C5">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78F1B18" w14:textId="77777777" w:rsidR="00C560C5" w:rsidRPr="001E4BA2" w:rsidRDefault="00C560C5" w:rsidP="00C560C5">
            <w:r w:rsidRPr="001E4BA2">
              <w:t>PRAKTYCZNY</w:t>
            </w:r>
          </w:p>
        </w:tc>
      </w:tr>
      <w:tr w:rsidR="00C560C5" w:rsidRPr="001E4BA2" w14:paraId="14AD93AC" w14:textId="77777777" w:rsidTr="00502462">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B028BC1" w14:textId="77777777" w:rsidR="00C560C5" w:rsidRPr="001E4BA2" w:rsidRDefault="00C560C5" w:rsidP="00C560C5">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6BB833F1" w14:textId="77777777" w:rsidR="00C560C5" w:rsidRPr="001E4BA2" w:rsidRDefault="00C560C5" w:rsidP="00C560C5">
            <w:pPr>
              <w:jc w:val="left"/>
            </w:pPr>
            <w:r w:rsidRPr="001E4BA2">
              <w:t>Studia stacjonarne</w:t>
            </w:r>
          </w:p>
        </w:tc>
      </w:tr>
      <w:tr w:rsidR="00C560C5" w:rsidRPr="001E4BA2" w14:paraId="54D50EC8" w14:textId="77777777" w:rsidTr="00502462">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C0DF757" w14:textId="77777777" w:rsidR="00C560C5" w:rsidRPr="001E4BA2" w:rsidRDefault="00C560C5" w:rsidP="00C560C5">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ED67862" w14:textId="77777777" w:rsidR="00C560C5" w:rsidRPr="001E4BA2" w:rsidRDefault="00C560C5" w:rsidP="00C560C5">
            <w:pPr>
              <w:jc w:val="both"/>
            </w:pPr>
            <w:r w:rsidRPr="001E4BA2">
              <w:t>Język polski</w:t>
            </w:r>
          </w:p>
        </w:tc>
      </w:tr>
      <w:tr w:rsidR="00C560C5" w:rsidRPr="001E4BA2" w14:paraId="27602852" w14:textId="77777777" w:rsidTr="00502462">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CA4FDEE" w14:textId="77777777" w:rsidR="00C560C5" w:rsidRPr="001E4BA2" w:rsidRDefault="00C560C5" w:rsidP="00C560C5">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30AE3CD3" w14:textId="7336AFF0" w:rsidR="00C560C5" w:rsidRPr="001E4BA2" w:rsidRDefault="004B1B0D" w:rsidP="00C560C5">
            <w:pPr>
              <w:jc w:val="left"/>
            </w:pPr>
            <w:r w:rsidRPr="001E4BA2">
              <w:t>I/1</w:t>
            </w:r>
            <w:r w:rsidR="008A3BA5" w:rsidRPr="001E4BA2">
              <w:t>-</w:t>
            </w:r>
            <w:r w:rsidR="00E12265" w:rsidRPr="001E4BA2">
              <w:t>2</w:t>
            </w:r>
          </w:p>
        </w:tc>
      </w:tr>
      <w:tr w:rsidR="00C560C5" w:rsidRPr="001E4BA2" w14:paraId="545535D2" w14:textId="77777777" w:rsidTr="00502462">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2EF79813" w14:textId="77777777" w:rsidR="00C560C5" w:rsidRPr="001E4BA2" w:rsidRDefault="00C560C5" w:rsidP="00C560C5">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68BB14FD" w14:textId="77777777" w:rsidR="0026581D" w:rsidRPr="001E4BA2" w:rsidRDefault="008E5683" w:rsidP="0026581D">
            <w:pPr>
              <w:jc w:val="left"/>
              <w:rPr>
                <w:b/>
              </w:rPr>
            </w:pPr>
            <w:r w:rsidRPr="001E4BA2">
              <w:rPr>
                <w:b/>
              </w:rPr>
              <w:t xml:space="preserve">dr </w:t>
            </w:r>
            <w:r w:rsidR="0026581D" w:rsidRPr="001E4BA2">
              <w:rPr>
                <w:b/>
              </w:rPr>
              <w:t>Violetta Mianowana</w:t>
            </w:r>
          </w:p>
          <w:p w14:paraId="38C4A225" w14:textId="77777777" w:rsidR="0026581D" w:rsidRPr="001E4BA2" w:rsidRDefault="0026581D" w:rsidP="0026581D">
            <w:pPr>
              <w:jc w:val="left"/>
              <w:rPr>
                <w:b/>
              </w:rPr>
            </w:pPr>
            <w:r w:rsidRPr="001E4BA2">
              <w:rPr>
                <w:b/>
              </w:rPr>
              <w:t>mgr Joanna Czyżewska-Świecka</w:t>
            </w:r>
          </w:p>
          <w:p w14:paraId="6B91D2E9" w14:textId="065E8460" w:rsidR="00C560C5" w:rsidRPr="001E4BA2" w:rsidRDefault="0026581D" w:rsidP="0026581D">
            <w:pPr>
              <w:jc w:val="left"/>
              <w:rPr>
                <w:b/>
              </w:rPr>
            </w:pPr>
            <w:r w:rsidRPr="001E4BA2">
              <w:rPr>
                <w:b/>
              </w:rPr>
              <w:t xml:space="preserve">mgr Anna </w:t>
            </w:r>
            <w:proofErr w:type="spellStart"/>
            <w:r w:rsidRPr="001E4BA2">
              <w:rPr>
                <w:b/>
              </w:rPr>
              <w:t>Wyroślak</w:t>
            </w:r>
            <w:proofErr w:type="spellEnd"/>
          </w:p>
        </w:tc>
      </w:tr>
    </w:tbl>
    <w:p w14:paraId="63FE98D2" w14:textId="77777777" w:rsidR="00C560C5" w:rsidRPr="001E4BA2" w:rsidRDefault="00C560C5" w:rsidP="00C560C5">
      <w:pPr>
        <w:pStyle w:val="Akapitzlist"/>
        <w:jc w:val="both"/>
        <w:rPr>
          <w:b/>
        </w:rPr>
      </w:pPr>
    </w:p>
    <w:p w14:paraId="3939A0D5" w14:textId="77777777" w:rsidR="00C560C5" w:rsidRPr="001E4BA2" w:rsidRDefault="00C560C5" w:rsidP="000A7A57">
      <w:pPr>
        <w:numPr>
          <w:ilvl w:val="0"/>
          <w:numId w:val="22"/>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C560C5" w:rsidRPr="001E4BA2" w14:paraId="77F2B2A7" w14:textId="77777777" w:rsidTr="00502462">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72DBDE79" w14:textId="77777777" w:rsidR="00C560C5" w:rsidRPr="001E4BA2" w:rsidRDefault="00C560C5" w:rsidP="00C560C5">
            <w:r w:rsidRPr="001E4BA2">
              <w:rPr>
                <w:b/>
              </w:rPr>
              <w:t>Forma zajęć i wymiar godzin</w:t>
            </w:r>
          </w:p>
        </w:tc>
      </w:tr>
      <w:tr w:rsidR="00C560C5" w:rsidRPr="001E4BA2" w14:paraId="6ECD69D9" w14:textId="77777777" w:rsidTr="00502462">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34BCA3AF" w14:textId="77777777" w:rsidR="00C560C5" w:rsidRPr="001E4BA2" w:rsidRDefault="00C560C5" w:rsidP="00C560C5">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3E04385" w14:textId="77777777" w:rsidR="00C560C5" w:rsidRPr="001E4BA2" w:rsidRDefault="00C560C5" w:rsidP="00C560C5">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D8B2215" w14:textId="77777777" w:rsidR="00C560C5" w:rsidRPr="001E4BA2" w:rsidRDefault="00C560C5" w:rsidP="00C560C5">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DA72E29" w14:textId="77777777" w:rsidR="00C560C5" w:rsidRPr="001E4BA2" w:rsidRDefault="00C560C5" w:rsidP="00C560C5">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1A2AD05" w14:textId="77777777" w:rsidR="00C560C5" w:rsidRPr="001E4BA2" w:rsidRDefault="00C560C5" w:rsidP="00C560C5">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8D44F4A" w14:textId="77777777" w:rsidR="00C560C5" w:rsidRPr="001E4BA2" w:rsidRDefault="00C560C5" w:rsidP="00C560C5">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63F2A5BF" w14:textId="77777777" w:rsidR="00C560C5" w:rsidRPr="001E4BA2" w:rsidRDefault="00C560C5" w:rsidP="00C560C5">
            <w:pPr>
              <w:rPr>
                <w:b/>
                <w:sz w:val="16"/>
              </w:rPr>
            </w:pPr>
            <w:r w:rsidRPr="001E4BA2">
              <w:rPr>
                <w:b/>
                <w:sz w:val="16"/>
              </w:rPr>
              <w:t>Suma godzin</w:t>
            </w:r>
          </w:p>
        </w:tc>
      </w:tr>
      <w:tr w:rsidR="00C560C5" w:rsidRPr="001E4BA2" w14:paraId="6449C610" w14:textId="77777777" w:rsidTr="00502462">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5962A563" w14:textId="4423D935" w:rsidR="00C560C5" w:rsidRPr="001E4BA2" w:rsidRDefault="008A3BA5" w:rsidP="00C560C5">
            <w:pPr>
              <w:widowControl w:val="0"/>
              <w:spacing w:before="60" w:after="60"/>
              <w:rPr>
                <w:rFonts w:eastAsia="Calibri"/>
                <w:spacing w:val="-1"/>
                <w:lang w:eastAsia="pl-PL"/>
              </w:rPr>
            </w:pPr>
            <w:r w:rsidRPr="001E4BA2">
              <w:rPr>
                <w:rFonts w:eastAsia="Calibri"/>
                <w:spacing w:val="-1"/>
                <w:lang w:eastAsia="pl-PL"/>
              </w:rPr>
              <w:t>50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86FB509" w14:textId="34BA5632" w:rsidR="00C560C5" w:rsidRPr="001E4BA2" w:rsidRDefault="008A3BA5" w:rsidP="00C560C5">
            <w:pPr>
              <w:widowControl w:val="0"/>
              <w:spacing w:before="60" w:after="60"/>
              <w:rPr>
                <w:rFonts w:eastAsia="Calibri"/>
                <w:spacing w:val="-1"/>
                <w:lang w:eastAsia="pl-PL"/>
              </w:rPr>
            </w:pPr>
            <w:r w:rsidRPr="001E4BA2">
              <w:rPr>
                <w:rFonts w:eastAsia="Calibri"/>
                <w:spacing w:val="-1"/>
                <w:lang w:eastAsia="pl-PL"/>
              </w:rPr>
              <w:t>120</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080ED97" w14:textId="77777777" w:rsidR="00C560C5" w:rsidRPr="001E4BA2" w:rsidRDefault="00FD409E" w:rsidP="00C560C5">
            <w:pPr>
              <w:widowControl w:val="0"/>
              <w:spacing w:before="60" w:after="60"/>
              <w:rPr>
                <w:rFonts w:eastAsia="Calibri"/>
                <w:szCs w:val="24"/>
                <w:lang w:eastAsia="pl-PL"/>
              </w:rPr>
            </w:pPr>
            <w:r w:rsidRPr="001E4BA2">
              <w:rPr>
                <w:rFonts w:eastAsia="Calibri"/>
                <w:szCs w:val="24"/>
                <w:lang w:eastAsia="pl-PL"/>
              </w:rPr>
              <w:t>80</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D279318" w14:textId="5F405047" w:rsidR="00C560C5" w:rsidRPr="001E4BA2" w:rsidRDefault="008A3BA5" w:rsidP="00C560C5">
            <w:pPr>
              <w:widowControl w:val="0"/>
              <w:spacing w:before="60" w:after="60"/>
              <w:rPr>
                <w:rFonts w:eastAsia="Calibri"/>
                <w:szCs w:val="24"/>
                <w:lang w:eastAsia="pl-PL"/>
              </w:rPr>
            </w:pPr>
            <w:r w:rsidRPr="001E4BA2">
              <w:rPr>
                <w:rFonts w:eastAsia="Calibri"/>
                <w:szCs w:val="24"/>
                <w:lang w:eastAsia="pl-PL"/>
              </w:rPr>
              <w:t>120</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5242E65F" w14:textId="77777777" w:rsidR="00C560C5" w:rsidRPr="001E4BA2" w:rsidRDefault="00C560C5" w:rsidP="00C560C5">
            <w:pPr>
              <w:widowControl w:val="0"/>
              <w:spacing w:before="60" w:after="60"/>
              <w:rPr>
                <w:rFonts w:eastAsia="Calibri"/>
                <w:szCs w:val="24"/>
                <w:lang w:eastAsia="pl-PL"/>
              </w:rPr>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6B8C9E81" w14:textId="6ED5ED28" w:rsidR="00C560C5" w:rsidRPr="001E4BA2" w:rsidRDefault="008A3BA5" w:rsidP="00C560C5">
            <w:pPr>
              <w:widowControl w:val="0"/>
              <w:spacing w:before="60" w:after="60"/>
              <w:rPr>
                <w:rFonts w:eastAsia="Calibri"/>
                <w:szCs w:val="24"/>
                <w:lang w:eastAsia="pl-PL"/>
              </w:rPr>
            </w:pPr>
            <w:r w:rsidRPr="001E4BA2">
              <w:rPr>
                <w:rFonts w:eastAsia="Calibri"/>
                <w:szCs w:val="24"/>
                <w:lang w:eastAsia="pl-PL"/>
              </w:rPr>
              <w:t>25</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0CA9AC75" w14:textId="49E785BE" w:rsidR="00C560C5" w:rsidRPr="001E4BA2" w:rsidRDefault="008A3BA5" w:rsidP="00C560C5">
            <w:pPr>
              <w:widowControl w:val="0"/>
              <w:spacing w:before="60" w:after="60"/>
              <w:rPr>
                <w:rFonts w:eastAsia="Calibri"/>
                <w:b/>
                <w:szCs w:val="24"/>
                <w:lang w:eastAsia="pl-PL"/>
              </w:rPr>
            </w:pPr>
            <w:r w:rsidRPr="001E4BA2">
              <w:rPr>
                <w:rFonts w:eastAsia="Calibri"/>
                <w:b/>
                <w:szCs w:val="24"/>
                <w:lang w:eastAsia="pl-PL"/>
              </w:rPr>
              <w:t>395</w:t>
            </w:r>
          </w:p>
        </w:tc>
      </w:tr>
      <w:tr w:rsidR="00206AD7" w:rsidRPr="001E4BA2" w14:paraId="3745D1B3" w14:textId="77777777" w:rsidTr="00502462">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D40518A" w14:textId="77777777" w:rsidR="00206AD7" w:rsidRPr="001E4BA2" w:rsidRDefault="00206AD7" w:rsidP="00C560C5">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27851365" w14:textId="77777777" w:rsidR="00206AD7" w:rsidRPr="001E4BA2" w:rsidRDefault="00206AD7" w:rsidP="00B91C92">
            <w:pPr>
              <w:pStyle w:val="Zawartotabeli"/>
              <w:snapToGrid w:val="0"/>
              <w:spacing w:before="60" w:after="60"/>
              <w:ind w:right="-5"/>
              <w:jc w:val="both"/>
              <w:rPr>
                <w:bCs/>
                <w:snapToGrid w:val="0"/>
                <w:sz w:val="20"/>
                <w:szCs w:val="20"/>
              </w:rPr>
            </w:pPr>
            <w:r w:rsidRPr="001E4BA2">
              <w:rPr>
                <w:sz w:val="20"/>
                <w:szCs w:val="20"/>
              </w:rPr>
              <w:t>Student powinien wykazywać ogólną wiedzę o biologii człowieka z zakresu programowego szkoły ponadgimnazjalnej (poziom 4 PRK).</w:t>
            </w:r>
          </w:p>
        </w:tc>
      </w:tr>
      <w:tr w:rsidR="00206AD7" w:rsidRPr="001E4BA2" w14:paraId="37500BDD" w14:textId="77777777" w:rsidTr="00502462">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0C8A88DC" w14:textId="77777777" w:rsidR="00206AD7" w:rsidRPr="001E4BA2" w:rsidRDefault="00206AD7" w:rsidP="00C560C5">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9B128AE" w14:textId="77777777" w:rsidR="00206AD7" w:rsidRPr="001E4BA2" w:rsidRDefault="00206AD7" w:rsidP="00B91C92">
            <w:pPr>
              <w:autoSpaceDE w:val="0"/>
              <w:autoSpaceDN w:val="0"/>
              <w:adjustRightInd w:val="0"/>
              <w:ind w:left="34"/>
              <w:jc w:val="both"/>
            </w:pPr>
            <w:r w:rsidRPr="001E4BA2">
              <w:t>Ogólnym celem przedmiotu jest zapoznanie studentów z teoretycznymi podstawami pielęgniarstwa oraz wykształcenie umiejętności i sprawności wykonywania czynności pielęgniarskich zgodnie z obowiązującymi i (lub) uznawanymi w środowisku medycznym procedurami.</w:t>
            </w:r>
          </w:p>
          <w:p w14:paraId="5C725CFF" w14:textId="77777777" w:rsidR="00206AD7" w:rsidRPr="001E4BA2" w:rsidRDefault="00206AD7" w:rsidP="00B91C92">
            <w:pPr>
              <w:autoSpaceDE w:val="0"/>
              <w:autoSpaceDN w:val="0"/>
              <w:adjustRightInd w:val="0"/>
              <w:ind w:left="34"/>
              <w:jc w:val="both"/>
            </w:pPr>
            <w:r w:rsidRPr="001E4BA2">
              <w:t>Cele szczegółowe:</w:t>
            </w:r>
          </w:p>
          <w:p w14:paraId="2A668EE9" w14:textId="77777777" w:rsidR="00206AD7" w:rsidRPr="001E4BA2" w:rsidRDefault="00206AD7" w:rsidP="00645CF9">
            <w:pPr>
              <w:numPr>
                <w:ilvl w:val="0"/>
                <w:numId w:val="38"/>
              </w:numPr>
              <w:autoSpaceDE w:val="0"/>
              <w:autoSpaceDN w:val="0"/>
              <w:adjustRightInd w:val="0"/>
              <w:jc w:val="both"/>
            </w:pPr>
            <w:r w:rsidRPr="001E4BA2">
              <w:t>kształtowanie umiejętności praktycznych niezbędnych do podejmowania działań w</w:t>
            </w:r>
            <w:r w:rsidR="001D7A9A" w:rsidRPr="001E4BA2">
              <w:t> </w:t>
            </w:r>
            <w:r w:rsidRPr="001E4BA2">
              <w:t>zakresie umacniania i potęgowania zdrowia człowieka, jego rodziny i grup społecznych,</w:t>
            </w:r>
          </w:p>
          <w:p w14:paraId="3B85462E" w14:textId="77777777" w:rsidR="00206AD7" w:rsidRPr="001E4BA2" w:rsidRDefault="00206AD7" w:rsidP="00645CF9">
            <w:pPr>
              <w:numPr>
                <w:ilvl w:val="0"/>
                <w:numId w:val="38"/>
              </w:numPr>
              <w:autoSpaceDE w:val="0"/>
              <w:autoSpaceDN w:val="0"/>
              <w:adjustRightInd w:val="0"/>
              <w:jc w:val="both"/>
            </w:pPr>
            <w:r w:rsidRPr="001E4BA2">
              <w:t>przygotowanie do pracy z pacjentem zdrowym lub chorym metodą procesu pielęgnowania,</w:t>
            </w:r>
          </w:p>
          <w:p w14:paraId="02E21BC5" w14:textId="77777777" w:rsidR="00206AD7" w:rsidRPr="001E4BA2" w:rsidRDefault="00206AD7" w:rsidP="00645CF9">
            <w:pPr>
              <w:pStyle w:val="Zawartotabeli"/>
              <w:numPr>
                <w:ilvl w:val="0"/>
                <w:numId w:val="38"/>
              </w:numPr>
              <w:snapToGrid w:val="0"/>
              <w:spacing w:before="60" w:after="60"/>
              <w:ind w:right="-5"/>
              <w:jc w:val="both"/>
              <w:rPr>
                <w:bCs/>
                <w:snapToGrid w:val="0"/>
                <w:sz w:val="20"/>
                <w:szCs w:val="20"/>
              </w:rPr>
            </w:pPr>
            <w:r w:rsidRPr="001E4BA2">
              <w:rPr>
                <w:sz w:val="20"/>
                <w:szCs w:val="20"/>
              </w:rPr>
              <w:t>kształtowanie wzoru osobowościowego pielęgniarki/pielęgniarza.</w:t>
            </w:r>
          </w:p>
        </w:tc>
      </w:tr>
      <w:tr w:rsidR="00C560C5" w:rsidRPr="001E4BA2" w14:paraId="41BD6E74" w14:textId="77777777" w:rsidTr="00502462">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14E3F914" w14:textId="77777777" w:rsidR="00C560C5" w:rsidRPr="001E4BA2" w:rsidRDefault="00C560C5" w:rsidP="00C560C5">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08D72BF1" w14:textId="77777777" w:rsidR="00C560C5" w:rsidRPr="001E4BA2" w:rsidRDefault="00C560C5" w:rsidP="00C560C5">
            <w:pPr>
              <w:rPr>
                <w:b/>
              </w:rPr>
            </w:pPr>
            <w:r w:rsidRPr="001E4BA2">
              <w:rPr>
                <w:b/>
              </w:rPr>
              <w:t>Metody dydaktyczne</w:t>
            </w:r>
          </w:p>
        </w:tc>
      </w:tr>
      <w:tr w:rsidR="006C57FB" w:rsidRPr="001E4BA2" w14:paraId="02E84F7C" w14:textId="77777777" w:rsidTr="00502462">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1B4330EF" w14:textId="77777777" w:rsidR="006C57FB" w:rsidRPr="001E4BA2" w:rsidRDefault="006C57FB" w:rsidP="00C560C5">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7BB8FDAA" w14:textId="77777777" w:rsidR="006C57FB" w:rsidRPr="001E4BA2" w:rsidRDefault="006C57FB" w:rsidP="00B91C92">
            <w:pPr>
              <w:autoSpaceDE w:val="0"/>
              <w:autoSpaceDN w:val="0"/>
              <w:adjustRightInd w:val="0"/>
              <w:jc w:val="both"/>
              <w:rPr>
                <w:rFonts w:eastAsia="Calibri"/>
              </w:rPr>
            </w:pPr>
            <w:r w:rsidRPr="001E4BA2">
              <w:rPr>
                <w:rFonts w:eastAsia="Calibri"/>
              </w:rPr>
              <w:t>wykład konwencjonalny połączony z pokazem multimedialnym, wykład syntetyczny, opis z objaśnieniami</w:t>
            </w:r>
          </w:p>
        </w:tc>
      </w:tr>
      <w:tr w:rsidR="006C57FB" w:rsidRPr="001E4BA2" w14:paraId="1F8E6695" w14:textId="77777777" w:rsidTr="00502462">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253DEABE" w14:textId="77777777" w:rsidR="006C57FB" w:rsidRPr="001E4BA2" w:rsidRDefault="006C57FB" w:rsidP="00C560C5">
            <w:r w:rsidRPr="001E4BA2">
              <w:t>Ćwiczenia</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53633252" w14:textId="77777777" w:rsidR="006C57FB" w:rsidRPr="001E4BA2" w:rsidRDefault="006C57FB" w:rsidP="00B91C92">
            <w:pPr>
              <w:autoSpaceDE w:val="0"/>
              <w:autoSpaceDN w:val="0"/>
              <w:adjustRightInd w:val="0"/>
              <w:jc w:val="both"/>
              <w:rPr>
                <w:rFonts w:eastAsia="Calibri"/>
              </w:rPr>
            </w:pPr>
            <w:r w:rsidRPr="001E4BA2">
              <w:rPr>
                <w:rFonts w:eastAsia="Calibri"/>
              </w:rPr>
              <w:t>pokaz z instruktażem, ćwiczenia grupowe i indywidualne, opis z objaśnieniami</w:t>
            </w:r>
          </w:p>
        </w:tc>
      </w:tr>
      <w:tr w:rsidR="006C57FB" w:rsidRPr="001E4BA2" w14:paraId="7291DB43" w14:textId="77777777" w:rsidTr="00502462">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35022018" w14:textId="77777777" w:rsidR="006C57FB" w:rsidRPr="001E4BA2" w:rsidRDefault="006C57FB" w:rsidP="00C560C5">
            <w:r w:rsidRPr="001E4BA2">
              <w:t>Samokształcenie</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2D961AE0" w14:textId="77777777" w:rsidR="006C57FB" w:rsidRPr="001E4BA2" w:rsidRDefault="006C57FB" w:rsidP="00CF72A6">
            <w:pPr>
              <w:autoSpaceDE w:val="0"/>
              <w:autoSpaceDN w:val="0"/>
              <w:adjustRightInd w:val="0"/>
              <w:jc w:val="both"/>
              <w:rPr>
                <w:rFonts w:eastAsia="Calibri"/>
              </w:rPr>
            </w:pPr>
            <w:r w:rsidRPr="001E4BA2">
              <w:rPr>
                <w:rFonts w:eastAsia="Calibri"/>
              </w:rPr>
              <w:t>studia literaturowe, przygotowanie do zajęć w pracowni umiejętności pielęgniarskich i</w:t>
            </w:r>
            <w:r w:rsidR="00CF72A6" w:rsidRPr="001E4BA2">
              <w:rPr>
                <w:rFonts w:eastAsia="Calibri"/>
              </w:rPr>
              <w:t> </w:t>
            </w:r>
            <w:r w:rsidRPr="001E4BA2">
              <w:rPr>
                <w:rFonts w:eastAsia="Calibri"/>
              </w:rPr>
              <w:t>do ćwiczeń klinicznych</w:t>
            </w:r>
          </w:p>
        </w:tc>
      </w:tr>
      <w:tr w:rsidR="006C57FB" w:rsidRPr="001E4BA2" w14:paraId="1A6E6068" w14:textId="77777777" w:rsidTr="00502462">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60959C03" w14:textId="77777777" w:rsidR="006C57FB" w:rsidRPr="001E4BA2" w:rsidRDefault="006C57FB" w:rsidP="00C560C5">
            <w:r w:rsidRPr="001E4BA2">
              <w:t>Zajęcia praktyczne/ Praktyki zawodowe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668F16E6" w14:textId="77777777" w:rsidR="006C57FB" w:rsidRPr="001E4BA2" w:rsidRDefault="006C57FB" w:rsidP="00B91C92">
            <w:pPr>
              <w:autoSpaceDE w:val="0"/>
              <w:autoSpaceDN w:val="0"/>
              <w:adjustRightInd w:val="0"/>
              <w:jc w:val="both"/>
              <w:rPr>
                <w:rFonts w:eastAsia="Calibri"/>
              </w:rPr>
            </w:pPr>
            <w:r w:rsidRPr="001E4BA2">
              <w:rPr>
                <w:rFonts w:eastAsia="Calibri"/>
              </w:rPr>
              <w:t>ćwiczenia kliniczne, praktyka zawodowa</w:t>
            </w:r>
          </w:p>
        </w:tc>
      </w:tr>
    </w:tbl>
    <w:p w14:paraId="17752A02" w14:textId="77777777" w:rsidR="00C560C5" w:rsidRPr="001E4BA2" w:rsidRDefault="00C560C5" w:rsidP="00C560C5">
      <w:pPr>
        <w:jc w:val="left"/>
      </w:pPr>
    </w:p>
    <w:p w14:paraId="04D9595C" w14:textId="30C8E2E7" w:rsidR="00C560C5" w:rsidRPr="001E4BA2" w:rsidRDefault="00322BAF" w:rsidP="000A7A57">
      <w:pPr>
        <w:numPr>
          <w:ilvl w:val="0"/>
          <w:numId w:val="22"/>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C560C5" w:rsidRPr="001E4BA2" w14:paraId="7DE3313B" w14:textId="77777777" w:rsidTr="00C560C5">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2145CE9A" w14:textId="1F6CFB11"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0E13BBEC" w14:textId="1B7F5C75"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Opis przedmiotowych efektów uczenia się</w:t>
            </w:r>
          </w:p>
          <w:p w14:paraId="261CF546" w14:textId="77777777" w:rsidR="00C560C5" w:rsidRPr="001E4BA2" w:rsidRDefault="00C560C5" w:rsidP="00C560C5">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3FFA3C2C" w14:textId="2893E890" w:rsidR="00C560C5" w:rsidRPr="001E4BA2" w:rsidRDefault="00DD666D" w:rsidP="00C560C5">
            <w:pPr>
              <w:ind w:left="-57" w:right="-57"/>
              <w:rPr>
                <w:rFonts w:eastAsia="Calibri"/>
                <w:b/>
                <w:bCs/>
                <w:snapToGrid w:val="0"/>
                <w:lang w:eastAsia="pl-PL"/>
              </w:rPr>
            </w:pPr>
            <w:r w:rsidRPr="001E4BA2">
              <w:rPr>
                <w:rFonts w:eastAsia="Calibri"/>
                <w:b/>
                <w:bCs/>
                <w:snapToGrid w:val="0"/>
                <w:lang w:eastAsia="pl-PL"/>
              </w:rPr>
              <w:t>Symbol efektu kierunkowego</w:t>
            </w:r>
          </w:p>
        </w:tc>
      </w:tr>
      <w:tr w:rsidR="00C560C5" w:rsidRPr="001E4BA2" w14:paraId="531C610F" w14:textId="77777777" w:rsidTr="00C560C5">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0FE4AF0E" w14:textId="77777777" w:rsidR="00C560C5" w:rsidRPr="001E4BA2" w:rsidRDefault="00C560C5" w:rsidP="00C560C5">
            <w:pPr>
              <w:shd w:val="pct20" w:color="F2F2F2" w:themeColor="background1" w:themeShade="F2" w:fill="FFFFFF" w:themeFill="background1"/>
            </w:pPr>
            <w:r w:rsidRPr="001E4BA2">
              <w:rPr>
                <w:b/>
              </w:rPr>
              <w:t>WIEDZA</w:t>
            </w:r>
          </w:p>
        </w:tc>
      </w:tr>
      <w:tr w:rsidR="00724D78" w:rsidRPr="001E4BA2" w14:paraId="23822DA5"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2C46667" w14:textId="77777777" w:rsidR="00724D78" w:rsidRPr="001E4BA2" w:rsidRDefault="00724D78" w:rsidP="00724D78">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43992AC0" w14:textId="610F4A44" w:rsidR="00724D78" w:rsidRPr="001E4BA2" w:rsidRDefault="00724D78" w:rsidP="00724D78">
            <w:pPr>
              <w:autoSpaceDE w:val="0"/>
              <w:autoSpaceDN w:val="0"/>
              <w:adjustRightInd w:val="0"/>
              <w:jc w:val="both"/>
            </w:pPr>
            <w:r w:rsidRPr="001E4BA2">
              <w:t>Zna i rozumie uwarunkowania rozwoju pielęgniarstwa na tle transformacji opieki pielęgniarskiej i profesjonalizacji współczesnego pielęgniarstwa;</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6609DD78" w14:textId="098797F1" w:rsidR="00724D78" w:rsidRPr="001E4BA2" w:rsidRDefault="00724D78" w:rsidP="00724D78">
            <w:r w:rsidRPr="001E4BA2">
              <w:t>C.W1.</w:t>
            </w:r>
          </w:p>
        </w:tc>
      </w:tr>
      <w:tr w:rsidR="00724D78" w:rsidRPr="001E4BA2" w14:paraId="26B8983A"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41DDFBE" w14:textId="77777777" w:rsidR="00724D78" w:rsidRPr="001E4BA2" w:rsidRDefault="00724D78" w:rsidP="00724D78">
            <w:r w:rsidRPr="001E4BA2">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91D5CD5" w14:textId="132F1BB4" w:rsidR="00724D78" w:rsidRPr="001E4BA2" w:rsidRDefault="00724D78" w:rsidP="00724D78">
            <w:pPr>
              <w:autoSpaceDE w:val="0"/>
              <w:autoSpaceDN w:val="0"/>
              <w:adjustRightInd w:val="0"/>
              <w:jc w:val="both"/>
            </w:pPr>
            <w:r w:rsidRPr="001E4BA2">
              <w:t>Zna i rozumie pojęcie pielęgnowania, w tym wspierania, pomagania i towarzyszenia;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67F24EF" w14:textId="799AFBE5" w:rsidR="00724D78" w:rsidRPr="001E4BA2" w:rsidRDefault="00724D78" w:rsidP="00724D78">
            <w:r w:rsidRPr="001E4BA2">
              <w:t>C.W2.</w:t>
            </w:r>
          </w:p>
        </w:tc>
      </w:tr>
      <w:tr w:rsidR="00724D78" w:rsidRPr="001E4BA2" w14:paraId="63CEC931"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2B4B3C7" w14:textId="77777777" w:rsidR="00724D78" w:rsidRPr="001E4BA2" w:rsidRDefault="00724D78" w:rsidP="00724D78">
            <w:r w:rsidRPr="001E4BA2">
              <w:t>P_W03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9619071" w14:textId="5B971C74" w:rsidR="00724D78" w:rsidRPr="001E4BA2" w:rsidRDefault="00724D78" w:rsidP="00724D78">
            <w:pPr>
              <w:autoSpaceDE w:val="0"/>
              <w:autoSpaceDN w:val="0"/>
              <w:adjustRightInd w:val="0"/>
              <w:jc w:val="both"/>
            </w:pPr>
            <w:r w:rsidRPr="001E4BA2">
              <w:t>Zna i rozumie funkcje i zadania zawodowe pielęgniarki oraz rolę pacjenta w procesie realizacji opieki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EEF0CE6" w14:textId="28C6FD1A" w:rsidR="00724D78" w:rsidRPr="001E4BA2" w:rsidRDefault="00724D78" w:rsidP="00724D78">
            <w:pPr>
              <w:rPr>
                <w:color w:val="FF0000"/>
              </w:rPr>
            </w:pPr>
            <w:r w:rsidRPr="001E4BA2">
              <w:t>C.W3.</w:t>
            </w:r>
          </w:p>
        </w:tc>
      </w:tr>
      <w:tr w:rsidR="00724D78" w:rsidRPr="001E4BA2" w14:paraId="3CA43F89"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F093D89" w14:textId="77777777" w:rsidR="00724D78" w:rsidRPr="001E4BA2" w:rsidRDefault="00724D78" w:rsidP="00724D78">
            <w:r w:rsidRPr="001E4BA2">
              <w:lastRenderedPageBreak/>
              <w:t>P_W04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08A7759" w14:textId="4F801702" w:rsidR="00724D78" w:rsidRPr="001E4BA2" w:rsidRDefault="00724D78" w:rsidP="00724D78">
            <w:pPr>
              <w:autoSpaceDE w:val="0"/>
              <w:autoSpaceDN w:val="0"/>
              <w:adjustRightInd w:val="0"/>
              <w:jc w:val="both"/>
            </w:pPr>
            <w:r w:rsidRPr="001E4BA2">
              <w:t xml:space="preserve">Zna i rozumie proces pielęgnowania (istota, etapy, zasady) i </w:t>
            </w:r>
            <w:proofErr w:type="spellStart"/>
            <w:r w:rsidRPr="001E4BA2">
              <w:rPr>
                <w:i/>
              </w:rPr>
              <w:t>primary</w:t>
            </w:r>
            <w:proofErr w:type="spellEnd"/>
            <w:r w:rsidRPr="001E4BA2">
              <w:rPr>
                <w:i/>
              </w:rPr>
              <w:t xml:space="preserve"> </w:t>
            </w:r>
            <w:proofErr w:type="spellStart"/>
            <w:r w:rsidRPr="001E4BA2">
              <w:rPr>
                <w:i/>
              </w:rPr>
              <w:t>nursing</w:t>
            </w:r>
            <w:proofErr w:type="spellEnd"/>
            <w:r w:rsidRPr="001E4BA2">
              <w:t xml:space="preserve"> (istota, odrębności) oraz wpływ pielęgnowania tradycyjnego na funkcjonowanie praktyki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B119596" w14:textId="1B8CF5B4" w:rsidR="00724D78" w:rsidRPr="001E4BA2" w:rsidRDefault="00724D78" w:rsidP="00724D78">
            <w:pPr>
              <w:rPr>
                <w:color w:val="FF0000"/>
              </w:rPr>
            </w:pPr>
            <w:r w:rsidRPr="001E4BA2">
              <w:t>C.W4.</w:t>
            </w:r>
          </w:p>
        </w:tc>
      </w:tr>
      <w:tr w:rsidR="00724D78" w:rsidRPr="001E4BA2" w14:paraId="03D14128"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4262C69" w14:textId="77777777" w:rsidR="00724D78" w:rsidRPr="001E4BA2" w:rsidRDefault="00724D78" w:rsidP="00724D78">
            <w:r w:rsidRPr="001E4BA2">
              <w:t>P_W05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782701E" w14:textId="0BB23FF8" w:rsidR="00724D78" w:rsidRPr="001E4BA2" w:rsidRDefault="00724D78" w:rsidP="00724D78">
            <w:pPr>
              <w:autoSpaceDE w:val="0"/>
              <w:autoSpaceDN w:val="0"/>
              <w:adjustRightInd w:val="0"/>
              <w:jc w:val="both"/>
            </w:pPr>
            <w:r w:rsidRPr="001E4BA2">
              <w:t>Zna i rozumie klasyfikacje diagnoz i praktyk pielęgniarskich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213FCAC" w14:textId="5CD78AD9" w:rsidR="00724D78" w:rsidRPr="001E4BA2" w:rsidRDefault="00724D78" w:rsidP="00724D78">
            <w:pPr>
              <w:rPr>
                <w:color w:val="FF0000"/>
              </w:rPr>
            </w:pPr>
            <w:r w:rsidRPr="001E4BA2">
              <w:t>C.W5.</w:t>
            </w:r>
          </w:p>
        </w:tc>
      </w:tr>
      <w:tr w:rsidR="00724D78" w:rsidRPr="001E4BA2" w14:paraId="18C5143F"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DBD59F3" w14:textId="77777777" w:rsidR="00724D78" w:rsidRPr="001E4BA2" w:rsidRDefault="00724D78" w:rsidP="00724D78">
            <w:r w:rsidRPr="001E4BA2">
              <w:t>P_W06</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4307E85" w14:textId="29510C0F" w:rsidR="00724D78" w:rsidRPr="001E4BA2" w:rsidRDefault="00724D78" w:rsidP="00724D78">
            <w:pPr>
              <w:jc w:val="both"/>
            </w:pPr>
            <w:r w:rsidRPr="001E4BA2">
              <w:t xml:space="preserve">Zna i rozumie istotę opieki pielęgniarskiej opartej o wybrane założenia teoretyczne (Florence Nightingale, Virginia Henderson, </w:t>
            </w:r>
            <w:proofErr w:type="spellStart"/>
            <w:r w:rsidRPr="001E4BA2">
              <w:t>Dorothea</w:t>
            </w:r>
            <w:proofErr w:type="spellEnd"/>
            <w:r w:rsidRPr="001E4BA2">
              <w:t xml:space="preserve"> Orem, </w:t>
            </w:r>
            <w:proofErr w:type="spellStart"/>
            <w:r w:rsidRPr="001E4BA2">
              <w:t>Callista</w:t>
            </w:r>
            <w:proofErr w:type="spellEnd"/>
            <w:r w:rsidRPr="001E4BA2">
              <w:t xml:space="preserve"> Roy, </w:t>
            </w:r>
            <w:proofErr w:type="spellStart"/>
            <w:r w:rsidRPr="001E4BA2">
              <w:t>Betty</w:t>
            </w:r>
            <w:proofErr w:type="spellEnd"/>
            <w:r w:rsidRPr="001E4BA2">
              <w:t xml:space="preserve"> Neuman);</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372737B" w14:textId="36B26A1E" w:rsidR="00724D78" w:rsidRPr="001E4BA2" w:rsidRDefault="00724D78" w:rsidP="00724D78">
            <w:pPr>
              <w:rPr>
                <w:color w:val="FF0000"/>
              </w:rPr>
            </w:pPr>
            <w:r w:rsidRPr="001E4BA2">
              <w:t>C.W6.</w:t>
            </w:r>
          </w:p>
        </w:tc>
      </w:tr>
      <w:tr w:rsidR="00724D78" w:rsidRPr="001E4BA2" w14:paraId="07C9E559"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BA67134" w14:textId="77777777" w:rsidR="00724D78" w:rsidRPr="001E4BA2" w:rsidRDefault="00724D78" w:rsidP="00724D78">
            <w:r w:rsidRPr="001E4BA2">
              <w:t>P_W07</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B51BA33" w14:textId="6807A6B5" w:rsidR="00724D78" w:rsidRPr="001E4BA2" w:rsidRDefault="00724D78" w:rsidP="00724D78">
            <w:pPr>
              <w:autoSpaceDE w:val="0"/>
              <w:autoSpaceDN w:val="0"/>
              <w:adjustRightInd w:val="0"/>
              <w:jc w:val="both"/>
            </w:pPr>
            <w:r w:rsidRPr="001E4BA2">
              <w:t>Zna i rozumie istotę, cel, wskazania, przeciwwskazania, powikłania, obowiązujące zasady i technikę wykonywania podstawowych czynności pielęgniarskich, diagnostycznych, leczniczych i rehabilitacyjnych;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960F5FE" w14:textId="4267A725" w:rsidR="00724D78" w:rsidRPr="001E4BA2" w:rsidRDefault="00724D78" w:rsidP="00724D78">
            <w:pPr>
              <w:rPr>
                <w:color w:val="FF0000"/>
              </w:rPr>
            </w:pPr>
            <w:r w:rsidRPr="001E4BA2">
              <w:t>C.W7.</w:t>
            </w:r>
          </w:p>
        </w:tc>
      </w:tr>
      <w:tr w:rsidR="00724D78" w:rsidRPr="001E4BA2" w14:paraId="658524F5"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770332A" w14:textId="77777777" w:rsidR="00724D78" w:rsidRPr="001E4BA2" w:rsidRDefault="00724D78" w:rsidP="00724D78">
            <w:r w:rsidRPr="001E4BA2">
              <w:t>P_W08</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667B610" w14:textId="18C63A82" w:rsidR="00724D78" w:rsidRPr="001E4BA2" w:rsidRDefault="00724D78" w:rsidP="00724D78">
            <w:pPr>
              <w:autoSpaceDE w:val="0"/>
              <w:autoSpaceDN w:val="0"/>
              <w:adjustRightInd w:val="0"/>
              <w:jc w:val="both"/>
            </w:pPr>
            <w:r w:rsidRPr="001E4BA2">
              <w:t>Zna i rozumie zadania pielęgniarki w opiece nad pacjentem zdrowym, zagrożonym chorobą, chorym i o niepomyślnym rokowaniu;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3C05B8D" w14:textId="6E2C6EEE" w:rsidR="00724D78" w:rsidRPr="001E4BA2" w:rsidRDefault="00724D78" w:rsidP="00724D78">
            <w:pPr>
              <w:rPr>
                <w:color w:val="FF0000"/>
              </w:rPr>
            </w:pPr>
            <w:r w:rsidRPr="001E4BA2">
              <w:t>C.W8.</w:t>
            </w:r>
          </w:p>
        </w:tc>
      </w:tr>
      <w:tr w:rsidR="00724D78" w:rsidRPr="001E4BA2" w14:paraId="1E8BFB3B"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FE7CB0F" w14:textId="77777777" w:rsidR="00724D78" w:rsidRPr="001E4BA2" w:rsidRDefault="00724D78" w:rsidP="00724D78">
            <w:r w:rsidRPr="001E4BA2">
              <w:t>P_W09</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A65C22F" w14:textId="52A8A274" w:rsidR="00724D78" w:rsidRPr="001E4BA2" w:rsidRDefault="00724D78" w:rsidP="00724D78">
            <w:pPr>
              <w:autoSpaceDE w:val="0"/>
              <w:autoSpaceDN w:val="0"/>
              <w:adjustRightInd w:val="0"/>
              <w:jc w:val="both"/>
            </w:pPr>
            <w:r w:rsidRPr="001E4BA2">
              <w:t>Zna i rozumie zakres i charakter opieki pielęgniarskiej w wybranych stanach pacjenta, sytuacjach klinicznych, w deficycie samoopieki, zaburzonym komforcie, zaburzonej sferze psychoruchowej;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CD766B4" w14:textId="12AA4838" w:rsidR="00724D78" w:rsidRPr="001E4BA2" w:rsidRDefault="00724D78" w:rsidP="00724D78">
            <w:r w:rsidRPr="001E4BA2">
              <w:t>C.W9.</w:t>
            </w:r>
          </w:p>
        </w:tc>
      </w:tr>
      <w:tr w:rsidR="00724D78" w:rsidRPr="001E4BA2" w14:paraId="27A83A0E"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B31D960" w14:textId="77777777" w:rsidR="00724D78" w:rsidRPr="001E4BA2" w:rsidRDefault="00724D78" w:rsidP="00724D78">
            <w:r w:rsidRPr="001E4BA2">
              <w:t>P_W10</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26D3B00" w14:textId="376C7EC9" w:rsidR="00724D78" w:rsidRPr="001E4BA2" w:rsidRDefault="00724D78" w:rsidP="00724D78">
            <w:pPr>
              <w:autoSpaceDE w:val="0"/>
              <w:autoSpaceDN w:val="0"/>
              <w:adjustRightInd w:val="0"/>
              <w:jc w:val="both"/>
            </w:pPr>
            <w:r w:rsidRPr="001E4BA2">
              <w:t>Zna i rozumie zakres opieki pielęgniarskiej i interwencji pielęgniarskich w wybranych diagnozach pielęgniarskich;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37D440A" w14:textId="2A340BCC" w:rsidR="00724D78" w:rsidRPr="001E4BA2" w:rsidRDefault="00724D78" w:rsidP="00724D78">
            <w:r w:rsidRPr="001E4BA2">
              <w:t>C.W10.</w:t>
            </w:r>
          </w:p>
        </w:tc>
      </w:tr>
      <w:tr w:rsidR="00724D78" w:rsidRPr="001E4BA2" w14:paraId="5005EE2E"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BC7FFD4" w14:textId="77777777" w:rsidR="00724D78" w:rsidRPr="001E4BA2" w:rsidRDefault="00724D78" w:rsidP="00724D78">
            <w:r w:rsidRPr="001E4BA2">
              <w:t>P_W11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2AE5290" w14:textId="570A4A52" w:rsidR="00724D78" w:rsidRPr="001E4BA2" w:rsidRDefault="00724D78" w:rsidP="00724D78">
            <w:pPr>
              <w:autoSpaceDE w:val="0"/>
              <w:autoSpaceDN w:val="0"/>
              <w:adjustRightInd w:val="0"/>
              <w:jc w:val="both"/>
            </w:pPr>
            <w:r w:rsidRPr="001E4BA2">
              <w:t>Zna i rozumie udział pielęgniarki w zespole interdyscyplinarnym w procesie promowania zdrowia, profilaktyki, diagnozowania, leczenia i rehabilitacji;</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4A2438B" w14:textId="2FF45C87" w:rsidR="00724D78" w:rsidRPr="001E4BA2" w:rsidRDefault="00724D78" w:rsidP="00724D78">
            <w:r w:rsidRPr="001E4BA2">
              <w:t>C.W11.</w:t>
            </w:r>
          </w:p>
        </w:tc>
      </w:tr>
      <w:tr w:rsidR="00724D78" w:rsidRPr="001E4BA2" w14:paraId="1E617DEB"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71DF4B87" w14:textId="77777777" w:rsidR="00724D78" w:rsidRPr="001E4BA2" w:rsidRDefault="00724D78" w:rsidP="00724D78">
            <w:pPr>
              <w:shd w:val="pct5" w:color="F2F2F2" w:themeColor="background1" w:themeShade="F2" w:fill="FFFFFF" w:themeFill="background1"/>
            </w:pPr>
            <w:r w:rsidRPr="001E4BA2">
              <w:rPr>
                <w:b/>
              </w:rPr>
              <w:t>UMIEJĘTNOŚCI</w:t>
            </w:r>
          </w:p>
        </w:tc>
      </w:tr>
      <w:tr w:rsidR="007D1121" w:rsidRPr="001E4BA2" w14:paraId="3A41AE36"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1D286E39" w14:textId="77777777" w:rsidR="007D1121" w:rsidRPr="001E4BA2" w:rsidRDefault="007D1121" w:rsidP="007D1121">
            <w:r w:rsidRPr="001E4BA2">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33194FFB" w14:textId="0BA2FA0C" w:rsidR="007D1121" w:rsidRPr="001E4BA2" w:rsidRDefault="007D1121" w:rsidP="007D1121">
            <w:pPr>
              <w:autoSpaceDE w:val="0"/>
              <w:autoSpaceDN w:val="0"/>
              <w:adjustRightInd w:val="0"/>
              <w:jc w:val="both"/>
            </w:pPr>
            <w:r w:rsidRPr="001E4BA2">
              <w:t>Potrafi stosować wybraną metodę pielęgnowania w opiece nad pacjentem;</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6D1E30C4" w14:textId="0D7188C4" w:rsidR="007D1121" w:rsidRPr="001E4BA2" w:rsidRDefault="007D1121" w:rsidP="007D1121">
            <w:r w:rsidRPr="001E4BA2">
              <w:rPr>
                <w:bCs/>
              </w:rPr>
              <w:t>C.U1.</w:t>
            </w:r>
          </w:p>
        </w:tc>
      </w:tr>
      <w:tr w:rsidR="007D1121" w:rsidRPr="001E4BA2" w14:paraId="132CCA24"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4C533C0" w14:textId="77777777" w:rsidR="007D1121" w:rsidRPr="001E4BA2" w:rsidRDefault="007D1121" w:rsidP="007D1121">
            <w:r w:rsidRPr="001E4BA2">
              <w:rPr>
                <w:rFonts w:eastAsia="Calibri"/>
                <w:bCs/>
                <w:lang w:eastAsia="pl-PL"/>
              </w:rPr>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C5EEFF8" w14:textId="1035630A" w:rsidR="007D1121" w:rsidRPr="001E4BA2" w:rsidRDefault="007D1121" w:rsidP="007D1121">
            <w:pPr>
              <w:autoSpaceDE w:val="0"/>
              <w:autoSpaceDN w:val="0"/>
              <w:adjustRightInd w:val="0"/>
              <w:jc w:val="both"/>
            </w:pPr>
            <w:r w:rsidRPr="001E4BA2">
              <w:t>Potrafi gromadzić informacje metodą wywiadu, obserwacji, pomiarów, badania przedmiotowego, analizy dokumentacji w celu rozpoznawania stanu zdrowia pacjenta i sformułowania diagnozy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128BECF" w14:textId="1278B66D" w:rsidR="007D1121" w:rsidRPr="001E4BA2" w:rsidRDefault="007D1121" w:rsidP="007D1121">
            <w:pPr>
              <w:rPr>
                <w:color w:val="FF0000"/>
              </w:rPr>
            </w:pPr>
            <w:r w:rsidRPr="001E4BA2">
              <w:rPr>
                <w:bCs/>
              </w:rPr>
              <w:t>C.U2.</w:t>
            </w:r>
          </w:p>
        </w:tc>
      </w:tr>
      <w:tr w:rsidR="007D1121" w:rsidRPr="001E4BA2" w14:paraId="420B5AAD"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85390BC" w14:textId="77777777" w:rsidR="007D1121" w:rsidRPr="001E4BA2" w:rsidRDefault="007D1121" w:rsidP="007D1121">
            <w:r w:rsidRPr="001E4BA2">
              <w:rPr>
                <w:rFonts w:eastAsia="Calibri"/>
                <w:bCs/>
                <w:lang w:eastAsia="pl-PL"/>
              </w:rPr>
              <w:t>P_U03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8E4507A" w14:textId="0E6DE796" w:rsidR="007D1121" w:rsidRPr="001E4BA2" w:rsidRDefault="007D1121" w:rsidP="007D1121">
            <w:pPr>
              <w:autoSpaceDE w:val="0"/>
              <w:autoSpaceDN w:val="0"/>
              <w:adjustRightInd w:val="0"/>
              <w:jc w:val="both"/>
            </w:pPr>
            <w:r w:rsidRPr="001E4BA2">
              <w:t>Potrafi ustalać cele i plan opieki pielęgniarskiej oraz realizować ją wspólnie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9F0481C" w14:textId="2D3C33E5" w:rsidR="007D1121" w:rsidRPr="001E4BA2" w:rsidRDefault="007D1121" w:rsidP="007D1121">
            <w:r w:rsidRPr="001E4BA2">
              <w:rPr>
                <w:bCs/>
              </w:rPr>
              <w:t>C.U3.</w:t>
            </w:r>
          </w:p>
        </w:tc>
      </w:tr>
      <w:tr w:rsidR="007D1121" w:rsidRPr="001E4BA2" w14:paraId="3379148D"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8A26608" w14:textId="77777777" w:rsidR="007D1121" w:rsidRPr="001E4BA2" w:rsidRDefault="007D1121" w:rsidP="007D1121">
            <w:r w:rsidRPr="001E4BA2">
              <w:rPr>
                <w:rFonts w:eastAsia="Calibri"/>
                <w:bCs/>
                <w:lang w:eastAsia="pl-PL"/>
              </w:rPr>
              <w:t>P_U04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93109D0" w14:textId="7FA23D97" w:rsidR="007D1121" w:rsidRPr="001E4BA2" w:rsidRDefault="007D1121" w:rsidP="007D1121">
            <w:pPr>
              <w:jc w:val="both"/>
            </w:pPr>
            <w:r w:rsidRPr="001E4BA2">
              <w:t>Potrafi monitorować stan zdrowia pacjenta podczas pobytu w szpitalu lub innych jednostkach organizacyjnych systemu ochrony zdrowia;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952404A" w14:textId="7C24E99B" w:rsidR="007D1121" w:rsidRPr="001E4BA2" w:rsidRDefault="007D1121" w:rsidP="007D1121">
            <w:pPr>
              <w:rPr>
                <w:bCs/>
              </w:rPr>
            </w:pPr>
            <w:r w:rsidRPr="001E4BA2">
              <w:rPr>
                <w:bCs/>
              </w:rPr>
              <w:t>C.U4.</w:t>
            </w:r>
          </w:p>
        </w:tc>
      </w:tr>
      <w:tr w:rsidR="007D1121" w:rsidRPr="001E4BA2" w14:paraId="784331FD"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7162B81" w14:textId="77777777" w:rsidR="007D1121" w:rsidRPr="001E4BA2" w:rsidRDefault="007D1121" w:rsidP="007D1121">
            <w:r w:rsidRPr="001E4BA2">
              <w:rPr>
                <w:rFonts w:eastAsia="Calibri"/>
                <w:bCs/>
                <w:lang w:eastAsia="pl-PL"/>
              </w:rPr>
              <w:t>P_U05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88FDC3D" w14:textId="4231A91C" w:rsidR="007D1121" w:rsidRPr="001E4BA2" w:rsidRDefault="007D1121" w:rsidP="007D1121">
            <w:pPr>
              <w:autoSpaceDE w:val="0"/>
              <w:autoSpaceDN w:val="0"/>
              <w:adjustRightInd w:val="0"/>
              <w:jc w:val="both"/>
            </w:pPr>
            <w:r w:rsidRPr="001E4BA2">
              <w:t>Potrafi dokonywać bieżącej i końcowej oceny stanu zdrowia pacjenta i podejmowanych działań pielęgniarskich;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200EAFA" w14:textId="64AF5B52" w:rsidR="007D1121" w:rsidRPr="001E4BA2" w:rsidRDefault="007D1121" w:rsidP="007D1121">
            <w:pPr>
              <w:rPr>
                <w:bCs/>
                <w:color w:val="FF0000"/>
              </w:rPr>
            </w:pPr>
            <w:r w:rsidRPr="001E4BA2">
              <w:rPr>
                <w:bCs/>
              </w:rPr>
              <w:t>C.U5.</w:t>
            </w:r>
          </w:p>
        </w:tc>
      </w:tr>
      <w:tr w:rsidR="007D1121" w:rsidRPr="001E4BA2" w14:paraId="49F5631D"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4E1A774" w14:textId="77777777" w:rsidR="007D1121" w:rsidRPr="001E4BA2" w:rsidRDefault="007D1121" w:rsidP="007D1121">
            <w:r w:rsidRPr="001E4BA2">
              <w:rPr>
                <w:rFonts w:eastAsia="Calibri"/>
                <w:bCs/>
                <w:lang w:eastAsia="pl-PL"/>
              </w:rPr>
              <w:t>P_U06</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FE1F751" w14:textId="3095BF9A" w:rsidR="007D1121" w:rsidRPr="001E4BA2" w:rsidRDefault="007D1121" w:rsidP="007D1121">
            <w:pPr>
              <w:autoSpaceDE w:val="0"/>
              <w:autoSpaceDN w:val="0"/>
              <w:adjustRightInd w:val="0"/>
              <w:jc w:val="both"/>
            </w:pPr>
            <w:r w:rsidRPr="001E4BA2">
              <w:t>Potrafi wykonywać testy diagnostyczne dla oznaczenia ciał ketonowych i glukozy we krwi i w moczu oraz cholesterolu we krwi oraz inne testy paskowe;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AD9A0AA" w14:textId="1C77C110" w:rsidR="007D1121" w:rsidRPr="001E4BA2" w:rsidRDefault="007D1121" w:rsidP="007D1121">
            <w:pPr>
              <w:rPr>
                <w:bCs/>
              </w:rPr>
            </w:pPr>
            <w:r w:rsidRPr="001E4BA2">
              <w:rPr>
                <w:bCs/>
              </w:rPr>
              <w:t>C.U6.</w:t>
            </w:r>
          </w:p>
        </w:tc>
      </w:tr>
      <w:tr w:rsidR="007D1121" w:rsidRPr="001E4BA2" w14:paraId="28A1286E"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5E822B4" w14:textId="77777777" w:rsidR="007D1121" w:rsidRPr="001E4BA2" w:rsidRDefault="007D1121" w:rsidP="007D1121">
            <w:r w:rsidRPr="001E4BA2">
              <w:rPr>
                <w:rFonts w:eastAsia="Calibri"/>
                <w:bCs/>
                <w:lang w:eastAsia="pl-PL"/>
              </w:rPr>
              <w:t>P_U07</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588450F" w14:textId="7E0242F6" w:rsidR="007D1121" w:rsidRPr="001E4BA2" w:rsidRDefault="007D1121" w:rsidP="007D1121">
            <w:pPr>
              <w:autoSpaceDE w:val="0"/>
              <w:autoSpaceDN w:val="0"/>
              <w:adjustRightInd w:val="0"/>
              <w:jc w:val="both"/>
            </w:pPr>
            <w:r w:rsidRPr="001E4BA2">
              <w:t>Potrafi prowadzić, dokumentować i oceniać bilans płynów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7CE18FB" w14:textId="6F352D68" w:rsidR="007D1121" w:rsidRPr="001E4BA2" w:rsidRDefault="007D1121" w:rsidP="007D1121">
            <w:pPr>
              <w:rPr>
                <w:bCs/>
              </w:rPr>
            </w:pPr>
            <w:r w:rsidRPr="001E4BA2">
              <w:rPr>
                <w:bCs/>
              </w:rPr>
              <w:t>C.U7.</w:t>
            </w:r>
          </w:p>
        </w:tc>
      </w:tr>
      <w:tr w:rsidR="007D1121" w:rsidRPr="001E4BA2" w14:paraId="524D1420"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998D63B" w14:textId="77777777" w:rsidR="007D1121" w:rsidRPr="001E4BA2" w:rsidRDefault="007D1121" w:rsidP="007D1121">
            <w:r w:rsidRPr="001E4BA2">
              <w:rPr>
                <w:rFonts w:eastAsia="Calibri"/>
                <w:bCs/>
                <w:lang w:eastAsia="pl-PL"/>
              </w:rPr>
              <w:t>P_U08</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75F8036" w14:textId="386EB1BD" w:rsidR="007D1121" w:rsidRPr="001E4BA2" w:rsidRDefault="007D1121" w:rsidP="007D1121">
            <w:pPr>
              <w:autoSpaceDE w:val="0"/>
              <w:autoSpaceDN w:val="0"/>
              <w:adjustRightInd w:val="0"/>
              <w:jc w:val="both"/>
            </w:pPr>
            <w:r w:rsidRPr="001E4BA2">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4BA2">
              <w:t>WHtR</w:t>
            </w:r>
            <w:proofErr w:type="spellEnd"/>
            <w:r w:rsidRPr="001E4BA2">
              <w:t>, grubości fałdów skórno-tłuszczowych);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5C644DF" w14:textId="56D7804C" w:rsidR="007D1121" w:rsidRPr="001E4BA2" w:rsidRDefault="007D1121" w:rsidP="007D1121">
            <w:pPr>
              <w:rPr>
                <w:bCs/>
              </w:rPr>
            </w:pPr>
            <w:r w:rsidRPr="001E4BA2">
              <w:rPr>
                <w:bCs/>
              </w:rPr>
              <w:t>C.U8.</w:t>
            </w:r>
          </w:p>
        </w:tc>
      </w:tr>
      <w:tr w:rsidR="007D1121" w:rsidRPr="001E4BA2" w14:paraId="318F78EF"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209E5DD" w14:textId="77777777" w:rsidR="007D1121" w:rsidRPr="001E4BA2" w:rsidRDefault="007D1121" w:rsidP="007D1121">
            <w:r w:rsidRPr="001E4BA2">
              <w:rPr>
                <w:rFonts w:eastAsia="Calibri"/>
                <w:bCs/>
                <w:lang w:eastAsia="pl-PL"/>
              </w:rPr>
              <w:t>P_U09</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0C4521D" w14:textId="2C63D2FA" w:rsidR="007D1121" w:rsidRPr="001E4BA2" w:rsidRDefault="007D1121" w:rsidP="007D1121">
            <w:pPr>
              <w:jc w:val="both"/>
            </w:pPr>
            <w:r w:rsidRPr="001E4BA2">
              <w:t>Potrafi pobierać materiał do badań laboratoryjnych i mikrobiologicznych oraz asystować lekarzowi przy badaniach diagnostycznych;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68EDBB6" w14:textId="578AB578" w:rsidR="007D1121" w:rsidRPr="001E4BA2" w:rsidRDefault="007D1121" w:rsidP="007D1121">
            <w:pPr>
              <w:rPr>
                <w:bCs/>
              </w:rPr>
            </w:pPr>
            <w:r w:rsidRPr="001E4BA2">
              <w:rPr>
                <w:bCs/>
              </w:rPr>
              <w:t>C.U9.</w:t>
            </w:r>
          </w:p>
        </w:tc>
      </w:tr>
      <w:tr w:rsidR="007D1121" w:rsidRPr="001E4BA2" w14:paraId="4986D4FE"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81F476A" w14:textId="77777777" w:rsidR="007D1121" w:rsidRPr="001E4BA2" w:rsidRDefault="007D1121" w:rsidP="007D1121">
            <w:r w:rsidRPr="001E4BA2">
              <w:rPr>
                <w:rFonts w:eastAsia="Calibri"/>
                <w:bCs/>
                <w:lang w:eastAsia="pl-PL"/>
              </w:rPr>
              <w:t>P_U10</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3039F37" w14:textId="29E5EE8D" w:rsidR="007D1121" w:rsidRPr="001E4BA2" w:rsidRDefault="007D1121" w:rsidP="007D1121">
            <w:pPr>
              <w:autoSpaceDE w:val="0"/>
              <w:autoSpaceDN w:val="0"/>
              <w:adjustRightInd w:val="0"/>
              <w:jc w:val="both"/>
            </w:pPr>
            <w:r w:rsidRPr="001E4BA2">
              <w:t>Potrafi stosować zabiegi przeciwzapalne;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CFFB9C8" w14:textId="3AE4AA8D" w:rsidR="007D1121" w:rsidRPr="001E4BA2" w:rsidRDefault="007D1121" w:rsidP="007D1121">
            <w:pPr>
              <w:rPr>
                <w:bCs/>
              </w:rPr>
            </w:pPr>
            <w:r w:rsidRPr="001E4BA2">
              <w:rPr>
                <w:bCs/>
              </w:rPr>
              <w:t>C.U10.</w:t>
            </w:r>
          </w:p>
        </w:tc>
      </w:tr>
      <w:tr w:rsidR="007D1121" w:rsidRPr="001E4BA2" w14:paraId="1F7E7FD5"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4A5FBF9" w14:textId="77777777" w:rsidR="007D1121" w:rsidRPr="001E4BA2" w:rsidRDefault="007D1121" w:rsidP="007D1121">
            <w:r w:rsidRPr="001E4BA2">
              <w:rPr>
                <w:rFonts w:eastAsia="Calibri"/>
                <w:bCs/>
                <w:lang w:eastAsia="pl-PL"/>
              </w:rPr>
              <w:t>P_U11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EC06847" w14:textId="3491E1EA" w:rsidR="007D1121" w:rsidRPr="001E4BA2" w:rsidRDefault="007D1121" w:rsidP="007D1121">
            <w:pPr>
              <w:autoSpaceDE w:val="0"/>
              <w:autoSpaceDN w:val="0"/>
              <w:adjustRightInd w:val="0"/>
              <w:jc w:val="both"/>
            </w:pPr>
            <w:r w:rsidRPr="001E4BA2">
              <w:t>Potrafi przechowywać i przygotowywać leki zgodnie z obowiązującymi standardami;</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66D706B" w14:textId="6802517B" w:rsidR="007D1121" w:rsidRPr="001E4BA2" w:rsidRDefault="007D1121" w:rsidP="007D1121">
            <w:pPr>
              <w:rPr>
                <w:bCs/>
              </w:rPr>
            </w:pPr>
            <w:r w:rsidRPr="001E4BA2">
              <w:rPr>
                <w:bCs/>
              </w:rPr>
              <w:t>C.U11.</w:t>
            </w:r>
          </w:p>
        </w:tc>
      </w:tr>
      <w:tr w:rsidR="007D1121" w:rsidRPr="001E4BA2" w14:paraId="7F1D4E4B"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2FAC261" w14:textId="77777777" w:rsidR="007D1121" w:rsidRPr="001E4BA2" w:rsidRDefault="007D1121" w:rsidP="007D1121">
            <w:r w:rsidRPr="001E4BA2">
              <w:rPr>
                <w:rFonts w:eastAsia="Calibri"/>
                <w:bCs/>
                <w:lang w:eastAsia="pl-PL"/>
              </w:rPr>
              <w:t>P_U12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8FFDF52" w14:textId="710F0077" w:rsidR="007D1121" w:rsidRPr="001E4BA2" w:rsidRDefault="007D1121" w:rsidP="007D1121">
            <w:pPr>
              <w:autoSpaceDE w:val="0"/>
              <w:autoSpaceDN w:val="0"/>
              <w:adjustRightInd w:val="0"/>
              <w:jc w:val="both"/>
            </w:pPr>
            <w:r w:rsidRPr="001E4BA2">
              <w:t>Potrafi podawać pacjentowi leki różnymi drogami, zgodnie z pisemnym zleceniem lekarza lub zgodnie z posiadanymi kompetencjami oraz obliczać dawki leków;</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B275610" w14:textId="6BDA842C" w:rsidR="007D1121" w:rsidRPr="001E4BA2" w:rsidRDefault="007D1121" w:rsidP="007D1121">
            <w:pPr>
              <w:rPr>
                <w:bCs/>
              </w:rPr>
            </w:pPr>
            <w:r w:rsidRPr="001E4BA2">
              <w:rPr>
                <w:bCs/>
              </w:rPr>
              <w:t>C.U12.</w:t>
            </w:r>
          </w:p>
        </w:tc>
      </w:tr>
      <w:tr w:rsidR="007D1121" w:rsidRPr="001E4BA2" w14:paraId="74CF379C"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2519313" w14:textId="77777777" w:rsidR="007D1121" w:rsidRPr="001E4BA2" w:rsidRDefault="007D1121" w:rsidP="007D1121">
            <w:r w:rsidRPr="001E4BA2">
              <w:rPr>
                <w:rFonts w:eastAsia="Calibri"/>
                <w:bCs/>
                <w:lang w:eastAsia="pl-PL"/>
              </w:rPr>
              <w:t>P_U13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2E84153F" w14:textId="61738C89" w:rsidR="007D1121" w:rsidRPr="001E4BA2" w:rsidRDefault="007D1121" w:rsidP="007D1121">
            <w:pPr>
              <w:autoSpaceDE w:val="0"/>
              <w:autoSpaceDN w:val="0"/>
              <w:adjustRightInd w:val="0"/>
              <w:jc w:val="both"/>
            </w:pPr>
            <w:r w:rsidRPr="001E4BA2">
              <w:t>Potrafi wykonywać płukanie jamy ustnej, gardła, oka, ucha, żołądka, pęcherza moczowego, przetoki jelitowej i rany;</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C2FE775" w14:textId="5674AE72" w:rsidR="007D1121" w:rsidRPr="001E4BA2" w:rsidRDefault="007D1121" w:rsidP="007D1121">
            <w:pPr>
              <w:rPr>
                <w:bCs/>
              </w:rPr>
            </w:pPr>
            <w:r w:rsidRPr="001E4BA2">
              <w:rPr>
                <w:bCs/>
              </w:rPr>
              <w:t>C.U13.</w:t>
            </w:r>
          </w:p>
        </w:tc>
      </w:tr>
      <w:tr w:rsidR="007D1121" w:rsidRPr="001E4BA2" w14:paraId="7A7CE288"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C956025" w14:textId="77777777" w:rsidR="007D1121" w:rsidRPr="001E4BA2" w:rsidRDefault="007D1121" w:rsidP="007D1121">
            <w:r w:rsidRPr="001E4BA2">
              <w:rPr>
                <w:rFonts w:eastAsia="Calibri"/>
                <w:bCs/>
                <w:lang w:eastAsia="pl-PL"/>
              </w:rPr>
              <w:lastRenderedPageBreak/>
              <w:t>P_U14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9964AAE" w14:textId="3135360B" w:rsidR="007D1121" w:rsidRPr="001E4BA2" w:rsidRDefault="007D1121" w:rsidP="007D1121">
            <w:pPr>
              <w:jc w:val="both"/>
            </w:pPr>
            <w:r w:rsidRPr="001E4BA2">
              <w:t>Potrafi zakładać i usuwać cewnik z żył obwodowych, wykonywać kroplowe wlewy dożylne oraz monitorować i pielęgnować miejsce wkłucia obwodowego, wkłucia centralnego i portu naczyniowego;</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5BBA385" w14:textId="3D9FEA81" w:rsidR="007D1121" w:rsidRPr="001E4BA2" w:rsidRDefault="007D1121" w:rsidP="007D1121">
            <w:pPr>
              <w:rPr>
                <w:bCs/>
              </w:rPr>
            </w:pPr>
            <w:r w:rsidRPr="001E4BA2">
              <w:rPr>
                <w:bCs/>
              </w:rPr>
              <w:t>C.U14.</w:t>
            </w:r>
          </w:p>
        </w:tc>
      </w:tr>
      <w:tr w:rsidR="007D1121" w:rsidRPr="001E4BA2" w14:paraId="40085766"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40B649C" w14:textId="77777777" w:rsidR="007D1121" w:rsidRPr="001E4BA2" w:rsidRDefault="007D1121" w:rsidP="007D1121">
            <w:r w:rsidRPr="001E4BA2">
              <w:rPr>
                <w:rFonts w:eastAsia="Calibri"/>
                <w:bCs/>
                <w:lang w:eastAsia="pl-PL"/>
              </w:rPr>
              <w:t>P_U15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41F690B" w14:textId="498C27F6" w:rsidR="007D1121" w:rsidRPr="001E4BA2" w:rsidRDefault="007D1121" w:rsidP="007D1121">
            <w:pPr>
              <w:autoSpaceDE w:val="0"/>
              <w:autoSpaceDN w:val="0"/>
              <w:adjustRightInd w:val="0"/>
              <w:jc w:val="both"/>
            </w:pPr>
            <w:r w:rsidRPr="001E4BA2">
              <w:t>Potrafi wykorzystywać dostępne metody karmienia pacjenta (doustnie, przez zgłębnik, przetoki odżywcze);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40DC9ED" w14:textId="41F7FDDA" w:rsidR="007D1121" w:rsidRPr="001E4BA2" w:rsidRDefault="007D1121" w:rsidP="007D1121">
            <w:pPr>
              <w:rPr>
                <w:bCs/>
                <w:color w:val="FF0000"/>
              </w:rPr>
            </w:pPr>
            <w:r w:rsidRPr="001E4BA2">
              <w:rPr>
                <w:bCs/>
              </w:rPr>
              <w:t>C.U15.</w:t>
            </w:r>
          </w:p>
        </w:tc>
      </w:tr>
      <w:tr w:rsidR="007D1121" w:rsidRPr="001E4BA2" w14:paraId="203A15F6"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B0DB6C7" w14:textId="77777777" w:rsidR="007D1121" w:rsidRPr="001E4BA2" w:rsidRDefault="007D1121" w:rsidP="007D1121">
            <w:r w:rsidRPr="001E4BA2">
              <w:rPr>
                <w:rFonts w:eastAsia="Calibri"/>
                <w:bCs/>
                <w:lang w:eastAsia="pl-PL"/>
              </w:rPr>
              <w:t>P_U16</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829B825" w14:textId="2D634598" w:rsidR="007D1121" w:rsidRPr="001E4BA2" w:rsidRDefault="007D1121" w:rsidP="007D1121">
            <w:pPr>
              <w:autoSpaceDE w:val="0"/>
              <w:autoSpaceDN w:val="0"/>
              <w:adjustRightInd w:val="0"/>
              <w:jc w:val="both"/>
            </w:pPr>
            <w:r w:rsidRPr="001E4BA2">
              <w:t>Potrafi przemieszczać i pozycjonować pacjenta z wykorzystaniem różnych technik i metod;</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38A6B0F" w14:textId="61DD175F" w:rsidR="007D1121" w:rsidRPr="001E4BA2" w:rsidRDefault="007D1121" w:rsidP="007D1121">
            <w:pPr>
              <w:rPr>
                <w:bCs/>
                <w:color w:val="FF0000"/>
              </w:rPr>
            </w:pPr>
            <w:r w:rsidRPr="001E4BA2">
              <w:rPr>
                <w:bCs/>
              </w:rPr>
              <w:t>C.U16.</w:t>
            </w:r>
          </w:p>
        </w:tc>
      </w:tr>
      <w:tr w:rsidR="007D1121" w:rsidRPr="001E4BA2" w14:paraId="24ECFF2E"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F694D6A" w14:textId="77777777" w:rsidR="007D1121" w:rsidRPr="001E4BA2" w:rsidRDefault="007D1121" w:rsidP="007D1121">
            <w:r w:rsidRPr="001E4BA2">
              <w:rPr>
                <w:rFonts w:eastAsia="Calibri"/>
                <w:bCs/>
                <w:lang w:eastAsia="pl-PL"/>
              </w:rPr>
              <w:t>P_U17</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5CBCD8D" w14:textId="241A110D" w:rsidR="007D1121" w:rsidRPr="001E4BA2" w:rsidRDefault="007D1121" w:rsidP="007D1121">
            <w:pPr>
              <w:autoSpaceDE w:val="0"/>
              <w:autoSpaceDN w:val="0"/>
              <w:adjustRightInd w:val="0"/>
              <w:jc w:val="both"/>
            </w:pPr>
            <w:r w:rsidRPr="001E4BA2">
              <w:t xml:space="preserve">Potrafi wykonywać gimnastykę oddechową i drenaż </w:t>
            </w:r>
            <w:proofErr w:type="spellStart"/>
            <w:r w:rsidRPr="001E4BA2">
              <w:t>ułożeniowy</w:t>
            </w:r>
            <w:proofErr w:type="spellEnd"/>
            <w:r w:rsidRPr="001E4BA2">
              <w:t xml:space="preserve">, </w:t>
            </w:r>
            <w:proofErr w:type="spellStart"/>
            <w:r w:rsidRPr="001E4BA2">
              <w:t>odśluzowywanie</w:t>
            </w:r>
            <w:proofErr w:type="spellEnd"/>
            <w:r w:rsidRPr="001E4BA2">
              <w:t xml:space="preserve"> dróg oddechowych i inhalację;</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6995F61" w14:textId="3805BEF9" w:rsidR="007D1121" w:rsidRPr="001E4BA2" w:rsidRDefault="007D1121" w:rsidP="007D1121">
            <w:pPr>
              <w:rPr>
                <w:bCs/>
                <w:color w:val="FF0000"/>
              </w:rPr>
            </w:pPr>
            <w:r w:rsidRPr="001E4BA2">
              <w:rPr>
                <w:bCs/>
              </w:rPr>
              <w:t>C.U17.</w:t>
            </w:r>
          </w:p>
        </w:tc>
      </w:tr>
      <w:tr w:rsidR="007D1121" w:rsidRPr="001E4BA2" w14:paraId="6F4805A3"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306539D" w14:textId="77777777" w:rsidR="007D1121" w:rsidRPr="001E4BA2" w:rsidRDefault="007D1121" w:rsidP="007D1121">
            <w:r w:rsidRPr="001E4BA2">
              <w:rPr>
                <w:rFonts w:eastAsia="Calibri"/>
                <w:bCs/>
                <w:lang w:eastAsia="pl-PL"/>
              </w:rPr>
              <w:t>P_U18</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4C287F4" w14:textId="668FC956" w:rsidR="007D1121" w:rsidRPr="001E4BA2" w:rsidRDefault="007D1121" w:rsidP="007D1121">
            <w:pPr>
              <w:autoSpaceDE w:val="0"/>
              <w:autoSpaceDN w:val="0"/>
              <w:adjustRightInd w:val="0"/>
              <w:jc w:val="both"/>
            </w:pPr>
            <w:r w:rsidRPr="001E4BA2">
              <w:t>Potrafi wykonywać nacieranie, oklepywanie, ćwiczenia czynne i bierne;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5E64DEC" w14:textId="6952F0EB" w:rsidR="007D1121" w:rsidRPr="001E4BA2" w:rsidRDefault="007D1121" w:rsidP="007D1121">
            <w:pPr>
              <w:rPr>
                <w:bCs/>
                <w:color w:val="FF0000"/>
              </w:rPr>
            </w:pPr>
            <w:r w:rsidRPr="001E4BA2">
              <w:rPr>
                <w:bCs/>
              </w:rPr>
              <w:t>C.U18.</w:t>
            </w:r>
          </w:p>
        </w:tc>
      </w:tr>
      <w:tr w:rsidR="007D1121" w:rsidRPr="001E4BA2" w14:paraId="41F3772A"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90D332E" w14:textId="77777777" w:rsidR="007D1121" w:rsidRPr="001E4BA2" w:rsidRDefault="007D1121" w:rsidP="007D1121">
            <w:r w:rsidRPr="001E4BA2">
              <w:rPr>
                <w:rFonts w:eastAsia="Calibri"/>
                <w:bCs/>
                <w:lang w:eastAsia="pl-PL"/>
              </w:rPr>
              <w:t>P_U19</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A713404" w14:textId="6FFFD4E7" w:rsidR="007D1121" w:rsidRPr="001E4BA2" w:rsidRDefault="007D1121" w:rsidP="007D1121">
            <w:pPr>
              <w:autoSpaceDE w:val="0"/>
              <w:autoSpaceDN w:val="0"/>
              <w:adjustRightInd w:val="0"/>
              <w:jc w:val="both"/>
            </w:pPr>
            <w:r w:rsidRPr="001E4BA2">
              <w:t>Potrafi wykonywać zabiegi higieniczne;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3E56227" w14:textId="1F255AD6" w:rsidR="007D1121" w:rsidRPr="001E4BA2" w:rsidRDefault="007D1121" w:rsidP="007D1121">
            <w:pPr>
              <w:rPr>
                <w:bCs/>
                <w:color w:val="FF0000"/>
              </w:rPr>
            </w:pPr>
            <w:r w:rsidRPr="001E4BA2">
              <w:rPr>
                <w:bCs/>
              </w:rPr>
              <w:t>C.U19.</w:t>
            </w:r>
          </w:p>
        </w:tc>
      </w:tr>
      <w:tr w:rsidR="007D1121" w:rsidRPr="001E4BA2" w14:paraId="79FB0F12"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42F6FFC" w14:textId="77777777" w:rsidR="007D1121" w:rsidRPr="001E4BA2" w:rsidRDefault="007D1121" w:rsidP="007D1121">
            <w:r w:rsidRPr="001E4BA2">
              <w:rPr>
                <w:rFonts w:eastAsia="Calibri"/>
                <w:bCs/>
                <w:lang w:eastAsia="pl-PL"/>
              </w:rPr>
              <w:t>P_U20</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AE7D557" w14:textId="072DBCB5" w:rsidR="007D1121" w:rsidRPr="001E4BA2" w:rsidRDefault="007D1121" w:rsidP="007D1121">
            <w:pPr>
              <w:jc w:val="both"/>
            </w:pPr>
            <w:r w:rsidRPr="001E4BA2">
              <w:t>Potrafi pielęgnować skórę i jej wytwory oraz błony śluzowe z zastosowaniem środków farmakologicznych i materiałów medycznych, w tym stosować kąpiele lecznicze;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AF02653" w14:textId="5280F5C9" w:rsidR="007D1121" w:rsidRPr="001E4BA2" w:rsidRDefault="007D1121" w:rsidP="007D1121">
            <w:pPr>
              <w:rPr>
                <w:bCs/>
                <w:color w:val="FF0000"/>
              </w:rPr>
            </w:pPr>
            <w:r w:rsidRPr="001E4BA2">
              <w:rPr>
                <w:bCs/>
              </w:rPr>
              <w:t>C.U20.</w:t>
            </w:r>
          </w:p>
        </w:tc>
      </w:tr>
      <w:tr w:rsidR="007D1121" w:rsidRPr="001E4BA2" w14:paraId="653C640B"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F7E2C56" w14:textId="77777777" w:rsidR="007D1121" w:rsidRPr="001E4BA2" w:rsidRDefault="007D1121" w:rsidP="007D1121">
            <w:r w:rsidRPr="001E4BA2">
              <w:rPr>
                <w:rFonts w:eastAsia="Calibri"/>
                <w:bCs/>
                <w:lang w:eastAsia="pl-PL"/>
              </w:rPr>
              <w:t>P_U21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677B064" w14:textId="0B381BC2" w:rsidR="007D1121" w:rsidRPr="001E4BA2" w:rsidRDefault="007D1121" w:rsidP="007D1121">
            <w:pPr>
              <w:jc w:val="both"/>
            </w:pPr>
            <w:r w:rsidRPr="001E4BA2">
              <w:t>Potrafi oceniać ryzyko rozwoju odleżyn i stosować działania profilaktyczne;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8B6BB4E" w14:textId="2084CC90" w:rsidR="007D1121" w:rsidRPr="001E4BA2" w:rsidRDefault="007D1121" w:rsidP="007D1121">
            <w:pPr>
              <w:rPr>
                <w:bCs/>
                <w:color w:val="FF0000"/>
              </w:rPr>
            </w:pPr>
            <w:r w:rsidRPr="001E4BA2">
              <w:rPr>
                <w:bCs/>
              </w:rPr>
              <w:t>C.U21.</w:t>
            </w:r>
          </w:p>
        </w:tc>
      </w:tr>
      <w:tr w:rsidR="007D1121" w:rsidRPr="001E4BA2" w14:paraId="42671961"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8D6E97D" w14:textId="77777777" w:rsidR="007D1121" w:rsidRPr="001E4BA2" w:rsidRDefault="007D1121" w:rsidP="007D1121">
            <w:r w:rsidRPr="001E4BA2">
              <w:rPr>
                <w:rFonts w:eastAsia="Calibri"/>
                <w:bCs/>
                <w:lang w:eastAsia="pl-PL"/>
              </w:rPr>
              <w:t>P_U22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7C8450A" w14:textId="0C8412B9" w:rsidR="007D1121" w:rsidRPr="001E4BA2" w:rsidRDefault="007D1121" w:rsidP="007D1121">
            <w:pPr>
              <w:jc w:val="both"/>
            </w:pPr>
            <w:r w:rsidRPr="001E4BA2">
              <w:t>Potrafi wykonywać zabiegi doodbytnicze;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90D684C" w14:textId="576D26FF" w:rsidR="007D1121" w:rsidRPr="001E4BA2" w:rsidRDefault="007D1121" w:rsidP="007D1121">
            <w:pPr>
              <w:rPr>
                <w:bCs/>
                <w:color w:val="FF0000"/>
              </w:rPr>
            </w:pPr>
            <w:r w:rsidRPr="001E4BA2">
              <w:rPr>
                <w:bCs/>
              </w:rPr>
              <w:t>C.U22.</w:t>
            </w:r>
          </w:p>
        </w:tc>
      </w:tr>
      <w:tr w:rsidR="007D1121" w:rsidRPr="001E4BA2" w14:paraId="5CA0CEE3"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8457C0D" w14:textId="77777777" w:rsidR="007D1121" w:rsidRPr="001E4BA2" w:rsidRDefault="007D1121" w:rsidP="007D1121">
            <w:r w:rsidRPr="001E4BA2">
              <w:rPr>
                <w:rFonts w:eastAsia="Calibri"/>
                <w:bCs/>
                <w:lang w:eastAsia="pl-PL"/>
              </w:rPr>
              <w:t>P_U23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CB4C215" w14:textId="3C8E2828" w:rsidR="007D1121" w:rsidRPr="001E4BA2" w:rsidRDefault="007D1121" w:rsidP="007D1121">
            <w:pPr>
              <w:autoSpaceDE w:val="0"/>
              <w:autoSpaceDN w:val="0"/>
              <w:adjustRightInd w:val="0"/>
              <w:jc w:val="both"/>
            </w:pPr>
            <w:r w:rsidRPr="001E4BA2">
              <w:t>Potrafi zakładać cewnik do pęcherza moczowego, monitorować diurezę i usuwać cewnik;</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D8684C8" w14:textId="27F19BC8" w:rsidR="007D1121" w:rsidRPr="001E4BA2" w:rsidRDefault="007D1121" w:rsidP="007D1121">
            <w:pPr>
              <w:rPr>
                <w:bCs/>
                <w:color w:val="FF0000"/>
              </w:rPr>
            </w:pPr>
            <w:r w:rsidRPr="001E4BA2">
              <w:rPr>
                <w:bCs/>
              </w:rPr>
              <w:t>C.U23.</w:t>
            </w:r>
          </w:p>
        </w:tc>
      </w:tr>
      <w:tr w:rsidR="007D1121" w:rsidRPr="001E4BA2" w14:paraId="507DFEE9"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02DB967" w14:textId="77777777" w:rsidR="007D1121" w:rsidRPr="001E4BA2" w:rsidRDefault="007D1121" w:rsidP="007D1121">
            <w:r w:rsidRPr="001E4BA2">
              <w:rPr>
                <w:rFonts w:eastAsia="Calibri"/>
                <w:bCs/>
                <w:lang w:eastAsia="pl-PL"/>
              </w:rPr>
              <w:t>P_U24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52E5D37" w14:textId="14F7E4E0" w:rsidR="007D1121" w:rsidRPr="001E4BA2" w:rsidRDefault="007D1121" w:rsidP="007D1121">
            <w:pPr>
              <w:jc w:val="both"/>
            </w:pPr>
            <w:r w:rsidRPr="001E4BA2">
              <w:t>Potrafi zakładać zgłębnik do żołądka oraz monitorować i usuwać  zgłębnik;</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EBAD4AF" w14:textId="35779CC2" w:rsidR="007D1121" w:rsidRPr="001E4BA2" w:rsidRDefault="007D1121" w:rsidP="007D1121">
            <w:pPr>
              <w:rPr>
                <w:bCs/>
                <w:color w:val="FF0000"/>
              </w:rPr>
            </w:pPr>
            <w:r w:rsidRPr="001E4BA2">
              <w:rPr>
                <w:bCs/>
              </w:rPr>
              <w:t>C.U24.</w:t>
            </w:r>
          </w:p>
        </w:tc>
      </w:tr>
      <w:tr w:rsidR="007D1121" w:rsidRPr="001E4BA2" w14:paraId="2D7DF894"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CA91979" w14:textId="77777777" w:rsidR="007D1121" w:rsidRPr="001E4BA2" w:rsidRDefault="007D1121" w:rsidP="007D1121">
            <w:r w:rsidRPr="001E4BA2">
              <w:rPr>
                <w:rFonts w:eastAsia="Calibri"/>
                <w:bCs/>
                <w:lang w:eastAsia="pl-PL"/>
              </w:rPr>
              <w:t>P_U25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E42EEDA" w14:textId="707FE40D" w:rsidR="007D1121" w:rsidRPr="001E4BA2" w:rsidRDefault="007D1121" w:rsidP="007D1121">
            <w:pPr>
              <w:jc w:val="both"/>
            </w:pPr>
            <w:r w:rsidRPr="001E4BA2">
              <w:t>Potrafi prowadzić dokumentację medyczną oraz posługiwać się nią;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8D20E5D" w14:textId="5F09B1C0" w:rsidR="007D1121" w:rsidRPr="001E4BA2" w:rsidRDefault="007D1121" w:rsidP="007D1121">
            <w:pPr>
              <w:rPr>
                <w:bCs/>
                <w:color w:val="FF0000"/>
              </w:rPr>
            </w:pPr>
            <w:r w:rsidRPr="001E4BA2">
              <w:rPr>
                <w:bCs/>
              </w:rPr>
              <w:t>C.U25.</w:t>
            </w:r>
          </w:p>
        </w:tc>
      </w:tr>
      <w:tr w:rsidR="007D1121" w:rsidRPr="001E4BA2" w14:paraId="4C496633"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4B603BB" w14:textId="77777777" w:rsidR="007D1121" w:rsidRPr="001E4BA2" w:rsidRDefault="007D1121" w:rsidP="007D1121">
            <w:r w:rsidRPr="001E4BA2">
              <w:rPr>
                <w:rFonts w:eastAsia="Calibri"/>
                <w:bCs/>
                <w:lang w:eastAsia="pl-PL"/>
              </w:rPr>
              <w:t>P_U26</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5B9FF16" w14:textId="036AC24C" w:rsidR="007D1121" w:rsidRPr="001E4BA2" w:rsidRDefault="007D1121" w:rsidP="007D1121">
            <w:pPr>
              <w:jc w:val="both"/>
            </w:pPr>
            <w:r w:rsidRPr="001E4BA2">
              <w:t>Potrafi stosować wybraną metodę pielęgnowania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B7BED3F" w14:textId="011035E3" w:rsidR="007D1121" w:rsidRPr="001E4BA2" w:rsidRDefault="007D1121" w:rsidP="007D1121">
            <w:pPr>
              <w:rPr>
                <w:bCs/>
                <w:color w:val="FF0000"/>
              </w:rPr>
            </w:pPr>
            <w:r w:rsidRPr="001E4BA2">
              <w:rPr>
                <w:bCs/>
              </w:rPr>
              <w:t>C.U26.</w:t>
            </w:r>
          </w:p>
        </w:tc>
      </w:tr>
      <w:tr w:rsidR="00724D78" w:rsidRPr="001E4BA2" w14:paraId="689450C8"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1E561C9C" w14:textId="77777777" w:rsidR="00724D78" w:rsidRPr="001E4BA2" w:rsidRDefault="00724D78" w:rsidP="00724D78">
            <w:pPr>
              <w:shd w:val="pct20" w:color="F2F2F2" w:themeColor="background1" w:themeShade="F2" w:fill="FFFFFF" w:themeFill="background1"/>
            </w:pPr>
            <w:r w:rsidRPr="001E4BA2">
              <w:rPr>
                <w:b/>
              </w:rPr>
              <w:t>KOMPETENCJE</w:t>
            </w:r>
          </w:p>
        </w:tc>
      </w:tr>
      <w:tr w:rsidR="0077312E" w:rsidRPr="001E4BA2" w14:paraId="0E66BBA4" w14:textId="77777777" w:rsidTr="0077312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CEBE6C5" w14:textId="77777777" w:rsidR="0077312E" w:rsidRPr="001E4BA2" w:rsidRDefault="0077312E" w:rsidP="0077312E">
            <w:r w:rsidRPr="001E4BA2">
              <w:rPr>
                <w:rFonts w:eastAsia="Calibri"/>
                <w:bCs/>
                <w:lang w:eastAsia="pl-PL"/>
              </w:rPr>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2100CC70" w14:textId="20A3F4FF" w:rsidR="0077312E" w:rsidRPr="001E4BA2" w:rsidRDefault="0077312E" w:rsidP="0077312E">
            <w:pPr>
              <w:widowControl w:val="0"/>
              <w:jc w:val="both"/>
              <w:rPr>
                <w:b/>
                <w:bCs/>
                <w:snapToGrid w:val="0"/>
              </w:rPr>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6AFB95B" w14:textId="54CF399C" w:rsidR="0077312E" w:rsidRPr="001E4BA2" w:rsidRDefault="0077312E" w:rsidP="0077312E">
            <w:r w:rsidRPr="001E4BA2">
              <w:t xml:space="preserve"> K.01.</w:t>
            </w:r>
          </w:p>
        </w:tc>
      </w:tr>
      <w:tr w:rsidR="0077312E" w:rsidRPr="001E4BA2" w14:paraId="512C7371" w14:textId="77777777" w:rsidTr="0077312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639456B" w14:textId="77777777" w:rsidR="0077312E" w:rsidRPr="001E4BA2" w:rsidRDefault="0077312E" w:rsidP="0077312E">
            <w:r w:rsidRPr="001E4BA2">
              <w:rPr>
                <w:rFonts w:eastAsia="Calibri"/>
                <w:bCs/>
                <w:lang w:eastAsia="pl-PL"/>
              </w:rPr>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E28CE3F" w14:textId="4569A658" w:rsidR="0077312E" w:rsidRPr="001E4BA2" w:rsidRDefault="0077312E" w:rsidP="0077312E">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E7D1F73" w14:textId="756E8693" w:rsidR="0077312E" w:rsidRPr="001E4BA2" w:rsidRDefault="0077312E" w:rsidP="0077312E">
            <w:r w:rsidRPr="001E4BA2">
              <w:t>K.02.</w:t>
            </w:r>
          </w:p>
        </w:tc>
      </w:tr>
      <w:tr w:rsidR="0077312E" w:rsidRPr="001E4BA2" w14:paraId="3829B7FE" w14:textId="77777777" w:rsidTr="0077312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15588D9" w14:textId="77777777" w:rsidR="0077312E" w:rsidRPr="001E4BA2" w:rsidRDefault="0077312E" w:rsidP="0077312E">
            <w:r w:rsidRPr="001E4BA2">
              <w:rPr>
                <w:rFonts w:eastAsia="Calibri"/>
                <w:bCs/>
                <w:lang w:eastAsia="pl-PL"/>
              </w:rPr>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96FBBA8" w14:textId="279E52B9" w:rsidR="0077312E" w:rsidRPr="001E4BA2" w:rsidRDefault="0077312E" w:rsidP="0077312E">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E7EF92C" w14:textId="6EB702FC" w:rsidR="0077312E" w:rsidRPr="001E4BA2" w:rsidRDefault="0077312E" w:rsidP="0077312E">
            <w:r w:rsidRPr="001E4BA2">
              <w:t>K.03.</w:t>
            </w:r>
          </w:p>
        </w:tc>
      </w:tr>
      <w:tr w:rsidR="0077312E" w:rsidRPr="001E4BA2" w14:paraId="339AD86A" w14:textId="77777777" w:rsidTr="0077312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3846F27" w14:textId="77777777" w:rsidR="0077312E" w:rsidRPr="001E4BA2" w:rsidRDefault="0077312E" w:rsidP="0077312E">
            <w:r w:rsidRPr="001E4BA2">
              <w:rPr>
                <w:rFonts w:eastAsia="Calibri"/>
                <w:bCs/>
                <w:lang w:eastAsia="pl-PL"/>
              </w:rPr>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AA909E0" w14:textId="264922A5" w:rsidR="0077312E" w:rsidRPr="001E4BA2" w:rsidRDefault="0077312E" w:rsidP="0077312E">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1ECC6FE" w14:textId="0ADFC14B" w:rsidR="0077312E" w:rsidRPr="001E4BA2" w:rsidRDefault="0077312E" w:rsidP="0077312E">
            <w:r w:rsidRPr="001E4BA2">
              <w:t>K.04.</w:t>
            </w:r>
          </w:p>
        </w:tc>
      </w:tr>
      <w:tr w:rsidR="0077312E" w:rsidRPr="001E4BA2" w14:paraId="7355C6D9" w14:textId="77777777" w:rsidTr="00EB6916">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66D21B0" w14:textId="77777777" w:rsidR="0077312E" w:rsidRPr="001E4BA2" w:rsidRDefault="0077312E" w:rsidP="0077312E">
            <w:r w:rsidRPr="001E4BA2">
              <w:rPr>
                <w:rFonts w:eastAsia="Calibri"/>
                <w:bCs/>
                <w:lang w:eastAsia="pl-PL"/>
              </w:rPr>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3B24C35" w14:textId="7351CF8E" w:rsidR="0077312E" w:rsidRPr="001E4BA2" w:rsidRDefault="0077312E" w:rsidP="0077312E">
            <w:pPr>
              <w:widowControl w:val="0"/>
              <w:jc w:val="both"/>
              <w:rPr>
                <w:b/>
                <w:bCs/>
                <w:snapToGrid w:val="0"/>
              </w:rPr>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5A225CFA" w14:textId="3DB420B4" w:rsidR="0077312E" w:rsidRPr="001E4BA2" w:rsidRDefault="0077312E" w:rsidP="0077312E">
            <w:r w:rsidRPr="001E4BA2">
              <w:t>K.05.</w:t>
            </w:r>
          </w:p>
        </w:tc>
      </w:tr>
      <w:tr w:rsidR="0077312E" w:rsidRPr="001E4BA2" w14:paraId="6BDA91A2" w14:textId="77777777" w:rsidTr="00EB6916">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3CBA5F7B" w14:textId="77777777" w:rsidR="0077312E" w:rsidRPr="001E4BA2" w:rsidRDefault="0077312E" w:rsidP="0077312E">
            <w:r w:rsidRPr="001E4BA2">
              <w:rPr>
                <w:rFonts w:eastAsia="Calibri"/>
                <w:bCs/>
                <w:lang w:eastAsia="pl-PL"/>
              </w:rPr>
              <w:t>P_K06</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54EDB3D8" w14:textId="6DA4FB3C" w:rsidR="0077312E" w:rsidRPr="001E4BA2" w:rsidRDefault="0077312E" w:rsidP="0077312E">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3E194E38" w14:textId="2E993F5E" w:rsidR="0077312E" w:rsidRPr="001E4BA2" w:rsidRDefault="0077312E" w:rsidP="0077312E">
            <w:r w:rsidRPr="001E4BA2">
              <w:t>K.06.</w:t>
            </w:r>
          </w:p>
        </w:tc>
      </w:tr>
    </w:tbl>
    <w:p w14:paraId="33BE62D6" w14:textId="77777777" w:rsidR="00C560C5" w:rsidRPr="001E4BA2" w:rsidRDefault="00C560C5" w:rsidP="00C560C5">
      <w:pPr>
        <w:spacing w:after="200" w:line="276" w:lineRule="auto"/>
        <w:ind w:left="284"/>
        <w:contextualSpacing/>
        <w:jc w:val="left"/>
      </w:pPr>
    </w:p>
    <w:p w14:paraId="29E28655" w14:textId="78C384AD" w:rsidR="00C560C5" w:rsidRPr="001E4BA2" w:rsidRDefault="00A122DF" w:rsidP="000A7A57">
      <w:pPr>
        <w:numPr>
          <w:ilvl w:val="0"/>
          <w:numId w:val="22"/>
        </w:numPr>
        <w:ind w:left="284" w:hanging="284"/>
        <w:jc w:val="left"/>
        <w:rPr>
          <w:b/>
        </w:rPr>
      </w:pPr>
      <w:r w:rsidRPr="001E4BA2">
        <w:rPr>
          <w:b/>
        </w:rPr>
        <w:t>Realizowane treści</w:t>
      </w:r>
    </w:p>
    <w:tbl>
      <w:tblPr>
        <w:tblW w:w="9090"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14"/>
        <w:gridCol w:w="134"/>
        <w:gridCol w:w="6822"/>
        <w:gridCol w:w="1505"/>
        <w:gridCol w:w="15"/>
      </w:tblGrid>
      <w:tr w:rsidR="00D547EB" w:rsidRPr="001E4BA2" w14:paraId="2D6D99E8" w14:textId="77777777" w:rsidTr="009C37E0">
        <w:trPr>
          <w:gridAfter w:val="1"/>
          <w:wAfter w:w="15" w:type="dxa"/>
          <w:trHeight w:val="74"/>
        </w:trPr>
        <w:tc>
          <w:tcPr>
            <w:tcW w:w="748" w:type="dxa"/>
            <w:gridSpan w:val="2"/>
            <w:tcBorders>
              <w:right w:val="single" w:sz="4" w:space="0" w:color="auto"/>
            </w:tcBorders>
            <w:shd w:val="clear" w:color="auto" w:fill="F7F5F9"/>
            <w:vAlign w:val="center"/>
          </w:tcPr>
          <w:p w14:paraId="573992C5" w14:textId="7B3B1E57" w:rsidR="00D547EB" w:rsidRPr="001E4BA2" w:rsidRDefault="00D547EB" w:rsidP="00D547EB">
            <w:pPr>
              <w:spacing w:before="60" w:after="60"/>
              <w:rPr>
                <w:b/>
              </w:rPr>
            </w:pPr>
            <w:r w:rsidRPr="001E4BA2">
              <w:rPr>
                <w:b/>
              </w:rPr>
              <w:t>Lp.</w:t>
            </w:r>
          </w:p>
        </w:tc>
        <w:tc>
          <w:tcPr>
            <w:tcW w:w="6822" w:type="dxa"/>
            <w:tcBorders>
              <w:left w:val="single" w:sz="4" w:space="0" w:color="auto"/>
            </w:tcBorders>
            <w:shd w:val="clear" w:color="auto" w:fill="F7F5F9"/>
            <w:vAlign w:val="center"/>
          </w:tcPr>
          <w:p w14:paraId="0B49ED06" w14:textId="04CF85E2" w:rsidR="00D547EB" w:rsidRPr="001E4BA2" w:rsidRDefault="00D547EB" w:rsidP="00C560C5">
            <w:pPr>
              <w:spacing w:before="60" w:after="60"/>
              <w:rPr>
                <w:b/>
              </w:rPr>
            </w:pPr>
            <w:r w:rsidRPr="001E4BA2">
              <w:rPr>
                <w:b/>
              </w:rPr>
              <w:t>W zakresie wykładów</w:t>
            </w:r>
          </w:p>
        </w:tc>
        <w:tc>
          <w:tcPr>
            <w:tcW w:w="1505" w:type="dxa"/>
            <w:shd w:val="clear" w:color="auto" w:fill="F7F5F9"/>
          </w:tcPr>
          <w:p w14:paraId="56C0619D" w14:textId="6EDC0F75" w:rsidR="00D547EB" w:rsidRPr="001E4BA2" w:rsidRDefault="00D547EB" w:rsidP="00C560C5">
            <w:pPr>
              <w:spacing w:before="60" w:after="60"/>
              <w:ind w:left="-57" w:right="-57"/>
              <w:rPr>
                <w:b/>
              </w:rPr>
            </w:pPr>
            <w:r w:rsidRPr="001E4BA2">
              <w:rPr>
                <w:b/>
              </w:rPr>
              <w:t>Odniesienie do przedmiotowych efektów uczenia się</w:t>
            </w:r>
          </w:p>
        </w:tc>
      </w:tr>
      <w:tr w:rsidR="00D36AA9" w:rsidRPr="001E4BA2" w14:paraId="1E0ABC05" w14:textId="77777777" w:rsidTr="009C37E0">
        <w:trPr>
          <w:gridAfter w:val="1"/>
          <w:wAfter w:w="15" w:type="dxa"/>
          <w:trHeight w:val="201"/>
        </w:trPr>
        <w:tc>
          <w:tcPr>
            <w:tcW w:w="7570" w:type="dxa"/>
            <w:gridSpan w:val="3"/>
            <w:tcBorders>
              <w:bottom w:val="single" w:sz="4" w:space="0" w:color="auto"/>
            </w:tcBorders>
            <w:vAlign w:val="center"/>
          </w:tcPr>
          <w:p w14:paraId="131567C0" w14:textId="33AD170A" w:rsidR="00D36AA9" w:rsidRPr="001E4BA2" w:rsidRDefault="00D36AA9" w:rsidP="00632D26">
            <w:pPr>
              <w:pStyle w:val="Akapitzlist"/>
              <w:numPr>
                <w:ilvl w:val="0"/>
                <w:numId w:val="85"/>
              </w:numPr>
              <w:autoSpaceDE w:val="0"/>
              <w:autoSpaceDN w:val="0"/>
              <w:adjustRightInd w:val="0"/>
              <w:ind w:hanging="592"/>
              <w:jc w:val="both"/>
            </w:pPr>
            <w:r w:rsidRPr="001E4BA2">
              <w:t xml:space="preserve">Rozwój pielęgniarstwa w Polsce i na świecie. Uwarunkowania  historyczne i społeczne na rozwój pielęgniarstwa. Teorie, modele pielęgniarstwa: F. Nightingale, V Henderson, D. Orem , C, Roy, B. </w:t>
            </w:r>
            <w:proofErr w:type="spellStart"/>
            <w:r w:rsidRPr="001E4BA2">
              <w:t>Neumen</w:t>
            </w:r>
            <w:proofErr w:type="spellEnd"/>
            <w:r w:rsidRPr="001E4BA2">
              <w:t>.</w:t>
            </w:r>
          </w:p>
          <w:p w14:paraId="02EFDCE0" w14:textId="475DB6D9" w:rsidR="00D36AA9" w:rsidRPr="001E4BA2" w:rsidRDefault="00D36AA9" w:rsidP="00632D26">
            <w:pPr>
              <w:pStyle w:val="Akapitzlist"/>
              <w:numPr>
                <w:ilvl w:val="0"/>
                <w:numId w:val="85"/>
              </w:numPr>
              <w:autoSpaceDE w:val="0"/>
              <w:autoSpaceDN w:val="0"/>
              <w:adjustRightInd w:val="0"/>
              <w:ind w:hanging="592"/>
              <w:jc w:val="both"/>
            </w:pPr>
            <w:r w:rsidRPr="001E4BA2">
              <w:t>Pielęgniarstwo, pielęgnowanie - rozumienie pojęć jako służba społeczna, opieka, wiedza, nauka, sztuka, zawód, profesja. Istota pielęgniarstwa – opiekuńcza troskliwość, wspieranie, pomaganie towarzyszenie.</w:t>
            </w:r>
          </w:p>
          <w:p w14:paraId="46F91D25" w14:textId="294AD4B5" w:rsidR="00D36AA9" w:rsidRPr="001E4BA2" w:rsidRDefault="00A44C82" w:rsidP="00632D26">
            <w:pPr>
              <w:pStyle w:val="Akapitzlist"/>
              <w:numPr>
                <w:ilvl w:val="0"/>
                <w:numId w:val="85"/>
              </w:numPr>
              <w:autoSpaceDE w:val="0"/>
              <w:autoSpaceDN w:val="0"/>
              <w:adjustRightInd w:val="0"/>
              <w:ind w:hanging="592"/>
              <w:jc w:val="both"/>
            </w:pPr>
            <w:r w:rsidRPr="001E4BA2">
              <w:t>P</w:t>
            </w:r>
            <w:r w:rsidR="00D36AA9" w:rsidRPr="001E4BA2">
              <w:t>ielęgniarstwo współczesne, zasady wykonywania zawodu pielęgniarki. Zadania i funkcje zawodowe pielęgniarki.</w:t>
            </w:r>
          </w:p>
          <w:p w14:paraId="5DDFFA61" w14:textId="74F1B1DE" w:rsidR="00D36AA9" w:rsidRPr="001E4BA2" w:rsidRDefault="00D36AA9" w:rsidP="00632D26">
            <w:pPr>
              <w:pStyle w:val="Akapitzlist"/>
              <w:numPr>
                <w:ilvl w:val="0"/>
                <w:numId w:val="85"/>
              </w:numPr>
              <w:autoSpaceDE w:val="0"/>
              <w:autoSpaceDN w:val="0"/>
              <w:adjustRightInd w:val="0"/>
              <w:ind w:hanging="592"/>
              <w:jc w:val="both"/>
            </w:pPr>
            <w:r w:rsidRPr="001E4BA2">
              <w:lastRenderedPageBreak/>
              <w:t>Wykonywanie podstawowych czynności pielęgniarskich, diagnostycznych , leczniczych i rehabilitacyjnych.</w:t>
            </w:r>
          </w:p>
          <w:p w14:paraId="749535F9" w14:textId="135C8363" w:rsidR="00D36AA9" w:rsidRPr="001E4BA2" w:rsidRDefault="00D36AA9" w:rsidP="00632D26">
            <w:pPr>
              <w:pStyle w:val="Akapitzlist"/>
              <w:numPr>
                <w:ilvl w:val="0"/>
                <w:numId w:val="85"/>
              </w:numPr>
              <w:autoSpaceDE w:val="0"/>
              <w:autoSpaceDN w:val="0"/>
              <w:adjustRightInd w:val="0"/>
              <w:ind w:hanging="592"/>
              <w:jc w:val="both"/>
            </w:pPr>
            <w:r w:rsidRPr="001E4BA2">
              <w:t xml:space="preserve">Zadania pielęgniarki w opiece nad pacjentem zdrowym, zagrożonym chorobą , chorym i o niepomyślnym rokowaniu.  </w:t>
            </w:r>
          </w:p>
          <w:p w14:paraId="1B449063" w14:textId="3F3B7CE8" w:rsidR="00D36AA9" w:rsidRPr="001E4BA2" w:rsidRDefault="00D36AA9" w:rsidP="00632D26">
            <w:pPr>
              <w:pStyle w:val="Akapitzlist"/>
              <w:numPr>
                <w:ilvl w:val="0"/>
                <w:numId w:val="85"/>
              </w:numPr>
              <w:autoSpaceDE w:val="0"/>
              <w:autoSpaceDN w:val="0"/>
              <w:adjustRightInd w:val="0"/>
              <w:ind w:hanging="592"/>
              <w:jc w:val="both"/>
            </w:pPr>
            <w:r w:rsidRPr="001E4BA2">
              <w:t>Udział pielęgniarki w procesie promowania zdrowia, diagnozowania, leczenia i rehabilitacji.</w:t>
            </w:r>
          </w:p>
          <w:p w14:paraId="3063F46B" w14:textId="57CEBC26" w:rsidR="00D36AA9" w:rsidRPr="001E4BA2" w:rsidRDefault="00D36AA9" w:rsidP="00632D26">
            <w:pPr>
              <w:pStyle w:val="Akapitzlist"/>
              <w:numPr>
                <w:ilvl w:val="0"/>
                <w:numId w:val="85"/>
              </w:numPr>
              <w:autoSpaceDE w:val="0"/>
              <w:autoSpaceDN w:val="0"/>
              <w:adjustRightInd w:val="0"/>
              <w:ind w:hanging="592"/>
              <w:jc w:val="both"/>
            </w:pPr>
            <w:r w:rsidRPr="001E4BA2">
              <w:t>Przyjęcie chorego do szpitala i do oddziału. Zapewnianie opieki i wsparcia w procesie terapeutyczno-opiekuńczym w okresie hospitalizacji.</w:t>
            </w:r>
          </w:p>
          <w:p w14:paraId="05A4672B" w14:textId="30340D13" w:rsidR="00D36AA9" w:rsidRPr="001E4BA2" w:rsidRDefault="00D36AA9" w:rsidP="00632D26">
            <w:pPr>
              <w:pStyle w:val="Akapitzlist"/>
              <w:numPr>
                <w:ilvl w:val="0"/>
                <w:numId w:val="85"/>
              </w:numPr>
              <w:autoSpaceDE w:val="0"/>
              <w:autoSpaceDN w:val="0"/>
              <w:adjustRightInd w:val="0"/>
              <w:ind w:hanging="592"/>
              <w:jc w:val="both"/>
            </w:pPr>
            <w:r w:rsidRPr="001E4BA2">
              <w:t xml:space="preserve">Metody gromadzenia danych – wywiad, obserwacja, pomiary, analiza dokumentacji medycznej. </w:t>
            </w:r>
          </w:p>
          <w:p w14:paraId="0F169C3D" w14:textId="1D29BC81" w:rsidR="00D36AA9" w:rsidRPr="001E4BA2" w:rsidRDefault="00D36AA9" w:rsidP="00632D26">
            <w:pPr>
              <w:pStyle w:val="Akapitzlist"/>
              <w:numPr>
                <w:ilvl w:val="0"/>
                <w:numId w:val="85"/>
              </w:numPr>
              <w:autoSpaceDE w:val="0"/>
              <w:autoSpaceDN w:val="0"/>
              <w:adjustRightInd w:val="0"/>
              <w:ind w:hanging="592"/>
              <w:jc w:val="both"/>
            </w:pPr>
            <w:r w:rsidRPr="001E4BA2">
              <w:t>Ocena stanu, rozpoznawanie problemów pielęgnacyjnych u pacjentów.</w:t>
            </w:r>
          </w:p>
          <w:p w14:paraId="71748BCD" w14:textId="4BECA540" w:rsidR="00D36AA9" w:rsidRPr="001E4BA2" w:rsidRDefault="00D36AA9" w:rsidP="00632D26">
            <w:pPr>
              <w:pStyle w:val="Akapitzlist"/>
              <w:numPr>
                <w:ilvl w:val="0"/>
                <w:numId w:val="85"/>
              </w:numPr>
              <w:autoSpaceDE w:val="0"/>
              <w:autoSpaceDN w:val="0"/>
              <w:adjustRightInd w:val="0"/>
              <w:ind w:hanging="592"/>
              <w:jc w:val="both"/>
            </w:pPr>
            <w:r w:rsidRPr="001E4BA2">
              <w:t>Stawianie diagnozy pielęgniarskiej i praktyk pielęgniarskich.</w:t>
            </w:r>
          </w:p>
          <w:p w14:paraId="1F2427CB" w14:textId="0849C343" w:rsidR="00D36AA9" w:rsidRPr="001E4BA2" w:rsidRDefault="00D36AA9" w:rsidP="00632D26">
            <w:pPr>
              <w:pStyle w:val="Akapitzlist"/>
              <w:numPr>
                <w:ilvl w:val="0"/>
                <w:numId w:val="85"/>
              </w:numPr>
              <w:autoSpaceDE w:val="0"/>
              <w:autoSpaceDN w:val="0"/>
              <w:adjustRightInd w:val="0"/>
              <w:ind w:hanging="592"/>
              <w:jc w:val="both"/>
            </w:pPr>
            <w:r w:rsidRPr="001E4BA2">
              <w:t>Klasyfikacja diagnoz pielęgniarskich.</w:t>
            </w:r>
          </w:p>
          <w:p w14:paraId="49175503" w14:textId="5ED1F337" w:rsidR="00D36AA9" w:rsidRPr="001E4BA2" w:rsidRDefault="00D36AA9" w:rsidP="00632D26">
            <w:pPr>
              <w:pStyle w:val="Akapitzlist"/>
              <w:numPr>
                <w:ilvl w:val="0"/>
                <w:numId w:val="85"/>
              </w:numPr>
              <w:autoSpaceDE w:val="0"/>
              <w:autoSpaceDN w:val="0"/>
              <w:adjustRightInd w:val="0"/>
              <w:ind w:hanging="592"/>
              <w:jc w:val="both"/>
            </w:pPr>
            <w:r w:rsidRPr="001E4BA2">
              <w:t>Planowanie  zakresu opieki  i interwencji  pielęgniarskich w oparciu o wybrane diagnozy pielęgniarskie.</w:t>
            </w:r>
          </w:p>
          <w:p w14:paraId="074DEC7F" w14:textId="77777777" w:rsidR="00A44C82" w:rsidRPr="001E4BA2" w:rsidRDefault="00D36AA9" w:rsidP="00632D26">
            <w:pPr>
              <w:pStyle w:val="Akapitzlist"/>
              <w:numPr>
                <w:ilvl w:val="0"/>
                <w:numId w:val="85"/>
              </w:numPr>
              <w:autoSpaceDE w:val="0"/>
              <w:autoSpaceDN w:val="0"/>
              <w:adjustRightInd w:val="0"/>
              <w:ind w:hanging="592"/>
              <w:jc w:val="both"/>
            </w:pPr>
            <w:r w:rsidRPr="001E4BA2">
              <w:t>Pielęgnowanie zindywidualizowane w aspekcie holistycznego podejśc</w:t>
            </w:r>
            <w:r w:rsidR="00A44C82" w:rsidRPr="001E4BA2">
              <w:t xml:space="preserve">ia do pacjenta i jego rodziny. </w:t>
            </w:r>
          </w:p>
          <w:p w14:paraId="700C78E1" w14:textId="5B5C5AA1" w:rsidR="00D36AA9" w:rsidRPr="001E4BA2" w:rsidRDefault="00D36AA9" w:rsidP="00632D26">
            <w:pPr>
              <w:pStyle w:val="Akapitzlist"/>
              <w:numPr>
                <w:ilvl w:val="0"/>
                <w:numId w:val="85"/>
              </w:numPr>
              <w:autoSpaceDE w:val="0"/>
              <w:autoSpaceDN w:val="0"/>
              <w:adjustRightInd w:val="0"/>
              <w:ind w:hanging="592"/>
              <w:jc w:val="both"/>
            </w:pPr>
            <w:r w:rsidRPr="001E4BA2">
              <w:t>Proces pielęgnowania jako m</w:t>
            </w:r>
            <w:r w:rsidR="00A9202F" w:rsidRPr="001E4BA2">
              <w:t>etoda pracy pielęgniarki. Cechy</w:t>
            </w:r>
            <w:r w:rsidRPr="001E4BA2">
              <w:t xml:space="preserve">, etapy procesu pielęgnowania. </w:t>
            </w:r>
          </w:p>
          <w:p w14:paraId="298653EA" w14:textId="29A93F8C" w:rsidR="00D36AA9" w:rsidRPr="001E4BA2" w:rsidRDefault="00D36AA9" w:rsidP="00632D26">
            <w:pPr>
              <w:pStyle w:val="Akapitzlist"/>
              <w:numPr>
                <w:ilvl w:val="0"/>
                <w:numId w:val="85"/>
              </w:numPr>
              <w:autoSpaceDE w:val="0"/>
              <w:autoSpaceDN w:val="0"/>
              <w:adjustRightInd w:val="0"/>
              <w:ind w:hanging="592"/>
              <w:jc w:val="both"/>
            </w:pPr>
            <w:proofErr w:type="spellStart"/>
            <w:r w:rsidRPr="001E4BA2">
              <w:t>Primary</w:t>
            </w:r>
            <w:proofErr w:type="spellEnd"/>
            <w:r w:rsidRPr="001E4BA2">
              <w:t xml:space="preserve"> </w:t>
            </w:r>
            <w:proofErr w:type="spellStart"/>
            <w:r w:rsidRPr="001E4BA2">
              <w:t>Nursing</w:t>
            </w:r>
            <w:proofErr w:type="spellEnd"/>
            <w:r w:rsidRPr="001E4BA2">
              <w:t xml:space="preserve">. </w:t>
            </w:r>
          </w:p>
          <w:p w14:paraId="214DFB5F" w14:textId="41D4B389" w:rsidR="00D36AA9" w:rsidRPr="001E4BA2" w:rsidRDefault="00D36AA9" w:rsidP="00632D26">
            <w:pPr>
              <w:pStyle w:val="Akapitzlist"/>
              <w:numPr>
                <w:ilvl w:val="0"/>
                <w:numId w:val="85"/>
              </w:numPr>
              <w:autoSpaceDE w:val="0"/>
              <w:autoSpaceDN w:val="0"/>
              <w:adjustRightInd w:val="0"/>
              <w:ind w:hanging="592"/>
              <w:jc w:val="both"/>
            </w:pPr>
            <w:r w:rsidRPr="001E4BA2">
              <w:t>Udział pielęgniarki w ocenie stanu podmiotu opieki na rzecz pielęgnowania</w:t>
            </w:r>
            <w:r w:rsidR="00A9202F" w:rsidRPr="001E4BA2">
              <w:t xml:space="preserve"> </w:t>
            </w:r>
            <w:r w:rsidRPr="001E4BA2">
              <w:t>(metody pośrednie i bezpośrednie ,skale, zakres gromadzenia danych).</w:t>
            </w:r>
          </w:p>
          <w:p w14:paraId="47B12A4D" w14:textId="66523048" w:rsidR="00D36AA9" w:rsidRPr="001E4BA2" w:rsidRDefault="00D36AA9" w:rsidP="00632D26">
            <w:pPr>
              <w:pStyle w:val="Akapitzlist"/>
              <w:numPr>
                <w:ilvl w:val="0"/>
                <w:numId w:val="85"/>
              </w:numPr>
              <w:autoSpaceDE w:val="0"/>
              <w:autoSpaceDN w:val="0"/>
              <w:adjustRightInd w:val="0"/>
              <w:ind w:hanging="592"/>
              <w:jc w:val="both"/>
            </w:pPr>
            <w:r w:rsidRPr="001E4BA2">
              <w:t>Dokumentacja pielęgniarska</w:t>
            </w:r>
            <w:r w:rsidR="00A9202F" w:rsidRPr="001E4BA2">
              <w:t>.</w:t>
            </w:r>
          </w:p>
          <w:p w14:paraId="43FFF58B" w14:textId="220E6B31" w:rsidR="00D36AA9" w:rsidRPr="001E4BA2" w:rsidRDefault="00D36AA9" w:rsidP="00632D26">
            <w:pPr>
              <w:pStyle w:val="Akapitzlist"/>
              <w:numPr>
                <w:ilvl w:val="0"/>
                <w:numId w:val="85"/>
              </w:numPr>
              <w:autoSpaceDE w:val="0"/>
              <w:autoSpaceDN w:val="0"/>
              <w:adjustRightInd w:val="0"/>
              <w:ind w:hanging="592"/>
              <w:jc w:val="both"/>
            </w:pPr>
            <w:r w:rsidRPr="001E4BA2">
              <w:t xml:space="preserve">Rozpoznawanie potrzeb i problemów pielęgnacyjnych u pacjentów z zaburzeniami termoregulacji, długotrwale unieruchomionego,  </w:t>
            </w:r>
            <w:r w:rsidR="00B859F4" w:rsidRPr="001E4BA2">
              <w:t xml:space="preserve">cierpiącego ból, umierającego. </w:t>
            </w:r>
          </w:p>
        </w:tc>
        <w:tc>
          <w:tcPr>
            <w:tcW w:w="1505" w:type="dxa"/>
            <w:tcBorders>
              <w:bottom w:val="single" w:sz="4" w:space="0" w:color="auto"/>
            </w:tcBorders>
            <w:vAlign w:val="center"/>
          </w:tcPr>
          <w:p w14:paraId="4AFA9BBA" w14:textId="77777777" w:rsidR="00EF3B53" w:rsidRPr="001E4BA2" w:rsidRDefault="00EF3B53" w:rsidP="00EF3B53">
            <w:pPr>
              <w:rPr>
                <w:sz w:val="18"/>
              </w:rPr>
            </w:pPr>
          </w:p>
          <w:p w14:paraId="6BD46BFB" w14:textId="77777777" w:rsidR="00EF3B53" w:rsidRPr="001E4BA2" w:rsidRDefault="00EF3B53" w:rsidP="00EF3B53">
            <w:pPr>
              <w:rPr>
                <w:sz w:val="18"/>
              </w:rPr>
            </w:pPr>
          </w:p>
          <w:p w14:paraId="64422460" w14:textId="391A21CB" w:rsidR="00EF3B53" w:rsidRPr="001E4BA2" w:rsidRDefault="00EF3B53" w:rsidP="00EF3B53">
            <w:pPr>
              <w:rPr>
                <w:sz w:val="18"/>
              </w:rPr>
            </w:pPr>
            <w:r w:rsidRPr="001E4BA2">
              <w:rPr>
                <w:sz w:val="18"/>
              </w:rPr>
              <w:t>P_W01, P_W02</w:t>
            </w:r>
          </w:p>
          <w:p w14:paraId="6ACA27DF" w14:textId="38F085F5" w:rsidR="00EF3B53" w:rsidRPr="001E4BA2" w:rsidRDefault="00EF3B53" w:rsidP="00EF3B53">
            <w:pPr>
              <w:rPr>
                <w:sz w:val="18"/>
              </w:rPr>
            </w:pPr>
            <w:r w:rsidRPr="001E4BA2">
              <w:rPr>
                <w:sz w:val="18"/>
              </w:rPr>
              <w:t>P_W03. P_W04</w:t>
            </w:r>
          </w:p>
          <w:p w14:paraId="0AB18346" w14:textId="102C333A" w:rsidR="00EF3B53" w:rsidRPr="001E4BA2" w:rsidRDefault="00EF3B53" w:rsidP="00EF3B53">
            <w:pPr>
              <w:rPr>
                <w:sz w:val="18"/>
              </w:rPr>
            </w:pPr>
            <w:r w:rsidRPr="001E4BA2">
              <w:rPr>
                <w:sz w:val="18"/>
              </w:rPr>
              <w:t>P_W05, P_W06</w:t>
            </w:r>
          </w:p>
          <w:p w14:paraId="11C4D89F" w14:textId="3F1CF859" w:rsidR="00EF3B53" w:rsidRPr="001E4BA2" w:rsidRDefault="00EF3B53" w:rsidP="00EF3B53">
            <w:pPr>
              <w:rPr>
                <w:sz w:val="18"/>
              </w:rPr>
            </w:pPr>
            <w:r w:rsidRPr="001E4BA2">
              <w:rPr>
                <w:sz w:val="18"/>
              </w:rPr>
              <w:t>P_W07, P_W08</w:t>
            </w:r>
          </w:p>
          <w:p w14:paraId="56220E06" w14:textId="53164462" w:rsidR="00EF3B53" w:rsidRPr="001E4BA2" w:rsidRDefault="00EF3B53" w:rsidP="00EF3B53">
            <w:pPr>
              <w:rPr>
                <w:sz w:val="18"/>
              </w:rPr>
            </w:pPr>
            <w:r w:rsidRPr="001E4BA2">
              <w:rPr>
                <w:sz w:val="18"/>
              </w:rPr>
              <w:t>P_W09, P_W10</w:t>
            </w:r>
          </w:p>
          <w:p w14:paraId="4D7BB63A" w14:textId="7380E693" w:rsidR="00D36AA9" w:rsidRPr="001E4BA2" w:rsidRDefault="00EF3B53" w:rsidP="00EF3B53">
            <w:pPr>
              <w:rPr>
                <w:sz w:val="18"/>
              </w:rPr>
            </w:pPr>
            <w:r w:rsidRPr="001E4BA2">
              <w:rPr>
                <w:sz w:val="18"/>
              </w:rPr>
              <w:t>P_W11</w:t>
            </w:r>
          </w:p>
        </w:tc>
      </w:tr>
      <w:tr w:rsidR="007160DA" w:rsidRPr="001E4BA2" w14:paraId="2F419F7D" w14:textId="77777777" w:rsidTr="009C37E0">
        <w:trPr>
          <w:gridAfter w:val="1"/>
          <w:wAfter w:w="15" w:type="dxa"/>
          <w:trHeight w:val="225"/>
        </w:trPr>
        <w:tc>
          <w:tcPr>
            <w:tcW w:w="614" w:type="dxa"/>
            <w:vMerge w:val="restart"/>
            <w:shd w:val="clear" w:color="auto" w:fill="F7F5F9"/>
            <w:vAlign w:val="center"/>
          </w:tcPr>
          <w:p w14:paraId="358FAE92" w14:textId="25219D15" w:rsidR="007160DA" w:rsidRPr="001E4BA2" w:rsidRDefault="007160DA" w:rsidP="00C560C5">
            <w:pPr>
              <w:spacing w:before="60" w:after="60"/>
              <w:rPr>
                <w:b/>
              </w:rPr>
            </w:pPr>
          </w:p>
        </w:tc>
        <w:tc>
          <w:tcPr>
            <w:tcW w:w="6956" w:type="dxa"/>
            <w:gridSpan w:val="2"/>
            <w:tcBorders>
              <w:bottom w:val="double" w:sz="4" w:space="0" w:color="auto"/>
            </w:tcBorders>
            <w:shd w:val="clear" w:color="auto" w:fill="F7F5F9"/>
            <w:vAlign w:val="center"/>
          </w:tcPr>
          <w:p w14:paraId="6428EEDA" w14:textId="77777777" w:rsidR="007160DA" w:rsidRPr="001E4BA2" w:rsidRDefault="007160DA" w:rsidP="00C560C5">
            <w:pPr>
              <w:spacing w:before="60" w:after="60"/>
              <w:rPr>
                <w:b/>
              </w:rPr>
            </w:pPr>
            <w:r w:rsidRPr="001E4BA2">
              <w:rPr>
                <w:b/>
              </w:rPr>
              <w:t>W zakresie ćwiczeń</w:t>
            </w:r>
          </w:p>
        </w:tc>
        <w:tc>
          <w:tcPr>
            <w:tcW w:w="1505" w:type="dxa"/>
            <w:vMerge w:val="restart"/>
            <w:shd w:val="clear" w:color="auto" w:fill="F7F5F9"/>
          </w:tcPr>
          <w:p w14:paraId="11601CE8" w14:textId="7AC21145" w:rsidR="007160DA" w:rsidRPr="001E4BA2" w:rsidRDefault="004F772C" w:rsidP="000E4731">
            <w:pPr>
              <w:ind w:left="-57" w:right="-57"/>
              <w:rPr>
                <w:b/>
              </w:rPr>
            </w:pPr>
            <w:r w:rsidRPr="001E4BA2">
              <w:rPr>
                <w:b/>
              </w:rPr>
              <w:t>Odniesienie do przedmiotowych efektów uczenia się</w:t>
            </w:r>
          </w:p>
        </w:tc>
      </w:tr>
      <w:tr w:rsidR="007160DA" w:rsidRPr="001E4BA2" w14:paraId="2D3E1A0D" w14:textId="77777777" w:rsidTr="009C37E0">
        <w:trPr>
          <w:gridAfter w:val="1"/>
          <w:wAfter w:w="15" w:type="dxa"/>
          <w:trHeight w:val="226"/>
        </w:trPr>
        <w:tc>
          <w:tcPr>
            <w:tcW w:w="614" w:type="dxa"/>
            <w:vMerge/>
            <w:tcBorders>
              <w:bottom w:val="double" w:sz="4" w:space="0" w:color="auto"/>
            </w:tcBorders>
            <w:shd w:val="clear" w:color="auto" w:fill="F9F8F5"/>
            <w:vAlign w:val="center"/>
          </w:tcPr>
          <w:p w14:paraId="03904286" w14:textId="77777777" w:rsidR="007160DA" w:rsidRPr="001E4BA2" w:rsidRDefault="007160DA" w:rsidP="00C560C5">
            <w:pPr>
              <w:rPr>
                <w:rFonts w:eastAsia="Calibri"/>
                <w:spacing w:val="-1"/>
                <w:lang w:eastAsia="pl-PL"/>
              </w:rPr>
            </w:pPr>
          </w:p>
        </w:tc>
        <w:tc>
          <w:tcPr>
            <w:tcW w:w="6956" w:type="dxa"/>
            <w:gridSpan w:val="2"/>
            <w:tcBorders>
              <w:top w:val="double" w:sz="4" w:space="0" w:color="auto"/>
              <w:bottom w:val="double" w:sz="4" w:space="0" w:color="auto"/>
            </w:tcBorders>
            <w:shd w:val="clear" w:color="auto" w:fill="F7F5F9"/>
            <w:vAlign w:val="center"/>
          </w:tcPr>
          <w:p w14:paraId="5054C66D" w14:textId="77777777" w:rsidR="007160DA" w:rsidRPr="001E4BA2" w:rsidRDefault="007160DA" w:rsidP="00B91C92">
            <w:pPr>
              <w:autoSpaceDE w:val="0"/>
              <w:autoSpaceDN w:val="0"/>
              <w:adjustRightInd w:val="0"/>
              <w:rPr>
                <w:b/>
              </w:rPr>
            </w:pPr>
            <w:r w:rsidRPr="001E4BA2">
              <w:rPr>
                <w:b/>
              </w:rPr>
              <w:t>I. Działania profilaktyczno-pielęgnacyjne zapewniające pacjentom wygodę, bezpieczeństwo, zmianę ułożenia i przemieszczanie się</w:t>
            </w:r>
          </w:p>
        </w:tc>
        <w:tc>
          <w:tcPr>
            <w:tcW w:w="1505" w:type="dxa"/>
            <w:vMerge/>
            <w:tcBorders>
              <w:bottom w:val="double" w:sz="4" w:space="0" w:color="auto"/>
            </w:tcBorders>
            <w:shd w:val="clear" w:color="auto" w:fill="F9F8F5"/>
          </w:tcPr>
          <w:p w14:paraId="5F4D22D4" w14:textId="77777777" w:rsidR="007160DA" w:rsidRPr="001E4BA2" w:rsidRDefault="007160DA" w:rsidP="000E4731">
            <w:pPr>
              <w:ind w:left="-57" w:right="-57"/>
              <w:rPr>
                <w:b/>
              </w:rPr>
            </w:pPr>
          </w:p>
        </w:tc>
      </w:tr>
      <w:tr w:rsidR="009C37E0" w:rsidRPr="001E4BA2" w14:paraId="084146F6" w14:textId="77777777" w:rsidTr="009C37E0">
        <w:trPr>
          <w:gridAfter w:val="1"/>
          <w:wAfter w:w="15" w:type="dxa"/>
          <w:trHeight w:val="250"/>
        </w:trPr>
        <w:tc>
          <w:tcPr>
            <w:tcW w:w="614" w:type="dxa"/>
            <w:tcBorders>
              <w:top w:val="double" w:sz="4" w:space="0" w:color="auto"/>
              <w:bottom w:val="single" w:sz="4" w:space="0" w:color="auto"/>
            </w:tcBorders>
            <w:vAlign w:val="center"/>
          </w:tcPr>
          <w:p w14:paraId="427A21F0"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6274DD63" w14:textId="77777777" w:rsidR="009C37E0" w:rsidRPr="001E4BA2" w:rsidRDefault="009C37E0" w:rsidP="000E4731">
            <w:pPr>
              <w:jc w:val="both"/>
              <w:rPr>
                <w:spacing w:val="-1"/>
              </w:rPr>
            </w:pPr>
            <w:r w:rsidRPr="001E4BA2">
              <w:t>Przygotowanie łóżka dla chorego.</w:t>
            </w:r>
          </w:p>
        </w:tc>
        <w:tc>
          <w:tcPr>
            <w:tcW w:w="1505" w:type="dxa"/>
            <w:vMerge w:val="restart"/>
            <w:tcBorders>
              <w:top w:val="double" w:sz="4" w:space="0" w:color="auto"/>
            </w:tcBorders>
            <w:vAlign w:val="center"/>
          </w:tcPr>
          <w:p w14:paraId="4747349F" w14:textId="0A168C1F" w:rsidR="009C37E0" w:rsidRPr="001E4BA2" w:rsidRDefault="009C37E0" w:rsidP="009C37E0">
            <w:pPr>
              <w:autoSpaceDE w:val="0"/>
              <w:autoSpaceDN w:val="0"/>
              <w:adjustRightInd w:val="0"/>
              <w:rPr>
                <w:rFonts w:eastAsia="Calibri"/>
                <w:sz w:val="18"/>
              </w:rPr>
            </w:pPr>
            <w:r w:rsidRPr="001E4BA2">
              <w:rPr>
                <w:rFonts w:eastAsia="Calibri"/>
                <w:sz w:val="18"/>
              </w:rPr>
              <w:t>P_U01, P_U02</w:t>
            </w:r>
          </w:p>
          <w:p w14:paraId="3FF475A6" w14:textId="65A277BD" w:rsidR="009C37E0" w:rsidRPr="001E4BA2" w:rsidRDefault="009C37E0" w:rsidP="009C37E0">
            <w:pPr>
              <w:autoSpaceDE w:val="0"/>
              <w:autoSpaceDN w:val="0"/>
              <w:adjustRightInd w:val="0"/>
              <w:rPr>
                <w:rFonts w:eastAsia="Calibri"/>
                <w:sz w:val="18"/>
              </w:rPr>
            </w:pPr>
            <w:r w:rsidRPr="001E4BA2">
              <w:rPr>
                <w:rFonts w:eastAsia="Calibri"/>
                <w:sz w:val="18"/>
              </w:rPr>
              <w:t>P_U03, P_U04</w:t>
            </w:r>
          </w:p>
          <w:p w14:paraId="0D469108" w14:textId="216915A0" w:rsidR="009C37E0" w:rsidRPr="001E4BA2" w:rsidRDefault="009C37E0" w:rsidP="009C37E0">
            <w:pPr>
              <w:autoSpaceDE w:val="0"/>
              <w:autoSpaceDN w:val="0"/>
              <w:adjustRightInd w:val="0"/>
              <w:rPr>
                <w:rFonts w:eastAsia="Calibri"/>
                <w:sz w:val="18"/>
              </w:rPr>
            </w:pPr>
            <w:r w:rsidRPr="001E4BA2">
              <w:rPr>
                <w:rFonts w:eastAsia="Calibri"/>
                <w:sz w:val="18"/>
              </w:rPr>
              <w:t>P_U05, P_U06</w:t>
            </w:r>
          </w:p>
          <w:p w14:paraId="3428639E" w14:textId="1B37F40E" w:rsidR="009C37E0" w:rsidRPr="001E4BA2" w:rsidRDefault="009C37E0" w:rsidP="009C37E0">
            <w:pPr>
              <w:autoSpaceDE w:val="0"/>
              <w:autoSpaceDN w:val="0"/>
              <w:adjustRightInd w:val="0"/>
              <w:rPr>
                <w:rFonts w:eastAsia="Calibri"/>
                <w:sz w:val="18"/>
              </w:rPr>
            </w:pPr>
            <w:r w:rsidRPr="001E4BA2">
              <w:rPr>
                <w:rFonts w:eastAsia="Calibri"/>
                <w:sz w:val="18"/>
              </w:rPr>
              <w:t>P_U07, P_U08</w:t>
            </w:r>
          </w:p>
          <w:p w14:paraId="05E3F3D1" w14:textId="70B5B64B" w:rsidR="009C37E0" w:rsidRPr="001E4BA2" w:rsidRDefault="009C37E0" w:rsidP="009C37E0">
            <w:pPr>
              <w:autoSpaceDE w:val="0"/>
              <w:autoSpaceDN w:val="0"/>
              <w:adjustRightInd w:val="0"/>
              <w:rPr>
                <w:rFonts w:eastAsia="Calibri"/>
                <w:sz w:val="18"/>
              </w:rPr>
            </w:pPr>
            <w:r w:rsidRPr="001E4BA2">
              <w:rPr>
                <w:rFonts w:eastAsia="Calibri"/>
                <w:sz w:val="18"/>
              </w:rPr>
              <w:t>P_U09, P_U10</w:t>
            </w:r>
          </w:p>
          <w:p w14:paraId="3C1BC75D" w14:textId="178BFA5D" w:rsidR="009C37E0" w:rsidRPr="001E4BA2" w:rsidRDefault="009C37E0" w:rsidP="009C37E0">
            <w:pPr>
              <w:autoSpaceDE w:val="0"/>
              <w:autoSpaceDN w:val="0"/>
              <w:adjustRightInd w:val="0"/>
              <w:rPr>
                <w:rFonts w:eastAsia="Calibri"/>
                <w:sz w:val="18"/>
              </w:rPr>
            </w:pPr>
            <w:r w:rsidRPr="001E4BA2">
              <w:rPr>
                <w:rFonts w:eastAsia="Calibri"/>
                <w:sz w:val="18"/>
              </w:rPr>
              <w:t>P_U11, P_U12</w:t>
            </w:r>
          </w:p>
          <w:p w14:paraId="1A19D3AE" w14:textId="3C0EB290" w:rsidR="009C37E0" w:rsidRPr="001E4BA2" w:rsidRDefault="009C37E0" w:rsidP="009C37E0">
            <w:pPr>
              <w:autoSpaceDE w:val="0"/>
              <w:autoSpaceDN w:val="0"/>
              <w:adjustRightInd w:val="0"/>
              <w:rPr>
                <w:rFonts w:eastAsia="Calibri"/>
                <w:sz w:val="18"/>
              </w:rPr>
            </w:pPr>
            <w:r w:rsidRPr="001E4BA2">
              <w:rPr>
                <w:rFonts w:eastAsia="Calibri"/>
                <w:sz w:val="18"/>
              </w:rPr>
              <w:t>P_U13, P_U14</w:t>
            </w:r>
          </w:p>
          <w:p w14:paraId="36E53CA5" w14:textId="2EE792CF" w:rsidR="009C37E0" w:rsidRPr="001E4BA2" w:rsidRDefault="009C37E0" w:rsidP="009C37E0">
            <w:pPr>
              <w:autoSpaceDE w:val="0"/>
              <w:autoSpaceDN w:val="0"/>
              <w:adjustRightInd w:val="0"/>
              <w:rPr>
                <w:rFonts w:eastAsia="Calibri"/>
                <w:sz w:val="18"/>
              </w:rPr>
            </w:pPr>
            <w:r w:rsidRPr="001E4BA2">
              <w:rPr>
                <w:rFonts w:eastAsia="Calibri"/>
                <w:sz w:val="18"/>
              </w:rPr>
              <w:t>P_U15, P_U16</w:t>
            </w:r>
          </w:p>
          <w:p w14:paraId="236A75AE" w14:textId="4A38DFD7" w:rsidR="009C37E0" w:rsidRPr="001E4BA2" w:rsidRDefault="009C37E0" w:rsidP="009C37E0">
            <w:pPr>
              <w:autoSpaceDE w:val="0"/>
              <w:autoSpaceDN w:val="0"/>
              <w:adjustRightInd w:val="0"/>
              <w:rPr>
                <w:rFonts w:eastAsia="Calibri"/>
                <w:sz w:val="18"/>
              </w:rPr>
            </w:pPr>
            <w:r w:rsidRPr="001E4BA2">
              <w:rPr>
                <w:rFonts w:eastAsia="Calibri"/>
                <w:sz w:val="18"/>
              </w:rPr>
              <w:t>P_U17, P_U18</w:t>
            </w:r>
          </w:p>
          <w:p w14:paraId="6E7D9B3E" w14:textId="39C2D684" w:rsidR="009C37E0" w:rsidRPr="001E4BA2" w:rsidRDefault="009C37E0" w:rsidP="009C37E0">
            <w:pPr>
              <w:autoSpaceDE w:val="0"/>
              <w:autoSpaceDN w:val="0"/>
              <w:adjustRightInd w:val="0"/>
              <w:rPr>
                <w:rFonts w:eastAsia="Calibri"/>
                <w:sz w:val="18"/>
              </w:rPr>
            </w:pPr>
            <w:r w:rsidRPr="001E4BA2">
              <w:rPr>
                <w:rFonts w:eastAsia="Calibri"/>
                <w:sz w:val="18"/>
              </w:rPr>
              <w:t>P_U19, P_U20</w:t>
            </w:r>
          </w:p>
          <w:p w14:paraId="5E1DF66D" w14:textId="258028BA" w:rsidR="009C37E0" w:rsidRPr="001E4BA2" w:rsidRDefault="009C37E0" w:rsidP="009C37E0">
            <w:pPr>
              <w:autoSpaceDE w:val="0"/>
              <w:autoSpaceDN w:val="0"/>
              <w:adjustRightInd w:val="0"/>
              <w:rPr>
                <w:rFonts w:eastAsia="Calibri"/>
                <w:sz w:val="18"/>
              </w:rPr>
            </w:pPr>
            <w:r w:rsidRPr="001E4BA2">
              <w:rPr>
                <w:rFonts w:eastAsia="Calibri"/>
                <w:sz w:val="18"/>
              </w:rPr>
              <w:t>P_U21, P_U22</w:t>
            </w:r>
          </w:p>
          <w:p w14:paraId="58966AB1" w14:textId="11098E69" w:rsidR="009C37E0" w:rsidRPr="001E4BA2" w:rsidRDefault="009C37E0" w:rsidP="009C37E0">
            <w:pPr>
              <w:autoSpaceDE w:val="0"/>
              <w:autoSpaceDN w:val="0"/>
              <w:adjustRightInd w:val="0"/>
              <w:rPr>
                <w:rFonts w:eastAsia="Calibri"/>
                <w:sz w:val="18"/>
              </w:rPr>
            </w:pPr>
            <w:r w:rsidRPr="001E4BA2">
              <w:rPr>
                <w:rFonts w:eastAsia="Calibri"/>
                <w:sz w:val="18"/>
              </w:rPr>
              <w:t>P_U23, P_U24</w:t>
            </w:r>
          </w:p>
          <w:p w14:paraId="681FB12E" w14:textId="77777777" w:rsidR="009C37E0" w:rsidRPr="001E4BA2" w:rsidRDefault="009C37E0" w:rsidP="009C37E0">
            <w:pPr>
              <w:autoSpaceDE w:val="0"/>
              <w:autoSpaceDN w:val="0"/>
              <w:adjustRightInd w:val="0"/>
              <w:rPr>
                <w:rFonts w:eastAsia="Calibri"/>
                <w:sz w:val="18"/>
              </w:rPr>
            </w:pPr>
            <w:r w:rsidRPr="001E4BA2">
              <w:rPr>
                <w:rFonts w:eastAsia="Calibri"/>
                <w:sz w:val="18"/>
              </w:rPr>
              <w:t>P_U25, P_U26</w:t>
            </w:r>
          </w:p>
          <w:p w14:paraId="7AE4DE2C" w14:textId="15C127A4" w:rsidR="009C37E0" w:rsidRPr="001E4BA2" w:rsidRDefault="009C37E0" w:rsidP="009C37E0">
            <w:pPr>
              <w:autoSpaceDE w:val="0"/>
              <w:autoSpaceDN w:val="0"/>
              <w:adjustRightInd w:val="0"/>
              <w:rPr>
                <w:rFonts w:eastAsia="Calibri"/>
                <w:sz w:val="18"/>
              </w:rPr>
            </w:pPr>
            <w:r w:rsidRPr="001E4BA2">
              <w:rPr>
                <w:rFonts w:eastAsia="Calibri"/>
                <w:sz w:val="18"/>
              </w:rPr>
              <w:t>P_K01, P_K02</w:t>
            </w:r>
          </w:p>
          <w:p w14:paraId="6E6C4B03" w14:textId="497FAD72" w:rsidR="009C37E0" w:rsidRPr="001E4BA2" w:rsidRDefault="009C37E0" w:rsidP="009C37E0">
            <w:pPr>
              <w:autoSpaceDE w:val="0"/>
              <w:autoSpaceDN w:val="0"/>
              <w:adjustRightInd w:val="0"/>
              <w:rPr>
                <w:rFonts w:eastAsia="Calibri"/>
                <w:sz w:val="18"/>
              </w:rPr>
            </w:pPr>
            <w:r w:rsidRPr="001E4BA2">
              <w:rPr>
                <w:rFonts w:eastAsia="Calibri"/>
                <w:sz w:val="18"/>
              </w:rPr>
              <w:t>P_K03, P_K04</w:t>
            </w:r>
          </w:p>
          <w:p w14:paraId="385DF9B4" w14:textId="2E7BC97E" w:rsidR="009C37E0" w:rsidRPr="001E4BA2" w:rsidRDefault="009C37E0" w:rsidP="009C37E0">
            <w:pPr>
              <w:autoSpaceDE w:val="0"/>
              <w:autoSpaceDN w:val="0"/>
              <w:adjustRightInd w:val="0"/>
              <w:rPr>
                <w:rFonts w:eastAsia="Calibri"/>
                <w:sz w:val="18"/>
              </w:rPr>
            </w:pPr>
            <w:r w:rsidRPr="001E4BA2">
              <w:rPr>
                <w:rFonts w:eastAsia="Calibri"/>
                <w:sz w:val="18"/>
              </w:rPr>
              <w:t>P_K05, P_K06</w:t>
            </w:r>
          </w:p>
        </w:tc>
      </w:tr>
      <w:tr w:rsidR="009C37E0" w:rsidRPr="001E4BA2" w14:paraId="5DE1B697" w14:textId="77777777" w:rsidTr="009C37E0">
        <w:trPr>
          <w:gridAfter w:val="1"/>
          <w:wAfter w:w="15" w:type="dxa"/>
          <w:trHeight w:val="263"/>
        </w:trPr>
        <w:tc>
          <w:tcPr>
            <w:tcW w:w="614" w:type="dxa"/>
            <w:tcBorders>
              <w:top w:val="single" w:sz="4" w:space="0" w:color="auto"/>
              <w:bottom w:val="single" w:sz="4" w:space="0" w:color="auto"/>
            </w:tcBorders>
            <w:vAlign w:val="center"/>
          </w:tcPr>
          <w:p w14:paraId="4B4BF34E"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3BC1CA0F" w14:textId="77777777" w:rsidR="009C37E0" w:rsidRPr="001E4BA2" w:rsidRDefault="009C37E0" w:rsidP="000E4731">
            <w:pPr>
              <w:jc w:val="both"/>
              <w:rPr>
                <w:spacing w:val="-1"/>
              </w:rPr>
            </w:pPr>
            <w:r w:rsidRPr="001E4BA2">
              <w:t>Słanie łóżka z chorym leżącym.</w:t>
            </w:r>
          </w:p>
        </w:tc>
        <w:tc>
          <w:tcPr>
            <w:tcW w:w="1505" w:type="dxa"/>
            <w:vMerge/>
            <w:vAlign w:val="center"/>
          </w:tcPr>
          <w:p w14:paraId="1471694F" w14:textId="5766F2C7" w:rsidR="009C37E0" w:rsidRPr="001E4BA2" w:rsidRDefault="009C37E0" w:rsidP="000E4731">
            <w:pPr>
              <w:autoSpaceDE w:val="0"/>
              <w:autoSpaceDN w:val="0"/>
              <w:adjustRightInd w:val="0"/>
              <w:rPr>
                <w:rFonts w:eastAsia="Calibri"/>
                <w:sz w:val="18"/>
              </w:rPr>
            </w:pPr>
          </w:p>
        </w:tc>
      </w:tr>
      <w:tr w:rsidR="009C37E0" w:rsidRPr="001E4BA2" w14:paraId="5762B6F7" w14:textId="77777777" w:rsidTr="009C37E0">
        <w:trPr>
          <w:gridAfter w:val="1"/>
          <w:wAfter w:w="15" w:type="dxa"/>
          <w:trHeight w:val="263"/>
        </w:trPr>
        <w:tc>
          <w:tcPr>
            <w:tcW w:w="614" w:type="dxa"/>
            <w:tcBorders>
              <w:top w:val="single" w:sz="4" w:space="0" w:color="auto"/>
              <w:bottom w:val="single" w:sz="4" w:space="0" w:color="auto"/>
            </w:tcBorders>
            <w:vAlign w:val="center"/>
          </w:tcPr>
          <w:p w14:paraId="3726B638"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63294361" w14:textId="77777777" w:rsidR="009C37E0" w:rsidRPr="001E4BA2" w:rsidRDefault="009C37E0" w:rsidP="000E4731">
            <w:pPr>
              <w:jc w:val="both"/>
              <w:rPr>
                <w:spacing w:val="-1"/>
              </w:rPr>
            </w:pPr>
            <w:r w:rsidRPr="001E4BA2">
              <w:t xml:space="preserve">Stosowanie pozycji </w:t>
            </w:r>
            <w:proofErr w:type="spellStart"/>
            <w:r w:rsidRPr="001E4BA2">
              <w:t>ułożeniowych</w:t>
            </w:r>
            <w:proofErr w:type="spellEnd"/>
            <w:r w:rsidRPr="001E4BA2">
              <w:t xml:space="preserve"> w zależności od stanu chorego.</w:t>
            </w:r>
          </w:p>
        </w:tc>
        <w:tc>
          <w:tcPr>
            <w:tcW w:w="1505" w:type="dxa"/>
            <w:vMerge/>
            <w:vAlign w:val="center"/>
          </w:tcPr>
          <w:p w14:paraId="410AD38E" w14:textId="237C95C2" w:rsidR="009C37E0" w:rsidRPr="001E4BA2" w:rsidRDefault="009C37E0" w:rsidP="000E4731">
            <w:pPr>
              <w:autoSpaceDE w:val="0"/>
              <w:autoSpaceDN w:val="0"/>
              <w:adjustRightInd w:val="0"/>
              <w:rPr>
                <w:rFonts w:eastAsia="Calibri"/>
                <w:sz w:val="18"/>
              </w:rPr>
            </w:pPr>
          </w:p>
        </w:tc>
      </w:tr>
      <w:tr w:rsidR="009C37E0" w:rsidRPr="001E4BA2" w14:paraId="2A59D137" w14:textId="77777777" w:rsidTr="009C37E0">
        <w:trPr>
          <w:gridAfter w:val="1"/>
          <w:wAfter w:w="15" w:type="dxa"/>
          <w:trHeight w:val="263"/>
        </w:trPr>
        <w:tc>
          <w:tcPr>
            <w:tcW w:w="614" w:type="dxa"/>
            <w:tcBorders>
              <w:top w:val="single" w:sz="4" w:space="0" w:color="auto"/>
              <w:bottom w:val="single" w:sz="4" w:space="0" w:color="auto"/>
            </w:tcBorders>
            <w:vAlign w:val="center"/>
          </w:tcPr>
          <w:p w14:paraId="01120D68"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single" w:sz="4" w:space="0" w:color="auto"/>
            </w:tcBorders>
            <w:vAlign w:val="center"/>
          </w:tcPr>
          <w:p w14:paraId="2C9902EF" w14:textId="77777777" w:rsidR="009C37E0" w:rsidRPr="001E4BA2" w:rsidRDefault="009C37E0" w:rsidP="000E4731">
            <w:pPr>
              <w:jc w:val="both"/>
              <w:rPr>
                <w:spacing w:val="-1"/>
              </w:rPr>
            </w:pPr>
            <w:r w:rsidRPr="001E4BA2">
              <w:t>Stosowanie udogodnień w określonych pozycjach ciała.</w:t>
            </w:r>
          </w:p>
        </w:tc>
        <w:tc>
          <w:tcPr>
            <w:tcW w:w="1505" w:type="dxa"/>
            <w:vMerge/>
          </w:tcPr>
          <w:p w14:paraId="05124E7D" w14:textId="7D8A08AB" w:rsidR="009C37E0" w:rsidRPr="001E4BA2" w:rsidRDefault="009C37E0" w:rsidP="000E4731">
            <w:pPr>
              <w:rPr>
                <w:sz w:val="18"/>
              </w:rPr>
            </w:pPr>
          </w:p>
        </w:tc>
      </w:tr>
      <w:tr w:rsidR="009C37E0" w:rsidRPr="001E4BA2" w14:paraId="6A0E5549" w14:textId="77777777" w:rsidTr="009C37E0">
        <w:trPr>
          <w:gridAfter w:val="1"/>
          <w:wAfter w:w="15" w:type="dxa"/>
          <w:trHeight w:val="263"/>
        </w:trPr>
        <w:tc>
          <w:tcPr>
            <w:tcW w:w="614" w:type="dxa"/>
            <w:tcBorders>
              <w:top w:val="single" w:sz="4" w:space="0" w:color="auto"/>
              <w:bottom w:val="single" w:sz="4" w:space="0" w:color="auto"/>
            </w:tcBorders>
            <w:vAlign w:val="center"/>
          </w:tcPr>
          <w:p w14:paraId="52BBE4DD" w14:textId="77777777" w:rsidR="009C37E0" w:rsidRPr="001E4BA2" w:rsidRDefault="009C37E0" w:rsidP="000E4731">
            <w:pPr>
              <w:rPr>
                <w:rFonts w:eastAsia="Calibri"/>
                <w:spacing w:val="-1"/>
                <w:lang w:eastAsia="pl-PL"/>
              </w:rPr>
            </w:pPr>
            <w:r w:rsidRPr="001E4BA2">
              <w:rPr>
                <w:rFonts w:eastAsia="Calibri"/>
                <w:spacing w:val="-1"/>
                <w:lang w:eastAsia="pl-PL"/>
              </w:rPr>
              <w:t>Ćw5</w:t>
            </w:r>
          </w:p>
        </w:tc>
        <w:tc>
          <w:tcPr>
            <w:tcW w:w="6956" w:type="dxa"/>
            <w:gridSpan w:val="2"/>
            <w:tcBorders>
              <w:top w:val="single" w:sz="4" w:space="0" w:color="auto"/>
              <w:bottom w:val="single" w:sz="4" w:space="0" w:color="auto"/>
            </w:tcBorders>
            <w:vAlign w:val="center"/>
          </w:tcPr>
          <w:p w14:paraId="0D47C51F" w14:textId="77777777" w:rsidR="009C37E0" w:rsidRPr="001E4BA2" w:rsidRDefault="009C37E0" w:rsidP="000E4731">
            <w:pPr>
              <w:jc w:val="both"/>
              <w:rPr>
                <w:spacing w:val="-1"/>
              </w:rPr>
            </w:pPr>
            <w:r w:rsidRPr="001E4BA2">
              <w:t>Przenoszenie i transport chorego.</w:t>
            </w:r>
          </w:p>
        </w:tc>
        <w:tc>
          <w:tcPr>
            <w:tcW w:w="1505" w:type="dxa"/>
            <w:vMerge/>
          </w:tcPr>
          <w:p w14:paraId="1561F55B" w14:textId="337B761E" w:rsidR="009C37E0" w:rsidRPr="001E4BA2" w:rsidRDefault="009C37E0" w:rsidP="000E4731">
            <w:pPr>
              <w:rPr>
                <w:sz w:val="18"/>
              </w:rPr>
            </w:pPr>
          </w:p>
        </w:tc>
      </w:tr>
      <w:tr w:rsidR="009C37E0" w:rsidRPr="001E4BA2" w14:paraId="4208A77A" w14:textId="77777777" w:rsidTr="009C37E0">
        <w:trPr>
          <w:gridAfter w:val="1"/>
          <w:wAfter w:w="15" w:type="dxa"/>
          <w:trHeight w:val="263"/>
        </w:trPr>
        <w:tc>
          <w:tcPr>
            <w:tcW w:w="614" w:type="dxa"/>
            <w:tcBorders>
              <w:top w:val="single" w:sz="4" w:space="0" w:color="auto"/>
              <w:bottom w:val="double" w:sz="4" w:space="0" w:color="auto"/>
            </w:tcBorders>
            <w:vAlign w:val="center"/>
          </w:tcPr>
          <w:p w14:paraId="42EAB852" w14:textId="77777777" w:rsidR="009C37E0" w:rsidRPr="001E4BA2" w:rsidRDefault="009C37E0" w:rsidP="000E4731">
            <w:pPr>
              <w:rPr>
                <w:rFonts w:eastAsia="Calibri"/>
                <w:spacing w:val="-1"/>
                <w:lang w:eastAsia="pl-PL"/>
              </w:rPr>
            </w:pPr>
            <w:r w:rsidRPr="001E4BA2">
              <w:rPr>
                <w:rFonts w:eastAsia="Calibri"/>
                <w:spacing w:val="-1"/>
                <w:lang w:eastAsia="pl-PL"/>
              </w:rPr>
              <w:t>Ćw6</w:t>
            </w:r>
          </w:p>
        </w:tc>
        <w:tc>
          <w:tcPr>
            <w:tcW w:w="6956" w:type="dxa"/>
            <w:gridSpan w:val="2"/>
            <w:tcBorders>
              <w:top w:val="single" w:sz="4" w:space="0" w:color="auto"/>
              <w:bottom w:val="double" w:sz="4" w:space="0" w:color="auto"/>
            </w:tcBorders>
            <w:vAlign w:val="center"/>
          </w:tcPr>
          <w:p w14:paraId="41AE03B8" w14:textId="2E925363" w:rsidR="009C37E0" w:rsidRPr="001E4BA2" w:rsidRDefault="009C37E0" w:rsidP="00120D6F">
            <w:pPr>
              <w:jc w:val="left"/>
            </w:pPr>
            <w:r w:rsidRPr="001E4BA2">
              <w:t>Profilaktyka powikłań u pacjentów długotrwale unieruchomionych. Ocena rozwoju ryzyka odleżyny (skala NORTON, skala WATERLOW, skala DOUGLAS, skala BRADEN, skala CBO).</w:t>
            </w:r>
          </w:p>
        </w:tc>
        <w:tc>
          <w:tcPr>
            <w:tcW w:w="1505" w:type="dxa"/>
            <w:vMerge/>
            <w:vAlign w:val="center"/>
          </w:tcPr>
          <w:p w14:paraId="4BD19331" w14:textId="226F2941" w:rsidR="009C37E0" w:rsidRPr="001E4BA2" w:rsidRDefault="009C37E0" w:rsidP="000E4731">
            <w:pPr>
              <w:autoSpaceDE w:val="0"/>
              <w:autoSpaceDN w:val="0"/>
              <w:adjustRightInd w:val="0"/>
              <w:rPr>
                <w:rFonts w:eastAsia="Calibri"/>
                <w:sz w:val="18"/>
              </w:rPr>
            </w:pPr>
          </w:p>
        </w:tc>
      </w:tr>
      <w:tr w:rsidR="009C37E0" w:rsidRPr="001E4BA2" w14:paraId="65A97BA6"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610DC3A4" w14:textId="77777777" w:rsidR="009C37E0" w:rsidRPr="001E4BA2" w:rsidRDefault="009C37E0" w:rsidP="00C560C5">
            <w:pPr>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68175FFD" w14:textId="77777777" w:rsidR="009C37E0" w:rsidRPr="001E4BA2" w:rsidRDefault="009C37E0" w:rsidP="00953B6D">
            <w:pPr>
              <w:rPr>
                <w:spacing w:val="-1"/>
              </w:rPr>
            </w:pPr>
            <w:r w:rsidRPr="001E4BA2">
              <w:rPr>
                <w:b/>
              </w:rPr>
              <w:t>II. Komunikowanie się w relacji pielęgniarka - pacjent</w:t>
            </w:r>
          </w:p>
        </w:tc>
        <w:tc>
          <w:tcPr>
            <w:tcW w:w="1505" w:type="dxa"/>
            <w:vMerge/>
            <w:shd w:val="clear" w:color="auto" w:fill="F7F5F9"/>
          </w:tcPr>
          <w:p w14:paraId="63CA5EF3" w14:textId="1D8E599D" w:rsidR="009C37E0" w:rsidRPr="001E4BA2" w:rsidRDefault="009C37E0" w:rsidP="000E4731">
            <w:pPr>
              <w:ind w:left="-57" w:right="-57"/>
              <w:rPr>
                <w:b/>
              </w:rPr>
            </w:pPr>
          </w:p>
        </w:tc>
      </w:tr>
      <w:tr w:rsidR="009C37E0" w:rsidRPr="001E4BA2" w14:paraId="7B1ADF88" w14:textId="77777777" w:rsidTr="009C37E0">
        <w:trPr>
          <w:gridAfter w:val="1"/>
          <w:wAfter w:w="15" w:type="dxa"/>
          <w:trHeight w:val="263"/>
        </w:trPr>
        <w:tc>
          <w:tcPr>
            <w:tcW w:w="614" w:type="dxa"/>
            <w:tcBorders>
              <w:top w:val="double" w:sz="4" w:space="0" w:color="auto"/>
              <w:bottom w:val="single" w:sz="4" w:space="0" w:color="auto"/>
            </w:tcBorders>
            <w:vAlign w:val="center"/>
          </w:tcPr>
          <w:p w14:paraId="31F9744F"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49EFCED8" w14:textId="77777777" w:rsidR="009C37E0" w:rsidRPr="001E4BA2" w:rsidRDefault="009C37E0" w:rsidP="000E4731">
            <w:pPr>
              <w:jc w:val="both"/>
            </w:pPr>
            <w:r w:rsidRPr="001E4BA2">
              <w:t>Zasady komunikacji w relacjach terapeutycznych.</w:t>
            </w:r>
          </w:p>
        </w:tc>
        <w:tc>
          <w:tcPr>
            <w:tcW w:w="1505" w:type="dxa"/>
            <w:vMerge/>
            <w:vAlign w:val="center"/>
          </w:tcPr>
          <w:p w14:paraId="0FDF0DA3" w14:textId="79109BF2" w:rsidR="009C37E0" w:rsidRPr="001E4BA2" w:rsidRDefault="009C37E0" w:rsidP="000E4731">
            <w:pPr>
              <w:autoSpaceDE w:val="0"/>
              <w:autoSpaceDN w:val="0"/>
              <w:adjustRightInd w:val="0"/>
              <w:rPr>
                <w:rFonts w:eastAsia="Calibri"/>
                <w:sz w:val="18"/>
              </w:rPr>
            </w:pPr>
          </w:p>
        </w:tc>
      </w:tr>
      <w:tr w:rsidR="009C37E0" w:rsidRPr="001E4BA2" w14:paraId="1A77DDFC" w14:textId="77777777" w:rsidTr="009C37E0">
        <w:trPr>
          <w:gridAfter w:val="1"/>
          <w:wAfter w:w="15" w:type="dxa"/>
          <w:trHeight w:val="263"/>
        </w:trPr>
        <w:tc>
          <w:tcPr>
            <w:tcW w:w="614" w:type="dxa"/>
            <w:tcBorders>
              <w:top w:val="single" w:sz="4" w:space="0" w:color="auto"/>
              <w:bottom w:val="single" w:sz="4" w:space="0" w:color="auto"/>
            </w:tcBorders>
            <w:vAlign w:val="center"/>
          </w:tcPr>
          <w:p w14:paraId="50FE62E2"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4A246951" w14:textId="77777777" w:rsidR="009C37E0" w:rsidRPr="001E4BA2" w:rsidRDefault="009C37E0" w:rsidP="000E4731">
            <w:pPr>
              <w:jc w:val="both"/>
            </w:pPr>
            <w:r w:rsidRPr="001E4BA2">
              <w:t>Błędy w komunikacji interpersonalnej w relacjach pielęgniarka - pacjent.</w:t>
            </w:r>
          </w:p>
        </w:tc>
        <w:tc>
          <w:tcPr>
            <w:tcW w:w="1505" w:type="dxa"/>
            <w:vMerge/>
            <w:vAlign w:val="center"/>
          </w:tcPr>
          <w:p w14:paraId="71E933DF" w14:textId="0D3B90CC" w:rsidR="009C37E0" w:rsidRPr="001E4BA2" w:rsidRDefault="009C37E0" w:rsidP="000E4731">
            <w:pPr>
              <w:rPr>
                <w:sz w:val="18"/>
              </w:rPr>
            </w:pPr>
          </w:p>
        </w:tc>
      </w:tr>
      <w:tr w:rsidR="009C37E0" w:rsidRPr="001E4BA2" w14:paraId="0EBE592D" w14:textId="77777777" w:rsidTr="009C37E0">
        <w:trPr>
          <w:gridAfter w:val="1"/>
          <w:wAfter w:w="15" w:type="dxa"/>
          <w:trHeight w:val="734"/>
        </w:trPr>
        <w:tc>
          <w:tcPr>
            <w:tcW w:w="614" w:type="dxa"/>
            <w:tcBorders>
              <w:top w:val="single" w:sz="4" w:space="0" w:color="auto"/>
              <w:bottom w:val="double" w:sz="4" w:space="0" w:color="auto"/>
            </w:tcBorders>
            <w:vAlign w:val="center"/>
          </w:tcPr>
          <w:p w14:paraId="038BDCA6"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double" w:sz="4" w:space="0" w:color="auto"/>
            </w:tcBorders>
            <w:vAlign w:val="center"/>
          </w:tcPr>
          <w:p w14:paraId="279C8673" w14:textId="77777777" w:rsidR="009C37E0" w:rsidRPr="001E4BA2" w:rsidRDefault="009C37E0" w:rsidP="000E4731">
            <w:pPr>
              <w:jc w:val="both"/>
            </w:pPr>
            <w:r w:rsidRPr="001E4BA2">
              <w:t>Sposoby nawiązywania kontaktu z pacjentem w zakresie przygotowania do zabiegu, działań opiekuńczych i współpracy podczas ich wykonywania.</w:t>
            </w:r>
          </w:p>
        </w:tc>
        <w:tc>
          <w:tcPr>
            <w:tcW w:w="1505" w:type="dxa"/>
            <w:vMerge/>
            <w:vAlign w:val="center"/>
          </w:tcPr>
          <w:p w14:paraId="3ADEC1D2" w14:textId="412E9B94" w:rsidR="009C37E0" w:rsidRPr="001E4BA2" w:rsidRDefault="009C37E0" w:rsidP="000E4731">
            <w:pPr>
              <w:rPr>
                <w:sz w:val="18"/>
              </w:rPr>
            </w:pPr>
          </w:p>
        </w:tc>
      </w:tr>
      <w:tr w:rsidR="009C37E0" w:rsidRPr="001E4BA2" w14:paraId="3F0CD086"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376FDC8E" w14:textId="77777777" w:rsidR="009C37E0" w:rsidRPr="001E4BA2" w:rsidRDefault="009C37E0" w:rsidP="00C560C5">
            <w:pPr>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596CF8D2" w14:textId="77777777" w:rsidR="009C37E0" w:rsidRPr="001E4BA2" w:rsidRDefault="009C37E0" w:rsidP="00953B6D">
            <w:pPr>
              <w:rPr>
                <w:spacing w:val="-1"/>
              </w:rPr>
            </w:pPr>
            <w:r w:rsidRPr="001E4BA2">
              <w:rPr>
                <w:b/>
              </w:rPr>
              <w:t>III. Działania opiekuńcze w zakresie higieny osobistej i otoczenia pacjenta</w:t>
            </w:r>
          </w:p>
        </w:tc>
        <w:tc>
          <w:tcPr>
            <w:tcW w:w="1505" w:type="dxa"/>
            <w:vMerge/>
            <w:shd w:val="clear" w:color="auto" w:fill="F7F5F9"/>
          </w:tcPr>
          <w:p w14:paraId="449263D6" w14:textId="13173D11" w:rsidR="009C37E0" w:rsidRPr="001E4BA2" w:rsidRDefault="009C37E0" w:rsidP="000E4731">
            <w:pPr>
              <w:ind w:left="-57" w:right="-57"/>
              <w:rPr>
                <w:b/>
              </w:rPr>
            </w:pPr>
          </w:p>
        </w:tc>
      </w:tr>
      <w:tr w:rsidR="009C37E0" w:rsidRPr="001E4BA2" w14:paraId="20B87D6B" w14:textId="77777777" w:rsidTr="009C37E0">
        <w:trPr>
          <w:gridAfter w:val="1"/>
          <w:wAfter w:w="15" w:type="dxa"/>
          <w:trHeight w:val="263"/>
        </w:trPr>
        <w:tc>
          <w:tcPr>
            <w:tcW w:w="614" w:type="dxa"/>
            <w:tcBorders>
              <w:top w:val="double" w:sz="4" w:space="0" w:color="auto"/>
              <w:bottom w:val="single" w:sz="4" w:space="0" w:color="auto"/>
            </w:tcBorders>
            <w:vAlign w:val="center"/>
          </w:tcPr>
          <w:p w14:paraId="69A87EF7"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001BC537" w14:textId="77777777" w:rsidR="009C37E0" w:rsidRPr="001E4BA2" w:rsidRDefault="009C37E0" w:rsidP="000E4731">
            <w:pPr>
              <w:jc w:val="both"/>
            </w:pPr>
            <w:r w:rsidRPr="001E4BA2">
              <w:t>Kryteria oceny stanu higienicznego pacjenta.</w:t>
            </w:r>
          </w:p>
        </w:tc>
        <w:tc>
          <w:tcPr>
            <w:tcW w:w="1505" w:type="dxa"/>
            <w:vMerge/>
            <w:vAlign w:val="center"/>
          </w:tcPr>
          <w:p w14:paraId="44698FA5" w14:textId="7D8E71DD" w:rsidR="009C37E0" w:rsidRPr="001E4BA2" w:rsidRDefault="009C37E0" w:rsidP="000E4731">
            <w:pPr>
              <w:rPr>
                <w:rFonts w:eastAsia="Calibri"/>
                <w:spacing w:val="-1"/>
                <w:sz w:val="18"/>
                <w:lang w:eastAsia="pl-PL"/>
              </w:rPr>
            </w:pPr>
          </w:p>
        </w:tc>
      </w:tr>
      <w:tr w:rsidR="009C37E0" w:rsidRPr="001E4BA2" w14:paraId="4EE7CDC9" w14:textId="77777777" w:rsidTr="009C37E0">
        <w:trPr>
          <w:gridAfter w:val="1"/>
          <w:wAfter w:w="15" w:type="dxa"/>
          <w:trHeight w:val="263"/>
        </w:trPr>
        <w:tc>
          <w:tcPr>
            <w:tcW w:w="614" w:type="dxa"/>
            <w:tcBorders>
              <w:top w:val="single" w:sz="4" w:space="0" w:color="auto"/>
              <w:bottom w:val="single" w:sz="4" w:space="0" w:color="auto"/>
            </w:tcBorders>
            <w:vAlign w:val="center"/>
          </w:tcPr>
          <w:p w14:paraId="60B036E1"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63363ABD" w14:textId="77777777" w:rsidR="009C37E0" w:rsidRPr="001E4BA2" w:rsidRDefault="009C37E0" w:rsidP="000E4731">
            <w:pPr>
              <w:jc w:val="both"/>
            </w:pPr>
            <w:r w:rsidRPr="001E4BA2">
              <w:t>Zmiana bielizny pościelowej i osobistej u chorego.</w:t>
            </w:r>
          </w:p>
        </w:tc>
        <w:tc>
          <w:tcPr>
            <w:tcW w:w="1505" w:type="dxa"/>
            <w:vMerge/>
            <w:vAlign w:val="center"/>
          </w:tcPr>
          <w:p w14:paraId="32785F2B" w14:textId="5CB3306E" w:rsidR="009C37E0" w:rsidRPr="001E4BA2" w:rsidRDefault="009C37E0" w:rsidP="000E4731">
            <w:pPr>
              <w:autoSpaceDE w:val="0"/>
              <w:autoSpaceDN w:val="0"/>
              <w:adjustRightInd w:val="0"/>
              <w:rPr>
                <w:rFonts w:eastAsia="Calibri"/>
                <w:sz w:val="18"/>
              </w:rPr>
            </w:pPr>
          </w:p>
        </w:tc>
      </w:tr>
      <w:tr w:rsidR="009C37E0" w:rsidRPr="001E4BA2" w14:paraId="2DBDC4B7" w14:textId="77777777" w:rsidTr="009C37E0">
        <w:trPr>
          <w:gridAfter w:val="1"/>
          <w:wAfter w:w="15" w:type="dxa"/>
          <w:trHeight w:val="263"/>
        </w:trPr>
        <w:tc>
          <w:tcPr>
            <w:tcW w:w="614" w:type="dxa"/>
            <w:tcBorders>
              <w:top w:val="single" w:sz="4" w:space="0" w:color="auto"/>
              <w:bottom w:val="single" w:sz="4" w:space="0" w:color="auto"/>
            </w:tcBorders>
            <w:vAlign w:val="center"/>
          </w:tcPr>
          <w:p w14:paraId="2DCE77B4"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64D30C81" w14:textId="77777777" w:rsidR="009C37E0" w:rsidRPr="001E4BA2" w:rsidRDefault="009C37E0" w:rsidP="000E4731">
            <w:pPr>
              <w:jc w:val="both"/>
            </w:pPr>
            <w:r w:rsidRPr="001E4BA2">
              <w:t>Utrzymanie łóżka i otoczenia pacjenta w czystości.</w:t>
            </w:r>
          </w:p>
        </w:tc>
        <w:tc>
          <w:tcPr>
            <w:tcW w:w="1505" w:type="dxa"/>
            <w:vMerge/>
            <w:vAlign w:val="center"/>
          </w:tcPr>
          <w:p w14:paraId="0F93A215" w14:textId="6155E39F" w:rsidR="009C37E0" w:rsidRPr="001E4BA2" w:rsidRDefault="009C37E0" w:rsidP="000E4731">
            <w:pPr>
              <w:autoSpaceDE w:val="0"/>
              <w:autoSpaceDN w:val="0"/>
              <w:adjustRightInd w:val="0"/>
              <w:rPr>
                <w:rFonts w:eastAsia="Calibri"/>
                <w:sz w:val="18"/>
              </w:rPr>
            </w:pPr>
          </w:p>
        </w:tc>
      </w:tr>
      <w:tr w:rsidR="009C37E0" w:rsidRPr="001E4BA2" w14:paraId="59C91874" w14:textId="77777777" w:rsidTr="009C37E0">
        <w:trPr>
          <w:gridAfter w:val="1"/>
          <w:wAfter w:w="15" w:type="dxa"/>
          <w:trHeight w:val="263"/>
        </w:trPr>
        <w:tc>
          <w:tcPr>
            <w:tcW w:w="614" w:type="dxa"/>
            <w:tcBorders>
              <w:top w:val="single" w:sz="4" w:space="0" w:color="auto"/>
              <w:bottom w:val="single" w:sz="4" w:space="0" w:color="auto"/>
            </w:tcBorders>
            <w:vAlign w:val="center"/>
          </w:tcPr>
          <w:p w14:paraId="64306616"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single" w:sz="4" w:space="0" w:color="auto"/>
            </w:tcBorders>
            <w:vAlign w:val="center"/>
          </w:tcPr>
          <w:p w14:paraId="2FC95061" w14:textId="77777777" w:rsidR="009C37E0" w:rsidRPr="001E4BA2" w:rsidRDefault="009C37E0" w:rsidP="000E4731">
            <w:pPr>
              <w:jc w:val="both"/>
            </w:pPr>
            <w:r w:rsidRPr="001E4BA2">
              <w:t>Zapewnienie czystości całego ciała pacjenta.</w:t>
            </w:r>
          </w:p>
        </w:tc>
        <w:tc>
          <w:tcPr>
            <w:tcW w:w="1505" w:type="dxa"/>
            <w:vMerge/>
            <w:vAlign w:val="center"/>
          </w:tcPr>
          <w:p w14:paraId="591D72C7" w14:textId="370A27AC" w:rsidR="009C37E0" w:rsidRPr="001E4BA2" w:rsidRDefault="009C37E0" w:rsidP="000E4731">
            <w:pPr>
              <w:autoSpaceDE w:val="0"/>
              <w:autoSpaceDN w:val="0"/>
              <w:adjustRightInd w:val="0"/>
              <w:rPr>
                <w:rFonts w:eastAsia="Calibri"/>
                <w:sz w:val="18"/>
              </w:rPr>
            </w:pPr>
          </w:p>
        </w:tc>
      </w:tr>
      <w:tr w:rsidR="009C37E0" w:rsidRPr="001E4BA2" w14:paraId="282122E5" w14:textId="77777777" w:rsidTr="009C37E0">
        <w:trPr>
          <w:gridAfter w:val="1"/>
          <w:wAfter w:w="15" w:type="dxa"/>
          <w:trHeight w:val="263"/>
        </w:trPr>
        <w:tc>
          <w:tcPr>
            <w:tcW w:w="614" w:type="dxa"/>
            <w:tcBorders>
              <w:top w:val="single" w:sz="4" w:space="0" w:color="auto"/>
              <w:bottom w:val="single" w:sz="4" w:space="0" w:color="auto"/>
            </w:tcBorders>
            <w:vAlign w:val="center"/>
          </w:tcPr>
          <w:p w14:paraId="12BC0404" w14:textId="77777777" w:rsidR="009C37E0" w:rsidRPr="001E4BA2" w:rsidRDefault="009C37E0" w:rsidP="000E4731">
            <w:pPr>
              <w:rPr>
                <w:rFonts w:eastAsia="Calibri"/>
                <w:spacing w:val="-1"/>
                <w:lang w:eastAsia="pl-PL"/>
              </w:rPr>
            </w:pPr>
            <w:r w:rsidRPr="001E4BA2">
              <w:rPr>
                <w:rFonts w:eastAsia="Calibri"/>
                <w:spacing w:val="-1"/>
                <w:lang w:eastAsia="pl-PL"/>
              </w:rPr>
              <w:t>Ćw5</w:t>
            </w:r>
          </w:p>
        </w:tc>
        <w:tc>
          <w:tcPr>
            <w:tcW w:w="6956" w:type="dxa"/>
            <w:gridSpan w:val="2"/>
            <w:tcBorders>
              <w:top w:val="single" w:sz="4" w:space="0" w:color="auto"/>
              <w:bottom w:val="single" w:sz="4" w:space="0" w:color="auto"/>
            </w:tcBorders>
            <w:vAlign w:val="center"/>
          </w:tcPr>
          <w:p w14:paraId="51F2DA2E" w14:textId="77777777" w:rsidR="009C37E0" w:rsidRPr="001E4BA2" w:rsidRDefault="009C37E0" w:rsidP="000E4731">
            <w:pPr>
              <w:jc w:val="both"/>
            </w:pPr>
            <w:r w:rsidRPr="001E4BA2">
              <w:t>Toaleta jamy ustnej u pacjenta ciężko chorego.</w:t>
            </w:r>
          </w:p>
        </w:tc>
        <w:tc>
          <w:tcPr>
            <w:tcW w:w="1505" w:type="dxa"/>
            <w:vMerge/>
            <w:vAlign w:val="center"/>
          </w:tcPr>
          <w:p w14:paraId="6CA8F08C" w14:textId="1BA0D451" w:rsidR="009C37E0" w:rsidRPr="001E4BA2" w:rsidRDefault="009C37E0" w:rsidP="000E4731">
            <w:pPr>
              <w:autoSpaceDE w:val="0"/>
              <w:autoSpaceDN w:val="0"/>
              <w:adjustRightInd w:val="0"/>
              <w:rPr>
                <w:rFonts w:eastAsia="Calibri"/>
                <w:sz w:val="18"/>
              </w:rPr>
            </w:pPr>
          </w:p>
        </w:tc>
      </w:tr>
      <w:tr w:rsidR="009C37E0" w:rsidRPr="001E4BA2" w14:paraId="59D8D3F2" w14:textId="77777777" w:rsidTr="009C37E0">
        <w:trPr>
          <w:gridAfter w:val="1"/>
          <w:wAfter w:w="15" w:type="dxa"/>
          <w:trHeight w:val="263"/>
        </w:trPr>
        <w:tc>
          <w:tcPr>
            <w:tcW w:w="614" w:type="dxa"/>
            <w:tcBorders>
              <w:top w:val="single" w:sz="4" w:space="0" w:color="auto"/>
              <w:bottom w:val="single" w:sz="4" w:space="0" w:color="auto"/>
            </w:tcBorders>
            <w:vAlign w:val="center"/>
          </w:tcPr>
          <w:p w14:paraId="1A4484BC" w14:textId="77777777" w:rsidR="009C37E0" w:rsidRPr="001E4BA2" w:rsidRDefault="009C37E0" w:rsidP="000E4731">
            <w:pPr>
              <w:rPr>
                <w:rFonts w:eastAsia="Calibri"/>
                <w:spacing w:val="-1"/>
                <w:lang w:eastAsia="pl-PL"/>
              </w:rPr>
            </w:pPr>
            <w:r w:rsidRPr="001E4BA2">
              <w:rPr>
                <w:rFonts w:eastAsia="Calibri"/>
                <w:spacing w:val="-1"/>
                <w:lang w:eastAsia="pl-PL"/>
              </w:rPr>
              <w:t>Ćw6</w:t>
            </w:r>
          </w:p>
        </w:tc>
        <w:tc>
          <w:tcPr>
            <w:tcW w:w="6956" w:type="dxa"/>
            <w:gridSpan w:val="2"/>
            <w:tcBorders>
              <w:top w:val="single" w:sz="4" w:space="0" w:color="auto"/>
              <w:bottom w:val="single" w:sz="4" w:space="0" w:color="auto"/>
            </w:tcBorders>
            <w:vAlign w:val="center"/>
          </w:tcPr>
          <w:p w14:paraId="51A4D618" w14:textId="77777777" w:rsidR="009C37E0" w:rsidRPr="001E4BA2" w:rsidRDefault="009C37E0" w:rsidP="000E4731">
            <w:pPr>
              <w:jc w:val="both"/>
            </w:pPr>
            <w:r w:rsidRPr="001E4BA2">
              <w:t>Pielęgnacja przydatków skóry.</w:t>
            </w:r>
          </w:p>
        </w:tc>
        <w:tc>
          <w:tcPr>
            <w:tcW w:w="1505" w:type="dxa"/>
            <w:vMerge/>
            <w:vAlign w:val="center"/>
          </w:tcPr>
          <w:p w14:paraId="3BB64098" w14:textId="03FDF14F" w:rsidR="009C37E0" w:rsidRPr="001E4BA2" w:rsidRDefault="009C37E0" w:rsidP="000E4731">
            <w:pPr>
              <w:autoSpaceDE w:val="0"/>
              <w:autoSpaceDN w:val="0"/>
              <w:adjustRightInd w:val="0"/>
              <w:rPr>
                <w:rFonts w:eastAsia="Calibri"/>
                <w:sz w:val="18"/>
              </w:rPr>
            </w:pPr>
          </w:p>
        </w:tc>
      </w:tr>
      <w:tr w:rsidR="009C37E0" w:rsidRPr="001E4BA2" w14:paraId="46639B1C" w14:textId="77777777" w:rsidTr="009C37E0">
        <w:trPr>
          <w:gridAfter w:val="1"/>
          <w:wAfter w:w="15" w:type="dxa"/>
          <w:trHeight w:val="263"/>
        </w:trPr>
        <w:tc>
          <w:tcPr>
            <w:tcW w:w="614" w:type="dxa"/>
            <w:tcBorders>
              <w:top w:val="single" w:sz="4" w:space="0" w:color="auto"/>
              <w:bottom w:val="single" w:sz="4" w:space="0" w:color="auto"/>
            </w:tcBorders>
            <w:vAlign w:val="center"/>
          </w:tcPr>
          <w:p w14:paraId="6E47C4C0" w14:textId="77777777" w:rsidR="009C37E0" w:rsidRPr="001E4BA2" w:rsidRDefault="009C37E0" w:rsidP="000E4731">
            <w:pPr>
              <w:rPr>
                <w:rFonts w:eastAsia="Calibri"/>
                <w:spacing w:val="-1"/>
                <w:lang w:eastAsia="pl-PL"/>
              </w:rPr>
            </w:pPr>
            <w:r w:rsidRPr="001E4BA2">
              <w:rPr>
                <w:rFonts w:eastAsia="Calibri"/>
                <w:spacing w:val="-1"/>
                <w:lang w:eastAsia="pl-PL"/>
              </w:rPr>
              <w:t>Ćw7</w:t>
            </w:r>
          </w:p>
        </w:tc>
        <w:tc>
          <w:tcPr>
            <w:tcW w:w="6956" w:type="dxa"/>
            <w:gridSpan w:val="2"/>
            <w:tcBorders>
              <w:top w:val="single" w:sz="4" w:space="0" w:color="auto"/>
              <w:bottom w:val="single" w:sz="4" w:space="0" w:color="auto"/>
            </w:tcBorders>
            <w:vAlign w:val="center"/>
          </w:tcPr>
          <w:p w14:paraId="5253F1C9" w14:textId="77777777" w:rsidR="009C37E0" w:rsidRPr="001E4BA2" w:rsidRDefault="009C37E0" w:rsidP="000E4731">
            <w:pPr>
              <w:jc w:val="both"/>
            </w:pPr>
            <w:r w:rsidRPr="001E4BA2">
              <w:t>Utrzymanie higieny u pacjenta z trudnościami w wydalaniu moczu i stolca.</w:t>
            </w:r>
          </w:p>
        </w:tc>
        <w:tc>
          <w:tcPr>
            <w:tcW w:w="1505" w:type="dxa"/>
            <w:vMerge/>
            <w:vAlign w:val="center"/>
          </w:tcPr>
          <w:p w14:paraId="796F858E" w14:textId="401F1AEC" w:rsidR="009C37E0" w:rsidRPr="001E4BA2" w:rsidRDefault="009C37E0" w:rsidP="000E4731">
            <w:pPr>
              <w:autoSpaceDE w:val="0"/>
              <w:autoSpaceDN w:val="0"/>
              <w:adjustRightInd w:val="0"/>
              <w:rPr>
                <w:rFonts w:eastAsia="Calibri"/>
                <w:sz w:val="18"/>
              </w:rPr>
            </w:pPr>
          </w:p>
        </w:tc>
      </w:tr>
      <w:tr w:rsidR="009C37E0" w:rsidRPr="001E4BA2" w14:paraId="6C75C645" w14:textId="77777777" w:rsidTr="009C37E0">
        <w:trPr>
          <w:gridAfter w:val="1"/>
          <w:wAfter w:w="15" w:type="dxa"/>
          <w:trHeight w:val="263"/>
        </w:trPr>
        <w:tc>
          <w:tcPr>
            <w:tcW w:w="614" w:type="dxa"/>
            <w:tcBorders>
              <w:top w:val="single" w:sz="4" w:space="0" w:color="auto"/>
              <w:bottom w:val="double" w:sz="4" w:space="0" w:color="auto"/>
            </w:tcBorders>
            <w:vAlign w:val="center"/>
          </w:tcPr>
          <w:p w14:paraId="76426B31" w14:textId="77777777" w:rsidR="009C37E0" w:rsidRPr="001E4BA2" w:rsidRDefault="009C37E0" w:rsidP="000E4731">
            <w:pPr>
              <w:rPr>
                <w:rFonts w:eastAsia="Calibri"/>
                <w:spacing w:val="-1"/>
                <w:lang w:eastAsia="pl-PL"/>
              </w:rPr>
            </w:pPr>
            <w:r w:rsidRPr="001E4BA2">
              <w:rPr>
                <w:rFonts w:eastAsia="Calibri"/>
                <w:spacing w:val="-1"/>
                <w:lang w:eastAsia="pl-PL"/>
              </w:rPr>
              <w:t>Ćw8</w:t>
            </w:r>
          </w:p>
        </w:tc>
        <w:tc>
          <w:tcPr>
            <w:tcW w:w="6956" w:type="dxa"/>
            <w:gridSpan w:val="2"/>
            <w:tcBorders>
              <w:top w:val="single" w:sz="4" w:space="0" w:color="auto"/>
              <w:bottom w:val="double" w:sz="4" w:space="0" w:color="auto"/>
            </w:tcBorders>
            <w:vAlign w:val="center"/>
          </w:tcPr>
          <w:p w14:paraId="6D1737D3" w14:textId="77777777" w:rsidR="009C37E0" w:rsidRPr="001E4BA2" w:rsidRDefault="009C37E0" w:rsidP="000E4731">
            <w:pPr>
              <w:jc w:val="both"/>
            </w:pPr>
            <w:r w:rsidRPr="001E4BA2">
              <w:t>Toaleta pośmiertna.</w:t>
            </w:r>
          </w:p>
        </w:tc>
        <w:tc>
          <w:tcPr>
            <w:tcW w:w="1505" w:type="dxa"/>
            <w:vMerge/>
            <w:tcBorders>
              <w:bottom w:val="double" w:sz="4" w:space="0" w:color="auto"/>
            </w:tcBorders>
            <w:vAlign w:val="center"/>
          </w:tcPr>
          <w:p w14:paraId="2EC591C4" w14:textId="11698426" w:rsidR="009C37E0" w:rsidRPr="001E4BA2" w:rsidRDefault="009C37E0" w:rsidP="000E4731">
            <w:pPr>
              <w:autoSpaceDE w:val="0"/>
              <w:autoSpaceDN w:val="0"/>
              <w:adjustRightInd w:val="0"/>
              <w:rPr>
                <w:rFonts w:eastAsia="Calibri"/>
                <w:sz w:val="18"/>
              </w:rPr>
            </w:pPr>
          </w:p>
        </w:tc>
      </w:tr>
      <w:tr w:rsidR="00A10146" w:rsidRPr="001E4BA2" w14:paraId="4D2E89E0" w14:textId="77777777" w:rsidTr="009C37E0">
        <w:trPr>
          <w:gridAfter w:val="1"/>
          <w:wAfter w:w="15" w:type="dxa"/>
          <w:trHeight w:val="204"/>
        </w:trPr>
        <w:tc>
          <w:tcPr>
            <w:tcW w:w="614" w:type="dxa"/>
            <w:tcBorders>
              <w:top w:val="double" w:sz="4" w:space="0" w:color="auto"/>
            </w:tcBorders>
            <w:shd w:val="clear" w:color="auto" w:fill="F7F5F9"/>
            <w:vAlign w:val="center"/>
          </w:tcPr>
          <w:p w14:paraId="7D443C80" w14:textId="77777777" w:rsidR="00A10146" w:rsidRPr="001E4BA2" w:rsidRDefault="001C4B87" w:rsidP="00C560C5">
            <w:pPr>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3DD1E905" w14:textId="77777777" w:rsidR="00A10146" w:rsidRPr="001E4BA2" w:rsidRDefault="00A10146" w:rsidP="00B91C92">
            <w:pPr>
              <w:rPr>
                <w:spacing w:val="-1"/>
              </w:rPr>
            </w:pPr>
            <w:r w:rsidRPr="001E4BA2">
              <w:rPr>
                <w:b/>
              </w:rPr>
              <w:t>IV. Współudział pielęgniarki w ocenie stanu zdrowia pacjenta</w:t>
            </w:r>
          </w:p>
        </w:tc>
        <w:tc>
          <w:tcPr>
            <w:tcW w:w="1505" w:type="dxa"/>
            <w:tcBorders>
              <w:top w:val="double" w:sz="4" w:space="0" w:color="auto"/>
              <w:bottom w:val="double" w:sz="4" w:space="0" w:color="auto"/>
            </w:tcBorders>
            <w:shd w:val="clear" w:color="auto" w:fill="F7F5F9"/>
          </w:tcPr>
          <w:p w14:paraId="38E53BA9" w14:textId="4A921A2B" w:rsidR="00A10146" w:rsidRPr="001E4BA2" w:rsidRDefault="004F772C" w:rsidP="000E4731">
            <w:pPr>
              <w:ind w:left="-57" w:right="-57"/>
              <w:rPr>
                <w:b/>
              </w:rPr>
            </w:pPr>
            <w:r w:rsidRPr="001E4BA2">
              <w:rPr>
                <w:b/>
              </w:rPr>
              <w:t xml:space="preserve">Odniesienie do przedmiotowych </w:t>
            </w:r>
            <w:r w:rsidRPr="001E4BA2">
              <w:rPr>
                <w:b/>
              </w:rPr>
              <w:lastRenderedPageBreak/>
              <w:t>efektów uczenia się</w:t>
            </w:r>
          </w:p>
        </w:tc>
      </w:tr>
      <w:tr w:rsidR="009C37E0" w:rsidRPr="001E4BA2" w14:paraId="51CFE247" w14:textId="77777777" w:rsidTr="009C37E0">
        <w:trPr>
          <w:gridAfter w:val="1"/>
          <w:wAfter w:w="15" w:type="dxa"/>
          <w:trHeight w:val="27"/>
        </w:trPr>
        <w:tc>
          <w:tcPr>
            <w:tcW w:w="614" w:type="dxa"/>
            <w:tcBorders>
              <w:bottom w:val="single" w:sz="4" w:space="0" w:color="auto"/>
            </w:tcBorders>
            <w:vAlign w:val="center"/>
          </w:tcPr>
          <w:p w14:paraId="0D6C3B28" w14:textId="77777777" w:rsidR="009C37E0" w:rsidRPr="001E4BA2" w:rsidRDefault="009C37E0" w:rsidP="000E4731">
            <w:pPr>
              <w:rPr>
                <w:rFonts w:eastAsia="Calibri"/>
                <w:spacing w:val="-1"/>
                <w:lang w:eastAsia="pl-PL"/>
              </w:rPr>
            </w:pPr>
            <w:r w:rsidRPr="001E4BA2">
              <w:rPr>
                <w:rFonts w:eastAsia="Calibri"/>
                <w:spacing w:val="-1"/>
                <w:lang w:eastAsia="pl-PL"/>
              </w:rPr>
              <w:lastRenderedPageBreak/>
              <w:t>Ćw1</w:t>
            </w:r>
          </w:p>
        </w:tc>
        <w:tc>
          <w:tcPr>
            <w:tcW w:w="6956" w:type="dxa"/>
            <w:gridSpan w:val="2"/>
            <w:tcBorders>
              <w:top w:val="double" w:sz="4" w:space="0" w:color="auto"/>
              <w:bottom w:val="single" w:sz="4" w:space="0" w:color="auto"/>
            </w:tcBorders>
            <w:vAlign w:val="center"/>
          </w:tcPr>
          <w:p w14:paraId="0C262CC6" w14:textId="77777777" w:rsidR="009C37E0" w:rsidRPr="001E4BA2" w:rsidRDefault="009C37E0" w:rsidP="000E4731">
            <w:pPr>
              <w:jc w:val="both"/>
            </w:pPr>
            <w:r w:rsidRPr="001E4BA2">
              <w:t>Elementy badania podmiotowego i fizykalnego pacjenta dla potrzeb pielęgnowania.</w:t>
            </w:r>
          </w:p>
        </w:tc>
        <w:tc>
          <w:tcPr>
            <w:tcW w:w="1505" w:type="dxa"/>
            <w:vMerge w:val="restart"/>
            <w:tcBorders>
              <w:top w:val="double" w:sz="4" w:space="0" w:color="auto"/>
            </w:tcBorders>
            <w:vAlign w:val="center"/>
          </w:tcPr>
          <w:p w14:paraId="5084C021"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P_U01, P_U02</w:t>
            </w:r>
          </w:p>
          <w:p w14:paraId="0FCBA30F"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P_U03, P_U04</w:t>
            </w:r>
          </w:p>
          <w:p w14:paraId="123B2D99"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P_U05, P_U06</w:t>
            </w:r>
          </w:p>
          <w:p w14:paraId="03511470"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P_U07, P_U08</w:t>
            </w:r>
          </w:p>
          <w:p w14:paraId="5889B599"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P_U09, P_U10</w:t>
            </w:r>
          </w:p>
          <w:p w14:paraId="36088F2B"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P_U11, P_U12</w:t>
            </w:r>
          </w:p>
          <w:p w14:paraId="01693446"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P_U13, P_U14</w:t>
            </w:r>
          </w:p>
          <w:p w14:paraId="3C071821"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P_U15, P_U16</w:t>
            </w:r>
          </w:p>
          <w:p w14:paraId="77357464"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P_U17, P_U18</w:t>
            </w:r>
          </w:p>
          <w:p w14:paraId="58BF13CB"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P_U19, P_U20</w:t>
            </w:r>
          </w:p>
          <w:p w14:paraId="35672924"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P_U21, P_U22</w:t>
            </w:r>
          </w:p>
          <w:p w14:paraId="51A20E1D"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P_U23, P_U24</w:t>
            </w:r>
          </w:p>
          <w:p w14:paraId="510445AD"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P_U25, P_U26</w:t>
            </w:r>
          </w:p>
          <w:p w14:paraId="2BF1E134"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P_K01, P_K02</w:t>
            </w:r>
          </w:p>
          <w:p w14:paraId="79595C2F" w14:textId="77777777"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P_K03, P_K04</w:t>
            </w:r>
          </w:p>
          <w:p w14:paraId="2F906718" w14:textId="74325E2C" w:rsidR="009C37E0" w:rsidRPr="001E4BA2" w:rsidRDefault="009C37E0" w:rsidP="009C37E0">
            <w:pPr>
              <w:autoSpaceDE w:val="0"/>
              <w:autoSpaceDN w:val="0"/>
              <w:adjustRightInd w:val="0"/>
              <w:spacing w:line="480" w:lineRule="auto"/>
              <w:rPr>
                <w:rFonts w:eastAsia="Calibri"/>
                <w:sz w:val="18"/>
              </w:rPr>
            </w:pPr>
            <w:r w:rsidRPr="001E4BA2">
              <w:rPr>
                <w:rFonts w:eastAsia="Calibri"/>
                <w:sz w:val="18"/>
              </w:rPr>
              <w:t>P_K05, P_K06</w:t>
            </w:r>
          </w:p>
        </w:tc>
      </w:tr>
      <w:tr w:rsidR="009C37E0" w:rsidRPr="001E4BA2" w14:paraId="1021B9B2" w14:textId="77777777" w:rsidTr="009C37E0">
        <w:trPr>
          <w:gridAfter w:val="1"/>
          <w:wAfter w:w="15" w:type="dxa"/>
          <w:trHeight w:val="263"/>
        </w:trPr>
        <w:tc>
          <w:tcPr>
            <w:tcW w:w="614" w:type="dxa"/>
            <w:tcBorders>
              <w:top w:val="single" w:sz="4" w:space="0" w:color="auto"/>
              <w:bottom w:val="single" w:sz="4" w:space="0" w:color="auto"/>
            </w:tcBorders>
            <w:vAlign w:val="center"/>
          </w:tcPr>
          <w:p w14:paraId="2F28A07A"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44A12443" w14:textId="77777777" w:rsidR="009C37E0" w:rsidRPr="001E4BA2" w:rsidRDefault="009C37E0" w:rsidP="000E4731">
            <w:pPr>
              <w:jc w:val="both"/>
            </w:pPr>
            <w:r w:rsidRPr="001E4BA2">
              <w:t>Pomiary antropometryczne.</w:t>
            </w:r>
          </w:p>
        </w:tc>
        <w:tc>
          <w:tcPr>
            <w:tcW w:w="1505" w:type="dxa"/>
            <w:vMerge/>
          </w:tcPr>
          <w:p w14:paraId="74F9042A" w14:textId="314AF13E" w:rsidR="009C37E0" w:rsidRPr="001E4BA2" w:rsidRDefault="009C37E0" w:rsidP="000E4731">
            <w:pPr>
              <w:rPr>
                <w:sz w:val="18"/>
              </w:rPr>
            </w:pPr>
          </w:p>
        </w:tc>
      </w:tr>
      <w:tr w:rsidR="009C37E0" w:rsidRPr="001E4BA2" w14:paraId="21E7B0C5" w14:textId="77777777" w:rsidTr="009C37E0">
        <w:trPr>
          <w:gridAfter w:val="1"/>
          <w:wAfter w:w="15" w:type="dxa"/>
          <w:trHeight w:val="263"/>
        </w:trPr>
        <w:tc>
          <w:tcPr>
            <w:tcW w:w="614" w:type="dxa"/>
            <w:tcBorders>
              <w:top w:val="single" w:sz="4" w:space="0" w:color="auto"/>
              <w:bottom w:val="single" w:sz="4" w:space="0" w:color="auto"/>
            </w:tcBorders>
            <w:vAlign w:val="center"/>
          </w:tcPr>
          <w:p w14:paraId="78DD8DA5"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668FE4AE" w14:textId="77777777" w:rsidR="009C37E0" w:rsidRPr="001E4BA2" w:rsidRDefault="009C37E0" w:rsidP="000E4731">
            <w:pPr>
              <w:jc w:val="both"/>
            </w:pPr>
            <w:r w:rsidRPr="001E4BA2">
              <w:t>Podstawowe badanie wzroku i słuchu.</w:t>
            </w:r>
          </w:p>
        </w:tc>
        <w:tc>
          <w:tcPr>
            <w:tcW w:w="1505" w:type="dxa"/>
            <w:vMerge/>
          </w:tcPr>
          <w:p w14:paraId="3944DD39" w14:textId="2315A35A" w:rsidR="009C37E0" w:rsidRPr="001E4BA2" w:rsidRDefault="009C37E0" w:rsidP="000E4731">
            <w:pPr>
              <w:rPr>
                <w:sz w:val="18"/>
              </w:rPr>
            </w:pPr>
          </w:p>
        </w:tc>
      </w:tr>
      <w:tr w:rsidR="009C37E0" w:rsidRPr="001E4BA2" w14:paraId="39D07EDD" w14:textId="77777777" w:rsidTr="009C37E0">
        <w:trPr>
          <w:gridAfter w:val="1"/>
          <w:wAfter w:w="15" w:type="dxa"/>
          <w:trHeight w:val="263"/>
        </w:trPr>
        <w:tc>
          <w:tcPr>
            <w:tcW w:w="614" w:type="dxa"/>
            <w:tcBorders>
              <w:top w:val="single" w:sz="4" w:space="0" w:color="auto"/>
              <w:bottom w:val="single" w:sz="4" w:space="0" w:color="auto"/>
            </w:tcBorders>
            <w:vAlign w:val="center"/>
          </w:tcPr>
          <w:p w14:paraId="50753FF8"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single" w:sz="4" w:space="0" w:color="auto"/>
            </w:tcBorders>
            <w:vAlign w:val="center"/>
          </w:tcPr>
          <w:p w14:paraId="3D23F518" w14:textId="77777777" w:rsidR="009C37E0" w:rsidRPr="001E4BA2" w:rsidRDefault="009C37E0" w:rsidP="000E4731">
            <w:pPr>
              <w:jc w:val="both"/>
            </w:pPr>
            <w:r w:rsidRPr="001E4BA2">
              <w:t>Podstawowe badanie w zakresie narządu ruchu - ocena w zakresie wad postawy.</w:t>
            </w:r>
          </w:p>
        </w:tc>
        <w:tc>
          <w:tcPr>
            <w:tcW w:w="1505" w:type="dxa"/>
            <w:vMerge/>
          </w:tcPr>
          <w:p w14:paraId="277E780E" w14:textId="102886A5" w:rsidR="009C37E0" w:rsidRPr="001E4BA2" w:rsidRDefault="009C37E0" w:rsidP="000E4731">
            <w:pPr>
              <w:rPr>
                <w:sz w:val="18"/>
              </w:rPr>
            </w:pPr>
          </w:p>
        </w:tc>
      </w:tr>
      <w:tr w:rsidR="009C37E0" w:rsidRPr="001E4BA2" w14:paraId="1C73A2C8" w14:textId="77777777" w:rsidTr="009C37E0">
        <w:trPr>
          <w:gridAfter w:val="1"/>
          <w:wAfter w:w="15" w:type="dxa"/>
          <w:trHeight w:val="263"/>
        </w:trPr>
        <w:tc>
          <w:tcPr>
            <w:tcW w:w="614" w:type="dxa"/>
            <w:tcBorders>
              <w:top w:val="single" w:sz="4" w:space="0" w:color="auto"/>
              <w:bottom w:val="single" w:sz="4" w:space="0" w:color="auto"/>
            </w:tcBorders>
            <w:vAlign w:val="center"/>
          </w:tcPr>
          <w:p w14:paraId="0E9FAC98" w14:textId="77777777" w:rsidR="009C37E0" w:rsidRPr="001E4BA2" w:rsidRDefault="009C37E0" w:rsidP="000E4731">
            <w:pPr>
              <w:rPr>
                <w:rFonts w:eastAsia="Calibri"/>
                <w:spacing w:val="-1"/>
                <w:lang w:eastAsia="pl-PL"/>
              </w:rPr>
            </w:pPr>
            <w:r w:rsidRPr="001E4BA2">
              <w:rPr>
                <w:rFonts w:eastAsia="Calibri"/>
                <w:spacing w:val="-1"/>
                <w:lang w:eastAsia="pl-PL"/>
              </w:rPr>
              <w:t>Ćw5</w:t>
            </w:r>
          </w:p>
        </w:tc>
        <w:tc>
          <w:tcPr>
            <w:tcW w:w="6956" w:type="dxa"/>
            <w:gridSpan w:val="2"/>
            <w:tcBorders>
              <w:top w:val="single" w:sz="4" w:space="0" w:color="auto"/>
              <w:bottom w:val="single" w:sz="4" w:space="0" w:color="auto"/>
            </w:tcBorders>
            <w:vAlign w:val="center"/>
          </w:tcPr>
          <w:p w14:paraId="1EAD0190" w14:textId="77777777" w:rsidR="009C37E0" w:rsidRPr="001E4BA2" w:rsidRDefault="009C37E0" w:rsidP="000E4731">
            <w:pPr>
              <w:jc w:val="both"/>
            </w:pPr>
            <w:r w:rsidRPr="001E4BA2">
              <w:t>Badanie fizjologicznych odruchów neurologicznych.</w:t>
            </w:r>
          </w:p>
        </w:tc>
        <w:tc>
          <w:tcPr>
            <w:tcW w:w="1505" w:type="dxa"/>
            <w:vMerge/>
          </w:tcPr>
          <w:p w14:paraId="6E21A995" w14:textId="7DC21E56" w:rsidR="009C37E0" w:rsidRPr="001E4BA2" w:rsidRDefault="009C37E0" w:rsidP="000E4731">
            <w:pPr>
              <w:rPr>
                <w:sz w:val="18"/>
              </w:rPr>
            </w:pPr>
          </w:p>
        </w:tc>
      </w:tr>
      <w:tr w:rsidR="009C37E0" w:rsidRPr="001E4BA2" w14:paraId="72FB366D" w14:textId="77777777" w:rsidTr="009C37E0">
        <w:trPr>
          <w:gridAfter w:val="1"/>
          <w:wAfter w:w="15" w:type="dxa"/>
          <w:trHeight w:val="263"/>
        </w:trPr>
        <w:tc>
          <w:tcPr>
            <w:tcW w:w="614" w:type="dxa"/>
            <w:tcBorders>
              <w:top w:val="single" w:sz="4" w:space="0" w:color="auto"/>
              <w:bottom w:val="single" w:sz="4" w:space="0" w:color="auto"/>
            </w:tcBorders>
            <w:vAlign w:val="center"/>
          </w:tcPr>
          <w:p w14:paraId="1B388AA1" w14:textId="77777777" w:rsidR="009C37E0" w:rsidRPr="001E4BA2" w:rsidRDefault="009C37E0" w:rsidP="000E4731">
            <w:pPr>
              <w:rPr>
                <w:rFonts w:eastAsia="Calibri"/>
                <w:spacing w:val="-1"/>
                <w:lang w:eastAsia="pl-PL"/>
              </w:rPr>
            </w:pPr>
            <w:r w:rsidRPr="001E4BA2">
              <w:rPr>
                <w:rFonts w:eastAsia="Calibri"/>
                <w:spacing w:val="-1"/>
                <w:lang w:eastAsia="pl-PL"/>
              </w:rPr>
              <w:t>Ćw6</w:t>
            </w:r>
          </w:p>
        </w:tc>
        <w:tc>
          <w:tcPr>
            <w:tcW w:w="6956" w:type="dxa"/>
            <w:gridSpan w:val="2"/>
            <w:tcBorders>
              <w:top w:val="single" w:sz="4" w:space="0" w:color="auto"/>
              <w:bottom w:val="single" w:sz="4" w:space="0" w:color="auto"/>
            </w:tcBorders>
            <w:vAlign w:val="center"/>
          </w:tcPr>
          <w:p w14:paraId="632B1043" w14:textId="77777777" w:rsidR="009C37E0" w:rsidRPr="001E4BA2" w:rsidRDefault="009C37E0" w:rsidP="000E4731">
            <w:pPr>
              <w:jc w:val="both"/>
            </w:pPr>
            <w:r w:rsidRPr="001E4BA2">
              <w:t>Ocena stanu psychicznego pacjenta.</w:t>
            </w:r>
          </w:p>
        </w:tc>
        <w:tc>
          <w:tcPr>
            <w:tcW w:w="1505" w:type="dxa"/>
            <w:vMerge/>
          </w:tcPr>
          <w:p w14:paraId="061BC903" w14:textId="1B12C480" w:rsidR="009C37E0" w:rsidRPr="001E4BA2" w:rsidRDefault="009C37E0" w:rsidP="000E4731">
            <w:pPr>
              <w:rPr>
                <w:sz w:val="18"/>
              </w:rPr>
            </w:pPr>
          </w:p>
        </w:tc>
      </w:tr>
      <w:tr w:rsidR="009C37E0" w:rsidRPr="001E4BA2" w14:paraId="0FEA9D7A" w14:textId="77777777" w:rsidTr="009C37E0">
        <w:trPr>
          <w:gridAfter w:val="1"/>
          <w:wAfter w:w="15" w:type="dxa"/>
          <w:trHeight w:val="263"/>
        </w:trPr>
        <w:tc>
          <w:tcPr>
            <w:tcW w:w="614" w:type="dxa"/>
            <w:tcBorders>
              <w:top w:val="single" w:sz="4" w:space="0" w:color="auto"/>
              <w:bottom w:val="double" w:sz="4" w:space="0" w:color="auto"/>
            </w:tcBorders>
            <w:vAlign w:val="center"/>
          </w:tcPr>
          <w:p w14:paraId="2A63F899" w14:textId="77777777" w:rsidR="009C37E0" w:rsidRPr="001E4BA2" w:rsidRDefault="009C37E0" w:rsidP="000E4731">
            <w:pPr>
              <w:rPr>
                <w:rFonts w:eastAsia="Calibri"/>
                <w:spacing w:val="-1"/>
                <w:lang w:eastAsia="pl-PL"/>
              </w:rPr>
            </w:pPr>
            <w:r w:rsidRPr="001E4BA2">
              <w:rPr>
                <w:rFonts w:eastAsia="Calibri"/>
                <w:spacing w:val="-1"/>
                <w:lang w:eastAsia="pl-PL"/>
              </w:rPr>
              <w:t>Ćw7</w:t>
            </w:r>
          </w:p>
        </w:tc>
        <w:tc>
          <w:tcPr>
            <w:tcW w:w="6956" w:type="dxa"/>
            <w:gridSpan w:val="2"/>
            <w:tcBorders>
              <w:top w:val="single" w:sz="4" w:space="0" w:color="auto"/>
              <w:bottom w:val="double" w:sz="4" w:space="0" w:color="auto"/>
            </w:tcBorders>
            <w:vAlign w:val="center"/>
          </w:tcPr>
          <w:p w14:paraId="5844C8F1" w14:textId="77777777" w:rsidR="009C37E0" w:rsidRPr="001E4BA2" w:rsidRDefault="009C37E0" w:rsidP="000E4731">
            <w:pPr>
              <w:jc w:val="both"/>
            </w:pPr>
            <w:r w:rsidRPr="001E4BA2">
              <w:t xml:space="preserve">Zastosowanie standaryzowanych </w:t>
            </w:r>
            <w:proofErr w:type="spellStart"/>
            <w:r w:rsidRPr="001E4BA2">
              <w:t>skal</w:t>
            </w:r>
            <w:proofErr w:type="spellEnd"/>
            <w:r w:rsidRPr="001E4BA2">
              <w:t xml:space="preserve"> w ocenie stanu </w:t>
            </w:r>
            <w:proofErr w:type="spellStart"/>
            <w:r w:rsidRPr="001E4BA2">
              <w:t>bio</w:t>
            </w:r>
            <w:proofErr w:type="spellEnd"/>
            <w:r w:rsidRPr="001E4BA2">
              <w:t>-</w:t>
            </w:r>
            <w:proofErr w:type="spellStart"/>
            <w:r w:rsidRPr="001E4BA2">
              <w:t>psycho</w:t>
            </w:r>
            <w:proofErr w:type="spellEnd"/>
            <w:r w:rsidRPr="001E4BA2">
              <w:t>-społecznego pacjenta.</w:t>
            </w:r>
          </w:p>
        </w:tc>
        <w:tc>
          <w:tcPr>
            <w:tcW w:w="1505" w:type="dxa"/>
            <w:vMerge/>
            <w:vAlign w:val="center"/>
          </w:tcPr>
          <w:p w14:paraId="61DDAAB4" w14:textId="3A0934B2" w:rsidR="009C37E0" w:rsidRPr="001E4BA2" w:rsidRDefault="009C37E0" w:rsidP="000E4731">
            <w:pPr>
              <w:rPr>
                <w:sz w:val="18"/>
              </w:rPr>
            </w:pPr>
          </w:p>
        </w:tc>
      </w:tr>
      <w:tr w:rsidR="009C37E0" w:rsidRPr="001E4BA2" w14:paraId="642A3055"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36A7FBE1" w14:textId="77777777" w:rsidR="009C37E0" w:rsidRPr="001E4BA2" w:rsidRDefault="009C37E0" w:rsidP="00C560C5">
            <w:pPr>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6576C72B" w14:textId="15DC0527" w:rsidR="009C37E0" w:rsidRPr="001E4BA2" w:rsidRDefault="009C37E0" w:rsidP="00B91C92">
            <w:pPr>
              <w:rPr>
                <w:b/>
              </w:rPr>
            </w:pPr>
            <w:r w:rsidRPr="001E4BA2">
              <w:rPr>
                <w:b/>
              </w:rPr>
              <w:t xml:space="preserve">V. Działania leczniczo – rehabilitacyjne </w:t>
            </w:r>
          </w:p>
          <w:p w14:paraId="18C3B40F" w14:textId="77777777" w:rsidR="009C37E0" w:rsidRPr="001E4BA2" w:rsidRDefault="009C37E0" w:rsidP="00B91C92">
            <w:pPr>
              <w:rPr>
                <w:spacing w:val="-1"/>
              </w:rPr>
            </w:pPr>
            <w:r w:rsidRPr="001E4BA2">
              <w:rPr>
                <w:b/>
              </w:rPr>
              <w:t>wynikające z diagnozy lekarskiej i pielęgniarskiej</w:t>
            </w:r>
          </w:p>
        </w:tc>
        <w:tc>
          <w:tcPr>
            <w:tcW w:w="1505" w:type="dxa"/>
            <w:vMerge/>
            <w:shd w:val="clear" w:color="auto" w:fill="F7F5F9"/>
          </w:tcPr>
          <w:p w14:paraId="26DF6B75" w14:textId="7CD91D9D" w:rsidR="009C37E0" w:rsidRPr="001E4BA2" w:rsidRDefault="009C37E0" w:rsidP="000E4731">
            <w:pPr>
              <w:ind w:left="-57" w:right="-57"/>
              <w:rPr>
                <w:b/>
              </w:rPr>
            </w:pPr>
          </w:p>
        </w:tc>
      </w:tr>
      <w:tr w:rsidR="009C37E0" w:rsidRPr="001E4BA2" w14:paraId="1D7F16C8" w14:textId="77777777" w:rsidTr="009C37E0">
        <w:trPr>
          <w:gridAfter w:val="1"/>
          <w:wAfter w:w="15" w:type="dxa"/>
          <w:trHeight w:val="263"/>
        </w:trPr>
        <w:tc>
          <w:tcPr>
            <w:tcW w:w="614" w:type="dxa"/>
            <w:tcBorders>
              <w:top w:val="double" w:sz="4" w:space="0" w:color="auto"/>
              <w:bottom w:val="single" w:sz="4" w:space="0" w:color="auto"/>
            </w:tcBorders>
            <w:vAlign w:val="center"/>
          </w:tcPr>
          <w:p w14:paraId="418D1BFF"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5D77EDC9" w14:textId="77777777" w:rsidR="009C37E0" w:rsidRPr="001E4BA2" w:rsidRDefault="009C37E0" w:rsidP="000E4731">
            <w:pPr>
              <w:jc w:val="both"/>
            </w:pPr>
            <w:r w:rsidRPr="001E4BA2">
              <w:t>Klasyczne i alternatywne metody bandażowania.</w:t>
            </w:r>
          </w:p>
        </w:tc>
        <w:tc>
          <w:tcPr>
            <w:tcW w:w="1505" w:type="dxa"/>
            <w:vMerge/>
            <w:vAlign w:val="center"/>
          </w:tcPr>
          <w:p w14:paraId="5CEA244A" w14:textId="30520EAA" w:rsidR="009C37E0" w:rsidRPr="001E4BA2" w:rsidRDefault="009C37E0" w:rsidP="000E4731">
            <w:pPr>
              <w:autoSpaceDE w:val="0"/>
              <w:autoSpaceDN w:val="0"/>
              <w:adjustRightInd w:val="0"/>
              <w:rPr>
                <w:rFonts w:eastAsia="Calibri"/>
                <w:sz w:val="18"/>
              </w:rPr>
            </w:pPr>
          </w:p>
        </w:tc>
      </w:tr>
      <w:tr w:rsidR="009C37E0" w:rsidRPr="001E4BA2" w14:paraId="58F858A9" w14:textId="77777777" w:rsidTr="009C37E0">
        <w:trPr>
          <w:gridAfter w:val="1"/>
          <w:wAfter w:w="15" w:type="dxa"/>
          <w:trHeight w:val="263"/>
        </w:trPr>
        <w:tc>
          <w:tcPr>
            <w:tcW w:w="614" w:type="dxa"/>
            <w:tcBorders>
              <w:top w:val="single" w:sz="4" w:space="0" w:color="auto"/>
              <w:bottom w:val="single" w:sz="4" w:space="0" w:color="auto"/>
            </w:tcBorders>
            <w:vAlign w:val="center"/>
          </w:tcPr>
          <w:p w14:paraId="2F99BFB6"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385C86C7" w14:textId="63FC329D" w:rsidR="009C37E0" w:rsidRPr="001E4BA2" w:rsidRDefault="009C37E0" w:rsidP="000E4731">
            <w:pPr>
              <w:jc w:val="both"/>
            </w:pPr>
            <w:r w:rsidRPr="001E4BA2">
              <w:t>Zabiegi przeciwzapalne (ciepło wilgotne, ciepło suche, zimno wilgotne, zimno suche, bańki lecznicze)</w:t>
            </w:r>
          </w:p>
        </w:tc>
        <w:tc>
          <w:tcPr>
            <w:tcW w:w="1505" w:type="dxa"/>
            <w:vMerge/>
            <w:vAlign w:val="center"/>
          </w:tcPr>
          <w:p w14:paraId="50AB5C14" w14:textId="570968B2" w:rsidR="009C37E0" w:rsidRPr="001E4BA2" w:rsidRDefault="009C37E0" w:rsidP="000E4731">
            <w:pPr>
              <w:autoSpaceDE w:val="0"/>
              <w:autoSpaceDN w:val="0"/>
              <w:adjustRightInd w:val="0"/>
              <w:rPr>
                <w:rFonts w:eastAsia="Calibri"/>
                <w:sz w:val="18"/>
              </w:rPr>
            </w:pPr>
          </w:p>
        </w:tc>
      </w:tr>
      <w:tr w:rsidR="009C37E0" w:rsidRPr="001E4BA2" w14:paraId="21AE2A20" w14:textId="77777777" w:rsidTr="009C37E0">
        <w:trPr>
          <w:gridAfter w:val="1"/>
          <w:wAfter w:w="15" w:type="dxa"/>
          <w:trHeight w:val="263"/>
        </w:trPr>
        <w:tc>
          <w:tcPr>
            <w:tcW w:w="614" w:type="dxa"/>
            <w:tcBorders>
              <w:top w:val="single" w:sz="4" w:space="0" w:color="auto"/>
              <w:bottom w:val="single" w:sz="4" w:space="0" w:color="auto"/>
            </w:tcBorders>
            <w:vAlign w:val="center"/>
          </w:tcPr>
          <w:p w14:paraId="4A6E2CBA"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7FB6B388" w14:textId="0C13545E" w:rsidR="009C37E0" w:rsidRPr="001E4BA2" w:rsidRDefault="009C37E0" w:rsidP="00E15E0E">
            <w:pPr>
              <w:jc w:val="both"/>
            </w:pPr>
            <w:r w:rsidRPr="001E4BA2">
              <w:t xml:space="preserve">Zgłębnikowanie żołądka. Karmienie za pomocą zgłębnika. Usuwanie zgłębnika żołądkowego. Karmienie przez: gastrostomię, </w:t>
            </w:r>
            <w:proofErr w:type="spellStart"/>
            <w:r w:rsidRPr="001E4BA2">
              <w:t>jejunostomię</w:t>
            </w:r>
            <w:proofErr w:type="spellEnd"/>
            <w:r w:rsidRPr="001E4BA2">
              <w:t>, PEG (pompa żywieniowa), płukanie przetoki jelitowej.</w:t>
            </w:r>
          </w:p>
        </w:tc>
        <w:tc>
          <w:tcPr>
            <w:tcW w:w="1505" w:type="dxa"/>
            <w:vMerge/>
            <w:vAlign w:val="center"/>
          </w:tcPr>
          <w:p w14:paraId="1F12720D" w14:textId="1F0265CF" w:rsidR="009C37E0" w:rsidRPr="001E4BA2" w:rsidRDefault="009C37E0" w:rsidP="000E4731">
            <w:pPr>
              <w:autoSpaceDE w:val="0"/>
              <w:autoSpaceDN w:val="0"/>
              <w:adjustRightInd w:val="0"/>
              <w:rPr>
                <w:rFonts w:eastAsia="Calibri"/>
                <w:sz w:val="18"/>
              </w:rPr>
            </w:pPr>
          </w:p>
        </w:tc>
      </w:tr>
      <w:tr w:rsidR="009C37E0" w:rsidRPr="001E4BA2" w14:paraId="05372303" w14:textId="77777777" w:rsidTr="009C37E0">
        <w:trPr>
          <w:gridAfter w:val="1"/>
          <w:wAfter w:w="15" w:type="dxa"/>
          <w:trHeight w:val="263"/>
        </w:trPr>
        <w:tc>
          <w:tcPr>
            <w:tcW w:w="614" w:type="dxa"/>
            <w:tcBorders>
              <w:top w:val="single" w:sz="4" w:space="0" w:color="auto"/>
              <w:bottom w:val="single" w:sz="4" w:space="0" w:color="auto"/>
            </w:tcBorders>
            <w:vAlign w:val="center"/>
          </w:tcPr>
          <w:p w14:paraId="3192D974"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single" w:sz="4" w:space="0" w:color="auto"/>
            </w:tcBorders>
            <w:vAlign w:val="center"/>
          </w:tcPr>
          <w:p w14:paraId="69AD0A16" w14:textId="1ED2EFFE" w:rsidR="009C37E0" w:rsidRPr="001E4BA2" w:rsidRDefault="009C37E0" w:rsidP="008D2FFB">
            <w:pPr>
              <w:autoSpaceDE w:val="0"/>
              <w:autoSpaceDN w:val="0"/>
              <w:adjustRightInd w:val="0"/>
              <w:jc w:val="both"/>
            </w:pPr>
            <w:r w:rsidRPr="001E4BA2">
              <w:t xml:space="preserve">Wstęp do podawania leków (zasady przechowywania leków, przygotowywania zgodnie z obowiązującymi standardy). Obliczanie dawek leków. Podawanie leków różnymi drogami: przez przewód pokarmowy, układ oddechowy, miejscowo, </w:t>
            </w:r>
            <w:proofErr w:type="spellStart"/>
            <w:r w:rsidRPr="001E4BA2">
              <w:t>dotkankowo</w:t>
            </w:r>
            <w:proofErr w:type="spellEnd"/>
            <w:r w:rsidRPr="001E4BA2">
              <w:t>.</w:t>
            </w:r>
          </w:p>
        </w:tc>
        <w:tc>
          <w:tcPr>
            <w:tcW w:w="1505" w:type="dxa"/>
            <w:vMerge/>
          </w:tcPr>
          <w:p w14:paraId="2E68CAC1" w14:textId="3A087451" w:rsidR="009C37E0" w:rsidRPr="001E4BA2" w:rsidRDefault="009C37E0" w:rsidP="000E4731">
            <w:pPr>
              <w:rPr>
                <w:sz w:val="18"/>
              </w:rPr>
            </w:pPr>
          </w:p>
        </w:tc>
      </w:tr>
      <w:tr w:rsidR="009C37E0" w:rsidRPr="001E4BA2" w14:paraId="3677928C" w14:textId="77777777" w:rsidTr="009C37E0">
        <w:trPr>
          <w:gridAfter w:val="1"/>
          <w:wAfter w:w="15" w:type="dxa"/>
          <w:trHeight w:val="263"/>
        </w:trPr>
        <w:tc>
          <w:tcPr>
            <w:tcW w:w="614" w:type="dxa"/>
            <w:tcBorders>
              <w:top w:val="single" w:sz="4" w:space="0" w:color="auto"/>
              <w:bottom w:val="single" w:sz="4" w:space="0" w:color="auto"/>
            </w:tcBorders>
            <w:vAlign w:val="center"/>
          </w:tcPr>
          <w:p w14:paraId="2F46D5D9" w14:textId="77777777" w:rsidR="009C37E0" w:rsidRPr="001E4BA2" w:rsidRDefault="009C37E0" w:rsidP="000E4731">
            <w:pPr>
              <w:rPr>
                <w:rFonts w:eastAsia="Calibri"/>
                <w:spacing w:val="-1"/>
                <w:lang w:eastAsia="pl-PL"/>
              </w:rPr>
            </w:pPr>
            <w:r w:rsidRPr="001E4BA2">
              <w:rPr>
                <w:rFonts w:eastAsia="Calibri"/>
                <w:spacing w:val="-1"/>
                <w:lang w:eastAsia="pl-PL"/>
              </w:rPr>
              <w:t>Ćw5</w:t>
            </w:r>
          </w:p>
        </w:tc>
        <w:tc>
          <w:tcPr>
            <w:tcW w:w="6956" w:type="dxa"/>
            <w:gridSpan w:val="2"/>
            <w:tcBorders>
              <w:top w:val="single" w:sz="4" w:space="0" w:color="auto"/>
              <w:bottom w:val="single" w:sz="4" w:space="0" w:color="auto"/>
            </w:tcBorders>
            <w:vAlign w:val="center"/>
          </w:tcPr>
          <w:p w14:paraId="4B86C2AB" w14:textId="77777777" w:rsidR="009C37E0" w:rsidRPr="001E4BA2" w:rsidRDefault="009C37E0" w:rsidP="000E4731">
            <w:pPr>
              <w:jc w:val="both"/>
            </w:pPr>
            <w:r w:rsidRPr="001E4BA2">
              <w:t>Wstrzyknięcia podskórne.</w:t>
            </w:r>
          </w:p>
        </w:tc>
        <w:tc>
          <w:tcPr>
            <w:tcW w:w="1505" w:type="dxa"/>
            <w:vMerge/>
          </w:tcPr>
          <w:p w14:paraId="0BE6F5FD" w14:textId="71631127" w:rsidR="009C37E0" w:rsidRPr="001E4BA2" w:rsidRDefault="009C37E0" w:rsidP="000E4731">
            <w:pPr>
              <w:ind w:left="57" w:right="57"/>
              <w:rPr>
                <w:sz w:val="18"/>
              </w:rPr>
            </w:pPr>
          </w:p>
        </w:tc>
      </w:tr>
      <w:tr w:rsidR="009C37E0" w:rsidRPr="001E4BA2" w14:paraId="6751865E" w14:textId="77777777" w:rsidTr="009C37E0">
        <w:trPr>
          <w:gridAfter w:val="1"/>
          <w:wAfter w:w="15" w:type="dxa"/>
          <w:trHeight w:val="263"/>
        </w:trPr>
        <w:tc>
          <w:tcPr>
            <w:tcW w:w="614" w:type="dxa"/>
            <w:tcBorders>
              <w:top w:val="single" w:sz="4" w:space="0" w:color="auto"/>
              <w:bottom w:val="single" w:sz="4" w:space="0" w:color="auto"/>
            </w:tcBorders>
            <w:vAlign w:val="center"/>
          </w:tcPr>
          <w:p w14:paraId="243DE212" w14:textId="77777777" w:rsidR="009C37E0" w:rsidRPr="001E4BA2" w:rsidRDefault="009C37E0" w:rsidP="000E4731">
            <w:pPr>
              <w:rPr>
                <w:rFonts w:eastAsia="Calibri"/>
                <w:spacing w:val="-1"/>
                <w:lang w:eastAsia="pl-PL"/>
              </w:rPr>
            </w:pPr>
            <w:r w:rsidRPr="001E4BA2">
              <w:rPr>
                <w:rFonts w:eastAsia="Calibri"/>
                <w:spacing w:val="-1"/>
                <w:lang w:eastAsia="pl-PL"/>
              </w:rPr>
              <w:t>Ćw6</w:t>
            </w:r>
          </w:p>
        </w:tc>
        <w:tc>
          <w:tcPr>
            <w:tcW w:w="6956" w:type="dxa"/>
            <w:gridSpan w:val="2"/>
            <w:tcBorders>
              <w:top w:val="single" w:sz="4" w:space="0" w:color="auto"/>
              <w:bottom w:val="single" w:sz="4" w:space="0" w:color="auto"/>
            </w:tcBorders>
            <w:vAlign w:val="center"/>
          </w:tcPr>
          <w:p w14:paraId="7516A4E0" w14:textId="77777777" w:rsidR="009C37E0" w:rsidRPr="001E4BA2" w:rsidRDefault="009C37E0" w:rsidP="000E4731">
            <w:pPr>
              <w:jc w:val="both"/>
            </w:pPr>
            <w:r w:rsidRPr="001E4BA2">
              <w:t>Wstrzyknięcia domięśniowe.</w:t>
            </w:r>
          </w:p>
        </w:tc>
        <w:tc>
          <w:tcPr>
            <w:tcW w:w="1505" w:type="dxa"/>
            <w:vMerge/>
          </w:tcPr>
          <w:p w14:paraId="00C02B80" w14:textId="0095FB2F" w:rsidR="009C37E0" w:rsidRPr="001E4BA2" w:rsidRDefault="009C37E0" w:rsidP="000E4731">
            <w:pPr>
              <w:ind w:left="57" w:right="57"/>
              <w:rPr>
                <w:sz w:val="18"/>
              </w:rPr>
            </w:pPr>
          </w:p>
        </w:tc>
      </w:tr>
      <w:tr w:rsidR="009C37E0" w:rsidRPr="001E4BA2" w14:paraId="16550CA4" w14:textId="77777777" w:rsidTr="009C37E0">
        <w:trPr>
          <w:gridAfter w:val="1"/>
          <w:wAfter w:w="15" w:type="dxa"/>
          <w:trHeight w:val="263"/>
        </w:trPr>
        <w:tc>
          <w:tcPr>
            <w:tcW w:w="614" w:type="dxa"/>
            <w:tcBorders>
              <w:top w:val="single" w:sz="4" w:space="0" w:color="auto"/>
              <w:bottom w:val="single" w:sz="4" w:space="0" w:color="auto"/>
            </w:tcBorders>
            <w:vAlign w:val="center"/>
          </w:tcPr>
          <w:p w14:paraId="3D9CBF2F" w14:textId="77777777" w:rsidR="009C37E0" w:rsidRPr="001E4BA2" w:rsidRDefault="009C37E0" w:rsidP="000E4731">
            <w:pPr>
              <w:rPr>
                <w:rFonts w:eastAsia="Calibri"/>
                <w:spacing w:val="-1"/>
                <w:lang w:eastAsia="pl-PL"/>
              </w:rPr>
            </w:pPr>
            <w:r w:rsidRPr="001E4BA2">
              <w:rPr>
                <w:rFonts w:eastAsia="Calibri"/>
                <w:spacing w:val="-1"/>
                <w:lang w:eastAsia="pl-PL"/>
              </w:rPr>
              <w:t>Ćw7</w:t>
            </w:r>
          </w:p>
        </w:tc>
        <w:tc>
          <w:tcPr>
            <w:tcW w:w="6956" w:type="dxa"/>
            <w:gridSpan w:val="2"/>
            <w:tcBorders>
              <w:top w:val="single" w:sz="4" w:space="0" w:color="auto"/>
              <w:bottom w:val="single" w:sz="4" w:space="0" w:color="auto"/>
            </w:tcBorders>
            <w:vAlign w:val="center"/>
          </w:tcPr>
          <w:p w14:paraId="415F36C1" w14:textId="77777777" w:rsidR="009C37E0" w:rsidRPr="001E4BA2" w:rsidRDefault="009C37E0" w:rsidP="000E4731">
            <w:pPr>
              <w:jc w:val="both"/>
            </w:pPr>
            <w:r w:rsidRPr="001E4BA2">
              <w:t>Wstrzyknięcia śródskórne.</w:t>
            </w:r>
          </w:p>
        </w:tc>
        <w:tc>
          <w:tcPr>
            <w:tcW w:w="1505" w:type="dxa"/>
            <w:vMerge/>
          </w:tcPr>
          <w:p w14:paraId="7CC46B4B" w14:textId="14D1F0DA" w:rsidR="009C37E0" w:rsidRPr="001E4BA2" w:rsidRDefault="009C37E0" w:rsidP="000E4731">
            <w:pPr>
              <w:ind w:left="57" w:right="57"/>
              <w:rPr>
                <w:sz w:val="18"/>
              </w:rPr>
            </w:pPr>
          </w:p>
        </w:tc>
      </w:tr>
      <w:tr w:rsidR="009C37E0" w:rsidRPr="001E4BA2" w14:paraId="33914ABA" w14:textId="77777777" w:rsidTr="009C37E0">
        <w:trPr>
          <w:gridAfter w:val="1"/>
          <w:wAfter w:w="15" w:type="dxa"/>
          <w:trHeight w:val="263"/>
        </w:trPr>
        <w:tc>
          <w:tcPr>
            <w:tcW w:w="614" w:type="dxa"/>
            <w:tcBorders>
              <w:top w:val="single" w:sz="4" w:space="0" w:color="auto"/>
              <w:bottom w:val="single" w:sz="4" w:space="0" w:color="auto"/>
            </w:tcBorders>
            <w:vAlign w:val="center"/>
          </w:tcPr>
          <w:p w14:paraId="57D2B4BC" w14:textId="77777777" w:rsidR="009C37E0" w:rsidRPr="001E4BA2" w:rsidRDefault="009C37E0" w:rsidP="000E4731">
            <w:pPr>
              <w:rPr>
                <w:rFonts w:eastAsia="Calibri"/>
                <w:spacing w:val="-1"/>
                <w:lang w:eastAsia="pl-PL"/>
              </w:rPr>
            </w:pPr>
            <w:r w:rsidRPr="001E4BA2">
              <w:rPr>
                <w:rFonts w:eastAsia="Calibri"/>
                <w:spacing w:val="-1"/>
                <w:lang w:eastAsia="pl-PL"/>
              </w:rPr>
              <w:t>Ćw8</w:t>
            </w:r>
          </w:p>
        </w:tc>
        <w:tc>
          <w:tcPr>
            <w:tcW w:w="6956" w:type="dxa"/>
            <w:gridSpan w:val="2"/>
            <w:tcBorders>
              <w:top w:val="single" w:sz="4" w:space="0" w:color="auto"/>
              <w:bottom w:val="single" w:sz="4" w:space="0" w:color="auto"/>
            </w:tcBorders>
            <w:vAlign w:val="center"/>
          </w:tcPr>
          <w:p w14:paraId="496C833D" w14:textId="77777777" w:rsidR="009C37E0" w:rsidRPr="001E4BA2" w:rsidRDefault="009C37E0" w:rsidP="000E4731">
            <w:pPr>
              <w:jc w:val="both"/>
            </w:pPr>
            <w:r w:rsidRPr="001E4BA2">
              <w:t>Wstrzyknięcia dożylne.</w:t>
            </w:r>
          </w:p>
        </w:tc>
        <w:tc>
          <w:tcPr>
            <w:tcW w:w="1505" w:type="dxa"/>
            <w:vMerge/>
          </w:tcPr>
          <w:p w14:paraId="62F38710" w14:textId="55118634" w:rsidR="009C37E0" w:rsidRPr="001E4BA2" w:rsidRDefault="009C37E0" w:rsidP="000E4731">
            <w:pPr>
              <w:ind w:left="57" w:right="57"/>
              <w:rPr>
                <w:sz w:val="18"/>
              </w:rPr>
            </w:pPr>
          </w:p>
        </w:tc>
      </w:tr>
      <w:tr w:rsidR="009C37E0" w:rsidRPr="001E4BA2" w14:paraId="05FC497C" w14:textId="77777777" w:rsidTr="009C37E0">
        <w:trPr>
          <w:gridAfter w:val="1"/>
          <w:wAfter w:w="15" w:type="dxa"/>
          <w:trHeight w:val="263"/>
        </w:trPr>
        <w:tc>
          <w:tcPr>
            <w:tcW w:w="614" w:type="dxa"/>
            <w:tcBorders>
              <w:top w:val="single" w:sz="4" w:space="0" w:color="auto"/>
              <w:bottom w:val="single" w:sz="4" w:space="0" w:color="auto"/>
            </w:tcBorders>
            <w:vAlign w:val="center"/>
          </w:tcPr>
          <w:p w14:paraId="67EC9A35" w14:textId="77777777" w:rsidR="009C37E0" w:rsidRPr="001E4BA2" w:rsidRDefault="009C37E0" w:rsidP="000E4731">
            <w:pPr>
              <w:rPr>
                <w:rFonts w:eastAsia="Calibri"/>
                <w:spacing w:val="-1"/>
                <w:lang w:eastAsia="pl-PL"/>
              </w:rPr>
            </w:pPr>
            <w:r w:rsidRPr="001E4BA2">
              <w:rPr>
                <w:rFonts w:eastAsia="Calibri"/>
                <w:spacing w:val="-1"/>
                <w:lang w:eastAsia="pl-PL"/>
              </w:rPr>
              <w:t>Ćw9</w:t>
            </w:r>
          </w:p>
        </w:tc>
        <w:tc>
          <w:tcPr>
            <w:tcW w:w="6956" w:type="dxa"/>
            <w:gridSpan w:val="2"/>
            <w:tcBorders>
              <w:top w:val="single" w:sz="4" w:space="0" w:color="auto"/>
              <w:bottom w:val="single" w:sz="4" w:space="0" w:color="auto"/>
            </w:tcBorders>
            <w:vAlign w:val="center"/>
          </w:tcPr>
          <w:p w14:paraId="7AE4DEE2" w14:textId="77777777" w:rsidR="009C37E0" w:rsidRPr="001E4BA2" w:rsidRDefault="009C37E0" w:rsidP="000E4731">
            <w:pPr>
              <w:jc w:val="both"/>
            </w:pPr>
            <w:r w:rsidRPr="001E4BA2">
              <w:t>Kroplowy wlew dożylny.</w:t>
            </w:r>
          </w:p>
        </w:tc>
        <w:tc>
          <w:tcPr>
            <w:tcW w:w="1505" w:type="dxa"/>
            <w:vMerge/>
          </w:tcPr>
          <w:p w14:paraId="39477911" w14:textId="1C566846" w:rsidR="009C37E0" w:rsidRPr="001E4BA2" w:rsidRDefault="009C37E0" w:rsidP="000E4731">
            <w:pPr>
              <w:ind w:left="57" w:right="57"/>
              <w:rPr>
                <w:sz w:val="18"/>
              </w:rPr>
            </w:pPr>
          </w:p>
        </w:tc>
      </w:tr>
      <w:tr w:rsidR="009C37E0" w:rsidRPr="001E4BA2" w14:paraId="3F745C9E" w14:textId="77777777" w:rsidTr="009C37E0">
        <w:trPr>
          <w:gridAfter w:val="1"/>
          <w:wAfter w:w="15" w:type="dxa"/>
          <w:trHeight w:val="263"/>
        </w:trPr>
        <w:tc>
          <w:tcPr>
            <w:tcW w:w="614" w:type="dxa"/>
            <w:tcBorders>
              <w:top w:val="single" w:sz="4" w:space="0" w:color="auto"/>
              <w:bottom w:val="single" w:sz="4" w:space="0" w:color="auto"/>
            </w:tcBorders>
            <w:vAlign w:val="center"/>
          </w:tcPr>
          <w:p w14:paraId="3A9BD863" w14:textId="77777777" w:rsidR="009C37E0" w:rsidRPr="001E4BA2" w:rsidRDefault="009C37E0" w:rsidP="000E4731">
            <w:pPr>
              <w:rPr>
                <w:rFonts w:eastAsia="Calibri"/>
                <w:spacing w:val="-1"/>
                <w:lang w:eastAsia="pl-PL"/>
              </w:rPr>
            </w:pPr>
            <w:r w:rsidRPr="001E4BA2">
              <w:rPr>
                <w:rFonts w:eastAsia="Calibri"/>
                <w:spacing w:val="-1"/>
                <w:lang w:eastAsia="pl-PL"/>
              </w:rPr>
              <w:t>Ćw10</w:t>
            </w:r>
          </w:p>
        </w:tc>
        <w:tc>
          <w:tcPr>
            <w:tcW w:w="6956" w:type="dxa"/>
            <w:gridSpan w:val="2"/>
            <w:tcBorders>
              <w:top w:val="single" w:sz="4" w:space="0" w:color="auto"/>
              <w:bottom w:val="single" w:sz="4" w:space="0" w:color="auto"/>
            </w:tcBorders>
            <w:vAlign w:val="center"/>
          </w:tcPr>
          <w:p w14:paraId="07C92C9A" w14:textId="77777777" w:rsidR="009C37E0" w:rsidRPr="001E4BA2" w:rsidRDefault="009C37E0" w:rsidP="000E4731">
            <w:pPr>
              <w:jc w:val="both"/>
            </w:pPr>
            <w:r w:rsidRPr="001E4BA2">
              <w:t>Pielęgnacja miejsca wkłucia centralnego, obwodowego i portu naczyniowego.</w:t>
            </w:r>
          </w:p>
        </w:tc>
        <w:tc>
          <w:tcPr>
            <w:tcW w:w="1505" w:type="dxa"/>
            <w:vMerge/>
            <w:vAlign w:val="center"/>
          </w:tcPr>
          <w:p w14:paraId="4BC0D33B" w14:textId="39EB0C76" w:rsidR="009C37E0" w:rsidRPr="001E4BA2" w:rsidRDefault="009C37E0" w:rsidP="000E4731">
            <w:pPr>
              <w:autoSpaceDE w:val="0"/>
              <w:autoSpaceDN w:val="0"/>
              <w:adjustRightInd w:val="0"/>
              <w:rPr>
                <w:rFonts w:eastAsia="Calibri"/>
                <w:sz w:val="18"/>
              </w:rPr>
            </w:pPr>
          </w:p>
        </w:tc>
      </w:tr>
      <w:tr w:rsidR="009C37E0" w:rsidRPr="001E4BA2" w14:paraId="7A08351E" w14:textId="77777777" w:rsidTr="009C37E0">
        <w:trPr>
          <w:gridAfter w:val="1"/>
          <w:wAfter w:w="15" w:type="dxa"/>
          <w:trHeight w:val="263"/>
        </w:trPr>
        <w:tc>
          <w:tcPr>
            <w:tcW w:w="614" w:type="dxa"/>
            <w:tcBorders>
              <w:top w:val="single" w:sz="4" w:space="0" w:color="auto"/>
              <w:bottom w:val="single" w:sz="4" w:space="0" w:color="auto"/>
            </w:tcBorders>
            <w:vAlign w:val="center"/>
          </w:tcPr>
          <w:p w14:paraId="6E11FF99" w14:textId="77777777" w:rsidR="009C37E0" w:rsidRPr="001E4BA2" w:rsidRDefault="009C37E0" w:rsidP="000E4731">
            <w:pPr>
              <w:rPr>
                <w:rFonts w:eastAsia="Calibri"/>
                <w:spacing w:val="-1"/>
                <w:lang w:eastAsia="pl-PL"/>
              </w:rPr>
            </w:pPr>
            <w:r w:rsidRPr="001E4BA2">
              <w:rPr>
                <w:rFonts w:eastAsia="Calibri"/>
                <w:spacing w:val="-1"/>
                <w:lang w:eastAsia="pl-PL"/>
              </w:rPr>
              <w:t>Ćw11</w:t>
            </w:r>
          </w:p>
        </w:tc>
        <w:tc>
          <w:tcPr>
            <w:tcW w:w="6956" w:type="dxa"/>
            <w:gridSpan w:val="2"/>
            <w:tcBorders>
              <w:top w:val="single" w:sz="4" w:space="0" w:color="auto"/>
              <w:bottom w:val="single" w:sz="4" w:space="0" w:color="auto"/>
            </w:tcBorders>
            <w:vAlign w:val="center"/>
          </w:tcPr>
          <w:p w14:paraId="4387877E" w14:textId="6EA580C6" w:rsidR="009C37E0" w:rsidRPr="001E4BA2" w:rsidRDefault="009C37E0" w:rsidP="00D060D6">
            <w:pPr>
              <w:jc w:val="both"/>
            </w:pPr>
            <w:r w:rsidRPr="001E4BA2">
              <w:t>Metody wspomagające wydalanie moczu (cewnikowanie pęcherza moczowego). Cewnikowanie pęcherza moczowego jednorazowo w celu: pobierania moczu do badania, płukania pęcherza moczowego. Cewnikowanie pęcherza moczowego na stałe i monitorowanie, ocena bilansu płynów u pacjenta.</w:t>
            </w:r>
          </w:p>
        </w:tc>
        <w:tc>
          <w:tcPr>
            <w:tcW w:w="1505" w:type="dxa"/>
            <w:vMerge/>
            <w:vAlign w:val="center"/>
          </w:tcPr>
          <w:p w14:paraId="4165D0CE" w14:textId="0949EC34" w:rsidR="009C37E0" w:rsidRPr="001E4BA2" w:rsidRDefault="009C37E0" w:rsidP="000E4731">
            <w:pPr>
              <w:autoSpaceDE w:val="0"/>
              <w:autoSpaceDN w:val="0"/>
              <w:adjustRightInd w:val="0"/>
              <w:rPr>
                <w:rFonts w:eastAsia="Calibri"/>
                <w:sz w:val="18"/>
              </w:rPr>
            </w:pPr>
          </w:p>
        </w:tc>
      </w:tr>
      <w:tr w:rsidR="009C37E0" w:rsidRPr="001E4BA2" w14:paraId="66C01584" w14:textId="77777777" w:rsidTr="009C37E0">
        <w:trPr>
          <w:gridAfter w:val="1"/>
          <w:wAfter w:w="15" w:type="dxa"/>
          <w:trHeight w:val="263"/>
        </w:trPr>
        <w:tc>
          <w:tcPr>
            <w:tcW w:w="614" w:type="dxa"/>
            <w:tcBorders>
              <w:top w:val="single" w:sz="4" w:space="0" w:color="auto"/>
              <w:bottom w:val="single" w:sz="4" w:space="0" w:color="auto"/>
            </w:tcBorders>
            <w:vAlign w:val="center"/>
          </w:tcPr>
          <w:p w14:paraId="27EAA846" w14:textId="77777777" w:rsidR="009C37E0" w:rsidRPr="001E4BA2" w:rsidRDefault="009C37E0" w:rsidP="000E4731">
            <w:pPr>
              <w:rPr>
                <w:rFonts w:eastAsia="Calibri"/>
                <w:spacing w:val="-1"/>
                <w:lang w:eastAsia="pl-PL"/>
              </w:rPr>
            </w:pPr>
            <w:r w:rsidRPr="001E4BA2">
              <w:rPr>
                <w:rFonts w:eastAsia="Calibri"/>
                <w:spacing w:val="-1"/>
                <w:lang w:eastAsia="pl-PL"/>
              </w:rPr>
              <w:t>Ćw12</w:t>
            </w:r>
          </w:p>
        </w:tc>
        <w:tc>
          <w:tcPr>
            <w:tcW w:w="6956" w:type="dxa"/>
            <w:gridSpan w:val="2"/>
            <w:tcBorders>
              <w:top w:val="single" w:sz="4" w:space="0" w:color="auto"/>
              <w:bottom w:val="single" w:sz="4" w:space="0" w:color="auto"/>
            </w:tcBorders>
            <w:vAlign w:val="center"/>
          </w:tcPr>
          <w:p w14:paraId="70466051" w14:textId="77777777" w:rsidR="009C37E0" w:rsidRPr="001E4BA2" w:rsidRDefault="009C37E0" w:rsidP="000E4731">
            <w:pPr>
              <w:jc w:val="both"/>
            </w:pPr>
            <w:r w:rsidRPr="001E4BA2">
              <w:t>Metody wspomagające wydalanie kału.</w:t>
            </w:r>
          </w:p>
        </w:tc>
        <w:tc>
          <w:tcPr>
            <w:tcW w:w="1505" w:type="dxa"/>
            <w:vMerge/>
            <w:vAlign w:val="center"/>
          </w:tcPr>
          <w:p w14:paraId="56E9E9ED" w14:textId="73F7387E" w:rsidR="009C37E0" w:rsidRPr="001E4BA2" w:rsidRDefault="009C37E0" w:rsidP="000E4731">
            <w:pPr>
              <w:autoSpaceDE w:val="0"/>
              <w:autoSpaceDN w:val="0"/>
              <w:adjustRightInd w:val="0"/>
              <w:rPr>
                <w:rFonts w:eastAsia="Calibri"/>
                <w:sz w:val="18"/>
              </w:rPr>
            </w:pPr>
          </w:p>
        </w:tc>
      </w:tr>
      <w:tr w:rsidR="009C37E0" w:rsidRPr="001E4BA2" w14:paraId="0618C819" w14:textId="77777777" w:rsidTr="009C37E0">
        <w:trPr>
          <w:gridAfter w:val="1"/>
          <w:wAfter w:w="15" w:type="dxa"/>
          <w:trHeight w:val="263"/>
        </w:trPr>
        <w:tc>
          <w:tcPr>
            <w:tcW w:w="614" w:type="dxa"/>
            <w:tcBorders>
              <w:top w:val="single" w:sz="4" w:space="0" w:color="auto"/>
              <w:bottom w:val="single" w:sz="4" w:space="0" w:color="auto"/>
            </w:tcBorders>
            <w:vAlign w:val="center"/>
          </w:tcPr>
          <w:p w14:paraId="720662C9" w14:textId="77777777" w:rsidR="009C37E0" w:rsidRPr="001E4BA2" w:rsidRDefault="009C37E0" w:rsidP="000E4731">
            <w:pPr>
              <w:rPr>
                <w:rFonts w:eastAsia="Calibri"/>
                <w:spacing w:val="-1"/>
                <w:lang w:eastAsia="pl-PL"/>
              </w:rPr>
            </w:pPr>
            <w:r w:rsidRPr="001E4BA2">
              <w:rPr>
                <w:rFonts w:eastAsia="Calibri"/>
                <w:spacing w:val="-1"/>
                <w:lang w:eastAsia="pl-PL"/>
              </w:rPr>
              <w:t>Ćw13</w:t>
            </w:r>
          </w:p>
        </w:tc>
        <w:tc>
          <w:tcPr>
            <w:tcW w:w="6956" w:type="dxa"/>
            <w:gridSpan w:val="2"/>
            <w:tcBorders>
              <w:top w:val="single" w:sz="4" w:space="0" w:color="auto"/>
              <w:bottom w:val="single" w:sz="4" w:space="0" w:color="auto"/>
            </w:tcBorders>
            <w:vAlign w:val="center"/>
          </w:tcPr>
          <w:p w14:paraId="7A08A031" w14:textId="5DA2EB79" w:rsidR="009C37E0" w:rsidRPr="001E4BA2" w:rsidRDefault="009C37E0" w:rsidP="000E4731">
            <w:pPr>
              <w:autoSpaceDE w:val="0"/>
              <w:autoSpaceDN w:val="0"/>
              <w:adjustRightInd w:val="0"/>
              <w:jc w:val="both"/>
            </w:pPr>
            <w:r w:rsidRPr="001E4BA2">
              <w:t xml:space="preserve">Metody  wspomagające oddychanie: (drenaż </w:t>
            </w:r>
            <w:proofErr w:type="spellStart"/>
            <w:r w:rsidRPr="001E4BA2">
              <w:t>ułożeniowy</w:t>
            </w:r>
            <w:proofErr w:type="spellEnd"/>
            <w:r w:rsidRPr="001E4BA2">
              <w:t>, gimnastyka oddechowa, toaleta drzewa oskrzelowego).</w:t>
            </w:r>
          </w:p>
        </w:tc>
        <w:tc>
          <w:tcPr>
            <w:tcW w:w="1505" w:type="dxa"/>
            <w:vMerge/>
            <w:vAlign w:val="center"/>
          </w:tcPr>
          <w:p w14:paraId="37F67CA6" w14:textId="6E3F1D0D" w:rsidR="009C37E0" w:rsidRPr="001E4BA2" w:rsidRDefault="009C37E0" w:rsidP="000E4731">
            <w:pPr>
              <w:autoSpaceDE w:val="0"/>
              <w:autoSpaceDN w:val="0"/>
              <w:adjustRightInd w:val="0"/>
              <w:rPr>
                <w:rFonts w:eastAsia="Calibri"/>
                <w:sz w:val="18"/>
              </w:rPr>
            </w:pPr>
          </w:p>
        </w:tc>
      </w:tr>
      <w:tr w:rsidR="009C37E0" w:rsidRPr="001E4BA2" w14:paraId="0DBFB55F" w14:textId="77777777" w:rsidTr="009C37E0">
        <w:trPr>
          <w:gridAfter w:val="1"/>
          <w:wAfter w:w="15" w:type="dxa"/>
          <w:trHeight w:val="263"/>
        </w:trPr>
        <w:tc>
          <w:tcPr>
            <w:tcW w:w="614" w:type="dxa"/>
            <w:tcBorders>
              <w:top w:val="single" w:sz="4" w:space="0" w:color="auto"/>
              <w:bottom w:val="double" w:sz="4" w:space="0" w:color="auto"/>
            </w:tcBorders>
            <w:vAlign w:val="center"/>
          </w:tcPr>
          <w:p w14:paraId="7FC107BF" w14:textId="77777777" w:rsidR="009C37E0" w:rsidRPr="001E4BA2" w:rsidRDefault="009C37E0" w:rsidP="000E4731">
            <w:pPr>
              <w:rPr>
                <w:rFonts w:eastAsia="Calibri"/>
                <w:spacing w:val="-1"/>
                <w:lang w:eastAsia="pl-PL"/>
              </w:rPr>
            </w:pPr>
            <w:r w:rsidRPr="001E4BA2">
              <w:rPr>
                <w:rFonts w:eastAsia="Calibri"/>
                <w:spacing w:val="-1"/>
                <w:lang w:eastAsia="pl-PL"/>
              </w:rPr>
              <w:t>Ćw14</w:t>
            </w:r>
          </w:p>
        </w:tc>
        <w:tc>
          <w:tcPr>
            <w:tcW w:w="6956" w:type="dxa"/>
            <w:gridSpan w:val="2"/>
            <w:tcBorders>
              <w:top w:val="single" w:sz="4" w:space="0" w:color="auto"/>
              <w:bottom w:val="double" w:sz="4" w:space="0" w:color="auto"/>
            </w:tcBorders>
            <w:vAlign w:val="center"/>
          </w:tcPr>
          <w:p w14:paraId="2B533215" w14:textId="77777777" w:rsidR="009C37E0" w:rsidRPr="001E4BA2" w:rsidRDefault="009C37E0" w:rsidP="000E4731">
            <w:pPr>
              <w:jc w:val="both"/>
            </w:pPr>
            <w:r w:rsidRPr="001E4BA2">
              <w:t>Gimnastyka bierna i czynna.</w:t>
            </w:r>
          </w:p>
        </w:tc>
        <w:tc>
          <w:tcPr>
            <w:tcW w:w="1505" w:type="dxa"/>
            <w:vMerge/>
            <w:vAlign w:val="center"/>
          </w:tcPr>
          <w:p w14:paraId="31B527AC" w14:textId="497682C8" w:rsidR="009C37E0" w:rsidRPr="001E4BA2" w:rsidRDefault="009C37E0" w:rsidP="000E4731">
            <w:pPr>
              <w:autoSpaceDE w:val="0"/>
              <w:autoSpaceDN w:val="0"/>
              <w:adjustRightInd w:val="0"/>
              <w:rPr>
                <w:rFonts w:eastAsia="Calibri"/>
                <w:sz w:val="18"/>
              </w:rPr>
            </w:pPr>
          </w:p>
        </w:tc>
      </w:tr>
      <w:tr w:rsidR="009C37E0" w:rsidRPr="001E4BA2" w14:paraId="4A813358"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0E9DC6B8" w14:textId="77777777" w:rsidR="009C37E0" w:rsidRPr="001E4BA2" w:rsidRDefault="009C37E0" w:rsidP="00C560C5">
            <w:pPr>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55DD4614" w14:textId="77777777" w:rsidR="009C37E0" w:rsidRPr="001E4BA2" w:rsidRDefault="009C37E0" w:rsidP="00B91C92">
            <w:pPr>
              <w:autoSpaceDE w:val="0"/>
              <w:autoSpaceDN w:val="0"/>
              <w:adjustRightInd w:val="0"/>
            </w:pPr>
            <w:r w:rsidRPr="001E4BA2">
              <w:rPr>
                <w:b/>
              </w:rPr>
              <w:t>VI. Udział pielęgniarki w badaniach diagnostycznych</w:t>
            </w:r>
          </w:p>
        </w:tc>
        <w:tc>
          <w:tcPr>
            <w:tcW w:w="1505" w:type="dxa"/>
            <w:vMerge/>
            <w:shd w:val="clear" w:color="auto" w:fill="F7F5F9"/>
          </w:tcPr>
          <w:p w14:paraId="24D640D0" w14:textId="62841EB3" w:rsidR="009C37E0" w:rsidRPr="001E4BA2" w:rsidRDefault="009C37E0" w:rsidP="000E4731">
            <w:pPr>
              <w:ind w:left="-57" w:right="-57"/>
              <w:rPr>
                <w:b/>
              </w:rPr>
            </w:pPr>
          </w:p>
        </w:tc>
      </w:tr>
      <w:tr w:rsidR="009C37E0" w:rsidRPr="001E4BA2" w14:paraId="41BFA8DC" w14:textId="77777777" w:rsidTr="009C37E0">
        <w:trPr>
          <w:gridAfter w:val="1"/>
          <w:wAfter w:w="15" w:type="dxa"/>
          <w:trHeight w:val="263"/>
        </w:trPr>
        <w:tc>
          <w:tcPr>
            <w:tcW w:w="614" w:type="dxa"/>
            <w:tcBorders>
              <w:top w:val="double" w:sz="4" w:space="0" w:color="auto"/>
              <w:bottom w:val="single" w:sz="4" w:space="0" w:color="auto"/>
            </w:tcBorders>
            <w:vAlign w:val="center"/>
          </w:tcPr>
          <w:p w14:paraId="599B9142"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40206618" w14:textId="03528B00" w:rsidR="009C37E0" w:rsidRPr="001E4BA2" w:rsidRDefault="009C37E0" w:rsidP="000E4731">
            <w:pPr>
              <w:jc w:val="both"/>
            </w:pPr>
            <w:r w:rsidRPr="001E4BA2">
              <w:t xml:space="preserve">Pomiary i dokumentowanie podstawowych funkcji życiowych (temperatura, tętno, ciśnienie tętnicze, oddech). </w:t>
            </w:r>
          </w:p>
        </w:tc>
        <w:tc>
          <w:tcPr>
            <w:tcW w:w="1505" w:type="dxa"/>
            <w:vMerge/>
            <w:vAlign w:val="center"/>
          </w:tcPr>
          <w:p w14:paraId="35F98DBF" w14:textId="019AB663" w:rsidR="009C37E0" w:rsidRPr="001E4BA2" w:rsidRDefault="009C37E0" w:rsidP="00C0465C">
            <w:pPr>
              <w:autoSpaceDE w:val="0"/>
              <w:autoSpaceDN w:val="0"/>
              <w:adjustRightInd w:val="0"/>
              <w:ind w:left="-57" w:right="-57"/>
              <w:rPr>
                <w:rFonts w:eastAsia="Calibri"/>
                <w:sz w:val="18"/>
              </w:rPr>
            </w:pPr>
          </w:p>
        </w:tc>
      </w:tr>
      <w:tr w:rsidR="009C37E0" w:rsidRPr="001E4BA2" w14:paraId="0640FCEE" w14:textId="77777777" w:rsidTr="009C37E0">
        <w:trPr>
          <w:gridAfter w:val="1"/>
          <w:wAfter w:w="15" w:type="dxa"/>
          <w:trHeight w:val="263"/>
        </w:trPr>
        <w:tc>
          <w:tcPr>
            <w:tcW w:w="614" w:type="dxa"/>
            <w:tcBorders>
              <w:top w:val="single" w:sz="4" w:space="0" w:color="auto"/>
              <w:bottom w:val="single" w:sz="4" w:space="0" w:color="auto"/>
            </w:tcBorders>
            <w:vAlign w:val="center"/>
          </w:tcPr>
          <w:p w14:paraId="70BDDCE8"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3ED09A15" w14:textId="77777777" w:rsidR="009C37E0" w:rsidRPr="001E4BA2" w:rsidRDefault="009C37E0" w:rsidP="000E4731">
            <w:pPr>
              <w:jc w:val="both"/>
            </w:pPr>
            <w:r w:rsidRPr="001E4BA2">
              <w:t>Pobieranie krwi żylnej do badań laboratoryjnych i bakteriologicznych.</w:t>
            </w:r>
          </w:p>
        </w:tc>
        <w:tc>
          <w:tcPr>
            <w:tcW w:w="1505" w:type="dxa"/>
            <w:vMerge/>
            <w:vAlign w:val="center"/>
          </w:tcPr>
          <w:p w14:paraId="63B3DD63" w14:textId="2753A306" w:rsidR="009C37E0" w:rsidRPr="001E4BA2" w:rsidRDefault="009C37E0" w:rsidP="00C0465C">
            <w:pPr>
              <w:autoSpaceDE w:val="0"/>
              <w:autoSpaceDN w:val="0"/>
              <w:adjustRightInd w:val="0"/>
              <w:ind w:left="-57" w:right="-57"/>
              <w:rPr>
                <w:rFonts w:eastAsia="Calibri"/>
                <w:sz w:val="18"/>
              </w:rPr>
            </w:pPr>
          </w:p>
        </w:tc>
      </w:tr>
      <w:tr w:rsidR="009C37E0" w:rsidRPr="001E4BA2" w14:paraId="1CC8962D" w14:textId="77777777" w:rsidTr="009C37E0">
        <w:trPr>
          <w:gridAfter w:val="1"/>
          <w:wAfter w:w="15" w:type="dxa"/>
          <w:trHeight w:val="263"/>
        </w:trPr>
        <w:tc>
          <w:tcPr>
            <w:tcW w:w="614" w:type="dxa"/>
            <w:tcBorders>
              <w:top w:val="single" w:sz="4" w:space="0" w:color="auto"/>
              <w:bottom w:val="single" w:sz="4" w:space="0" w:color="auto"/>
            </w:tcBorders>
            <w:vAlign w:val="center"/>
          </w:tcPr>
          <w:p w14:paraId="0633E166"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0F5ABC9B" w14:textId="77777777" w:rsidR="009C37E0" w:rsidRPr="001E4BA2" w:rsidRDefault="009C37E0" w:rsidP="000E4731">
            <w:pPr>
              <w:jc w:val="both"/>
            </w:pPr>
            <w:r w:rsidRPr="001E4BA2">
              <w:t>Pobieranie materiału biologicznego do badań.</w:t>
            </w:r>
          </w:p>
        </w:tc>
        <w:tc>
          <w:tcPr>
            <w:tcW w:w="1505" w:type="dxa"/>
            <w:vMerge/>
            <w:vAlign w:val="center"/>
          </w:tcPr>
          <w:p w14:paraId="270242C7" w14:textId="4EA1D35A" w:rsidR="009C37E0" w:rsidRPr="001E4BA2" w:rsidRDefault="009C37E0" w:rsidP="00C0465C">
            <w:pPr>
              <w:autoSpaceDE w:val="0"/>
              <w:autoSpaceDN w:val="0"/>
              <w:adjustRightInd w:val="0"/>
              <w:ind w:left="-57" w:right="-57"/>
              <w:rPr>
                <w:rFonts w:eastAsia="Calibri"/>
                <w:sz w:val="18"/>
              </w:rPr>
            </w:pPr>
          </w:p>
        </w:tc>
      </w:tr>
      <w:tr w:rsidR="009C37E0" w:rsidRPr="001E4BA2" w14:paraId="5C686CEF" w14:textId="77777777" w:rsidTr="009C37E0">
        <w:trPr>
          <w:gridAfter w:val="1"/>
          <w:wAfter w:w="15" w:type="dxa"/>
          <w:trHeight w:val="263"/>
        </w:trPr>
        <w:tc>
          <w:tcPr>
            <w:tcW w:w="614" w:type="dxa"/>
            <w:tcBorders>
              <w:top w:val="single" w:sz="4" w:space="0" w:color="auto"/>
              <w:bottom w:val="single" w:sz="4" w:space="0" w:color="auto"/>
            </w:tcBorders>
            <w:vAlign w:val="center"/>
          </w:tcPr>
          <w:p w14:paraId="5635F392"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single" w:sz="4" w:space="0" w:color="auto"/>
            </w:tcBorders>
            <w:vAlign w:val="center"/>
          </w:tcPr>
          <w:p w14:paraId="6ECDFCDB" w14:textId="77777777" w:rsidR="009C37E0" w:rsidRPr="001E4BA2" w:rsidRDefault="009C37E0" w:rsidP="000E4731">
            <w:pPr>
              <w:jc w:val="both"/>
            </w:pPr>
            <w:r w:rsidRPr="001E4BA2">
              <w:t xml:space="preserve">Wykonywanie </w:t>
            </w:r>
            <w:proofErr w:type="spellStart"/>
            <w:r w:rsidRPr="001E4BA2">
              <w:t>pulsoksymetrii</w:t>
            </w:r>
            <w:proofErr w:type="spellEnd"/>
            <w:r w:rsidRPr="001E4BA2">
              <w:t xml:space="preserve"> i kapnometrii.</w:t>
            </w:r>
          </w:p>
        </w:tc>
        <w:tc>
          <w:tcPr>
            <w:tcW w:w="1505" w:type="dxa"/>
            <w:vMerge/>
          </w:tcPr>
          <w:p w14:paraId="6F6A4F13" w14:textId="3136158D" w:rsidR="009C37E0" w:rsidRPr="001E4BA2" w:rsidRDefault="009C37E0" w:rsidP="00C0465C">
            <w:pPr>
              <w:ind w:left="-57" w:right="-57"/>
              <w:rPr>
                <w:sz w:val="18"/>
              </w:rPr>
            </w:pPr>
          </w:p>
        </w:tc>
      </w:tr>
      <w:tr w:rsidR="009C37E0" w:rsidRPr="001E4BA2" w14:paraId="78DBE483" w14:textId="77777777" w:rsidTr="009C37E0">
        <w:trPr>
          <w:gridAfter w:val="1"/>
          <w:wAfter w:w="15" w:type="dxa"/>
          <w:trHeight w:val="263"/>
        </w:trPr>
        <w:tc>
          <w:tcPr>
            <w:tcW w:w="614" w:type="dxa"/>
            <w:tcBorders>
              <w:top w:val="single" w:sz="4" w:space="0" w:color="auto"/>
              <w:bottom w:val="single" w:sz="4" w:space="0" w:color="auto"/>
            </w:tcBorders>
            <w:vAlign w:val="center"/>
          </w:tcPr>
          <w:p w14:paraId="2D27EF5B" w14:textId="77777777" w:rsidR="009C37E0" w:rsidRPr="001E4BA2" w:rsidRDefault="009C37E0" w:rsidP="000E4731">
            <w:pPr>
              <w:rPr>
                <w:rFonts w:eastAsia="Calibri"/>
                <w:spacing w:val="-1"/>
                <w:lang w:eastAsia="pl-PL"/>
              </w:rPr>
            </w:pPr>
            <w:r w:rsidRPr="001E4BA2">
              <w:rPr>
                <w:rFonts w:eastAsia="Calibri"/>
                <w:spacing w:val="-1"/>
                <w:lang w:eastAsia="pl-PL"/>
              </w:rPr>
              <w:t>Ćw5</w:t>
            </w:r>
          </w:p>
        </w:tc>
        <w:tc>
          <w:tcPr>
            <w:tcW w:w="6956" w:type="dxa"/>
            <w:gridSpan w:val="2"/>
            <w:tcBorders>
              <w:top w:val="single" w:sz="4" w:space="0" w:color="auto"/>
              <w:bottom w:val="single" w:sz="4" w:space="0" w:color="auto"/>
            </w:tcBorders>
            <w:vAlign w:val="center"/>
          </w:tcPr>
          <w:p w14:paraId="70164A6D" w14:textId="77777777" w:rsidR="009C37E0" w:rsidRPr="001E4BA2" w:rsidRDefault="009C37E0" w:rsidP="000E4731">
            <w:pPr>
              <w:jc w:val="both"/>
            </w:pPr>
            <w:r w:rsidRPr="001E4BA2">
              <w:t>Wykonywanie elektrokardiogramu (EKG).</w:t>
            </w:r>
          </w:p>
        </w:tc>
        <w:tc>
          <w:tcPr>
            <w:tcW w:w="1505" w:type="dxa"/>
            <w:vMerge/>
          </w:tcPr>
          <w:p w14:paraId="223225AB" w14:textId="02E588F6" w:rsidR="009C37E0" w:rsidRPr="001E4BA2" w:rsidRDefault="009C37E0" w:rsidP="00C0465C">
            <w:pPr>
              <w:ind w:left="-57" w:right="-57"/>
              <w:rPr>
                <w:sz w:val="18"/>
              </w:rPr>
            </w:pPr>
          </w:p>
        </w:tc>
      </w:tr>
      <w:tr w:rsidR="009C37E0" w:rsidRPr="001E4BA2" w14:paraId="771FC1CC" w14:textId="77777777" w:rsidTr="009C37E0">
        <w:trPr>
          <w:gridAfter w:val="1"/>
          <w:wAfter w:w="15" w:type="dxa"/>
          <w:trHeight w:val="263"/>
        </w:trPr>
        <w:tc>
          <w:tcPr>
            <w:tcW w:w="614" w:type="dxa"/>
            <w:tcBorders>
              <w:top w:val="single" w:sz="4" w:space="0" w:color="auto"/>
              <w:bottom w:val="single" w:sz="4" w:space="0" w:color="auto"/>
            </w:tcBorders>
            <w:vAlign w:val="center"/>
          </w:tcPr>
          <w:p w14:paraId="26DA7C2A" w14:textId="77777777" w:rsidR="009C37E0" w:rsidRPr="001E4BA2" w:rsidRDefault="009C37E0" w:rsidP="000E4731">
            <w:pPr>
              <w:rPr>
                <w:rFonts w:eastAsia="Calibri"/>
                <w:spacing w:val="-1"/>
                <w:lang w:eastAsia="pl-PL"/>
              </w:rPr>
            </w:pPr>
            <w:r w:rsidRPr="001E4BA2">
              <w:rPr>
                <w:rFonts w:eastAsia="Calibri"/>
                <w:spacing w:val="-1"/>
                <w:lang w:eastAsia="pl-PL"/>
              </w:rPr>
              <w:t>Ćw6</w:t>
            </w:r>
          </w:p>
        </w:tc>
        <w:tc>
          <w:tcPr>
            <w:tcW w:w="6956" w:type="dxa"/>
            <w:gridSpan w:val="2"/>
            <w:tcBorders>
              <w:top w:val="single" w:sz="4" w:space="0" w:color="auto"/>
              <w:bottom w:val="single" w:sz="4" w:space="0" w:color="auto"/>
            </w:tcBorders>
            <w:vAlign w:val="center"/>
          </w:tcPr>
          <w:p w14:paraId="26DA136D" w14:textId="77777777" w:rsidR="009C37E0" w:rsidRPr="001E4BA2" w:rsidRDefault="009C37E0" w:rsidP="000E4731">
            <w:pPr>
              <w:autoSpaceDE w:val="0"/>
              <w:autoSpaceDN w:val="0"/>
              <w:adjustRightInd w:val="0"/>
              <w:jc w:val="both"/>
            </w:pPr>
            <w:r w:rsidRPr="001E4BA2">
              <w:t>Udział pielęgniarki w badaniach diagnostycznych: (radiologicznych, endoskopowych, ultrasonograficznych i komputerowych).</w:t>
            </w:r>
          </w:p>
        </w:tc>
        <w:tc>
          <w:tcPr>
            <w:tcW w:w="1505" w:type="dxa"/>
            <w:vMerge/>
            <w:vAlign w:val="center"/>
          </w:tcPr>
          <w:p w14:paraId="172810F8" w14:textId="3AC3E477" w:rsidR="009C37E0" w:rsidRPr="001E4BA2" w:rsidRDefault="009C37E0" w:rsidP="00C0465C">
            <w:pPr>
              <w:autoSpaceDE w:val="0"/>
              <w:autoSpaceDN w:val="0"/>
              <w:adjustRightInd w:val="0"/>
              <w:ind w:left="-57" w:right="-57"/>
              <w:rPr>
                <w:rFonts w:eastAsia="Calibri"/>
                <w:sz w:val="18"/>
              </w:rPr>
            </w:pPr>
          </w:p>
        </w:tc>
      </w:tr>
      <w:tr w:rsidR="009C37E0" w:rsidRPr="001E4BA2" w14:paraId="48E9E686" w14:textId="77777777" w:rsidTr="009C37E0">
        <w:trPr>
          <w:gridAfter w:val="1"/>
          <w:wAfter w:w="15" w:type="dxa"/>
          <w:trHeight w:val="263"/>
        </w:trPr>
        <w:tc>
          <w:tcPr>
            <w:tcW w:w="614" w:type="dxa"/>
            <w:tcBorders>
              <w:top w:val="single" w:sz="4" w:space="0" w:color="auto"/>
              <w:bottom w:val="single" w:sz="4" w:space="0" w:color="auto"/>
            </w:tcBorders>
            <w:vAlign w:val="center"/>
          </w:tcPr>
          <w:p w14:paraId="185AA8CC" w14:textId="77777777" w:rsidR="009C37E0" w:rsidRPr="001E4BA2" w:rsidRDefault="009C37E0" w:rsidP="000E4731">
            <w:pPr>
              <w:rPr>
                <w:rFonts w:eastAsia="Calibri"/>
                <w:spacing w:val="-1"/>
                <w:lang w:eastAsia="pl-PL"/>
              </w:rPr>
            </w:pPr>
            <w:r w:rsidRPr="001E4BA2">
              <w:rPr>
                <w:rFonts w:eastAsia="Calibri"/>
                <w:spacing w:val="-1"/>
                <w:lang w:eastAsia="pl-PL"/>
              </w:rPr>
              <w:t>Ćw7</w:t>
            </w:r>
          </w:p>
        </w:tc>
        <w:tc>
          <w:tcPr>
            <w:tcW w:w="6956" w:type="dxa"/>
            <w:gridSpan w:val="2"/>
            <w:tcBorders>
              <w:top w:val="single" w:sz="4" w:space="0" w:color="auto"/>
              <w:bottom w:val="single" w:sz="4" w:space="0" w:color="auto"/>
            </w:tcBorders>
            <w:vAlign w:val="center"/>
          </w:tcPr>
          <w:p w14:paraId="690A4CFC" w14:textId="77777777" w:rsidR="009C37E0" w:rsidRPr="001E4BA2" w:rsidRDefault="009C37E0" w:rsidP="000E4731">
            <w:pPr>
              <w:jc w:val="both"/>
            </w:pPr>
            <w:r w:rsidRPr="001E4BA2">
              <w:t>Przygotowanie i asystowanie przy pobieraniu płynu z jamy otrzewnej.</w:t>
            </w:r>
          </w:p>
        </w:tc>
        <w:tc>
          <w:tcPr>
            <w:tcW w:w="1505" w:type="dxa"/>
            <w:vMerge/>
          </w:tcPr>
          <w:p w14:paraId="4B384633" w14:textId="08206B53" w:rsidR="009C37E0" w:rsidRPr="001E4BA2" w:rsidRDefault="009C37E0" w:rsidP="00C0465C">
            <w:pPr>
              <w:ind w:left="-57" w:right="-57"/>
              <w:rPr>
                <w:sz w:val="18"/>
              </w:rPr>
            </w:pPr>
          </w:p>
        </w:tc>
      </w:tr>
      <w:tr w:rsidR="009C37E0" w:rsidRPr="001E4BA2" w14:paraId="4B267AA8" w14:textId="77777777" w:rsidTr="009C37E0">
        <w:trPr>
          <w:gridAfter w:val="1"/>
          <w:wAfter w:w="15" w:type="dxa"/>
          <w:trHeight w:val="263"/>
        </w:trPr>
        <w:tc>
          <w:tcPr>
            <w:tcW w:w="614" w:type="dxa"/>
            <w:tcBorders>
              <w:top w:val="single" w:sz="4" w:space="0" w:color="auto"/>
              <w:bottom w:val="single" w:sz="4" w:space="0" w:color="auto"/>
            </w:tcBorders>
            <w:vAlign w:val="center"/>
          </w:tcPr>
          <w:p w14:paraId="503D6DE8" w14:textId="77777777" w:rsidR="009C37E0" w:rsidRPr="001E4BA2" w:rsidRDefault="009C37E0" w:rsidP="000E4731">
            <w:pPr>
              <w:rPr>
                <w:rFonts w:eastAsia="Calibri"/>
                <w:spacing w:val="-1"/>
                <w:lang w:eastAsia="pl-PL"/>
              </w:rPr>
            </w:pPr>
            <w:r w:rsidRPr="001E4BA2">
              <w:rPr>
                <w:rFonts w:eastAsia="Calibri"/>
                <w:spacing w:val="-1"/>
                <w:lang w:eastAsia="pl-PL"/>
              </w:rPr>
              <w:t>Ćw8</w:t>
            </w:r>
          </w:p>
        </w:tc>
        <w:tc>
          <w:tcPr>
            <w:tcW w:w="6956" w:type="dxa"/>
            <w:gridSpan w:val="2"/>
            <w:tcBorders>
              <w:top w:val="single" w:sz="4" w:space="0" w:color="auto"/>
              <w:bottom w:val="single" w:sz="4" w:space="0" w:color="auto"/>
            </w:tcBorders>
            <w:vAlign w:val="center"/>
          </w:tcPr>
          <w:p w14:paraId="5FAE4535" w14:textId="77777777" w:rsidR="009C37E0" w:rsidRPr="001E4BA2" w:rsidRDefault="009C37E0" w:rsidP="000E4731">
            <w:pPr>
              <w:jc w:val="both"/>
            </w:pPr>
            <w:r w:rsidRPr="001E4BA2">
              <w:t>Przygotowanie i asystowanie przy pobieraniu szpiku kostnego.</w:t>
            </w:r>
          </w:p>
        </w:tc>
        <w:tc>
          <w:tcPr>
            <w:tcW w:w="1505" w:type="dxa"/>
            <w:vMerge/>
          </w:tcPr>
          <w:p w14:paraId="3BA1D99F" w14:textId="5EC1FB35" w:rsidR="009C37E0" w:rsidRPr="001E4BA2" w:rsidRDefault="009C37E0" w:rsidP="00C0465C">
            <w:pPr>
              <w:ind w:left="-57" w:right="-57"/>
              <w:rPr>
                <w:sz w:val="18"/>
              </w:rPr>
            </w:pPr>
          </w:p>
        </w:tc>
      </w:tr>
      <w:tr w:rsidR="009C37E0" w:rsidRPr="001E4BA2" w14:paraId="4AF7B74F" w14:textId="77777777" w:rsidTr="009C37E0">
        <w:trPr>
          <w:gridAfter w:val="1"/>
          <w:wAfter w:w="15" w:type="dxa"/>
          <w:trHeight w:val="263"/>
        </w:trPr>
        <w:tc>
          <w:tcPr>
            <w:tcW w:w="614" w:type="dxa"/>
            <w:tcBorders>
              <w:top w:val="single" w:sz="4" w:space="0" w:color="auto"/>
              <w:bottom w:val="single" w:sz="4" w:space="0" w:color="auto"/>
            </w:tcBorders>
            <w:vAlign w:val="center"/>
          </w:tcPr>
          <w:p w14:paraId="1E3C6D54" w14:textId="77777777" w:rsidR="009C37E0" w:rsidRPr="001E4BA2" w:rsidRDefault="009C37E0" w:rsidP="000E4731">
            <w:pPr>
              <w:rPr>
                <w:rFonts w:eastAsia="Calibri"/>
                <w:spacing w:val="-1"/>
                <w:lang w:eastAsia="pl-PL"/>
              </w:rPr>
            </w:pPr>
            <w:r w:rsidRPr="001E4BA2">
              <w:rPr>
                <w:rFonts w:eastAsia="Calibri"/>
                <w:spacing w:val="-1"/>
                <w:lang w:eastAsia="pl-PL"/>
              </w:rPr>
              <w:t>Ćw9</w:t>
            </w:r>
          </w:p>
        </w:tc>
        <w:tc>
          <w:tcPr>
            <w:tcW w:w="6956" w:type="dxa"/>
            <w:gridSpan w:val="2"/>
            <w:tcBorders>
              <w:top w:val="single" w:sz="4" w:space="0" w:color="auto"/>
              <w:bottom w:val="single" w:sz="4" w:space="0" w:color="auto"/>
            </w:tcBorders>
            <w:vAlign w:val="center"/>
          </w:tcPr>
          <w:p w14:paraId="0F3AF162" w14:textId="77777777" w:rsidR="009C37E0" w:rsidRPr="001E4BA2" w:rsidRDefault="009C37E0" w:rsidP="000E4731">
            <w:pPr>
              <w:jc w:val="both"/>
            </w:pPr>
            <w:r w:rsidRPr="001E4BA2">
              <w:t>Przygotowanie i asystowanie przy pobieraniu płynu z jamy opłucnej.</w:t>
            </w:r>
          </w:p>
        </w:tc>
        <w:tc>
          <w:tcPr>
            <w:tcW w:w="1505" w:type="dxa"/>
            <w:vMerge/>
          </w:tcPr>
          <w:p w14:paraId="634AE31D" w14:textId="52CF18F6" w:rsidR="009C37E0" w:rsidRPr="001E4BA2" w:rsidRDefault="009C37E0" w:rsidP="00C0465C">
            <w:pPr>
              <w:ind w:left="-57" w:right="-57"/>
              <w:rPr>
                <w:sz w:val="18"/>
              </w:rPr>
            </w:pPr>
          </w:p>
        </w:tc>
      </w:tr>
      <w:tr w:rsidR="009C37E0" w:rsidRPr="001E4BA2" w14:paraId="2687B0B5" w14:textId="77777777" w:rsidTr="009C37E0">
        <w:trPr>
          <w:gridAfter w:val="1"/>
          <w:wAfter w:w="15" w:type="dxa"/>
          <w:trHeight w:val="263"/>
        </w:trPr>
        <w:tc>
          <w:tcPr>
            <w:tcW w:w="614" w:type="dxa"/>
            <w:tcBorders>
              <w:top w:val="single" w:sz="4" w:space="0" w:color="auto"/>
              <w:bottom w:val="single" w:sz="4" w:space="0" w:color="auto"/>
            </w:tcBorders>
            <w:vAlign w:val="center"/>
          </w:tcPr>
          <w:p w14:paraId="1C40417F" w14:textId="77777777" w:rsidR="009C37E0" w:rsidRPr="001E4BA2" w:rsidRDefault="009C37E0" w:rsidP="000E4731">
            <w:pPr>
              <w:rPr>
                <w:rFonts w:eastAsia="Calibri"/>
                <w:spacing w:val="-1"/>
                <w:lang w:eastAsia="pl-PL"/>
              </w:rPr>
            </w:pPr>
            <w:r w:rsidRPr="001E4BA2">
              <w:rPr>
                <w:rFonts w:eastAsia="Calibri"/>
                <w:spacing w:val="-1"/>
                <w:lang w:eastAsia="pl-PL"/>
              </w:rPr>
              <w:t>Ćw10</w:t>
            </w:r>
          </w:p>
        </w:tc>
        <w:tc>
          <w:tcPr>
            <w:tcW w:w="6956" w:type="dxa"/>
            <w:gridSpan w:val="2"/>
            <w:tcBorders>
              <w:top w:val="single" w:sz="4" w:space="0" w:color="auto"/>
              <w:bottom w:val="single" w:sz="4" w:space="0" w:color="auto"/>
            </w:tcBorders>
            <w:vAlign w:val="center"/>
          </w:tcPr>
          <w:p w14:paraId="681D58E9" w14:textId="77777777" w:rsidR="009C37E0" w:rsidRPr="001E4BA2" w:rsidRDefault="009C37E0" w:rsidP="000E4731">
            <w:pPr>
              <w:jc w:val="both"/>
            </w:pPr>
            <w:r w:rsidRPr="001E4BA2">
              <w:t>Przygotowanie i asystowanie przy nakłuciu lędźwiowym.</w:t>
            </w:r>
          </w:p>
        </w:tc>
        <w:tc>
          <w:tcPr>
            <w:tcW w:w="1505" w:type="dxa"/>
            <w:vMerge/>
          </w:tcPr>
          <w:p w14:paraId="48E8D031" w14:textId="13101905" w:rsidR="009C37E0" w:rsidRPr="001E4BA2" w:rsidRDefault="009C37E0" w:rsidP="00C0465C">
            <w:pPr>
              <w:ind w:left="-57" w:right="-57"/>
              <w:rPr>
                <w:sz w:val="18"/>
              </w:rPr>
            </w:pPr>
          </w:p>
        </w:tc>
      </w:tr>
      <w:tr w:rsidR="009C37E0" w:rsidRPr="001E4BA2" w14:paraId="0262BE51"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126F98FB" w14:textId="77777777" w:rsidR="009C37E0" w:rsidRPr="001E4BA2" w:rsidRDefault="009C37E0" w:rsidP="00C560C5">
            <w:pPr>
              <w:spacing w:before="60" w:after="60"/>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5E4C8E5A" w14:textId="77777777" w:rsidR="009C37E0" w:rsidRPr="001E4BA2" w:rsidRDefault="009C37E0" w:rsidP="00B91C92">
            <w:pPr>
              <w:autoSpaceDE w:val="0"/>
              <w:autoSpaceDN w:val="0"/>
              <w:adjustRightInd w:val="0"/>
              <w:rPr>
                <w:b/>
              </w:rPr>
            </w:pPr>
            <w:r w:rsidRPr="001E4BA2">
              <w:rPr>
                <w:b/>
              </w:rPr>
              <w:t>VII. Działania leczniczo – zapobiegawcze</w:t>
            </w:r>
          </w:p>
          <w:p w14:paraId="39FE033D" w14:textId="77777777" w:rsidR="009C37E0" w:rsidRPr="001E4BA2" w:rsidRDefault="009C37E0" w:rsidP="000631FC">
            <w:pPr>
              <w:autoSpaceDE w:val="0"/>
              <w:autoSpaceDN w:val="0"/>
              <w:adjustRightInd w:val="0"/>
            </w:pPr>
            <w:r w:rsidRPr="001E4BA2">
              <w:rPr>
                <w:b/>
              </w:rPr>
              <w:t xml:space="preserve"> wynikające z opieki przed i pooperacyjnej</w:t>
            </w:r>
          </w:p>
        </w:tc>
        <w:tc>
          <w:tcPr>
            <w:tcW w:w="1505" w:type="dxa"/>
            <w:vMerge/>
            <w:shd w:val="clear" w:color="auto" w:fill="F7F5F9"/>
          </w:tcPr>
          <w:p w14:paraId="60CF0E41" w14:textId="6B9CA104" w:rsidR="009C37E0" w:rsidRPr="001E4BA2" w:rsidRDefault="009C37E0" w:rsidP="000E4731">
            <w:pPr>
              <w:ind w:left="-57" w:right="-57"/>
              <w:rPr>
                <w:b/>
              </w:rPr>
            </w:pPr>
          </w:p>
        </w:tc>
      </w:tr>
      <w:tr w:rsidR="009C37E0" w:rsidRPr="001E4BA2" w14:paraId="65FD58B8" w14:textId="77777777" w:rsidTr="009C37E0">
        <w:trPr>
          <w:gridAfter w:val="1"/>
          <w:wAfter w:w="15" w:type="dxa"/>
          <w:trHeight w:val="263"/>
        </w:trPr>
        <w:tc>
          <w:tcPr>
            <w:tcW w:w="614" w:type="dxa"/>
            <w:tcBorders>
              <w:top w:val="double" w:sz="4" w:space="0" w:color="auto"/>
              <w:bottom w:val="single" w:sz="4" w:space="0" w:color="auto"/>
            </w:tcBorders>
            <w:vAlign w:val="center"/>
          </w:tcPr>
          <w:p w14:paraId="212BCFB7" w14:textId="77777777" w:rsidR="009C37E0" w:rsidRPr="001E4BA2" w:rsidRDefault="009C37E0" w:rsidP="000E4731">
            <w:pPr>
              <w:rPr>
                <w:rFonts w:eastAsia="Calibri"/>
                <w:spacing w:val="-1"/>
                <w:lang w:eastAsia="pl-PL"/>
              </w:rPr>
            </w:pPr>
            <w:r w:rsidRPr="001E4BA2">
              <w:rPr>
                <w:rFonts w:eastAsia="Calibri"/>
                <w:spacing w:val="-1"/>
                <w:lang w:eastAsia="pl-PL"/>
              </w:rPr>
              <w:lastRenderedPageBreak/>
              <w:t>Ćw1</w:t>
            </w:r>
          </w:p>
        </w:tc>
        <w:tc>
          <w:tcPr>
            <w:tcW w:w="6956" w:type="dxa"/>
            <w:gridSpan w:val="2"/>
            <w:tcBorders>
              <w:top w:val="double" w:sz="4" w:space="0" w:color="auto"/>
              <w:bottom w:val="single" w:sz="4" w:space="0" w:color="auto"/>
            </w:tcBorders>
            <w:vAlign w:val="center"/>
          </w:tcPr>
          <w:p w14:paraId="28CC725B" w14:textId="77777777" w:rsidR="009C37E0" w:rsidRPr="001E4BA2" w:rsidRDefault="009C37E0" w:rsidP="000E4731">
            <w:pPr>
              <w:jc w:val="both"/>
            </w:pPr>
            <w:r w:rsidRPr="001E4BA2">
              <w:t>Przygotowanie pielęgniarki do instrumentowania.</w:t>
            </w:r>
          </w:p>
        </w:tc>
        <w:tc>
          <w:tcPr>
            <w:tcW w:w="1505" w:type="dxa"/>
            <w:vMerge/>
            <w:vAlign w:val="center"/>
          </w:tcPr>
          <w:p w14:paraId="464BD37E" w14:textId="72DA0C3D" w:rsidR="009C37E0" w:rsidRPr="001E4BA2" w:rsidRDefault="009C37E0" w:rsidP="000E4731">
            <w:pPr>
              <w:autoSpaceDE w:val="0"/>
              <w:autoSpaceDN w:val="0"/>
              <w:adjustRightInd w:val="0"/>
              <w:rPr>
                <w:rFonts w:eastAsia="Calibri"/>
                <w:sz w:val="18"/>
              </w:rPr>
            </w:pPr>
          </w:p>
        </w:tc>
      </w:tr>
      <w:tr w:rsidR="009C37E0" w:rsidRPr="001E4BA2" w14:paraId="460FEF2B" w14:textId="77777777" w:rsidTr="009C37E0">
        <w:trPr>
          <w:gridAfter w:val="1"/>
          <w:wAfter w:w="15" w:type="dxa"/>
          <w:trHeight w:val="263"/>
        </w:trPr>
        <w:tc>
          <w:tcPr>
            <w:tcW w:w="614" w:type="dxa"/>
            <w:tcBorders>
              <w:top w:val="single" w:sz="4" w:space="0" w:color="auto"/>
              <w:bottom w:val="single" w:sz="4" w:space="0" w:color="auto"/>
            </w:tcBorders>
            <w:vAlign w:val="center"/>
          </w:tcPr>
          <w:p w14:paraId="434183C7"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43694993" w14:textId="77777777" w:rsidR="009C37E0" w:rsidRPr="001E4BA2" w:rsidRDefault="009C37E0" w:rsidP="000E4731">
            <w:pPr>
              <w:jc w:val="both"/>
            </w:pPr>
            <w:r w:rsidRPr="001E4BA2">
              <w:t>Chirurgiczne mycie rąk, nakładanie bielizny operacyjnej.</w:t>
            </w:r>
          </w:p>
        </w:tc>
        <w:tc>
          <w:tcPr>
            <w:tcW w:w="1505" w:type="dxa"/>
            <w:vMerge/>
          </w:tcPr>
          <w:p w14:paraId="393875E7" w14:textId="3420040B" w:rsidR="009C37E0" w:rsidRPr="001E4BA2" w:rsidRDefault="009C37E0" w:rsidP="000E4731">
            <w:pPr>
              <w:rPr>
                <w:sz w:val="18"/>
              </w:rPr>
            </w:pPr>
          </w:p>
        </w:tc>
      </w:tr>
      <w:tr w:rsidR="009C37E0" w:rsidRPr="001E4BA2" w14:paraId="194BA3B9" w14:textId="77777777" w:rsidTr="009C37E0">
        <w:trPr>
          <w:gridAfter w:val="1"/>
          <w:wAfter w:w="15" w:type="dxa"/>
          <w:trHeight w:val="263"/>
        </w:trPr>
        <w:tc>
          <w:tcPr>
            <w:tcW w:w="614" w:type="dxa"/>
            <w:tcBorders>
              <w:top w:val="single" w:sz="4" w:space="0" w:color="auto"/>
              <w:bottom w:val="single" w:sz="4" w:space="0" w:color="auto"/>
            </w:tcBorders>
            <w:vAlign w:val="center"/>
          </w:tcPr>
          <w:p w14:paraId="6C570CB3"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single" w:sz="4" w:space="0" w:color="auto"/>
            </w:tcBorders>
            <w:vAlign w:val="center"/>
          </w:tcPr>
          <w:p w14:paraId="628F2530" w14:textId="77777777" w:rsidR="009C37E0" w:rsidRPr="001E4BA2" w:rsidRDefault="009C37E0" w:rsidP="000E4731">
            <w:pPr>
              <w:jc w:val="both"/>
            </w:pPr>
            <w:r w:rsidRPr="001E4BA2">
              <w:t>Przygotowanie stolika opatrunkowego.</w:t>
            </w:r>
          </w:p>
        </w:tc>
        <w:tc>
          <w:tcPr>
            <w:tcW w:w="1505" w:type="dxa"/>
            <w:vMerge/>
          </w:tcPr>
          <w:p w14:paraId="28928D83" w14:textId="4B47FC3A" w:rsidR="009C37E0" w:rsidRPr="001E4BA2" w:rsidRDefault="009C37E0" w:rsidP="000E4731">
            <w:pPr>
              <w:rPr>
                <w:sz w:val="18"/>
              </w:rPr>
            </w:pPr>
          </w:p>
        </w:tc>
      </w:tr>
      <w:tr w:rsidR="009C37E0" w:rsidRPr="001E4BA2" w14:paraId="0B5F4338" w14:textId="77777777" w:rsidTr="009C37E0">
        <w:trPr>
          <w:gridAfter w:val="1"/>
          <w:wAfter w:w="15" w:type="dxa"/>
          <w:trHeight w:val="263"/>
        </w:trPr>
        <w:tc>
          <w:tcPr>
            <w:tcW w:w="614" w:type="dxa"/>
            <w:tcBorders>
              <w:top w:val="single" w:sz="4" w:space="0" w:color="auto"/>
              <w:bottom w:val="double" w:sz="4" w:space="0" w:color="auto"/>
            </w:tcBorders>
            <w:vAlign w:val="center"/>
          </w:tcPr>
          <w:p w14:paraId="05D4AE7A" w14:textId="77777777" w:rsidR="009C37E0" w:rsidRPr="001E4BA2" w:rsidRDefault="009C37E0" w:rsidP="000E4731">
            <w:pPr>
              <w:rPr>
                <w:rFonts w:eastAsia="Calibri"/>
                <w:spacing w:val="-1"/>
                <w:lang w:eastAsia="pl-PL"/>
              </w:rPr>
            </w:pPr>
            <w:r w:rsidRPr="001E4BA2">
              <w:rPr>
                <w:rFonts w:eastAsia="Calibri"/>
                <w:spacing w:val="-1"/>
                <w:lang w:eastAsia="pl-PL"/>
              </w:rPr>
              <w:t>Ćw4</w:t>
            </w:r>
          </w:p>
        </w:tc>
        <w:tc>
          <w:tcPr>
            <w:tcW w:w="6956" w:type="dxa"/>
            <w:gridSpan w:val="2"/>
            <w:tcBorders>
              <w:top w:val="single" w:sz="4" w:space="0" w:color="auto"/>
              <w:bottom w:val="double" w:sz="4" w:space="0" w:color="auto"/>
            </w:tcBorders>
            <w:vAlign w:val="center"/>
          </w:tcPr>
          <w:p w14:paraId="4B362F9F" w14:textId="77777777" w:rsidR="009C37E0" w:rsidRPr="001E4BA2" w:rsidRDefault="009C37E0" w:rsidP="000E4731">
            <w:pPr>
              <w:jc w:val="both"/>
            </w:pPr>
            <w:r w:rsidRPr="001E4BA2">
              <w:t>Zmiana opatrunku na ranie.</w:t>
            </w:r>
          </w:p>
        </w:tc>
        <w:tc>
          <w:tcPr>
            <w:tcW w:w="1505" w:type="dxa"/>
            <w:vMerge/>
            <w:vAlign w:val="center"/>
          </w:tcPr>
          <w:p w14:paraId="78CDD487" w14:textId="23A41BEE" w:rsidR="009C37E0" w:rsidRPr="001E4BA2" w:rsidRDefault="009C37E0" w:rsidP="000E4731">
            <w:pPr>
              <w:autoSpaceDE w:val="0"/>
              <w:autoSpaceDN w:val="0"/>
              <w:adjustRightInd w:val="0"/>
              <w:rPr>
                <w:rFonts w:eastAsia="Calibri"/>
                <w:sz w:val="18"/>
              </w:rPr>
            </w:pPr>
          </w:p>
        </w:tc>
      </w:tr>
      <w:tr w:rsidR="009C37E0" w:rsidRPr="001E4BA2" w14:paraId="0A35E0B1"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60A27EB4" w14:textId="77777777" w:rsidR="009C37E0" w:rsidRPr="001E4BA2" w:rsidRDefault="009C37E0" w:rsidP="00C560C5">
            <w:pPr>
              <w:spacing w:before="60" w:after="60"/>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54E3A48B" w14:textId="77777777" w:rsidR="009C37E0" w:rsidRPr="001E4BA2" w:rsidRDefault="009C37E0" w:rsidP="00BB016C">
            <w:pPr>
              <w:autoSpaceDE w:val="0"/>
              <w:autoSpaceDN w:val="0"/>
              <w:adjustRightInd w:val="0"/>
            </w:pPr>
            <w:r w:rsidRPr="001E4BA2">
              <w:rPr>
                <w:b/>
              </w:rPr>
              <w:t xml:space="preserve">VIII. Działania </w:t>
            </w:r>
            <w:proofErr w:type="spellStart"/>
            <w:r w:rsidRPr="001E4BA2">
              <w:rPr>
                <w:b/>
              </w:rPr>
              <w:t>diagnostyczno</w:t>
            </w:r>
            <w:proofErr w:type="spellEnd"/>
            <w:r w:rsidRPr="001E4BA2">
              <w:rPr>
                <w:b/>
              </w:rPr>
              <w:t>–pielęgnacyjne w opiece nad dzieckiem</w:t>
            </w:r>
          </w:p>
        </w:tc>
        <w:tc>
          <w:tcPr>
            <w:tcW w:w="1505" w:type="dxa"/>
            <w:vMerge/>
            <w:shd w:val="clear" w:color="auto" w:fill="F7F5F9"/>
          </w:tcPr>
          <w:p w14:paraId="3C2C4A94" w14:textId="69D051A6" w:rsidR="009C37E0" w:rsidRPr="001E4BA2" w:rsidRDefault="009C37E0" w:rsidP="000E4731">
            <w:pPr>
              <w:ind w:left="-57" w:right="-57"/>
              <w:rPr>
                <w:b/>
              </w:rPr>
            </w:pPr>
          </w:p>
        </w:tc>
      </w:tr>
      <w:tr w:rsidR="009C37E0" w:rsidRPr="001E4BA2" w14:paraId="1B714655" w14:textId="77777777" w:rsidTr="009C37E0">
        <w:trPr>
          <w:gridAfter w:val="1"/>
          <w:wAfter w:w="15" w:type="dxa"/>
          <w:trHeight w:val="263"/>
        </w:trPr>
        <w:tc>
          <w:tcPr>
            <w:tcW w:w="614" w:type="dxa"/>
            <w:tcBorders>
              <w:top w:val="double" w:sz="4" w:space="0" w:color="auto"/>
              <w:bottom w:val="single" w:sz="4" w:space="0" w:color="auto"/>
            </w:tcBorders>
            <w:vAlign w:val="center"/>
          </w:tcPr>
          <w:p w14:paraId="4FF9A05F" w14:textId="77777777" w:rsidR="009C37E0" w:rsidRPr="001E4BA2" w:rsidRDefault="009C37E0" w:rsidP="000E4731">
            <w:pPr>
              <w:rPr>
                <w:rFonts w:eastAsia="Calibri"/>
                <w:spacing w:val="-1"/>
                <w:lang w:eastAsia="pl-PL"/>
              </w:rPr>
            </w:pPr>
            <w:r w:rsidRPr="001E4BA2">
              <w:rPr>
                <w:rFonts w:eastAsia="Calibri"/>
                <w:spacing w:val="-1"/>
                <w:lang w:eastAsia="pl-PL"/>
              </w:rPr>
              <w:t>Ćw1</w:t>
            </w:r>
          </w:p>
        </w:tc>
        <w:tc>
          <w:tcPr>
            <w:tcW w:w="6956" w:type="dxa"/>
            <w:gridSpan w:val="2"/>
            <w:tcBorders>
              <w:top w:val="double" w:sz="4" w:space="0" w:color="auto"/>
              <w:bottom w:val="single" w:sz="4" w:space="0" w:color="auto"/>
            </w:tcBorders>
            <w:vAlign w:val="center"/>
          </w:tcPr>
          <w:p w14:paraId="368A2D96" w14:textId="77777777" w:rsidR="009C37E0" w:rsidRPr="001E4BA2" w:rsidRDefault="009C37E0" w:rsidP="000E4731">
            <w:pPr>
              <w:jc w:val="both"/>
              <w:rPr>
                <w:spacing w:val="-1"/>
              </w:rPr>
            </w:pPr>
            <w:r w:rsidRPr="001E4BA2">
              <w:rPr>
                <w:spacing w:val="-1"/>
              </w:rPr>
              <w:t>Pomiary antropometryczne u dziecka.</w:t>
            </w:r>
          </w:p>
        </w:tc>
        <w:tc>
          <w:tcPr>
            <w:tcW w:w="1505" w:type="dxa"/>
            <w:vMerge/>
            <w:vAlign w:val="center"/>
          </w:tcPr>
          <w:p w14:paraId="6E039B7F" w14:textId="77D9457D" w:rsidR="009C37E0" w:rsidRPr="001E4BA2" w:rsidRDefault="009C37E0" w:rsidP="000E4731">
            <w:pPr>
              <w:autoSpaceDE w:val="0"/>
              <w:autoSpaceDN w:val="0"/>
              <w:adjustRightInd w:val="0"/>
              <w:rPr>
                <w:rFonts w:eastAsia="Calibri"/>
                <w:sz w:val="18"/>
              </w:rPr>
            </w:pPr>
          </w:p>
        </w:tc>
      </w:tr>
      <w:tr w:rsidR="009C37E0" w:rsidRPr="001E4BA2" w14:paraId="7FC1A4F6" w14:textId="77777777" w:rsidTr="009C37E0">
        <w:trPr>
          <w:gridAfter w:val="1"/>
          <w:wAfter w:w="15" w:type="dxa"/>
          <w:trHeight w:val="263"/>
        </w:trPr>
        <w:tc>
          <w:tcPr>
            <w:tcW w:w="614" w:type="dxa"/>
            <w:tcBorders>
              <w:top w:val="single" w:sz="4" w:space="0" w:color="auto"/>
              <w:bottom w:val="single" w:sz="4" w:space="0" w:color="auto"/>
            </w:tcBorders>
            <w:vAlign w:val="center"/>
          </w:tcPr>
          <w:p w14:paraId="63A3F3A2" w14:textId="77777777" w:rsidR="009C37E0" w:rsidRPr="001E4BA2" w:rsidRDefault="009C37E0" w:rsidP="000E4731">
            <w:pPr>
              <w:rPr>
                <w:rFonts w:eastAsia="Calibri"/>
                <w:spacing w:val="-1"/>
                <w:lang w:eastAsia="pl-PL"/>
              </w:rPr>
            </w:pPr>
            <w:r w:rsidRPr="001E4BA2">
              <w:rPr>
                <w:rFonts w:eastAsia="Calibri"/>
                <w:spacing w:val="-1"/>
                <w:lang w:eastAsia="pl-PL"/>
              </w:rPr>
              <w:t>Ćw2</w:t>
            </w:r>
          </w:p>
        </w:tc>
        <w:tc>
          <w:tcPr>
            <w:tcW w:w="6956" w:type="dxa"/>
            <w:gridSpan w:val="2"/>
            <w:tcBorders>
              <w:top w:val="single" w:sz="4" w:space="0" w:color="auto"/>
              <w:bottom w:val="single" w:sz="4" w:space="0" w:color="auto"/>
            </w:tcBorders>
            <w:vAlign w:val="center"/>
          </w:tcPr>
          <w:p w14:paraId="23C67601" w14:textId="77777777" w:rsidR="009C37E0" w:rsidRPr="001E4BA2" w:rsidRDefault="009C37E0" w:rsidP="000E4731">
            <w:pPr>
              <w:jc w:val="both"/>
              <w:rPr>
                <w:spacing w:val="-1"/>
              </w:rPr>
            </w:pPr>
            <w:r w:rsidRPr="001E4BA2">
              <w:rPr>
                <w:spacing w:val="-1"/>
              </w:rPr>
              <w:t>Utrzymanie czystości ciała u noworodka, niemowlęcia i dziecka.</w:t>
            </w:r>
          </w:p>
        </w:tc>
        <w:tc>
          <w:tcPr>
            <w:tcW w:w="1505" w:type="dxa"/>
            <w:vMerge/>
            <w:vAlign w:val="center"/>
          </w:tcPr>
          <w:p w14:paraId="0FA9CA46" w14:textId="654BB3BC" w:rsidR="009C37E0" w:rsidRPr="001E4BA2" w:rsidRDefault="009C37E0" w:rsidP="00C0465C">
            <w:pPr>
              <w:autoSpaceDE w:val="0"/>
              <w:autoSpaceDN w:val="0"/>
              <w:adjustRightInd w:val="0"/>
              <w:ind w:left="-57" w:right="-57"/>
              <w:rPr>
                <w:rFonts w:eastAsia="Calibri"/>
                <w:sz w:val="18"/>
              </w:rPr>
            </w:pPr>
          </w:p>
        </w:tc>
      </w:tr>
      <w:tr w:rsidR="009C37E0" w:rsidRPr="001E4BA2" w14:paraId="0C29BFED" w14:textId="77777777" w:rsidTr="009C37E0">
        <w:trPr>
          <w:gridAfter w:val="1"/>
          <w:wAfter w:w="15" w:type="dxa"/>
          <w:trHeight w:val="378"/>
        </w:trPr>
        <w:tc>
          <w:tcPr>
            <w:tcW w:w="614" w:type="dxa"/>
            <w:tcBorders>
              <w:top w:val="single" w:sz="4" w:space="0" w:color="auto"/>
              <w:bottom w:val="double" w:sz="4" w:space="0" w:color="auto"/>
            </w:tcBorders>
            <w:vAlign w:val="center"/>
          </w:tcPr>
          <w:p w14:paraId="42E260C9" w14:textId="77777777" w:rsidR="009C37E0" w:rsidRPr="001E4BA2" w:rsidRDefault="009C37E0" w:rsidP="000E4731">
            <w:pPr>
              <w:rPr>
                <w:rFonts w:eastAsia="Calibri"/>
                <w:spacing w:val="-1"/>
                <w:lang w:eastAsia="pl-PL"/>
              </w:rPr>
            </w:pPr>
            <w:r w:rsidRPr="001E4BA2">
              <w:rPr>
                <w:rFonts w:eastAsia="Calibri"/>
                <w:spacing w:val="-1"/>
                <w:lang w:eastAsia="pl-PL"/>
              </w:rPr>
              <w:t>Ćw3</w:t>
            </w:r>
          </w:p>
        </w:tc>
        <w:tc>
          <w:tcPr>
            <w:tcW w:w="6956" w:type="dxa"/>
            <w:gridSpan w:val="2"/>
            <w:tcBorders>
              <w:top w:val="single" w:sz="4" w:space="0" w:color="auto"/>
              <w:bottom w:val="double" w:sz="4" w:space="0" w:color="auto"/>
            </w:tcBorders>
            <w:vAlign w:val="center"/>
          </w:tcPr>
          <w:p w14:paraId="01A7DCC2" w14:textId="77777777" w:rsidR="009C37E0" w:rsidRPr="001E4BA2" w:rsidRDefault="009C37E0" w:rsidP="000E4731">
            <w:pPr>
              <w:jc w:val="both"/>
              <w:rPr>
                <w:spacing w:val="-1"/>
              </w:rPr>
            </w:pPr>
            <w:r w:rsidRPr="001E4BA2">
              <w:rPr>
                <w:spacing w:val="-1"/>
              </w:rPr>
              <w:t>Zasady karmienia dziecka w różnych okresach rozwojowych.</w:t>
            </w:r>
          </w:p>
        </w:tc>
        <w:tc>
          <w:tcPr>
            <w:tcW w:w="1505" w:type="dxa"/>
            <w:vMerge/>
            <w:tcBorders>
              <w:bottom w:val="double" w:sz="4" w:space="0" w:color="auto"/>
            </w:tcBorders>
            <w:vAlign w:val="center"/>
          </w:tcPr>
          <w:p w14:paraId="1FCCBADF" w14:textId="243B1FB8" w:rsidR="009C37E0" w:rsidRPr="001E4BA2" w:rsidRDefault="009C37E0" w:rsidP="000E4731">
            <w:pPr>
              <w:autoSpaceDE w:val="0"/>
              <w:autoSpaceDN w:val="0"/>
              <w:adjustRightInd w:val="0"/>
              <w:rPr>
                <w:rFonts w:eastAsia="Calibri"/>
                <w:sz w:val="18"/>
              </w:rPr>
            </w:pPr>
          </w:p>
        </w:tc>
      </w:tr>
      <w:tr w:rsidR="00A10146" w:rsidRPr="001E4BA2" w14:paraId="6A3084D2" w14:textId="77777777" w:rsidTr="009C37E0">
        <w:trPr>
          <w:gridAfter w:val="1"/>
          <w:wAfter w:w="15" w:type="dxa"/>
          <w:trHeight w:val="263"/>
        </w:trPr>
        <w:tc>
          <w:tcPr>
            <w:tcW w:w="614" w:type="dxa"/>
            <w:tcBorders>
              <w:top w:val="double" w:sz="4" w:space="0" w:color="auto"/>
              <w:bottom w:val="double" w:sz="4" w:space="0" w:color="auto"/>
            </w:tcBorders>
            <w:shd w:val="clear" w:color="auto" w:fill="F7F5F9"/>
            <w:vAlign w:val="center"/>
          </w:tcPr>
          <w:p w14:paraId="38B4ADF1" w14:textId="77777777" w:rsidR="00A10146" w:rsidRPr="001E4BA2" w:rsidRDefault="001C4B87" w:rsidP="00C560C5">
            <w:pPr>
              <w:spacing w:before="60" w:after="60"/>
              <w:rPr>
                <w:rFonts w:eastAsia="Calibri"/>
                <w:spacing w:val="-1"/>
                <w:lang w:eastAsia="pl-PL"/>
              </w:rPr>
            </w:pPr>
            <w:r w:rsidRPr="001E4BA2">
              <w:rPr>
                <w:b/>
              </w:rPr>
              <w:t>Lp.</w:t>
            </w:r>
          </w:p>
        </w:tc>
        <w:tc>
          <w:tcPr>
            <w:tcW w:w="6956" w:type="dxa"/>
            <w:gridSpan w:val="2"/>
            <w:tcBorders>
              <w:top w:val="double" w:sz="4" w:space="0" w:color="auto"/>
              <w:bottom w:val="double" w:sz="4" w:space="0" w:color="auto"/>
            </w:tcBorders>
            <w:shd w:val="clear" w:color="auto" w:fill="F7F5F9"/>
            <w:vAlign w:val="center"/>
          </w:tcPr>
          <w:p w14:paraId="0681D9A6" w14:textId="2F756C68" w:rsidR="00A10146" w:rsidRPr="001E4BA2" w:rsidRDefault="00291F00" w:rsidP="000B2385">
            <w:pPr>
              <w:autoSpaceDE w:val="0"/>
              <w:autoSpaceDN w:val="0"/>
              <w:adjustRightInd w:val="0"/>
              <w:rPr>
                <w:b/>
              </w:rPr>
            </w:pPr>
            <w:r w:rsidRPr="001E4BA2">
              <w:rPr>
                <w:b/>
              </w:rPr>
              <w:t>Zajęcia praktyczne</w:t>
            </w:r>
            <w:r w:rsidR="00D604EE" w:rsidRPr="001E4BA2">
              <w:rPr>
                <w:b/>
              </w:rPr>
              <w:t xml:space="preserve"> i praktyki zawodowe </w:t>
            </w:r>
          </w:p>
        </w:tc>
        <w:tc>
          <w:tcPr>
            <w:tcW w:w="1505" w:type="dxa"/>
            <w:tcBorders>
              <w:top w:val="double" w:sz="4" w:space="0" w:color="auto"/>
              <w:bottom w:val="double" w:sz="4" w:space="0" w:color="auto"/>
            </w:tcBorders>
            <w:shd w:val="clear" w:color="auto" w:fill="F7F5F9"/>
          </w:tcPr>
          <w:p w14:paraId="3E875E11" w14:textId="28797524" w:rsidR="00A10146" w:rsidRPr="001E4BA2" w:rsidRDefault="00D604EE" w:rsidP="000E4731">
            <w:pPr>
              <w:ind w:left="-57" w:right="-57"/>
              <w:rPr>
                <w:b/>
              </w:rPr>
            </w:pPr>
            <w:r w:rsidRPr="001E4BA2">
              <w:rPr>
                <w:b/>
              </w:rPr>
              <w:t>Odniesienie do przedmiotowych efektów uczenia się</w:t>
            </w:r>
          </w:p>
        </w:tc>
      </w:tr>
      <w:tr w:rsidR="007B3256" w:rsidRPr="001E4BA2" w14:paraId="407B768A" w14:textId="744389A7" w:rsidTr="007B3256">
        <w:trPr>
          <w:trHeight w:val="971"/>
        </w:trPr>
        <w:tc>
          <w:tcPr>
            <w:tcW w:w="7571" w:type="dxa"/>
            <w:gridSpan w:val="3"/>
            <w:tcBorders>
              <w:top w:val="double" w:sz="4" w:space="0" w:color="auto"/>
              <w:bottom w:val="single" w:sz="4" w:space="0" w:color="auto"/>
              <w:right w:val="single" w:sz="4" w:space="0" w:color="auto"/>
            </w:tcBorders>
            <w:vAlign w:val="center"/>
          </w:tcPr>
          <w:p w14:paraId="31310437" w14:textId="40B436DB" w:rsidR="007B3256" w:rsidRPr="001E4BA2" w:rsidRDefault="007B3256" w:rsidP="00A10B4A">
            <w:pPr>
              <w:rPr>
                <w:rFonts w:eastAsia="Calibri"/>
              </w:rPr>
            </w:pPr>
            <w:r w:rsidRPr="00355EAF">
              <w:rPr>
                <w:rFonts w:eastAsia="Calibri"/>
                <w:lang w:eastAsia="pl-PL"/>
              </w:rPr>
              <w:t xml:space="preserve">Szczegółowe odniesienia do </w:t>
            </w:r>
            <w:r>
              <w:rPr>
                <w:rFonts w:eastAsia="Calibri"/>
                <w:lang w:eastAsia="pl-PL"/>
              </w:rPr>
              <w:t>symboli efektów uczenia się ze realizowanych umiejętności i kompetencji znajdują się w Karcie Praktyki Zawodowej Umiejętności Pielęgniarskich</w:t>
            </w:r>
          </w:p>
        </w:tc>
        <w:tc>
          <w:tcPr>
            <w:tcW w:w="1519" w:type="dxa"/>
            <w:gridSpan w:val="2"/>
            <w:tcBorders>
              <w:top w:val="double" w:sz="4" w:space="0" w:color="auto"/>
              <w:left w:val="single" w:sz="4" w:space="0" w:color="auto"/>
              <w:bottom w:val="single" w:sz="4" w:space="0" w:color="auto"/>
            </w:tcBorders>
            <w:vAlign w:val="center"/>
          </w:tcPr>
          <w:p w14:paraId="3274C414" w14:textId="77777777" w:rsidR="007B3256" w:rsidRDefault="00A10B4A" w:rsidP="00842C21">
            <w:pPr>
              <w:autoSpaceDE w:val="0"/>
              <w:autoSpaceDN w:val="0"/>
              <w:adjustRightInd w:val="0"/>
              <w:ind w:left="-57" w:right="-57"/>
              <w:rPr>
                <w:rFonts w:eastAsia="Calibri"/>
              </w:rPr>
            </w:pPr>
            <w:r>
              <w:rPr>
                <w:rFonts w:eastAsia="Calibri"/>
              </w:rPr>
              <w:t>P_U01 – P_U26</w:t>
            </w:r>
          </w:p>
          <w:p w14:paraId="5E04B89D" w14:textId="7DF380DB" w:rsidR="00862CD9" w:rsidRPr="001E4BA2" w:rsidRDefault="002606B0" w:rsidP="00842C21">
            <w:pPr>
              <w:autoSpaceDE w:val="0"/>
              <w:autoSpaceDN w:val="0"/>
              <w:adjustRightInd w:val="0"/>
              <w:ind w:left="-57" w:right="-57"/>
              <w:rPr>
                <w:rFonts w:eastAsia="Calibri"/>
              </w:rPr>
            </w:pPr>
            <w:r>
              <w:rPr>
                <w:rFonts w:eastAsia="Calibri"/>
              </w:rPr>
              <w:t>P_</w:t>
            </w:r>
            <w:r w:rsidR="00862CD9">
              <w:rPr>
                <w:rFonts w:eastAsia="Calibri"/>
              </w:rPr>
              <w:t>K01 –</w:t>
            </w:r>
            <w:r>
              <w:rPr>
                <w:rFonts w:eastAsia="Calibri"/>
              </w:rPr>
              <w:t xml:space="preserve"> P_</w:t>
            </w:r>
            <w:r w:rsidR="00862CD9">
              <w:rPr>
                <w:rFonts w:eastAsia="Calibri"/>
              </w:rPr>
              <w:t>K06</w:t>
            </w:r>
          </w:p>
        </w:tc>
      </w:tr>
      <w:tr w:rsidR="00A6456D" w:rsidRPr="001E4BA2" w14:paraId="2CB758CC" w14:textId="77777777" w:rsidTr="009C37E0">
        <w:trPr>
          <w:gridAfter w:val="1"/>
          <w:wAfter w:w="15" w:type="dxa"/>
          <w:trHeight w:val="263"/>
        </w:trPr>
        <w:tc>
          <w:tcPr>
            <w:tcW w:w="614" w:type="dxa"/>
            <w:tcBorders>
              <w:top w:val="single" w:sz="4" w:space="0" w:color="auto"/>
              <w:bottom w:val="single" w:sz="4" w:space="0" w:color="auto"/>
            </w:tcBorders>
            <w:shd w:val="clear" w:color="auto" w:fill="F7F5F9"/>
            <w:vAlign w:val="center"/>
          </w:tcPr>
          <w:p w14:paraId="319B7E31" w14:textId="77777777" w:rsidR="00A6456D" w:rsidRPr="001E4BA2" w:rsidRDefault="00A6456D" w:rsidP="00A6456D">
            <w:pPr>
              <w:spacing w:before="60" w:after="60"/>
              <w:rPr>
                <w:b/>
              </w:rPr>
            </w:pPr>
            <w:r w:rsidRPr="001E4BA2">
              <w:rPr>
                <w:b/>
              </w:rPr>
              <w:t>Lp.</w:t>
            </w:r>
          </w:p>
        </w:tc>
        <w:tc>
          <w:tcPr>
            <w:tcW w:w="6956" w:type="dxa"/>
            <w:gridSpan w:val="2"/>
            <w:tcBorders>
              <w:top w:val="single" w:sz="4" w:space="0" w:color="auto"/>
              <w:bottom w:val="single" w:sz="4" w:space="0" w:color="auto"/>
            </w:tcBorders>
            <w:shd w:val="clear" w:color="auto" w:fill="F7F5F9"/>
            <w:vAlign w:val="center"/>
          </w:tcPr>
          <w:p w14:paraId="3544F4CB" w14:textId="77777777" w:rsidR="00A6456D" w:rsidRPr="001E4BA2" w:rsidRDefault="00A6456D" w:rsidP="00A6456D">
            <w:pPr>
              <w:spacing w:before="60" w:after="60"/>
              <w:rPr>
                <w:b/>
              </w:rPr>
            </w:pPr>
            <w:r w:rsidRPr="001E4BA2">
              <w:rPr>
                <w:b/>
              </w:rPr>
              <w:t>Samokształcenie</w:t>
            </w:r>
          </w:p>
        </w:tc>
        <w:tc>
          <w:tcPr>
            <w:tcW w:w="1505" w:type="dxa"/>
            <w:tcBorders>
              <w:top w:val="single" w:sz="4" w:space="0" w:color="auto"/>
              <w:bottom w:val="single" w:sz="4" w:space="0" w:color="auto"/>
            </w:tcBorders>
            <w:shd w:val="clear" w:color="auto" w:fill="F7F5F9"/>
          </w:tcPr>
          <w:p w14:paraId="316FE52A" w14:textId="56375E3D" w:rsidR="00A6456D" w:rsidRPr="001E4BA2" w:rsidRDefault="00A6456D" w:rsidP="00A6456D">
            <w:pPr>
              <w:ind w:left="-57" w:right="-57"/>
              <w:rPr>
                <w:b/>
              </w:rPr>
            </w:pPr>
            <w:r w:rsidRPr="001E4BA2">
              <w:rPr>
                <w:b/>
              </w:rPr>
              <w:t>Odniesienie do przedmiotowych efektów uczenia się</w:t>
            </w:r>
          </w:p>
        </w:tc>
      </w:tr>
      <w:tr w:rsidR="00A6456D" w:rsidRPr="001E4BA2" w14:paraId="7BE3F163" w14:textId="77777777" w:rsidTr="009C37E0">
        <w:trPr>
          <w:gridAfter w:val="1"/>
          <w:wAfter w:w="15" w:type="dxa"/>
          <w:trHeight w:val="263"/>
        </w:trPr>
        <w:tc>
          <w:tcPr>
            <w:tcW w:w="614" w:type="dxa"/>
            <w:tcBorders>
              <w:top w:val="single" w:sz="4" w:space="0" w:color="auto"/>
              <w:bottom w:val="single" w:sz="4" w:space="0" w:color="auto"/>
            </w:tcBorders>
            <w:vAlign w:val="center"/>
          </w:tcPr>
          <w:p w14:paraId="10D64A1A" w14:textId="77777777" w:rsidR="00A6456D" w:rsidRPr="001E4BA2" w:rsidRDefault="00A6456D" w:rsidP="00A6456D">
            <w:pPr>
              <w:rPr>
                <w:rFonts w:eastAsia="Calibri"/>
                <w:spacing w:val="-1"/>
                <w:lang w:eastAsia="pl-PL"/>
              </w:rPr>
            </w:pPr>
            <w:r w:rsidRPr="001E4BA2">
              <w:rPr>
                <w:rFonts w:eastAsia="Calibri"/>
                <w:spacing w:val="-1"/>
                <w:lang w:eastAsia="pl-PL"/>
              </w:rPr>
              <w:t>Sk1</w:t>
            </w:r>
          </w:p>
        </w:tc>
        <w:tc>
          <w:tcPr>
            <w:tcW w:w="6956" w:type="dxa"/>
            <w:gridSpan w:val="2"/>
            <w:tcBorders>
              <w:top w:val="single" w:sz="4" w:space="0" w:color="auto"/>
              <w:bottom w:val="single" w:sz="4" w:space="0" w:color="auto"/>
            </w:tcBorders>
            <w:vAlign w:val="center"/>
          </w:tcPr>
          <w:p w14:paraId="07E57F92" w14:textId="77777777" w:rsidR="00A6456D" w:rsidRPr="001E4BA2" w:rsidRDefault="00A6456D" w:rsidP="00A6456D">
            <w:pPr>
              <w:jc w:val="both"/>
              <w:rPr>
                <w:spacing w:val="-1"/>
              </w:rPr>
            </w:pPr>
            <w:r w:rsidRPr="001E4BA2">
              <w:rPr>
                <w:spacing w:val="-1"/>
              </w:rPr>
              <w:t>Proces pielęgnowania pacjenta z chorobą przewlekłą w odniesieniu do wybranej teorii pielęgnowania.</w:t>
            </w:r>
          </w:p>
        </w:tc>
        <w:tc>
          <w:tcPr>
            <w:tcW w:w="1505" w:type="dxa"/>
            <w:tcBorders>
              <w:top w:val="single" w:sz="4" w:space="0" w:color="auto"/>
              <w:bottom w:val="single" w:sz="4" w:space="0" w:color="auto"/>
            </w:tcBorders>
          </w:tcPr>
          <w:p w14:paraId="0A5BB964" w14:textId="4CCA8DA1" w:rsidR="00A6456D" w:rsidRPr="001E4BA2" w:rsidRDefault="009C37E0" w:rsidP="00A6456D">
            <w:r w:rsidRPr="001E4BA2">
              <w:t>P_U26, P_K01, P_K03</w:t>
            </w:r>
          </w:p>
        </w:tc>
      </w:tr>
      <w:tr w:rsidR="00291F00" w:rsidRPr="001E4BA2" w14:paraId="796679AA" w14:textId="77777777" w:rsidTr="009C37E0">
        <w:trPr>
          <w:gridAfter w:val="1"/>
          <w:wAfter w:w="15" w:type="dxa"/>
          <w:trHeight w:val="263"/>
        </w:trPr>
        <w:tc>
          <w:tcPr>
            <w:tcW w:w="614" w:type="dxa"/>
            <w:tcBorders>
              <w:top w:val="single" w:sz="4" w:space="0" w:color="auto"/>
              <w:bottom w:val="single" w:sz="4" w:space="0" w:color="auto"/>
            </w:tcBorders>
            <w:vAlign w:val="center"/>
          </w:tcPr>
          <w:p w14:paraId="1ABF8AAD" w14:textId="23B4922E" w:rsidR="00291F00" w:rsidRPr="001E4BA2" w:rsidRDefault="00291F00" w:rsidP="00291F00">
            <w:pPr>
              <w:rPr>
                <w:rFonts w:eastAsia="Calibri"/>
                <w:spacing w:val="-1"/>
                <w:lang w:eastAsia="pl-PL"/>
              </w:rPr>
            </w:pPr>
            <w:r w:rsidRPr="001E4BA2">
              <w:rPr>
                <w:rFonts w:eastAsia="Calibri"/>
                <w:spacing w:val="-1"/>
                <w:lang w:eastAsia="pl-PL"/>
              </w:rPr>
              <w:t>Sk2</w:t>
            </w:r>
          </w:p>
        </w:tc>
        <w:tc>
          <w:tcPr>
            <w:tcW w:w="6956" w:type="dxa"/>
            <w:gridSpan w:val="2"/>
            <w:tcBorders>
              <w:top w:val="single" w:sz="4" w:space="0" w:color="auto"/>
              <w:bottom w:val="single" w:sz="4" w:space="0" w:color="auto"/>
            </w:tcBorders>
            <w:vAlign w:val="center"/>
          </w:tcPr>
          <w:p w14:paraId="4137C086" w14:textId="577887C0" w:rsidR="00291F00" w:rsidRPr="001E4BA2" w:rsidRDefault="00291F00" w:rsidP="00291F00">
            <w:pPr>
              <w:jc w:val="both"/>
              <w:rPr>
                <w:spacing w:val="-1"/>
              </w:rPr>
            </w:pPr>
            <w:r w:rsidRPr="001E4BA2">
              <w:t>Wkład polskich pielęgniarek w rozwój pielęgniarstwa polskiego na przestrzeni dziejów historycznych</w:t>
            </w:r>
          </w:p>
        </w:tc>
        <w:tc>
          <w:tcPr>
            <w:tcW w:w="1505" w:type="dxa"/>
            <w:tcBorders>
              <w:top w:val="single" w:sz="4" w:space="0" w:color="auto"/>
              <w:bottom w:val="single" w:sz="4" w:space="0" w:color="auto"/>
            </w:tcBorders>
          </w:tcPr>
          <w:p w14:paraId="12E1BEEE" w14:textId="58D79D4F" w:rsidR="00291F00" w:rsidRPr="001E4BA2" w:rsidRDefault="009C37E0" w:rsidP="00291F00">
            <w:pPr>
              <w:rPr>
                <w:rFonts w:eastAsia="Calibri"/>
                <w:bCs/>
                <w:lang w:eastAsia="pl-PL"/>
              </w:rPr>
            </w:pPr>
            <w:r w:rsidRPr="001E4BA2">
              <w:rPr>
                <w:rFonts w:eastAsia="Calibri"/>
                <w:bCs/>
                <w:lang w:eastAsia="pl-PL"/>
              </w:rPr>
              <w:t>P_W01, P_K</w:t>
            </w:r>
            <w:r w:rsidR="00F100C3" w:rsidRPr="001E4BA2">
              <w:rPr>
                <w:rFonts w:eastAsia="Calibri"/>
                <w:bCs/>
                <w:lang w:eastAsia="pl-PL"/>
              </w:rPr>
              <w:t>03</w:t>
            </w:r>
          </w:p>
        </w:tc>
      </w:tr>
      <w:tr w:rsidR="00291F00" w:rsidRPr="001E4BA2" w14:paraId="7D1F45FE" w14:textId="77777777" w:rsidTr="009C37E0">
        <w:trPr>
          <w:gridAfter w:val="1"/>
          <w:wAfter w:w="15" w:type="dxa"/>
          <w:trHeight w:val="263"/>
        </w:trPr>
        <w:tc>
          <w:tcPr>
            <w:tcW w:w="614" w:type="dxa"/>
            <w:tcBorders>
              <w:top w:val="single" w:sz="4" w:space="0" w:color="auto"/>
              <w:bottom w:val="single" w:sz="4" w:space="0" w:color="auto"/>
            </w:tcBorders>
            <w:vAlign w:val="center"/>
          </w:tcPr>
          <w:p w14:paraId="0B6ABEFF" w14:textId="6158C1E1" w:rsidR="00291F00" w:rsidRPr="001E4BA2" w:rsidRDefault="00291F00" w:rsidP="00291F00">
            <w:pPr>
              <w:rPr>
                <w:rFonts w:eastAsia="Calibri"/>
                <w:spacing w:val="-1"/>
                <w:lang w:eastAsia="pl-PL"/>
              </w:rPr>
            </w:pPr>
            <w:r w:rsidRPr="001E4BA2">
              <w:rPr>
                <w:rFonts w:eastAsia="Calibri"/>
                <w:spacing w:val="-1"/>
                <w:lang w:eastAsia="pl-PL"/>
              </w:rPr>
              <w:t>Sk3</w:t>
            </w:r>
          </w:p>
        </w:tc>
        <w:tc>
          <w:tcPr>
            <w:tcW w:w="6956" w:type="dxa"/>
            <w:gridSpan w:val="2"/>
            <w:tcBorders>
              <w:top w:val="single" w:sz="4" w:space="0" w:color="auto"/>
              <w:bottom w:val="single" w:sz="4" w:space="0" w:color="auto"/>
            </w:tcBorders>
            <w:vAlign w:val="center"/>
          </w:tcPr>
          <w:p w14:paraId="192DE2DA" w14:textId="33F1BAE2" w:rsidR="00291F00" w:rsidRPr="001E4BA2" w:rsidRDefault="00291F00" w:rsidP="00291F00">
            <w:pPr>
              <w:jc w:val="left"/>
            </w:pPr>
            <w:r w:rsidRPr="001E4BA2">
              <w:t>Wkład polskich pielęgniarek w rozwój współczesnego pielęgniarstwa  w Polsce i na świecie.</w:t>
            </w:r>
          </w:p>
        </w:tc>
        <w:tc>
          <w:tcPr>
            <w:tcW w:w="1505" w:type="dxa"/>
            <w:tcBorders>
              <w:top w:val="single" w:sz="4" w:space="0" w:color="auto"/>
              <w:bottom w:val="single" w:sz="4" w:space="0" w:color="auto"/>
            </w:tcBorders>
          </w:tcPr>
          <w:p w14:paraId="1064911A" w14:textId="7D973BB6" w:rsidR="00291F00" w:rsidRPr="001E4BA2" w:rsidRDefault="00F100C3" w:rsidP="00291F00">
            <w:pPr>
              <w:rPr>
                <w:rFonts w:eastAsia="Calibri"/>
                <w:bCs/>
                <w:lang w:eastAsia="pl-PL"/>
              </w:rPr>
            </w:pPr>
            <w:r w:rsidRPr="001E4BA2">
              <w:rPr>
                <w:rFonts w:eastAsia="Calibri"/>
                <w:bCs/>
                <w:lang w:eastAsia="pl-PL"/>
              </w:rPr>
              <w:t>P_W01, P_K03</w:t>
            </w:r>
          </w:p>
        </w:tc>
      </w:tr>
      <w:tr w:rsidR="00291F00" w:rsidRPr="001E4BA2" w14:paraId="5BD972CF" w14:textId="77777777" w:rsidTr="009C37E0">
        <w:trPr>
          <w:gridAfter w:val="1"/>
          <w:wAfter w:w="15" w:type="dxa"/>
          <w:trHeight w:val="263"/>
        </w:trPr>
        <w:tc>
          <w:tcPr>
            <w:tcW w:w="614" w:type="dxa"/>
            <w:tcBorders>
              <w:top w:val="single" w:sz="4" w:space="0" w:color="auto"/>
              <w:bottom w:val="double" w:sz="4" w:space="0" w:color="auto"/>
            </w:tcBorders>
            <w:vAlign w:val="center"/>
          </w:tcPr>
          <w:p w14:paraId="063B2716" w14:textId="599194FA" w:rsidR="00291F00" w:rsidRPr="001E4BA2" w:rsidRDefault="00291F00" w:rsidP="00291F00">
            <w:pPr>
              <w:rPr>
                <w:rFonts w:eastAsia="Calibri"/>
                <w:spacing w:val="-1"/>
                <w:lang w:eastAsia="pl-PL"/>
              </w:rPr>
            </w:pPr>
            <w:r w:rsidRPr="001E4BA2">
              <w:rPr>
                <w:rFonts w:eastAsia="Calibri"/>
                <w:spacing w:val="-1"/>
                <w:lang w:eastAsia="pl-PL"/>
              </w:rPr>
              <w:t>Sk4</w:t>
            </w:r>
          </w:p>
        </w:tc>
        <w:tc>
          <w:tcPr>
            <w:tcW w:w="6956" w:type="dxa"/>
            <w:gridSpan w:val="2"/>
            <w:tcBorders>
              <w:top w:val="single" w:sz="4" w:space="0" w:color="auto"/>
              <w:bottom w:val="double" w:sz="4" w:space="0" w:color="auto"/>
            </w:tcBorders>
            <w:vAlign w:val="center"/>
          </w:tcPr>
          <w:p w14:paraId="265726A6" w14:textId="29621752" w:rsidR="00291F00" w:rsidRPr="001E4BA2" w:rsidRDefault="00291F00" w:rsidP="00291F00">
            <w:pPr>
              <w:jc w:val="left"/>
            </w:pPr>
            <w:r w:rsidRPr="001E4BA2">
              <w:t>Rola Międzynarodowej Rady Pielęgniarek w rozwoju pielęgniarstwa.</w:t>
            </w:r>
          </w:p>
        </w:tc>
        <w:tc>
          <w:tcPr>
            <w:tcW w:w="1505" w:type="dxa"/>
            <w:tcBorders>
              <w:top w:val="single" w:sz="4" w:space="0" w:color="auto"/>
              <w:bottom w:val="double" w:sz="4" w:space="0" w:color="auto"/>
            </w:tcBorders>
          </w:tcPr>
          <w:p w14:paraId="7872815B" w14:textId="43A3CF7E" w:rsidR="00291F00" w:rsidRPr="001E4BA2" w:rsidRDefault="00F100C3" w:rsidP="00291F00">
            <w:pPr>
              <w:rPr>
                <w:rFonts w:eastAsia="Calibri"/>
                <w:bCs/>
                <w:lang w:eastAsia="pl-PL"/>
              </w:rPr>
            </w:pPr>
            <w:r w:rsidRPr="001E4BA2">
              <w:rPr>
                <w:rFonts w:eastAsia="Calibri"/>
                <w:bCs/>
                <w:lang w:eastAsia="pl-PL"/>
              </w:rPr>
              <w:t>P_W01, P_W06, P_K03</w:t>
            </w:r>
          </w:p>
        </w:tc>
      </w:tr>
    </w:tbl>
    <w:p w14:paraId="22AC65C5" w14:textId="77777777" w:rsidR="00D604EE" w:rsidRPr="001E4BA2" w:rsidRDefault="00D604EE" w:rsidP="00C560C5">
      <w:pPr>
        <w:tabs>
          <w:tab w:val="left" w:pos="226"/>
          <w:tab w:val="center" w:pos="4536"/>
        </w:tabs>
        <w:jc w:val="left"/>
      </w:pPr>
    </w:p>
    <w:p w14:paraId="7889F88D" w14:textId="624F063E" w:rsidR="00C560C5" w:rsidRPr="001E4BA2" w:rsidRDefault="00E95FF0" w:rsidP="000A7A57">
      <w:pPr>
        <w:numPr>
          <w:ilvl w:val="0"/>
          <w:numId w:val="22"/>
        </w:numPr>
        <w:ind w:left="284" w:hanging="284"/>
        <w:jc w:val="left"/>
        <w:rPr>
          <w:b/>
        </w:rPr>
      </w:pPr>
      <w:r w:rsidRPr="001E4BA2">
        <w:rPr>
          <w:b/>
        </w:rPr>
        <w:t>Metody weryfikacji efektów uczenia się</w:t>
      </w:r>
    </w:p>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9"/>
        <w:gridCol w:w="2413"/>
      </w:tblGrid>
      <w:tr w:rsidR="001D04CF" w:rsidRPr="001E4BA2" w14:paraId="5EC2F073" w14:textId="77777777" w:rsidTr="003A0947">
        <w:trPr>
          <w:trHeight w:val="1082"/>
        </w:trPr>
        <w:tc>
          <w:tcPr>
            <w:tcW w:w="8971" w:type="dxa"/>
            <w:gridSpan w:val="3"/>
            <w:tcBorders>
              <w:bottom w:val="double" w:sz="4" w:space="0" w:color="auto"/>
            </w:tcBorders>
            <w:vAlign w:val="center"/>
          </w:tcPr>
          <w:p w14:paraId="6011256B" w14:textId="77777777" w:rsidR="001D04CF" w:rsidRPr="001E4BA2" w:rsidRDefault="001D04CF" w:rsidP="000E4731">
            <w:pPr>
              <w:jc w:val="both"/>
              <w:rPr>
                <w:b/>
              </w:rPr>
            </w:pPr>
            <w:r w:rsidRPr="001E4BA2">
              <w:rPr>
                <w:b/>
                <w:bCs/>
              </w:rPr>
              <w:t>Wykłady:</w:t>
            </w:r>
          </w:p>
          <w:p w14:paraId="0CD55ECE" w14:textId="77777777" w:rsidR="001D04CF" w:rsidRPr="001E4BA2" w:rsidRDefault="001D04CF" w:rsidP="000E4731">
            <w:pPr>
              <w:autoSpaceDE w:val="0"/>
              <w:autoSpaceDN w:val="0"/>
              <w:adjustRightInd w:val="0"/>
              <w:jc w:val="both"/>
            </w:pPr>
            <w:r w:rsidRPr="001E4BA2">
              <w:rPr>
                <w:b/>
                <w:bCs/>
              </w:rPr>
              <w:t xml:space="preserve">Zaliczenie (Z) </w:t>
            </w:r>
            <w:r w:rsidRPr="001E4BA2">
              <w:t>– I semestr</w:t>
            </w:r>
          </w:p>
          <w:p w14:paraId="70A2ABA5" w14:textId="77777777" w:rsidR="001D04CF" w:rsidRPr="001E4BA2" w:rsidRDefault="001D04CF" w:rsidP="000E4731">
            <w:pPr>
              <w:autoSpaceDE w:val="0"/>
              <w:autoSpaceDN w:val="0"/>
              <w:adjustRightInd w:val="0"/>
              <w:jc w:val="both"/>
            </w:pPr>
            <w:r w:rsidRPr="001E4BA2">
              <w:rPr>
                <w:b/>
                <w:bCs/>
              </w:rPr>
              <w:t xml:space="preserve">Egzamin (E) </w:t>
            </w:r>
            <w:r w:rsidRPr="001E4BA2">
              <w:t>- II semestr</w:t>
            </w:r>
          </w:p>
          <w:p w14:paraId="2B9FDC98" w14:textId="77777777" w:rsidR="001D04CF" w:rsidRPr="001E4BA2" w:rsidRDefault="001D04CF" w:rsidP="000E4731">
            <w:pPr>
              <w:autoSpaceDE w:val="0"/>
              <w:autoSpaceDN w:val="0"/>
              <w:adjustRightInd w:val="0"/>
              <w:jc w:val="both"/>
            </w:pPr>
            <w:r w:rsidRPr="001E4BA2">
              <w:t>Warunkiem dopuszczenia do egzaminu końcowego są:</w:t>
            </w:r>
          </w:p>
          <w:p w14:paraId="2EDE6C3E" w14:textId="26152444" w:rsidR="001D04CF" w:rsidRPr="001E4BA2" w:rsidRDefault="001D04CF" w:rsidP="00645CF9">
            <w:pPr>
              <w:numPr>
                <w:ilvl w:val="0"/>
                <w:numId w:val="39"/>
              </w:numPr>
              <w:autoSpaceDE w:val="0"/>
              <w:autoSpaceDN w:val="0"/>
              <w:adjustRightInd w:val="0"/>
              <w:jc w:val="both"/>
            </w:pPr>
            <w:r w:rsidRPr="001E4BA2">
              <w:t>uzyskanie zaliczenia z pracy pisemnej</w:t>
            </w:r>
            <w:r w:rsidR="00291F00" w:rsidRPr="001E4BA2">
              <w:t>,</w:t>
            </w:r>
          </w:p>
          <w:p w14:paraId="25EB42C5" w14:textId="77777777" w:rsidR="001D04CF" w:rsidRPr="001E4BA2" w:rsidRDefault="001D04CF" w:rsidP="00645CF9">
            <w:pPr>
              <w:numPr>
                <w:ilvl w:val="0"/>
                <w:numId w:val="39"/>
              </w:numPr>
              <w:autoSpaceDE w:val="0"/>
              <w:autoSpaceDN w:val="0"/>
              <w:adjustRightInd w:val="0"/>
              <w:jc w:val="both"/>
            </w:pPr>
            <w:r w:rsidRPr="001E4BA2">
              <w:t>uzyskanie zaliczenia z ćwiczeń.</w:t>
            </w:r>
          </w:p>
          <w:p w14:paraId="4D6D348A" w14:textId="77777777" w:rsidR="001D04CF" w:rsidRPr="001E4BA2" w:rsidRDefault="001D04CF" w:rsidP="000E4731">
            <w:pPr>
              <w:autoSpaceDE w:val="0"/>
              <w:autoSpaceDN w:val="0"/>
              <w:adjustRightInd w:val="0"/>
              <w:jc w:val="both"/>
            </w:pPr>
            <w:r w:rsidRPr="001E4BA2">
              <w:rPr>
                <w:b/>
                <w:bCs/>
              </w:rPr>
              <w:t xml:space="preserve">Ocena końcowa z wykładów </w:t>
            </w:r>
            <w:r w:rsidRPr="001E4BA2">
              <w:t>obejmuje:</w:t>
            </w:r>
          </w:p>
          <w:p w14:paraId="71857C14" w14:textId="413894B5" w:rsidR="001D04CF" w:rsidRPr="001E4BA2" w:rsidRDefault="00291F00" w:rsidP="000E4731">
            <w:pPr>
              <w:autoSpaceDE w:val="0"/>
              <w:autoSpaceDN w:val="0"/>
              <w:adjustRightInd w:val="0"/>
              <w:jc w:val="both"/>
            </w:pPr>
            <w:r w:rsidRPr="001E4BA2">
              <w:t>T</w:t>
            </w:r>
            <w:r w:rsidR="001D04CF" w:rsidRPr="001E4BA2">
              <w:t xml:space="preserve">est wiadomości zawierający </w:t>
            </w:r>
            <w:r w:rsidRPr="001E4BA2">
              <w:t>minimum 30</w:t>
            </w:r>
            <w:r w:rsidR="001D04CF" w:rsidRPr="001E4BA2">
              <w:t xml:space="preserve"> pytań zamkniętych i otwartyc</w:t>
            </w:r>
            <w:r w:rsidRPr="001E4BA2">
              <w:t xml:space="preserve">h. </w:t>
            </w:r>
            <w:r w:rsidR="001D04CF" w:rsidRPr="001E4BA2">
              <w:t xml:space="preserve">Warunkiem uzyskania pozytywnej oceny jest udzielenie poprawnej odpowiedzi na minimum </w:t>
            </w:r>
            <w:r w:rsidRPr="001E4BA2">
              <w:t>60</w:t>
            </w:r>
            <w:r w:rsidR="001D04CF" w:rsidRPr="001E4BA2">
              <w:t>% pytań testowych.</w:t>
            </w:r>
          </w:p>
          <w:p w14:paraId="005471BD" w14:textId="77777777" w:rsidR="001D04CF" w:rsidRPr="001E4BA2" w:rsidRDefault="001D04CF" w:rsidP="000E4731">
            <w:pPr>
              <w:jc w:val="both"/>
              <w:rPr>
                <w:b/>
              </w:rPr>
            </w:pPr>
            <w:r w:rsidRPr="001E4BA2">
              <w:rPr>
                <w:b/>
              </w:rPr>
              <w:t xml:space="preserve">Ćwiczenia: </w:t>
            </w:r>
          </w:p>
          <w:p w14:paraId="429C03DA" w14:textId="77777777" w:rsidR="001D04CF" w:rsidRPr="001E4BA2" w:rsidRDefault="001D04CF" w:rsidP="000E4731">
            <w:pPr>
              <w:autoSpaceDE w:val="0"/>
              <w:autoSpaceDN w:val="0"/>
              <w:adjustRightInd w:val="0"/>
              <w:jc w:val="both"/>
            </w:pPr>
            <w:r w:rsidRPr="001E4BA2">
              <w:rPr>
                <w:b/>
                <w:bCs/>
              </w:rPr>
              <w:t xml:space="preserve">Zaliczenie (Z) </w:t>
            </w:r>
            <w:r w:rsidRPr="001E4BA2">
              <w:t>– ćwiczenia w I semestrze.</w:t>
            </w:r>
          </w:p>
          <w:p w14:paraId="764C91C5" w14:textId="77777777" w:rsidR="001D04CF" w:rsidRPr="001E4BA2" w:rsidRDefault="001D04CF" w:rsidP="000E4731">
            <w:pPr>
              <w:autoSpaceDE w:val="0"/>
              <w:autoSpaceDN w:val="0"/>
              <w:adjustRightInd w:val="0"/>
              <w:jc w:val="both"/>
            </w:pPr>
            <w:r w:rsidRPr="001E4BA2">
              <w:rPr>
                <w:b/>
                <w:bCs/>
              </w:rPr>
              <w:t xml:space="preserve">Zaliczenie (ZO) </w:t>
            </w:r>
            <w:r w:rsidRPr="001E4BA2">
              <w:t>– ćwiczenia w II semestrze.</w:t>
            </w:r>
          </w:p>
          <w:p w14:paraId="7281170B" w14:textId="77777777" w:rsidR="001D04CF" w:rsidRPr="001E4BA2" w:rsidRDefault="001D04CF" w:rsidP="000E4731">
            <w:pPr>
              <w:autoSpaceDE w:val="0"/>
              <w:autoSpaceDN w:val="0"/>
              <w:adjustRightInd w:val="0"/>
              <w:jc w:val="both"/>
            </w:pPr>
            <w:r w:rsidRPr="001E4BA2">
              <w:t>Warunkiem zaliczenia ćwiczeń z podstaw pielęgniarstwa jest:</w:t>
            </w:r>
          </w:p>
          <w:p w14:paraId="5D5DF12A" w14:textId="77777777" w:rsidR="001D04CF" w:rsidRPr="001E4BA2" w:rsidRDefault="001D04CF" w:rsidP="00645CF9">
            <w:pPr>
              <w:numPr>
                <w:ilvl w:val="0"/>
                <w:numId w:val="39"/>
              </w:numPr>
              <w:autoSpaceDE w:val="0"/>
              <w:autoSpaceDN w:val="0"/>
              <w:adjustRightInd w:val="0"/>
              <w:jc w:val="both"/>
            </w:pPr>
            <w:r w:rsidRPr="001E4BA2">
              <w:t>frekwencja 100% na ćwiczeniach;</w:t>
            </w:r>
          </w:p>
          <w:p w14:paraId="77F9AEF2" w14:textId="77777777" w:rsidR="001D04CF" w:rsidRPr="001E4BA2" w:rsidRDefault="001D04CF" w:rsidP="00645CF9">
            <w:pPr>
              <w:numPr>
                <w:ilvl w:val="0"/>
                <w:numId w:val="39"/>
              </w:numPr>
              <w:autoSpaceDE w:val="0"/>
              <w:autoSpaceDN w:val="0"/>
              <w:adjustRightInd w:val="0"/>
              <w:jc w:val="both"/>
            </w:pPr>
            <w:r w:rsidRPr="001E4BA2">
              <w:t>zaliczenia pisemne po każdym z działów programowych;</w:t>
            </w:r>
          </w:p>
          <w:p w14:paraId="40B98030" w14:textId="5CAF8D2C" w:rsidR="001D04CF" w:rsidRPr="001E4BA2" w:rsidRDefault="001D04CF" w:rsidP="00645CF9">
            <w:pPr>
              <w:numPr>
                <w:ilvl w:val="0"/>
                <w:numId w:val="39"/>
              </w:numPr>
              <w:autoSpaceDE w:val="0"/>
              <w:autoSpaceDN w:val="0"/>
              <w:adjustRightInd w:val="0"/>
              <w:jc w:val="both"/>
              <w:rPr>
                <w:i/>
                <w:iCs/>
              </w:rPr>
            </w:pPr>
            <w:r w:rsidRPr="001E4BA2">
              <w:t xml:space="preserve">zaliczenie </w:t>
            </w:r>
            <w:r w:rsidR="00291F00" w:rsidRPr="001E4BA2">
              <w:t>poszczególnych umiejętności;</w:t>
            </w:r>
          </w:p>
          <w:p w14:paraId="27777819" w14:textId="77777777" w:rsidR="001D04CF" w:rsidRPr="001E4BA2" w:rsidRDefault="001D04CF" w:rsidP="00645CF9">
            <w:pPr>
              <w:numPr>
                <w:ilvl w:val="0"/>
                <w:numId w:val="39"/>
              </w:numPr>
              <w:autoSpaceDE w:val="0"/>
              <w:autoSpaceDN w:val="0"/>
              <w:adjustRightInd w:val="0"/>
              <w:jc w:val="both"/>
            </w:pPr>
            <w:r w:rsidRPr="001E4BA2">
              <w:t>systematyczne przygotowywanie się do zajęć;</w:t>
            </w:r>
          </w:p>
          <w:p w14:paraId="2D471593" w14:textId="77777777" w:rsidR="001D04CF" w:rsidRPr="001E4BA2" w:rsidRDefault="001D04CF" w:rsidP="00645CF9">
            <w:pPr>
              <w:numPr>
                <w:ilvl w:val="0"/>
                <w:numId w:val="39"/>
              </w:numPr>
              <w:autoSpaceDE w:val="0"/>
              <w:autoSpaceDN w:val="0"/>
              <w:adjustRightInd w:val="0"/>
              <w:jc w:val="both"/>
            </w:pPr>
            <w:r w:rsidRPr="001E4BA2">
              <w:t>aktywność podczas zajęć.</w:t>
            </w:r>
          </w:p>
          <w:p w14:paraId="1B136E9D" w14:textId="77777777" w:rsidR="001D04CF" w:rsidRPr="001E4BA2" w:rsidRDefault="001D04CF" w:rsidP="000E4731">
            <w:pPr>
              <w:autoSpaceDE w:val="0"/>
              <w:autoSpaceDN w:val="0"/>
              <w:adjustRightInd w:val="0"/>
              <w:jc w:val="both"/>
              <w:rPr>
                <w:b/>
                <w:bCs/>
              </w:rPr>
            </w:pPr>
            <w:r w:rsidRPr="001E4BA2">
              <w:rPr>
                <w:b/>
                <w:bCs/>
              </w:rPr>
              <w:t>Zajęcia praktyczne:</w:t>
            </w:r>
          </w:p>
          <w:p w14:paraId="53873814" w14:textId="77777777" w:rsidR="001D04CF" w:rsidRPr="001E4BA2" w:rsidRDefault="001D04CF" w:rsidP="000E4731">
            <w:pPr>
              <w:autoSpaceDE w:val="0"/>
              <w:autoSpaceDN w:val="0"/>
              <w:adjustRightInd w:val="0"/>
              <w:jc w:val="both"/>
            </w:pPr>
            <w:r w:rsidRPr="001E4BA2">
              <w:rPr>
                <w:b/>
                <w:bCs/>
              </w:rPr>
              <w:t xml:space="preserve">Zaliczenie (ZO) </w:t>
            </w:r>
            <w:r w:rsidRPr="001E4BA2">
              <w:t>– zajęcia praktyczne w II semestrze.</w:t>
            </w:r>
          </w:p>
          <w:p w14:paraId="057F3634" w14:textId="77777777" w:rsidR="001D04CF" w:rsidRPr="001E4BA2" w:rsidRDefault="001D04CF" w:rsidP="00645CF9">
            <w:pPr>
              <w:numPr>
                <w:ilvl w:val="0"/>
                <w:numId w:val="39"/>
              </w:numPr>
              <w:autoSpaceDE w:val="0"/>
              <w:autoSpaceDN w:val="0"/>
              <w:adjustRightInd w:val="0"/>
              <w:jc w:val="both"/>
            </w:pPr>
            <w:r w:rsidRPr="001E4BA2">
              <w:t>frekwencja 100% na zajęciach praktycznych,</w:t>
            </w:r>
          </w:p>
          <w:p w14:paraId="7C4F21AF" w14:textId="7D88FF4A" w:rsidR="001D04CF" w:rsidRPr="001E4BA2" w:rsidRDefault="001D04CF" w:rsidP="00645CF9">
            <w:pPr>
              <w:numPr>
                <w:ilvl w:val="0"/>
                <w:numId w:val="39"/>
              </w:numPr>
              <w:autoSpaceDE w:val="0"/>
              <w:autoSpaceDN w:val="0"/>
              <w:adjustRightInd w:val="0"/>
              <w:jc w:val="both"/>
              <w:rPr>
                <w:i/>
                <w:iCs/>
              </w:rPr>
            </w:pPr>
            <w:r w:rsidRPr="001E4BA2">
              <w:t xml:space="preserve">zaliczenie umiejętności </w:t>
            </w:r>
            <w:r w:rsidR="00296F78" w:rsidRPr="001E4BA2">
              <w:t>wymaganych w dokumentacji dot. z</w:t>
            </w:r>
            <w:r w:rsidR="00291F00" w:rsidRPr="001E4BA2">
              <w:t>a</w:t>
            </w:r>
            <w:r w:rsidR="00296F78" w:rsidRPr="001E4BA2">
              <w:t>jęć praktycznych</w:t>
            </w:r>
            <w:r w:rsidR="00842C21">
              <w:t>;</w:t>
            </w:r>
            <w:r w:rsidR="00291F00" w:rsidRPr="001E4BA2">
              <w:t xml:space="preserve"> </w:t>
            </w:r>
          </w:p>
          <w:p w14:paraId="7C1EA8B1" w14:textId="77777777" w:rsidR="002271C2" w:rsidRPr="001E4BA2" w:rsidRDefault="001D04CF" w:rsidP="00645CF9">
            <w:pPr>
              <w:numPr>
                <w:ilvl w:val="0"/>
                <w:numId w:val="39"/>
              </w:numPr>
              <w:autoSpaceDE w:val="0"/>
              <w:autoSpaceDN w:val="0"/>
              <w:adjustRightInd w:val="0"/>
              <w:jc w:val="both"/>
            </w:pPr>
            <w:r w:rsidRPr="001E4BA2">
              <w:t>udokumentowanie procesu pi</w:t>
            </w:r>
            <w:r w:rsidR="002271C2" w:rsidRPr="001E4BA2">
              <w:t>elęgnowania wybranych pacjentów.</w:t>
            </w:r>
          </w:p>
          <w:p w14:paraId="458957B5" w14:textId="2E688E0F" w:rsidR="001D04CF" w:rsidRPr="001E4BA2" w:rsidRDefault="001D04CF" w:rsidP="002271C2">
            <w:pPr>
              <w:autoSpaceDE w:val="0"/>
              <w:autoSpaceDN w:val="0"/>
              <w:adjustRightInd w:val="0"/>
              <w:jc w:val="both"/>
            </w:pPr>
            <w:r w:rsidRPr="001E4BA2">
              <w:rPr>
                <w:b/>
                <w:bCs/>
              </w:rPr>
              <w:t>Praktyki zawodowe:</w:t>
            </w:r>
          </w:p>
          <w:p w14:paraId="40F6859C" w14:textId="77777777" w:rsidR="001D04CF" w:rsidRPr="001E4BA2" w:rsidRDefault="001D04CF" w:rsidP="000E4731">
            <w:pPr>
              <w:autoSpaceDE w:val="0"/>
              <w:autoSpaceDN w:val="0"/>
              <w:adjustRightInd w:val="0"/>
              <w:jc w:val="both"/>
            </w:pPr>
            <w:r w:rsidRPr="001E4BA2">
              <w:rPr>
                <w:b/>
                <w:bCs/>
              </w:rPr>
              <w:t xml:space="preserve">Zaliczenie (ZO) </w:t>
            </w:r>
            <w:r w:rsidRPr="001E4BA2">
              <w:t>– w II semestrze.</w:t>
            </w:r>
          </w:p>
          <w:p w14:paraId="4C7076C1" w14:textId="77777777" w:rsidR="001D04CF" w:rsidRPr="001E4BA2" w:rsidRDefault="001D04CF" w:rsidP="00645CF9">
            <w:pPr>
              <w:numPr>
                <w:ilvl w:val="0"/>
                <w:numId w:val="39"/>
              </w:numPr>
              <w:autoSpaceDE w:val="0"/>
              <w:autoSpaceDN w:val="0"/>
              <w:adjustRightInd w:val="0"/>
              <w:jc w:val="both"/>
            </w:pPr>
            <w:r w:rsidRPr="001E4BA2">
              <w:lastRenderedPageBreak/>
              <w:t>frekwencja 100%,</w:t>
            </w:r>
          </w:p>
          <w:p w14:paraId="3F71B96B" w14:textId="381375AF" w:rsidR="00291F00" w:rsidRPr="001E4BA2" w:rsidRDefault="00291F00" w:rsidP="00645CF9">
            <w:pPr>
              <w:numPr>
                <w:ilvl w:val="0"/>
                <w:numId w:val="39"/>
              </w:numPr>
              <w:autoSpaceDE w:val="0"/>
              <w:autoSpaceDN w:val="0"/>
              <w:adjustRightInd w:val="0"/>
              <w:jc w:val="both"/>
              <w:rPr>
                <w:i/>
                <w:iCs/>
              </w:rPr>
            </w:pPr>
            <w:r w:rsidRPr="001E4BA2">
              <w:t xml:space="preserve">zaliczenie umiejętności wymaganych w dokumentacji dot. </w:t>
            </w:r>
            <w:r w:rsidR="00842C21">
              <w:t>p</w:t>
            </w:r>
            <w:r w:rsidRPr="001E4BA2">
              <w:t xml:space="preserve">raktyk zawodowych; </w:t>
            </w:r>
          </w:p>
          <w:p w14:paraId="44BE3A04" w14:textId="77777777" w:rsidR="001D04CF" w:rsidRPr="001E4BA2" w:rsidRDefault="001D04CF" w:rsidP="00645CF9">
            <w:pPr>
              <w:numPr>
                <w:ilvl w:val="0"/>
                <w:numId w:val="39"/>
              </w:numPr>
              <w:autoSpaceDE w:val="0"/>
              <w:autoSpaceDN w:val="0"/>
              <w:adjustRightInd w:val="0"/>
              <w:jc w:val="both"/>
            </w:pPr>
            <w:r w:rsidRPr="001E4BA2">
              <w:t>udokumentowanie procesu pielęgnowania wybranych pacjentów.</w:t>
            </w:r>
          </w:p>
          <w:p w14:paraId="0764EC34" w14:textId="77777777" w:rsidR="001D04CF" w:rsidRPr="001E4BA2" w:rsidRDefault="001D04CF" w:rsidP="000E4731">
            <w:pPr>
              <w:autoSpaceDE w:val="0"/>
              <w:autoSpaceDN w:val="0"/>
              <w:adjustRightInd w:val="0"/>
              <w:jc w:val="both"/>
              <w:rPr>
                <w:b/>
                <w:bCs/>
              </w:rPr>
            </w:pPr>
            <w:r w:rsidRPr="001E4BA2">
              <w:rPr>
                <w:b/>
                <w:bCs/>
              </w:rPr>
              <w:t>Samokształcenie:</w:t>
            </w:r>
          </w:p>
          <w:p w14:paraId="45C62D41" w14:textId="77777777" w:rsidR="001D04CF" w:rsidRPr="001E4BA2" w:rsidRDefault="001D04CF" w:rsidP="00645CF9">
            <w:pPr>
              <w:numPr>
                <w:ilvl w:val="0"/>
                <w:numId w:val="39"/>
              </w:numPr>
              <w:jc w:val="both"/>
            </w:pPr>
            <w:r w:rsidRPr="001E4BA2">
              <w:t>zaliczenie tematów z samokształcenia w formie pisemnej lub prezentacji.</w:t>
            </w:r>
          </w:p>
        </w:tc>
      </w:tr>
      <w:tr w:rsidR="00C560C5" w:rsidRPr="001E4BA2" w14:paraId="11882A4A" w14:textId="77777777" w:rsidTr="003A0947">
        <w:trPr>
          <w:trHeight w:val="423"/>
        </w:trPr>
        <w:tc>
          <w:tcPr>
            <w:tcW w:w="1429" w:type="dxa"/>
            <w:tcBorders>
              <w:top w:val="double" w:sz="4" w:space="0" w:color="auto"/>
              <w:bottom w:val="double" w:sz="4" w:space="0" w:color="auto"/>
            </w:tcBorders>
            <w:shd w:val="clear" w:color="auto" w:fill="F7F5F9"/>
            <w:vAlign w:val="center"/>
          </w:tcPr>
          <w:p w14:paraId="52F4FBF3" w14:textId="21506AAC" w:rsidR="00C560C5" w:rsidRPr="001E4BA2" w:rsidRDefault="00CC34F0" w:rsidP="00C560C5">
            <w:pPr>
              <w:ind w:left="-57" w:right="-57"/>
              <w:rPr>
                <w:rFonts w:eastAsia="Calibri"/>
                <w:b/>
                <w:spacing w:val="-1"/>
                <w:lang w:eastAsia="pl-PL"/>
              </w:rPr>
            </w:pPr>
            <w:r>
              <w:rPr>
                <w:rFonts w:eastAsia="Calibri"/>
                <w:b/>
                <w:spacing w:val="-1"/>
                <w:lang w:eastAsia="pl-PL"/>
              </w:rPr>
              <w:lastRenderedPageBreak/>
              <w:t>Efekty uczenia się</w:t>
            </w:r>
          </w:p>
        </w:tc>
        <w:tc>
          <w:tcPr>
            <w:tcW w:w="5129" w:type="dxa"/>
            <w:tcBorders>
              <w:top w:val="double" w:sz="4" w:space="0" w:color="auto"/>
              <w:bottom w:val="double" w:sz="4" w:space="0" w:color="auto"/>
            </w:tcBorders>
            <w:shd w:val="clear" w:color="auto" w:fill="F7F5F9"/>
            <w:vAlign w:val="center"/>
          </w:tcPr>
          <w:p w14:paraId="1B728DF1" w14:textId="77777777" w:rsidR="00C560C5" w:rsidRPr="001E4BA2" w:rsidRDefault="00C560C5" w:rsidP="00C560C5">
            <w:pPr>
              <w:rPr>
                <w:rFonts w:eastAsia="Calibri"/>
                <w:b/>
                <w:spacing w:val="-1"/>
                <w:lang w:eastAsia="pl-PL"/>
              </w:rPr>
            </w:pPr>
            <w:r w:rsidRPr="001E4BA2">
              <w:rPr>
                <w:rFonts w:eastAsia="Calibri"/>
                <w:b/>
                <w:lang w:eastAsia="pl-PL"/>
              </w:rPr>
              <w:t>Metoda weryfikacji</w:t>
            </w:r>
          </w:p>
        </w:tc>
        <w:tc>
          <w:tcPr>
            <w:tcW w:w="2413" w:type="dxa"/>
            <w:tcBorders>
              <w:top w:val="double" w:sz="4" w:space="0" w:color="auto"/>
              <w:bottom w:val="double" w:sz="4" w:space="0" w:color="auto"/>
            </w:tcBorders>
            <w:shd w:val="clear" w:color="auto" w:fill="F7F5F9"/>
            <w:vAlign w:val="center"/>
          </w:tcPr>
          <w:p w14:paraId="14BC2946" w14:textId="3E686088" w:rsidR="00C560C5" w:rsidRPr="001E4BA2" w:rsidRDefault="00322BAF" w:rsidP="00C560C5">
            <w:pPr>
              <w:rPr>
                <w:rFonts w:eastAsia="Calibri"/>
                <w:b/>
                <w:spacing w:val="-1"/>
                <w:lang w:eastAsia="pl-PL"/>
              </w:rPr>
            </w:pPr>
            <w:r w:rsidRPr="001E4BA2">
              <w:rPr>
                <w:rFonts w:eastAsia="Calibri"/>
                <w:b/>
                <w:lang w:eastAsia="pl-PL"/>
              </w:rPr>
              <w:t>Forma zajęć, w ramach której weryfikowany jest efekt uczenia się</w:t>
            </w:r>
          </w:p>
        </w:tc>
      </w:tr>
      <w:tr w:rsidR="00C560C5" w:rsidRPr="001E4BA2" w14:paraId="1CC28A4B" w14:textId="77777777" w:rsidTr="003A0947">
        <w:trPr>
          <w:trHeight w:val="253"/>
        </w:trPr>
        <w:tc>
          <w:tcPr>
            <w:tcW w:w="8971" w:type="dxa"/>
            <w:gridSpan w:val="3"/>
            <w:tcBorders>
              <w:top w:val="double" w:sz="4" w:space="0" w:color="auto"/>
              <w:bottom w:val="single" w:sz="4" w:space="0" w:color="auto"/>
            </w:tcBorders>
            <w:shd w:val="clear" w:color="auto" w:fill="F7F5F9"/>
          </w:tcPr>
          <w:p w14:paraId="2FCB13C7" w14:textId="77777777" w:rsidR="00C560C5" w:rsidRPr="001E4BA2" w:rsidRDefault="00C560C5" w:rsidP="00C560C5">
            <w:pPr>
              <w:rPr>
                <w:b/>
              </w:rPr>
            </w:pPr>
            <w:r w:rsidRPr="001E4BA2">
              <w:rPr>
                <w:b/>
              </w:rPr>
              <w:t>Wiedza:</w:t>
            </w:r>
          </w:p>
        </w:tc>
      </w:tr>
      <w:tr w:rsidR="008A2E02" w:rsidRPr="001E4BA2" w14:paraId="3A94E935" w14:textId="77777777" w:rsidTr="003A0947">
        <w:trPr>
          <w:trHeight w:val="263"/>
        </w:trPr>
        <w:tc>
          <w:tcPr>
            <w:tcW w:w="1429" w:type="dxa"/>
            <w:tcBorders>
              <w:top w:val="single" w:sz="4" w:space="0" w:color="auto"/>
              <w:bottom w:val="single" w:sz="4" w:space="0" w:color="auto"/>
            </w:tcBorders>
            <w:vAlign w:val="center"/>
          </w:tcPr>
          <w:p w14:paraId="4B55DBF8" w14:textId="24F72F57" w:rsidR="008A2E02" w:rsidRPr="001E4BA2" w:rsidRDefault="008A2E02" w:rsidP="003A0947">
            <w:pPr>
              <w:ind w:left="-57" w:right="-57"/>
              <w:rPr>
                <w:b/>
              </w:rPr>
            </w:pPr>
            <w:r w:rsidRPr="001E4BA2">
              <w:rPr>
                <w:rFonts w:eastAsia="Calibri"/>
                <w:bCs/>
                <w:lang w:eastAsia="pl-PL"/>
              </w:rPr>
              <w:t>P_W0</w:t>
            </w:r>
            <w:r w:rsidR="003A0947" w:rsidRPr="001E4BA2">
              <w:rPr>
                <w:rFonts w:eastAsia="Calibri"/>
                <w:bCs/>
                <w:lang w:eastAsia="pl-PL"/>
              </w:rPr>
              <w:t>1</w:t>
            </w:r>
            <w:r w:rsidRPr="001E4BA2">
              <w:rPr>
                <w:b/>
              </w:rPr>
              <w:t xml:space="preserve"> -</w:t>
            </w:r>
            <w:r w:rsidRPr="001E4BA2">
              <w:rPr>
                <w:rFonts w:eastAsia="Calibri"/>
                <w:bCs/>
                <w:lang w:eastAsia="pl-PL"/>
              </w:rPr>
              <w:t xml:space="preserve"> P_W11</w:t>
            </w:r>
          </w:p>
        </w:tc>
        <w:tc>
          <w:tcPr>
            <w:tcW w:w="5129" w:type="dxa"/>
            <w:tcBorders>
              <w:top w:val="single" w:sz="4" w:space="0" w:color="auto"/>
              <w:bottom w:val="single" w:sz="4" w:space="0" w:color="auto"/>
            </w:tcBorders>
            <w:vAlign w:val="center"/>
          </w:tcPr>
          <w:p w14:paraId="37E48572" w14:textId="27A31438" w:rsidR="008A2E02" w:rsidRPr="001E4BA2" w:rsidRDefault="005A56AE" w:rsidP="000E4731">
            <w:pPr>
              <w:autoSpaceDE w:val="0"/>
              <w:autoSpaceDN w:val="0"/>
              <w:adjustRightInd w:val="0"/>
              <w:jc w:val="both"/>
            </w:pPr>
            <w:r w:rsidRPr="001E4BA2">
              <w:t>E</w:t>
            </w:r>
            <w:r w:rsidR="008A2E02" w:rsidRPr="001E4BA2">
              <w:t>gzamin pisemny</w:t>
            </w:r>
            <w:r w:rsidR="003A0947" w:rsidRPr="001E4BA2">
              <w:t xml:space="preserve"> (test)</w:t>
            </w:r>
          </w:p>
        </w:tc>
        <w:tc>
          <w:tcPr>
            <w:tcW w:w="2413" w:type="dxa"/>
            <w:tcBorders>
              <w:top w:val="single" w:sz="4" w:space="0" w:color="auto"/>
              <w:bottom w:val="single" w:sz="4" w:space="0" w:color="auto"/>
            </w:tcBorders>
            <w:vAlign w:val="center"/>
          </w:tcPr>
          <w:p w14:paraId="54E043C6" w14:textId="77777777" w:rsidR="008A2E02" w:rsidRPr="001E4BA2" w:rsidRDefault="008A2E02" w:rsidP="000E4731">
            <w:pPr>
              <w:rPr>
                <w:spacing w:val="-1"/>
              </w:rPr>
            </w:pPr>
            <w:r w:rsidRPr="001E4BA2">
              <w:rPr>
                <w:spacing w:val="-1"/>
              </w:rPr>
              <w:t>wykłady</w:t>
            </w:r>
          </w:p>
        </w:tc>
      </w:tr>
      <w:tr w:rsidR="00C560C5" w:rsidRPr="001E4BA2" w14:paraId="58D69153" w14:textId="77777777" w:rsidTr="003A0947">
        <w:trPr>
          <w:trHeight w:val="263"/>
        </w:trPr>
        <w:tc>
          <w:tcPr>
            <w:tcW w:w="8971" w:type="dxa"/>
            <w:gridSpan w:val="3"/>
            <w:tcBorders>
              <w:top w:val="single" w:sz="4" w:space="0" w:color="auto"/>
              <w:bottom w:val="single" w:sz="4" w:space="0" w:color="auto"/>
            </w:tcBorders>
            <w:shd w:val="clear" w:color="auto" w:fill="F7F5F9"/>
          </w:tcPr>
          <w:p w14:paraId="5EC8CFBE" w14:textId="77777777" w:rsidR="00C560C5" w:rsidRPr="001E4BA2" w:rsidRDefault="00C560C5" w:rsidP="00C560C5">
            <w:pPr>
              <w:rPr>
                <w:b/>
              </w:rPr>
            </w:pPr>
            <w:r w:rsidRPr="001E4BA2">
              <w:rPr>
                <w:b/>
              </w:rPr>
              <w:t>Umiejętności:</w:t>
            </w:r>
          </w:p>
        </w:tc>
      </w:tr>
      <w:tr w:rsidR="00E8677F" w:rsidRPr="001E4BA2" w14:paraId="5CC18275" w14:textId="77777777" w:rsidTr="003A0947">
        <w:trPr>
          <w:trHeight w:val="197"/>
        </w:trPr>
        <w:tc>
          <w:tcPr>
            <w:tcW w:w="1429" w:type="dxa"/>
            <w:tcBorders>
              <w:top w:val="single" w:sz="4" w:space="0" w:color="auto"/>
              <w:bottom w:val="single" w:sz="4" w:space="0" w:color="auto"/>
            </w:tcBorders>
            <w:vAlign w:val="center"/>
          </w:tcPr>
          <w:p w14:paraId="3A920D2C" w14:textId="30B48C7C" w:rsidR="00E8677F" w:rsidRPr="001E4BA2" w:rsidRDefault="00E8677F" w:rsidP="000E4731">
            <w:pPr>
              <w:rPr>
                <w:b/>
              </w:rPr>
            </w:pPr>
            <w:r w:rsidRPr="001E4BA2">
              <w:rPr>
                <w:rFonts w:eastAsia="Calibri"/>
                <w:bCs/>
                <w:lang w:eastAsia="pl-PL"/>
              </w:rPr>
              <w:t>P_U01</w:t>
            </w:r>
            <w:r w:rsidR="003A0947" w:rsidRPr="001E4BA2">
              <w:rPr>
                <w:rFonts w:eastAsia="Calibri"/>
                <w:bCs/>
                <w:lang w:eastAsia="pl-PL"/>
              </w:rPr>
              <w:t xml:space="preserve"> – P_U26</w:t>
            </w:r>
          </w:p>
        </w:tc>
        <w:tc>
          <w:tcPr>
            <w:tcW w:w="5129" w:type="dxa"/>
            <w:tcBorders>
              <w:top w:val="single" w:sz="4" w:space="0" w:color="auto"/>
              <w:bottom w:val="single" w:sz="4" w:space="0" w:color="auto"/>
            </w:tcBorders>
            <w:vAlign w:val="center"/>
          </w:tcPr>
          <w:p w14:paraId="101019AB" w14:textId="4FD26115" w:rsidR="00E8677F" w:rsidRPr="001E4BA2" w:rsidRDefault="003A0947" w:rsidP="005A56AE">
            <w:pPr>
              <w:jc w:val="both"/>
              <w:rPr>
                <w:spacing w:val="-1"/>
              </w:rPr>
            </w:pPr>
            <w:r w:rsidRPr="001E4BA2">
              <w:rPr>
                <w:spacing w:val="-1"/>
              </w:rPr>
              <w:t>Aktywny udział w zajęciach, sprawdzian umiejętności praktycznych, obserwacja, rozwiązywanie sytuacji problemowych</w:t>
            </w:r>
            <w:r w:rsidR="005A56AE" w:rsidRPr="001E4BA2">
              <w:rPr>
                <w:spacing w:val="-1"/>
              </w:rPr>
              <w:t xml:space="preserve">, </w:t>
            </w:r>
            <w:r w:rsidRPr="001E4BA2">
              <w:rPr>
                <w:spacing w:val="-1"/>
              </w:rPr>
              <w:t xml:space="preserve">ocena prowadzonej dokumentacji, sprawdzian wiadomości ustny, pisemne </w:t>
            </w:r>
            <w:r w:rsidR="005A56AE" w:rsidRPr="001E4BA2">
              <w:rPr>
                <w:spacing w:val="-1"/>
              </w:rPr>
              <w:t>lub</w:t>
            </w:r>
            <w:r w:rsidRPr="001E4BA2">
              <w:rPr>
                <w:spacing w:val="-1"/>
              </w:rPr>
              <w:t xml:space="preserve"> ustne sprawozdanie</w:t>
            </w:r>
          </w:p>
        </w:tc>
        <w:tc>
          <w:tcPr>
            <w:tcW w:w="2413" w:type="dxa"/>
            <w:tcBorders>
              <w:top w:val="single" w:sz="4" w:space="0" w:color="auto"/>
              <w:bottom w:val="single" w:sz="4" w:space="0" w:color="auto"/>
            </w:tcBorders>
            <w:vAlign w:val="center"/>
          </w:tcPr>
          <w:p w14:paraId="04982B4B" w14:textId="056AE1BA" w:rsidR="00E8677F" w:rsidRPr="001E4BA2" w:rsidRDefault="0071606C" w:rsidP="000E4731">
            <w:pPr>
              <w:autoSpaceDE w:val="0"/>
              <w:autoSpaceDN w:val="0"/>
              <w:adjustRightInd w:val="0"/>
            </w:pPr>
            <w:r w:rsidRPr="001E4BA2">
              <w:t>ć</w:t>
            </w:r>
            <w:r w:rsidR="003A0947" w:rsidRPr="001E4BA2">
              <w:t>wiczenia, zajęci</w:t>
            </w:r>
            <w:r w:rsidR="00D604EE" w:rsidRPr="001E4BA2">
              <w:t xml:space="preserve">a praktyczne, praktyki zawodowe, samokształcenie </w:t>
            </w:r>
          </w:p>
        </w:tc>
      </w:tr>
      <w:tr w:rsidR="00C560C5" w:rsidRPr="001E4BA2" w14:paraId="530EC9A1" w14:textId="77777777" w:rsidTr="003A0947">
        <w:trPr>
          <w:trHeight w:val="213"/>
        </w:trPr>
        <w:tc>
          <w:tcPr>
            <w:tcW w:w="8971" w:type="dxa"/>
            <w:gridSpan w:val="3"/>
            <w:tcBorders>
              <w:top w:val="single" w:sz="4" w:space="0" w:color="auto"/>
              <w:bottom w:val="single" w:sz="4" w:space="0" w:color="auto"/>
            </w:tcBorders>
            <w:shd w:val="clear" w:color="auto" w:fill="F7F5F9"/>
          </w:tcPr>
          <w:p w14:paraId="71AE9ECB" w14:textId="77777777" w:rsidR="00C560C5" w:rsidRPr="001E4BA2" w:rsidRDefault="00C560C5" w:rsidP="00C560C5">
            <w:pPr>
              <w:contextualSpacing/>
              <w:rPr>
                <w:b/>
              </w:rPr>
            </w:pPr>
            <w:r w:rsidRPr="001E4BA2">
              <w:rPr>
                <w:b/>
              </w:rPr>
              <w:t>Kompetencje społeczne:</w:t>
            </w:r>
          </w:p>
        </w:tc>
      </w:tr>
      <w:tr w:rsidR="002C6F58" w:rsidRPr="001E4BA2" w14:paraId="02A29824" w14:textId="77777777" w:rsidTr="003A0947">
        <w:trPr>
          <w:trHeight w:val="275"/>
        </w:trPr>
        <w:tc>
          <w:tcPr>
            <w:tcW w:w="1429" w:type="dxa"/>
            <w:tcBorders>
              <w:top w:val="single" w:sz="4" w:space="0" w:color="auto"/>
              <w:bottom w:val="double" w:sz="4" w:space="0" w:color="auto"/>
            </w:tcBorders>
            <w:vAlign w:val="center"/>
          </w:tcPr>
          <w:p w14:paraId="795A174D" w14:textId="192D6E36" w:rsidR="002C6F58" w:rsidRPr="001E4BA2" w:rsidRDefault="002C6F58" w:rsidP="000E4731">
            <w:pPr>
              <w:rPr>
                <w:spacing w:val="-1"/>
                <w:highlight w:val="yellow"/>
              </w:rPr>
            </w:pPr>
            <w:r w:rsidRPr="001E4BA2">
              <w:rPr>
                <w:rFonts w:eastAsia="Calibri"/>
                <w:bCs/>
                <w:lang w:eastAsia="pl-PL"/>
              </w:rPr>
              <w:t>P_K01</w:t>
            </w:r>
            <w:r w:rsidR="003A0947" w:rsidRPr="001E4BA2">
              <w:rPr>
                <w:rFonts w:eastAsia="Calibri"/>
                <w:bCs/>
                <w:lang w:eastAsia="pl-PL"/>
              </w:rPr>
              <w:t xml:space="preserve"> – P_K07</w:t>
            </w:r>
          </w:p>
        </w:tc>
        <w:tc>
          <w:tcPr>
            <w:tcW w:w="5129" w:type="dxa"/>
            <w:tcBorders>
              <w:top w:val="single" w:sz="4" w:space="0" w:color="auto"/>
              <w:bottom w:val="double" w:sz="4" w:space="0" w:color="auto"/>
            </w:tcBorders>
            <w:vAlign w:val="center"/>
          </w:tcPr>
          <w:p w14:paraId="103CE1CE" w14:textId="77777777" w:rsidR="002C6F58" w:rsidRPr="001E4BA2" w:rsidRDefault="002C6F58" w:rsidP="000E4731">
            <w:pPr>
              <w:autoSpaceDE w:val="0"/>
              <w:autoSpaceDN w:val="0"/>
              <w:adjustRightInd w:val="0"/>
              <w:jc w:val="both"/>
              <w:rPr>
                <w:rFonts w:eastAsia="Times New Roman"/>
              </w:rPr>
            </w:pPr>
            <w:r w:rsidRPr="001E4BA2">
              <w:rPr>
                <w:rFonts w:eastAsia="Times New Roman"/>
              </w:rPr>
              <w:t>obserwacja przez nauczyciela lub opiekuna praktyk</w:t>
            </w:r>
          </w:p>
        </w:tc>
        <w:tc>
          <w:tcPr>
            <w:tcW w:w="2413" w:type="dxa"/>
            <w:tcBorders>
              <w:top w:val="single" w:sz="4" w:space="0" w:color="auto"/>
              <w:bottom w:val="double" w:sz="4" w:space="0" w:color="auto"/>
            </w:tcBorders>
            <w:vAlign w:val="center"/>
          </w:tcPr>
          <w:p w14:paraId="0593A53F" w14:textId="77777777" w:rsidR="003A0947" w:rsidRPr="001E4BA2" w:rsidRDefault="003A0947" w:rsidP="003A0947">
            <w:pPr>
              <w:autoSpaceDE w:val="0"/>
              <w:autoSpaceDN w:val="0"/>
              <w:adjustRightInd w:val="0"/>
              <w:rPr>
                <w:rFonts w:eastAsia="Times New Roman"/>
              </w:rPr>
            </w:pPr>
            <w:r w:rsidRPr="001E4BA2">
              <w:rPr>
                <w:rFonts w:eastAsia="Times New Roman"/>
              </w:rPr>
              <w:t>ćwiczenia</w:t>
            </w:r>
          </w:p>
          <w:p w14:paraId="0C371E35" w14:textId="77777777" w:rsidR="003A0947" w:rsidRPr="001E4BA2" w:rsidRDefault="003A0947" w:rsidP="003A0947">
            <w:pPr>
              <w:autoSpaceDE w:val="0"/>
              <w:autoSpaceDN w:val="0"/>
              <w:adjustRightInd w:val="0"/>
              <w:rPr>
                <w:rFonts w:eastAsia="Times New Roman"/>
              </w:rPr>
            </w:pPr>
            <w:r w:rsidRPr="001E4BA2">
              <w:rPr>
                <w:rFonts w:eastAsia="Times New Roman"/>
              </w:rPr>
              <w:t>zajęcia praktyczne</w:t>
            </w:r>
          </w:p>
          <w:p w14:paraId="060ED8DF" w14:textId="293601E5" w:rsidR="002C6F58" w:rsidRPr="001E4BA2" w:rsidRDefault="003A0947" w:rsidP="00B40695">
            <w:pPr>
              <w:autoSpaceDE w:val="0"/>
              <w:autoSpaceDN w:val="0"/>
              <w:adjustRightInd w:val="0"/>
              <w:rPr>
                <w:rFonts w:eastAsia="Times New Roman"/>
              </w:rPr>
            </w:pPr>
            <w:r w:rsidRPr="001E4BA2">
              <w:rPr>
                <w:rFonts w:eastAsia="Times New Roman"/>
              </w:rPr>
              <w:t>praktyki zawodowe</w:t>
            </w:r>
          </w:p>
        </w:tc>
      </w:tr>
    </w:tbl>
    <w:p w14:paraId="2BFA4D67" w14:textId="77777777" w:rsidR="00C560C5" w:rsidRPr="001E4BA2" w:rsidRDefault="00C560C5" w:rsidP="00C560C5">
      <w:pPr>
        <w:jc w:val="left"/>
      </w:pPr>
    </w:p>
    <w:p w14:paraId="3C783A2A" w14:textId="10D6AE65" w:rsidR="00C560C5" w:rsidRPr="001E4BA2" w:rsidRDefault="00322BAF" w:rsidP="000A7A57">
      <w:pPr>
        <w:numPr>
          <w:ilvl w:val="0"/>
          <w:numId w:val="22"/>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C560C5" w:rsidRPr="001E4BA2" w14:paraId="17713E3F" w14:textId="77777777" w:rsidTr="00C560C5">
        <w:trPr>
          <w:trHeight w:val="431"/>
          <w:tblHeader/>
        </w:trPr>
        <w:tc>
          <w:tcPr>
            <w:tcW w:w="1165" w:type="dxa"/>
            <w:shd w:val="clear" w:color="auto" w:fill="F7F5F9"/>
            <w:vAlign w:val="center"/>
          </w:tcPr>
          <w:p w14:paraId="6B5C3D9D" w14:textId="3F77EA3D" w:rsidR="00C560C5" w:rsidRPr="001E4BA2" w:rsidRDefault="00322BAF" w:rsidP="00C560C5">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4CB4A081" w14:textId="77777777" w:rsidR="00C560C5" w:rsidRPr="001E4BA2" w:rsidRDefault="00C560C5" w:rsidP="00C560C5">
            <w:pPr>
              <w:widowControl w:val="0"/>
              <w:ind w:left="-57" w:right="-57"/>
              <w:rPr>
                <w:rFonts w:eastAsia="Calibri"/>
                <w:b/>
                <w:szCs w:val="24"/>
                <w:lang w:eastAsia="pl-PL"/>
              </w:rPr>
            </w:pPr>
            <w:r w:rsidRPr="001E4BA2">
              <w:rPr>
                <w:rFonts w:eastAsia="Calibri"/>
                <w:b/>
                <w:szCs w:val="24"/>
                <w:lang w:eastAsia="pl-PL"/>
              </w:rPr>
              <w:t>Ocena niedostateczna</w:t>
            </w:r>
          </w:p>
          <w:p w14:paraId="487E4111" w14:textId="77777777" w:rsidR="00C560C5" w:rsidRPr="001E4BA2" w:rsidRDefault="00C560C5" w:rsidP="00C560C5">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2E92F89A"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3,0-3,5</w:t>
            </w:r>
          </w:p>
          <w:p w14:paraId="5757F41A"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643C6036"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4,0-4,5</w:t>
            </w:r>
          </w:p>
          <w:p w14:paraId="7B43DE7E"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75BB70AC"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Ocena bardzo dobra</w:t>
            </w:r>
          </w:p>
          <w:p w14:paraId="32DE5BB7"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875946" w:rsidRPr="001E4BA2" w14:paraId="136C87C7" w14:textId="77777777" w:rsidTr="00C560C5">
        <w:trPr>
          <w:trHeight w:val="292"/>
        </w:trPr>
        <w:tc>
          <w:tcPr>
            <w:tcW w:w="1165" w:type="dxa"/>
            <w:tcBorders>
              <w:top w:val="single" w:sz="4" w:space="0" w:color="auto"/>
              <w:bottom w:val="single" w:sz="4" w:space="0" w:color="auto"/>
            </w:tcBorders>
            <w:vAlign w:val="center"/>
          </w:tcPr>
          <w:p w14:paraId="6E6DA44A" w14:textId="77777777" w:rsidR="00875946" w:rsidRPr="001E4BA2" w:rsidRDefault="00875946" w:rsidP="00875946">
            <w:pPr>
              <w:spacing w:before="60" w:after="60"/>
              <w:rPr>
                <w:rFonts w:eastAsia="Calibri"/>
                <w:b/>
                <w:sz w:val="18"/>
                <w:szCs w:val="18"/>
                <w:lang w:eastAsia="pl-PL"/>
              </w:rPr>
            </w:pPr>
            <w:r w:rsidRPr="001E4BA2">
              <w:rPr>
                <w:rFonts w:eastAsia="Calibri"/>
                <w:bCs/>
                <w:sz w:val="18"/>
                <w:szCs w:val="18"/>
                <w:lang w:eastAsia="pl-PL"/>
              </w:rPr>
              <w:t>P_W01</w:t>
            </w:r>
          </w:p>
        </w:tc>
        <w:tc>
          <w:tcPr>
            <w:tcW w:w="1954" w:type="dxa"/>
            <w:tcBorders>
              <w:top w:val="single" w:sz="4" w:space="0" w:color="auto"/>
              <w:bottom w:val="single" w:sz="4" w:space="0" w:color="auto"/>
            </w:tcBorders>
            <w:vAlign w:val="center"/>
          </w:tcPr>
          <w:p w14:paraId="7F44ADEE" w14:textId="25E04A3A" w:rsidR="00875946" w:rsidRPr="001E4BA2" w:rsidRDefault="006B19AE" w:rsidP="006B19AE">
            <w:pPr>
              <w:widowControl w:val="0"/>
              <w:rPr>
                <w:sz w:val="18"/>
                <w:szCs w:val="18"/>
              </w:rPr>
            </w:pPr>
            <w:r w:rsidRPr="001E4BA2">
              <w:rPr>
                <w:sz w:val="18"/>
                <w:szCs w:val="18"/>
              </w:rPr>
              <w:t xml:space="preserve">Nie zna i nie rozumie </w:t>
            </w:r>
            <w:r w:rsidR="00875946" w:rsidRPr="001E4BA2">
              <w:rPr>
                <w:sz w:val="18"/>
                <w:szCs w:val="18"/>
              </w:rPr>
              <w:t xml:space="preserve"> uwarunkowa</w:t>
            </w:r>
            <w:r w:rsidRPr="001E4BA2">
              <w:rPr>
                <w:sz w:val="18"/>
                <w:szCs w:val="18"/>
              </w:rPr>
              <w:t>ń</w:t>
            </w:r>
            <w:r w:rsidR="00875946" w:rsidRPr="001E4BA2">
              <w:rPr>
                <w:sz w:val="18"/>
                <w:szCs w:val="18"/>
              </w:rPr>
              <w:t xml:space="preserve"> rozwoju pielęgniarstwa na tle transformacji opieki pielęgniarskiej i profesjonalizacji współczesnego pielęgniarstwa;</w:t>
            </w:r>
          </w:p>
        </w:tc>
        <w:tc>
          <w:tcPr>
            <w:tcW w:w="1984" w:type="dxa"/>
            <w:tcBorders>
              <w:top w:val="single" w:sz="4" w:space="0" w:color="auto"/>
              <w:bottom w:val="single" w:sz="4" w:space="0" w:color="auto"/>
            </w:tcBorders>
            <w:vAlign w:val="center"/>
          </w:tcPr>
          <w:p w14:paraId="08D177D4" w14:textId="64D16519" w:rsidR="00875946" w:rsidRPr="001E4BA2" w:rsidRDefault="00875946" w:rsidP="00875946">
            <w:pPr>
              <w:widowControl w:val="0"/>
              <w:rPr>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uwarunkowania rozwoju pielęgniarstwa na tle transformacji opieki pielęgniarskiej i profesjonalizacji współczesnego pielęgniarstwa;</w:t>
            </w:r>
          </w:p>
        </w:tc>
        <w:tc>
          <w:tcPr>
            <w:tcW w:w="1985" w:type="dxa"/>
            <w:tcBorders>
              <w:top w:val="single" w:sz="4" w:space="0" w:color="auto"/>
              <w:bottom w:val="single" w:sz="4" w:space="0" w:color="auto"/>
            </w:tcBorders>
            <w:vAlign w:val="center"/>
          </w:tcPr>
          <w:p w14:paraId="66EEB6F0" w14:textId="26307790" w:rsidR="00875946" w:rsidRPr="001E4BA2" w:rsidRDefault="00875946" w:rsidP="00875946">
            <w:pPr>
              <w:widowControl w:val="0"/>
              <w:rPr>
                <w:sz w:val="18"/>
                <w:szCs w:val="18"/>
              </w:rPr>
            </w:pPr>
            <w:r w:rsidRPr="001E4BA2">
              <w:rPr>
                <w:sz w:val="18"/>
                <w:szCs w:val="18"/>
              </w:rPr>
              <w:t>Zna i rozumie uwarunkowania rozwoju pielęgniarstwa na tle transformacji opieki pielęgniarskiej i profesjonalizacji współczesnego pielęgniarstwa;</w:t>
            </w:r>
          </w:p>
        </w:tc>
        <w:tc>
          <w:tcPr>
            <w:tcW w:w="2089" w:type="dxa"/>
            <w:tcBorders>
              <w:top w:val="single" w:sz="4" w:space="0" w:color="auto"/>
              <w:bottom w:val="single" w:sz="4" w:space="0" w:color="auto"/>
            </w:tcBorders>
            <w:vAlign w:val="center"/>
          </w:tcPr>
          <w:p w14:paraId="6EECF47E" w14:textId="7F819D0D" w:rsidR="00875946" w:rsidRPr="001E4BA2" w:rsidRDefault="006839B4" w:rsidP="006839B4">
            <w:pPr>
              <w:widowControl w:val="0"/>
              <w:rPr>
                <w:sz w:val="18"/>
                <w:szCs w:val="18"/>
              </w:rPr>
            </w:pPr>
            <w:r w:rsidRPr="001E4BA2">
              <w:rPr>
                <w:sz w:val="18"/>
                <w:szCs w:val="18"/>
              </w:rPr>
              <w:t>W pełni i bezbłędnie z</w:t>
            </w:r>
            <w:r w:rsidR="00875946" w:rsidRPr="001E4BA2">
              <w:rPr>
                <w:sz w:val="18"/>
                <w:szCs w:val="18"/>
              </w:rPr>
              <w:t>na i rozumie uwarunkowania rozwoju pielęgniarstwa na tle transformacji opieki pielęgniarskiej i profesjonalizacji współczesnego pielęgniarstwa;</w:t>
            </w:r>
          </w:p>
        </w:tc>
      </w:tr>
      <w:tr w:rsidR="00875946" w:rsidRPr="001E4BA2" w14:paraId="63818459" w14:textId="77777777" w:rsidTr="00C560C5">
        <w:trPr>
          <w:trHeight w:val="273"/>
        </w:trPr>
        <w:tc>
          <w:tcPr>
            <w:tcW w:w="1165" w:type="dxa"/>
            <w:tcBorders>
              <w:top w:val="single" w:sz="4" w:space="0" w:color="auto"/>
              <w:bottom w:val="single" w:sz="4" w:space="0" w:color="auto"/>
            </w:tcBorders>
            <w:vAlign w:val="center"/>
          </w:tcPr>
          <w:p w14:paraId="45A19677" w14:textId="77777777" w:rsidR="00875946" w:rsidRPr="001E4BA2" w:rsidRDefault="00875946" w:rsidP="00875946">
            <w:pPr>
              <w:spacing w:before="60" w:after="60"/>
              <w:rPr>
                <w:rFonts w:eastAsia="Calibri"/>
                <w:b/>
                <w:sz w:val="18"/>
                <w:szCs w:val="18"/>
                <w:lang w:eastAsia="pl-PL"/>
              </w:rPr>
            </w:pPr>
            <w:r w:rsidRPr="001E4BA2">
              <w:rPr>
                <w:rFonts w:eastAsia="Calibri"/>
                <w:bCs/>
                <w:sz w:val="18"/>
                <w:szCs w:val="18"/>
                <w:lang w:eastAsia="pl-PL"/>
              </w:rPr>
              <w:t>P_W02</w:t>
            </w:r>
          </w:p>
        </w:tc>
        <w:tc>
          <w:tcPr>
            <w:tcW w:w="1954" w:type="dxa"/>
            <w:tcBorders>
              <w:top w:val="single" w:sz="4" w:space="0" w:color="auto"/>
              <w:bottom w:val="single" w:sz="4" w:space="0" w:color="auto"/>
            </w:tcBorders>
            <w:vAlign w:val="center"/>
          </w:tcPr>
          <w:p w14:paraId="63161D68" w14:textId="0AACCE59" w:rsidR="00875946" w:rsidRPr="001E4BA2" w:rsidRDefault="006B19AE" w:rsidP="00875946">
            <w:pPr>
              <w:widowControl w:val="0"/>
              <w:rPr>
                <w:spacing w:val="-1"/>
                <w:sz w:val="18"/>
                <w:szCs w:val="18"/>
              </w:rPr>
            </w:pPr>
            <w:r w:rsidRPr="001E4BA2">
              <w:rPr>
                <w:sz w:val="18"/>
                <w:szCs w:val="18"/>
              </w:rPr>
              <w:t>Nie zna i nie rozumie  pojęcia</w:t>
            </w:r>
            <w:r w:rsidR="00875946" w:rsidRPr="001E4BA2">
              <w:rPr>
                <w:sz w:val="18"/>
                <w:szCs w:val="18"/>
              </w:rPr>
              <w:t xml:space="preserve"> pielęgnowania, w tym wspierania, pomagania i towarzyszenia;</w:t>
            </w:r>
          </w:p>
        </w:tc>
        <w:tc>
          <w:tcPr>
            <w:tcW w:w="1984" w:type="dxa"/>
            <w:tcBorders>
              <w:top w:val="single" w:sz="4" w:space="0" w:color="auto"/>
              <w:bottom w:val="single" w:sz="4" w:space="0" w:color="auto"/>
            </w:tcBorders>
            <w:vAlign w:val="center"/>
          </w:tcPr>
          <w:p w14:paraId="6273183D" w14:textId="54E92B4A"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pojęcie pielęgnowania, w tym wspierania, pomagania i towarzyszenia;</w:t>
            </w:r>
          </w:p>
        </w:tc>
        <w:tc>
          <w:tcPr>
            <w:tcW w:w="1985" w:type="dxa"/>
            <w:tcBorders>
              <w:top w:val="single" w:sz="4" w:space="0" w:color="auto"/>
              <w:bottom w:val="single" w:sz="4" w:space="0" w:color="auto"/>
            </w:tcBorders>
            <w:vAlign w:val="center"/>
          </w:tcPr>
          <w:p w14:paraId="7475C6DB" w14:textId="028A3989" w:rsidR="00875946" w:rsidRPr="001E4BA2" w:rsidRDefault="00875946" w:rsidP="00875946">
            <w:pPr>
              <w:rPr>
                <w:spacing w:val="-1"/>
                <w:sz w:val="18"/>
                <w:szCs w:val="18"/>
              </w:rPr>
            </w:pPr>
            <w:r w:rsidRPr="001E4BA2">
              <w:rPr>
                <w:sz w:val="18"/>
                <w:szCs w:val="18"/>
              </w:rPr>
              <w:t xml:space="preserve">Zna i rozumie </w:t>
            </w:r>
            <w:r w:rsidR="00940546" w:rsidRPr="001E4BA2">
              <w:rPr>
                <w:sz w:val="18"/>
                <w:szCs w:val="18"/>
              </w:rPr>
              <w:t xml:space="preserve">poprawnie </w:t>
            </w:r>
            <w:r w:rsidRPr="001E4BA2">
              <w:rPr>
                <w:sz w:val="18"/>
                <w:szCs w:val="18"/>
              </w:rPr>
              <w:t>pojęcie pielęgnowania, w tym wspierania, pomagania i towarzyszenia;</w:t>
            </w:r>
          </w:p>
        </w:tc>
        <w:tc>
          <w:tcPr>
            <w:tcW w:w="2089" w:type="dxa"/>
            <w:tcBorders>
              <w:top w:val="single" w:sz="4" w:space="0" w:color="auto"/>
              <w:bottom w:val="single" w:sz="4" w:space="0" w:color="auto"/>
            </w:tcBorders>
            <w:vAlign w:val="center"/>
          </w:tcPr>
          <w:p w14:paraId="655AB292" w14:textId="6B7B4B1A" w:rsidR="00875946" w:rsidRPr="001E4BA2" w:rsidRDefault="00875946" w:rsidP="00875946">
            <w:pPr>
              <w:rPr>
                <w:spacing w:val="-1"/>
                <w:sz w:val="18"/>
                <w:szCs w:val="18"/>
              </w:rPr>
            </w:pPr>
            <w:r w:rsidRPr="001E4BA2">
              <w:rPr>
                <w:sz w:val="18"/>
                <w:szCs w:val="18"/>
              </w:rPr>
              <w:t xml:space="preserve">Zna i rozumie </w:t>
            </w:r>
            <w:r w:rsidR="00940546" w:rsidRPr="001E4BA2">
              <w:rPr>
                <w:sz w:val="18"/>
                <w:szCs w:val="18"/>
              </w:rPr>
              <w:t xml:space="preserve">bezbłędnie </w:t>
            </w:r>
            <w:r w:rsidRPr="001E4BA2">
              <w:rPr>
                <w:sz w:val="18"/>
                <w:szCs w:val="18"/>
              </w:rPr>
              <w:t>pojęcie pielęgnowania, w tym wspierania, pomagania i towarzyszenia;</w:t>
            </w:r>
          </w:p>
        </w:tc>
      </w:tr>
      <w:tr w:rsidR="00875946" w:rsidRPr="001E4BA2" w14:paraId="2BA9435F" w14:textId="77777777" w:rsidTr="00C560C5">
        <w:trPr>
          <w:trHeight w:val="273"/>
        </w:trPr>
        <w:tc>
          <w:tcPr>
            <w:tcW w:w="1165" w:type="dxa"/>
            <w:tcBorders>
              <w:top w:val="single" w:sz="4" w:space="0" w:color="auto"/>
              <w:bottom w:val="single" w:sz="4" w:space="0" w:color="auto"/>
            </w:tcBorders>
            <w:vAlign w:val="center"/>
          </w:tcPr>
          <w:p w14:paraId="7ABF2717" w14:textId="77777777" w:rsidR="00875946" w:rsidRPr="001E4BA2" w:rsidRDefault="00875946" w:rsidP="00875946">
            <w:pPr>
              <w:spacing w:before="60" w:after="60"/>
              <w:rPr>
                <w:rFonts w:eastAsia="Calibri"/>
                <w:b/>
                <w:sz w:val="18"/>
                <w:szCs w:val="18"/>
                <w:lang w:eastAsia="pl-PL"/>
              </w:rPr>
            </w:pPr>
            <w:r w:rsidRPr="001E4BA2">
              <w:rPr>
                <w:rFonts w:eastAsia="Calibri"/>
                <w:bCs/>
                <w:sz w:val="18"/>
                <w:szCs w:val="18"/>
                <w:lang w:eastAsia="pl-PL"/>
              </w:rPr>
              <w:t>P_W03</w:t>
            </w:r>
          </w:p>
        </w:tc>
        <w:tc>
          <w:tcPr>
            <w:tcW w:w="1954" w:type="dxa"/>
            <w:tcBorders>
              <w:top w:val="single" w:sz="4" w:space="0" w:color="auto"/>
              <w:bottom w:val="single" w:sz="4" w:space="0" w:color="auto"/>
            </w:tcBorders>
            <w:vAlign w:val="center"/>
          </w:tcPr>
          <w:p w14:paraId="124B989E" w14:textId="7D68E5CE" w:rsidR="00875946" w:rsidRPr="001E4BA2" w:rsidRDefault="006B19AE" w:rsidP="006B19AE">
            <w:pPr>
              <w:widowControl w:val="0"/>
              <w:rPr>
                <w:spacing w:val="-1"/>
                <w:sz w:val="18"/>
                <w:szCs w:val="18"/>
              </w:rPr>
            </w:pPr>
            <w:r w:rsidRPr="001E4BA2">
              <w:rPr>
                <w:sz w:val="18"/>
                <w:szCs w:val="18"/>
              </w:rPr>
              <w:t xml:space="preserve">Nie zna i nie rozumie  </w:t>
            </w:r>
            <w:r w:rsidR="00875946" w:rsidRPr="001E4BA2">
              <w:rPr>
                <w:sz w:val="18"/>
                <w:szCs w:val="18"/>
              </w:rPr>
              <w:t>funkcj</w:t>
            </w:r>
            <w:r w:rsidRPr="001E4BA2">
              <w:rPr>
                <w:sz w:val="18"/>
                <w:szCs w:val="18"/>
              </w:rPr>
              <w:t>i</w:t>
            </w:r>
            <w:r w:rsidR="00875946" w:rsidRPr="001E4BA2">
              <w:rPr>
                <w:sz w:val="18"/>
                <w:szCs w:val="18"/>
              </w:rPr>
              <w:t xml:space="preserve"> i zada</w:t>
            </w:r>
            <w:r w:rsidRPr="001E4BA2">
              <w:rPr>
                <w:sz w:val="18"/>
                <w:szCs w:val="18"/>
              </w:rPr>
              <w:t>ń</w:t>
            </w:r>
            <w:r w:rsidR="00875946" w:rsidRPr="001E4BA2">
              <w:rPr>
                <w:sz w:val="18"/>
                <w:szCs w:val="18"/>
              </w:rPr>
              <w:t xml:space="preserve"> zawodow</w:t>
            </w:r>
            <w:r w:rsidRPr="001E4BA2">
              <w:rPr>
                <w:sz w:val="18"/>
                <w:szCs w:val="18"/>
              </w:rPr>
              <w:t>ych pielęgniarki oraz roli</w:t>
            </w:r>
            <w:r w:rsidR="00875946" w:rsidRPr="001E4BA2">
              <w:rPr>
                <w:sz w:val="18"/>
                <w:szCs w:val="18"/>
              </w:rPr>
              <w:t xml:space="preserve"> pacjenta w procesie realizacji opieki pielęgniarskiej;</w:t>
            </w:r>
          </w:p>
        </w:tc>
        <w:tc>
          <w:tcPr>
            <w:tcW w:w="1984" w:type="dxa"/>
            <w:tcBorders>
              <w:top w:val="single" w:sz="4" w:space="0" w:color="auto"/>
              <w:bottom w:val="single" w:sz="4" w:space="0" w:color="auto"/>
            </w:tcBorders>
            <w:vAlign w:val="center"/>
          </w:tcPr>
          <w:p w14:paraId="792A913A" w14:textId="14AB8788" w:rsidR="00875946" w:rsidRPr="001E4BA2" w:rsidRDefault="00875946" w:rsidP="006839B4">
            <w:pPr>
              <w:widowControl w:val="0"/>
              <w:rPr>
                <w:spacing w:val="-1"/>
                <w:sz w:val="18"/>
                <w:szCs w:val="18"/>
              </w:rPr>
            </w:pPr>
            <w:r w:rsidRPr="001E4BA2">
              <w:rPr>
                <w:sz w:val="18"/>
                <w:szCs w:val="18"/>
              </w:rPr>
              <w:t xml:space="preserve">Zna i rozumie </w:t>
            </w:r>
            <w:r w:rsidR="006839B4" w:rsidRPr="001E4BA2">
              <w:rPr>
                <w:sz w:val="18"/>
                <w:szCs w:val="18"/>
              </w:rPr>
              <w:t xml:space="preserve">w stopniu ogólnym </w:t>
            </w:r>
            <w:r w:rsidRPr="001E4BA2">
              <w:rPr>
                <w:sz w:val="18"/>
                <w:szCs w:val="18"/>
              </w:rPr>
              <w:t>funkcje i zadania zawodowe pielęgniarki oraz rolę pacjenta w procesie realizacji opieki pielęgniarskiej;</w:t>
            </w:r>
          </w:p>
        </w:tc>
        <w:tc>
          <w:tcPr>
            <w:tcW w:w="1985" w:type="dxa"/>
            <w:tcBorders>
              <w:top w:val="single" w:sz="4" w:space="0" w:color="auto"/>
              <w:bottom w:val="single" w:sz="4" w:space="0" w:color="auto"/>
            </w:tcBorders>
            <w:vAlign w:val="center"/>
          </w:tcPr>
          <w:p w14:paraId="7112683C" w14:textId="3421D6AB" w:rsidR="00875946" w:rsidRPr="001E4BA2" w:rsidRDefault="00875946" w:rsidP="00875946">
            <w:pPr>
              <w:widowControl w:val="0"/>
              <w:rPr>
                <w:spacing w:val="-1"/>
                <w:sz w:val="18"/>
                <w:szCs w:val="18"/>
              </w:rPr>
            </w:pPr>
            <w:r w:rsidRPr="001E4BA2">
              <w:rPr>
                <w:sz w:val="18"/>
                <w:szCs w:val="18"/>
              </w:rPr>
              <w:t>Zna i rozumie funkcje i zadania zawodowe pielęgniarki oraz rolę pacjenta w procesie re</w:t>
            </w:r>
            <w:r w:rsidR="00BC1AC4" w:rsidRPr="001E4BA2">
              <w:rPr>
                <w:sz w:val="18"/>
                <w:szCs w:val="18"/>
              </w:rPr>
              <w:t>alizacji opieki pielęgniarskiej, popełniając przy tym nieliczne błędy</w:t>
            </w:r>
          </w:p>
        </w:tc>
        <w:tc>
          <w:tcPr>
            <w:tcW w:w="2089" w:type="dxa"/>
            <w:tcBorders>
              <w:top w:val="single" w:sz="4" w:space="0" w:color="auto"/>
              <w:bottom w:val="single" w:sz="4" w:space="0" w:color="auto"/>
            </w:tcBorders>
            <w:vAlign w:val="center"/>
          </w:tcPr>
          <w:p w14:paraId="6A35C3E6" w14:textId="37AC3A8A" w:rsidR="00875946" w:rsidRPr="001E4BA2" w:rsidRDefault="00875946" w:rsidP="00875946">
            <w:pPr>
              <w:rPr>
                <w:spacing w:val="-1"/>
                <w:sz w:val="18"/>
                <w:szCs w:val="18"/>
              </w:rPr>
            </w:pPr>
            <w:r w:rsidRPr="001E4BA2">
              <w:rPr>
                <w:sz w:val="18"/>
                <w:szCs w:val="18"/>
              </w:rPr>
              <w:t xml:space="preserve">Zna i rozumie </w:t>
            </w:r>
            <w:r w:rsidR="00940546" w:rsidRPr="001E4BA2">
              <w:rPr>
                <w:sz w:val="18"/>
                <w:szCs w:val="18"/>
              </w:rPr>
              <w:t xml:space="preserve">doskonale </w:t>
            </w:r>
            <w:r w:rsidRPr="001E4BA2">
              <w:rPr>
                <w:sz w:val="18"/>
                <w:szCs w:val="18"/>
              </w:rPr>
              <w:t>funkcje i zadania zawodowe pielęgniarki oraz rolę pacjenta w procesie realizacji opieki pielęgniarskiej;</w:t>
            </w:r>
          </w:p>
        </w:tc>
      </w:tr>
      <w:tr w:rsidR="00875946" w:rsidRPr="001E4BA2" w14:paraId="6DD158B7" w14:textId="77777777" w:rsidTr="00C560C5">
        <w:trPr>
          <w:trHeight w:val="273"/>
        </w:trPr>
        <w:tc>
          <w:tcPr>
            <w:tcW w:w="1165" w:type="dxa"/>
            <w:tcBorders>
              <w:top w:val="single" w:sz="4" w:space="0" w:color="auto"/>
              <w:bottom w:val="single" w:sz="4" w:space="0" w:color="auto"/>
            </w:tcBorders>
            <w:vAlign w:val="center"/>
          </w:tcPr>
          <w:p w14:paraId="178A4DCF" w14:textId="77777777" w:rsidR="00875946" w:rsidRPr="001E4BA2" w:rsidRDefault="00875946" w:rsidP="00875946">
            <w:pPr>
              <w:rPr>
                <w:sz w:val="18"/>
                <w:szCs w:val="18"/>
              </w:rPr>
            </w:pPr>
            <w:r w:rsidRPr="001E4BA2">
              <w:rPr>
                <w:sz w:val="18"/>
                <w:szCs w:val="18"/>
              </w:rPr>
              <w:t>P_W04</w:t>
            </w:r>
          </w:p>
        </w:tc>
        <w:tc>
          <w:tcPr>
            <w:tcW w:w="1954" w:type="dxa"/>
            <w:tcBorders>
              <w:top w:val="single" w:sz="4" w:space="0" w:color="auto"/>
              <w:bottom w:val="single" w:sz="4" w:space="0" w:color="auto"/>
            </w:tcBorders>
            <w:vAlign w:val="center"/>
          </w:tcPr>
          <w:p w14:paraId="2FD7BDD1" w14:textId="78F35D2D" w:rsidR="00875946" w:rsidRPr="001E4BA2" w:rsidRDefault="006B19AE" w:rsidP="00875946">
            <w:pPr>
              <w:widowControl w:val="0"/>
              <w:rPr>
                <w:spacing w:val="-1"/>
                <w:sz w:val="18"/>
                <w:szCs w:val="18"/>
              </w:rPr>
            </w:pPr>
            <w:r w:rsidRPr="001E4BA2">
              <w:rPr>
                <w:sz w:val="18"/>
                <w:szCs w:val="18"/>
              </w:rPr>
              <w:t xml:space="preserve">Nie zna i nie rozumie  </w:t>
            </w:r>
            <w:r w:rsidR="00875946" w:rsidRPr="001E4BA2">
              <w:rPr>
                <w:sz w:val="18"/>
                <w:szCs w:val="18"/>
              </w:rPr>
              <w:t>proces</w:t>
            </w:r>
            <w:r w:rsidRPr="001E4BA2">
              <w:rPr>
                <w:sz w:val="18"/>
                <w:szCs w:val="18"/>
              </w:rPr>
              <w:t>u</w:t>
            </w:r>
            <w:r w:rsidR="00875946" w:rsidRPr="001E4BA2">
              <w:rPr>
                <w:sz w:val="18"/>
                <w:szCs w:val="18"/>
              </w:rPr>
              <w:t xml:space="preserve"> pielęgnowania (istota, etapy, zasady) i </w:t>
            </w:r>
            <w:proofErr w:type="spellStart"/>
            <w:r w:rsidR="00875946" w:rsidRPr="001E4BA2">
              <w:rPr>
                <w:i/>
                <w:sz w:val="18"/>
                <w:szCs w:val="18"/>
              </w:rPr>
              <w:t>primary</w:t>
            </w:r>
            <w:proofErr w:type="spellEnd"/>
            <w:r w:rsidR="00875946" w:rsidRPr="001E4BA2">
              <w:rPr>
                <w:i/>
                <w:sz w:val="18"/>
                <w:szCs w:val="18"/>
              </w:rPr>
              <w:t xml:space="preserve"> </w:t>
            </w:r>
            <w:proofErr w:type="spellStart"/>
            <w:r w:rsidR="00875946" w:rsidRPr="001E4BA2">
              <w:rPr>
                <w:i/>
                <w:sz w:val="18"/>
                <w:szCs w:val="18"/>
              </w:rPr>
              <w:t>nursing</w:t>
            </w:r>
            <w:proofErr w:type="spellEnd"/>
            <w:r w:rsidR="00875946" w:rsidRPr="001E4BA2">
              <w:rPr>
                <w:sz w:val="18"/>
                <w:szCs w:val="18"/>
              </w:rPr>
              <w:t xml:space="preserve"> </w:t>
            </w:r>
            <w:r w:rsidRPr="001E4BA2">
              <w:rPr>
                <w:sz w:val="18"/>
                <w:szCs w:val="18"/>
              </w:rPr>
              <w:t xml:space="preserve">(istota, odrębności) oraz wpływu </w:t>
            </w:r>
            <w:r w:rsidR="00875946" w:rsidRPr="001E4BA2">
              <w:rPr>
                <w:sz w:val="18"/>
                <w:szCs w:val="18"/>
              </w:rPr>
              <w:t>pielęgnowania tradycyjnego na funkcjonowanie praktyki pielęgniarskiej</w:t>
            </w:r>
          </w:p>
        </w:tc>
        <w:tc>
          <w:tcPr>
            <w:tcW w:w="1984" w:type="dxa"/>
            <w:tcBorders>
              <w:top w:val="single" w:sz="4" w:space="0" w:color="auto"/>
              <w:bottom w:val="single" w:sz="4" w:space="0" w:color="auto"/>
            </w:tcBorders>
            <w:vAlign w:val="center"/>
          </w:tcPr>
          <w:p w14:paraId="0299B693" w14:textId="0432C9C0"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 xml:space="preserve">proces pielęgnowania (istota, etapy, zasady) i </w:t>
            </w:r>
            <w:proofErr w:type="spellStart"/>
            <w:r w:rsidRPr="001E4BA2">
              <w:rPr>
                <w:i/>
                <w:sz w:val="18"/>
                <w:szCs w:val="18"/>
              </w:rPr>
              <w:t>primary</w:t>
            </w:r>
            <w:proofErr w:type="spellEnd"/>
            <w:r w:rsidRPr="001E4BA2">
              <w:rPr>
                <w:i/>
                <w:sz w:val="18"/>
                <w:szCs w:val="18"/>
              </w:rPr>
              <w:t xml:space="preserve"> </w:t>
            </w:r>
            <w:proofErr w:type="spellStart"/>
            <w:r w:rsidRPr="001E4BA2">
              <w:rPr>
                <w:i/>
                <w:sz w:val="18"/>
                <w:szCs w:val="18"/>
              </w:rPr>
              <w:t>nursing</w:t>
            </w:r>
            <w:proofErr w:type="spellEnd"/>
            <w:r w:rsidRPr="001E4BA2">
              <w:rPr>
                <w:sz w:val="18"/>
                <w:szCs w:val="18"/>
              </w:rPr>
              <w:t xml:space="preserve"> (istota, odrębności) oraz wpływ pielęgnowania tradycyjnego na funkcjonowanie praktyki pielęgniarskiej</w:t>
            </w:r>
          </w:p>
        </w:tc>
        <w:tc>
          <w:tcPr>
            <w:tcW w:w="1985" w:type="dxa"/>
            <w:tcBorders>
              <w:top w:val="single" w:sz="4" w:space="0" w:color="auto"/>
              <w:bottom w:val="single" w:sz="4" w:space="0" w:color="auto"/>
            </w:tcBorders>
            <w:vAlign w:val="center"/>
          </w:tcPr>
          <w:p w14:paraId="5DFDC8FE" w14:textId="77AF104B" w:rsidR="00875946" w:rsidRPr="001E4BA2" w:rsidRDefault="00875946" w:rsidP="00875946">
            <w:pPr>
              <w:widowControl w:val="0"/>
              <w:rPr>
                <w:spacing w:val="-1"/>
                <w:sz w:val="18"/>
                <w:szCs w:val="18"/>
              </w:rPr>
            </w:pPr>
            <w:r w:rsidRPr="001E4BA2">
              <w:rPr>
                <w:sz w:val="18"/>
                <w:szCs w:val="18"/>
              </w:rPr>
              <w:t xml:space="preserve">Zna i rozumie proces pielęgnowania (istota, etapy, zasady) i </w:t>
            </w:r>
            <w:proofErr w:type="spellStart"/>
            <w:r w:rsidRPr="001E4BA2">
              <w:rPr>
                <w:i/>
                <w:sz w:val="18"/>
                <w:szCs w:val="18"/>
              </w:rPr>
              <w:t>primary</w:t>
            </w:r>
            <w:proofErr w:type="spellEnd"/>
            <w:r w:rsidRPr="001E4BA2">
              <w:rPr>
                <w:i/>
                <w:sz w:val="18"/>
                <w:szCs w:val="18"/>
              </w:rPr>
              <w:t xml:space="preserve"> </w:t>
            </w:r>
            <w:proofErr w:type="spellStart"/>
            <w:r w:rsidRPr="001E4BA2">
              <w:rPr>
                <w:i/>
                <w:sz w:val="18"/>
                <w:szCs w:val="18"/>
              </w:rPr>
              <w:t>nursing</w:t>
            </w:r>
            <w:proofErr w:type="spellEnd"/>
            <w:r w:rsidRPr="001E4BA2">
              <w:rPr>
                <w:sz w:val="18"/>
                <w:szCs w:val="18"/>
              </w:rPr>
              <w:t xml:space="preserve"> (istota, odrębności) oraz wpływ pielęgnowania tradycyjnego na funkcjonowanie praktyki pielęgniarskiej</w:t>
            </w:r>
          </w:p>
        </w:tc>
        <w:tc>
          <w:tcPr>
            <w:tcW w:w="2089" w:type="dxa"/>
            <w:tcBorders>
              <w:top w:val="single" w:sz="4" w:space="0" w:color="auto"/>
              <w:bottom w:val="single" w:sz="4" w:space="0" w:color="auto"/>
            </w:tcBorders>
            <w:vAlign w:val="center"/>
          </w:tcPr>
          <w:p w14:paraId="6C149CD4" w14:textId="6B735CBD" w:rsidR="00875946" w:rsidRPr="001E4BA2" w:rsidRDefault="006839B4" w:rsidP="00875946">
            <w:pPr>
              <w:rPr>
                <w:spacing w:val="-1"/>
                <w:sz w:val="18"/>
                <w:szCs w:val="18"/>
              </w:rPr>
            </w:pPr>
            <w:r w:rsidRPr="001E4BA2">
              <w:rPr>
                <w:sz w:val="18"/>
                <w:szCs w:val="18"/>
              </w:rPr>
              <w:t>W pełni i bezbłędnie zna</w:t>
            </w:r>
            <w:r w:rsidR="00875946" w:rsidRPr="001E4BA2">
              <w:rPr>
                <w:sz w:val="18"/>
                <w:szCs w:val="18"/>
              </w:rPr>
              <w:t xml:space="preserve"> i rozumie proces pielęgnowania (istota, etapy, zasady) i </w:t>
            </w:r>
            <w:proofErr w:type="spellStart"/>
            <w:r w:rsidR="00875946" w:rsidRPr="001E4BA2">
              <w:rPr>
                <w:i/>
                <w:sz w:val="18"/>
                <w:szCs w:val="18"/>
              </w:rPr>
              <w:t>primary</w:t>
            </w:r>
            <w:proofErr w:type="spellEnd"/>
            <w:r w:rsidR="00875946" w:rsidRPr="001E4BA2">
              <w:rPr>
                <w:i/>
                <w:sz w:val="18"/>
                <w:szCs w:val="18"/>
              </w:rPr>
              <w:t xml:space="preserve"> </w:t>
            </w:r>
            <w:proofErr w:type="spellStart"/>
            <w:r w:rsidR="00875946" w:rsidRPr="001E4BA2">
              <w:rPr>
                <w:i/>
                <w:sz w:val="18"/>
                <w:szCs w:val="18"/>
              </w:rPr>
              <w:t>nursing</w:t>
            </w:r>
            <w:proofErr w:type="spellEnd"/>
            <w:r w:rsidR="00875946" w:rsidRPr="001E4BA2">
              <w:rPr>
                <w:sz w:val="18"/>
                <w:szCs w:val="18"/>
              </w:rPr>
              <w:t xml:space="preserve"> (istota, odrębności) oraz wpływ pielęgnowania tradycyjnego na funkcjonowanie praktyki pielęgniarskiej</w:t>
            </w:r>
          </w:p>
        </w:tc>
      </w:tr>
      <w:tr w:rsidR="00875946" w:rsidRPr="001E4BA2" w14:paraId="527BFB93" w14:textId="77777777" w:rsidTr="00C560C5">
        <w:trPr>
          <w:trHeight w:val="273"/>
        </w:trPr>
        <w:tc>
          <w:tcPr>
            <w:tcW w:w="1165" w:type="dxa"/>
            <w:tcBorders>
              <w:top w:val="single" w:sz="4" w:space="0" w:color="auto"/>
              <w:bottom w:val="single" w:sz="4" w:space="0" w:color="auto"/>
            </w:tcBorders>
            <w:vAlign w:val="center"/>
          </w:tcPr>
          <w:p w14:paraId="13454D4F" w14:textId="77777777" w:rsidR="00875946" w:rsidRPr="001E4BA2" w:rsidRDefault="00875946" w:rsidP="00875946">
            <w:pPr>
              <w:rPr>
                <w:sz w:val="18"/>
                <w:szCs w:val="18"/>
              </w:rPr>
            </w:pPr>
            <w:r w:rsidRPr="001E4BA2">
              <w:rPr>
                <w:sz w:val="18"/>
                <w:szCs w:val="18"/>
              </w:rPr>
              <w:t>P_W05</w:t>
            </w:r>
          </w:p>
        </w:tc>
        <w:tc>
          <w:tcPr>
            <w:tcW w:w="1954" w:type="dxa"/>
            <w:tcBorders>
              <w:top w:val="single" w:sz="4" w:space="0" w:color="auto"/>
              <w:bottom w:val="single" w:sz="4" w:space="0" w:color="auto"/>
            </w:tcBorders>
            <w:vAlign w:val="center"/>
          </w:tcPr>
          <w:p w14:paraId="64B387AB" w14:textId="44A988C0" w:rsidR="00875946" w:rsidRPr="001E4BA2" w:rsidRDefault="006B19AE" w:rsidP="00875946">
            <w:pPr>
              <w:widowControl w:val="0"/>
              <w:rPr>
                <w:spacing w:val="-1"/>
                <w:sz w:val="18"/>
                <w:szCs w:val="18"/>
              </w:rPr>
            </w:pPr>
            <w:r w:rsidRPr="001E4BA2">
              <w:rPr>
                <w:sz w:val="18"/>
                <w:szCs w:val="18"/>
              </w:rPr>
              <w:t>Nie zna i nie rozumie  klasyfikacji</w:t>
            </w:r>
            <w:r w:rsidR="00875946" w:rsidRPr="001E4BA2">
              <w:rPr>
                <w:sz w:val="18"/>
                <w:szCs w:val="18"/>
              </w:rPr>
              <w:t xml:space="preserve"> diagnoz i praktyk pielęgniarskich</w:t>
            </w:r>
          </w:p>
        </w:tc>
        <w:tc>
          <w:tcPr>
            <w:tcW w:w="1984" w:type="dxa"/>
            <w:tcBorders>
              <w:top w:val="single" w:sz="4" w:space="0" w:color="auto"/>
              <w:bottom w:val="single" w:sz="4" w:space="0" w:color="auto"/>
            </w:tcBorders>
            <w:vAlign w:val="center"/>
          </w:tcPr>
          <w:p w14:paraId="56689F42" w14:textId="6ECF0E5F"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klasyfikacje diagnoz i praktyk pielęgniarskich</w:t>
            </w:r>
          </w:p>
        </w:tc>
        <w:tc>
          <w:tcPr>
            <w:tcW w:w="1985" w:type="dxa"/>
            <w:tcBorders>
              <w:top w:val="single" w:sz="4" w:space="0" w:color="auto"/>
              <w:bottom w:val="single" w:sz="4" w:space="0" w:color="auto"/>
            </w:tcBorders>
            <w:vAlign w:val="center"/>
          </w:tcPr>
          <w:p w14:paraId="06B295A6" w14:textId="322ED58A" w:rsidR="00875946" w:rsidRPr="001E4BA2" w:rsidRDefault="00875946" w:rsidP="00875946">
            <w:pPr>
              <w:widowControl w:val="0"/>
              <w:rPr>
                <w:spacing w:val="-1"/>
                <w:sz w:val="18"/>
                <w:szCs w:val="18"/>
              </w:rPr>
            </w:pPr>
            <w:r w:rsidRPr="001E4BA2">
              <w:rPr>
                <w:sz w:val="18"/>
                <w:szCs w:val="18"/>
              </w:rPr>
              <w:t>Zna i rozumie klasyfikacje diagnoz i praktyk pielęgniarskich</w:t>
            </w:r>
            <w:r w:rsidR="008679D5" w:rsidRPr="001E4BA2">
              <w:rPr>
                <w:sz w:val="18"/>
                <w:szCs w:val="18"/>
              </w:rPr>
              <w:t>, popełniając przy tym nieliczne błędy</w:t>
            </w:r>
          </w:p>
        </w:tc>
        <w:tc>
          <w:tcPr>
            <w:tcW w:w="2089" w:type="dxa"/>
            <w:tcBorders>
              <w:top w:val="single" w:sz="4" w:space="0" w:color="auto"/>
              <w:bottom w:val="single" w:sz="4" w:space="0" w:color="auto"/>
            </w:tcBorders>
            <w:vAlign w:val="center"/>
          </w:tcPr>
          <w:p w14:paraId="0C23BFA6" w14:textId="65C8BB35" w:rsidR="00875946" w:rsidRPr="001E4BA2" w:rsidRDefault="00875946" w:rsidP="00875946">
            <w:pPr>
              <w:rPr>
                <w:spacing w:val="-1"/>
                <w:sz w:val="18"/>
                <w:szCs w:val="18"/>
              </w:rPr>
            </w:pPr>
            <w:r w:rsidRPr="001E4BA2">
              <w:rPr>
                <w:sz w:val="18"/>
                <w:szCs w:val="18"/>
              </w:rPr>
              <w:t xml:space="preserve">Zna i rozumie </w:t>
            </w:r>
            <w:r w:rsidR="00940546" w:rsidRPr="001E4BA2">
              <w:rPr>
                <w:sz w:val="18"/>
                <w:szCs w:val="18"/>
              </w:rPr>
              <w:t xml:space="preserve">rzeczowo i w sposób fachowy </w:t>
            </w:r>
            <w:r w:rsidRPr="001E4BA2">
              <w:rPr>
                <w:sz w:val="18"/>
                <w:szCs w:val="18"/>
              </w:rPr>
              <w:t>klasyfikacje diagnoz i praktyk pielęgniarskich</w:t>
            </w:r>
          </w:p>
        </w:tc>
      </w:tr>
      <w:tr w:rsidR="00875946" w:rsidRPr="001E4BA2" w14:paraId="50D4FBF0" w14:textId="77777777" w:rsidTr="00C560C5">
        <w:trPr>
          <w:trHeight w:val="300"/>
        </w:trPr>
        <w:tc>
          <w:tcPr>
            <w:tcW w:w="1165" w:type="dxa"/>
            <w:tcBorders>
              <w:top w:val="single" w:sz="4" w:space="0" w:color="auto"/>
              <w:bottom w:val="single" w:sz="4" w:space="0" w:color="auto"/>
            </w:tcBorders>
            <w:vAlign w:val="center"/>
          </w:tcPr>
          <w:p w14:paraId="796F200C" w14:textId="77777777" w:rsidR="00875946" w:rsidRPr="001E4BA2" w:rsidRDefault="00875946" w:rsidP="00875946">
            <w:pPr>
              <w:rPr>
                <w:sz w:val="18"/>
                <w:szCs w:val="18"/>
              </w:rPr>
            </w:pPr>
            <w:r w:rsidRPr="001E4BA2">
              <w:rPr>
                <w:sz w:val="18"/>
                <w:szCs w:val="18"/>
              </w:rPr>
              <w:lastRenderedPageBreak/>
              <w:t>P_W06</w:t>
            </w:r>
          </w:p>
        </w:tc>
        <w:tc>
          <w:tcPr>
            <w:tcW w:w="1954" w:type="dxa"/>
            <w:tcBorders>
              <w:top w:val="single" w:sz="4" w:space="0" w:color="auto"/>
              <w:bottom w:val="single" w:sz="4" w:space="0" w:color="auto"/>
            </w:tcBorders>
            <w:vAlign w:val="center"/>
          </w:tcPr>
          <w:p w14:paraId="372D70E9" w14:textId="20C6F3F1" w:rsidR="00875946" w:rsidRPr="001E4BA2" w:rsidRDefault="006B19AE" w:rsidP="006B19AE">
            <w:pPr>
              <w:widowControl w:val="0"/>
              <w:rPr>
                <w:spacing w:val="-1"/>
                <w:sz w:val="18"/>
                <w:szCs w:val="18"/>
              </w:rPr>
            </w:pPr>
            <w:r w:rsidRPr="001E4BA2">
              <w:rPr>
                <w:sz w:val="18"/>
                <w:szCs w:val="18"/>
              </w:rPr>
              <w:t xml:space="preserve">Nie zna i nie rozumie  </w:t>
            </w:r>
            <w:r w:rsidR="00875946" w:rsidRPr="001E4BA2">
              <w:rPr>
                <w:sz w:val="18"/>
                <w:szCs w:val="18"/>
              </w:rPr>
              <w:t>istot</w:t>
            </w:r>
            <w:r w:rsidRPr="001E4BA2">
              <w:rPr>
                <w:sz w:val="18"/>
                <w:szCs w:val="18"/>
              </w:rPr>
              <w:t>y</w:t>
            </w:r>
            <w:r w:rsidR="00875946" w:rsidRPr="001E4BA2">
              <w:rPr>
                <w:sz w:val="18"/>
                <w:szCs w:val="18"/>
              </w:rPr>
              <w:t xml:space="preserve"> opieki pielęgniarskiej opartej o wybrane założenia teoretyczne (Florence Nightingale, Virginia Henderson, </w:t>
            </w:r>
            <w:proofErr w:type="spellStart"/>
            <w:r w:rsidR="00875946" w:rsidRPr="001E4BA2">
              <w:rPr>
                <w:sz w:val="18"/>
                <w:szCs w:val="18"/>
              </w:rPr>
              <w:t>Dorothea</w:t>
            </w:r>
            <w:proofErr w:type="spellEnd"/>
            <w:r w:rsidR="00875946" w:rsidRPr="001E4BA2">
              <w:rPr>
                <w:sz w:val="18"/>
                <w:szCs w:val="18"/>
              </w:rPr>
              <w:t xml:space="preserve"> Orem, </w:t>
            </w:r>
            <w:proofErr w:type="spellStart"/>
            <w:r w:rsidR="00875946" w:rsidRPr="001E4BA2">
              <w:rPr>
                <w:sz w:val="18"/>
                <w:szCs w:val="18"/>
              </w:rPr>
              <w:t>Callista</w:t>
            </w:r>
            <w:proofErr w:type="spellEnd"/>
            <w:r w:rsidR="00875946" w:rsidRPr="001E4BA2">
              <w:rPr>
                <w:sz w:val="18"/>
                <w:szCs w:val="18"/>
              </w:rPr>
              <w:t xml:space="preserve"> Roy, </w:t>
            </w:r>
            <w:proofErr w:type="spellStart"/>
            <w:r w:rsidR="00875946" w:rsidRPr="001E4BA2">
              <w:rPr>
                <w:sz w:val="18"/>
                <w:szCs w:val="18"/>
              </w:rPr>
              <w:t>Betty</w:t>
            </w:r>
            <w:proofErr w:type="spellEnd"/>
            <w:r w:rsidR="00875946" w:rsidRPr="001E4BA2">
              <w:rPr>
                <w:sz w:val="18"/>
                <w:szCs w:val="18"/>
              </w:rPr>
              <w:t xml:space="preserve"> Neuman);</w:t>
            </w:r>
          </w:p>
        </w:tc>
        <w:tc>
          <w:tcPr>
            <w:tcW w:w="1984" w:type="dxa"/>
            <w:tcBorders>
              <w:top w:val="single" w:sz="4" w:space="0" w:color="auto"/>
              <w:bottom w:val="single" w:sz="4" w:space="0" w:color="auto"/>
            </w:tcBorders>
            <w:vAlign w:val="center"/>
          </w:tcPr>
          <w:p w14:paraId="65515A8E" w14:textId="1240D4EC"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pobieżnie </w:t>
            </w:r>
            <w:r w:rsidRPr="001E4BA2">
              <w:rPr>
                <w:sz w:val="18"/>
                <w:szCs w:val="18"/>
              </w:rPr>
              <w:t xml:space="preserve">istotę opieki pielęgniarskiej opartej o wybrane założenia teoretyczne (Florence Nightingale, Virginia Henderson, </w:t>
            </w:r>
            <w:proofErr w:type="spellStart"/>
            <w:r w:rsidRPr="001E4BA2">
              <w:rPr>
                <w:sz w:val="18"/>
                <w:szCs w:val="18"/>
              </w:rPr>
              <w:t>Dorothea</w:t>
            </w:r>
            <w:proofErr w:type="spellEnd"/>
            <w:r w:rsidRPr="001E4BA2">
              <w:rPr>
                <w:sz w:val="18"/>
                <w:szCs w:val="18"/>
              </w:rPr>
              <w:t xml:space="preserve"> Orem, </w:t>
            </w:r>
            <w:proofErr w:type="spellStart"/>
            <w:r w:rsidRPr="001E4BA2">
              <w:rPr>
                <w:sz w:val="18"/>
                <w:szCs w:val="18"/>
              </w:rPr>
              <w:t>Callista</w:t>
            </w:r>
            <w:proofErr w:type="spellEnd"/>
            <w:r w:rsidRPr="001E4BA2">
              <w:rPr>
                <w:sz w:val="18"/>
                <w:szCs w:val="18"/>
              </w:rPr>
              <w:t xml:space="preserve"> Roy, </w:t>
            </w:r>
            <w:proofErr w:type="spellStart"/>
            <w:r w:rsidRPr="001E4BA2">
              <w:rPr>
                <w:sz w:val="18"/>
                <w:szCs w:val="18"/>
              </w:rPr>
              <w:t>Betty</w:t>
            </w:r>
            <w:proofErr w:type="spellEnd"/>
            <w:r w:rsidRPr="001E4BA2">
              <w:rPr>
                <w:sz w:val="18"/>
                <w:szCs w:val="18"/>
              </w:rPr>
              <w:t xml:space="preserve"> Neuman);</w:t>
            </w:r>
          </w:p>
        </w:tc>
        <w:tc>
          <w:tcPr>
            <w:tcW w:w="1985" w:type="dxa"/>
            <w:tcBorders>
              <w:top w:val="single" w:sz="4" w:space="0" w:color="auto"/>
              <w:bottom w:val="single" w:sz="4" w:space="0" w:color="auto"/>
            </w:tcBorders>
            <w:vAlign w:val="center"/>
          </w:tcPr>
          <w:p w14:paraId="7D0BF776" w14:textId="1E992A4B" w:rsidR="00875946" w:rsidRPr="001E4BA2" w:rsidRDefault="00875946" w:rsidP="00875946">
            <w:pPr>
              <w:widowControl w:val="0"/>
              <w:rPr>
                <w:spacing w:val="-1"/>
                <w:sz w:val="18"/>
                <w:szCs w:val="18"/>
              </w:rPr>
            </w:pPr>
            <w:r w:rsidRPr="001E4BA2">
              <w:rPr>
                <w:sz w:val="18"/>
                <w:szCs w:val="18"/>
              </w:rPr>
              <w:t xml:space="preserve">Zna i rozumie </w:t>
            </w:r>
            <w:r w:rsidR="008679D5" w:rsidRPr="001E4BA2">
              <w:rPr>
                <w:sz w:val="18"/>
                <w:szCs w:val="18"/>
              </w:rPr>
              <w:t xml:space="preserve">poprawnie </w:t>
            </w:r>
            <w:r w:rsidRPr="001E4BA2">
              <w:rPr>
                <w:sz w:val="18"/>
                <w:szCs w:val="18"/>
              </w:rPr>
              <w:t xml:space="preserve">istotę opieki pielęgniarskiej opartej o wybrane założenia teoretyczne (Florence Nightingale, Virginia Henderson, </w:t>
            </w:r>
            <w:proofErr w:type="spellStart"/>
            <w:r w:rsidRPr="001E4BA2">
              <w:rPr>
                <w:sz w:val="18"/>
                <w:szCs w:val="18"/>
              </w:rPr>
              <w:t>Dorothea</w:t>
            </w:r>
            <w:proofErr w:type="spellEnd"/>
            <w:r w:rsidRPr="001E4BA2">
              <w:rPr>
                <w:sz w:val="18"/>
                <w:szCs w:val="18"/>
              </w:rPr>
              <w:t xml:space="preserve"> Orem, </w:t>
            </w:r>
            <w:proofErr w:type="spellStart"/>
            <w:r w:rsidRPr="001E4BA2">
              <w:rPr>
                <w:sz w:val="18"/>
                <w:szCs w:val="18"/>
              </w:rPr>
              <w:t>Callista</w:t>
            </w:r>
            <w:proofErr w:type="spellEnd"/>
            <w:r w:rsidRPr="001E4BA2">
              <w:rPr>
                <w:sz w:val="18"/>
                <w:szCs w:val="18"/>
              </w:rPr>
              <w:t xml:space="preserve"> Roy, </w:t>
            </w:r>
            <w:proofErr w:type="spellStart"/>
            <w:r w:rsidRPr="001E4BA2">
              <w:rPr>
                <w:sz w:val="18"/>
                <w:szCs w:val="18"/>
              </w:rPr>
              <w:t>Betty</w:t>
            </w:r>
            <w:proofErr w:type="spellEnd"/>
            <w:r w:rsidRPr="001E4BA2">
              <w:rPr>
                <w:sz w:val="18"/>
                <w:szCs w:val="18"/>
              </w:rPr>
              <w:t xml:space="preserve"> Neuman);</w:t>
            </w:r>
          </w:p>
        </w:tc>
        <w:tc>
          <w:tcPr>
            <w:tcW w:w="2089" w:type="dxa"/>
            <w:tcBorders>
              <w:top w:val="single" w:sz="4" w:space="0" w:color="auto"/>
              <w:bottom w:val="single" w:sz="4" w:space="0" w:color="auto"/>
            </w:tcBorders>
            <w:vAlign w:val="center"/>
          </w:tcPr>
          <w:p w14:paraId="4F217010" w14:textId="2CF13E59" w:rsidR="00875946" w:rsidRPr="001E4BA2" w:rsidRDefault="00875946" w:rsidP="00940546">
            <w:pPr>
              <w:rPr>
                <w:spacing w:val="-1"/>
                <w:sz w:val="18"/>
                <w:szCs w:val="18"/>
              </w:rPr>
            </w:pPr>
            <w:r w:rsidRPr="001E4BA2">
              <w:rPr>
                <w:sz w:val="18"/>
                <w:szCs w:val="18"/>
              </w:rPr>
              <w:t xml:space="preserve">Zna i rozumie </w:t>
            </w:r>
            <w:r w:rsidR="00940546" w:rsidRPr="001E4BA2">
              <w:rPr>
                <w:sz w:val="18"/>
                <w:szCs w:val="18"/>
              </w:rPr>
              <w:t xml:space="preserve">obszernie i bezbłędnie </w:t>
            </w:r>
            <w:r w:rsidRPr="001E4BA2">
              <w:rPr>
                <w:sz w:val="18"/>
                <w:szCs w:val="18"/>
              </w:rPr>
              <w:t xml:space="preserve">istotę opieki pielęgniarskiej opartej o wybrane założenia teoretyczne (Florence Nightingale, Virginia Henderson, </w:t>
            </w:r>
            <w:proofErr w:type="spellStart"/>
            <w:r w:rsidRPr="001E4BA2">
              <w:rPr>
                <w:sz w:val="18"/>
                <w:szCs w:val="18"/>
              </w:rPr>
              <w:t>Dorothea</w:t>
            </w:r>
            <w:proofErr w:type="spellEnd"/>
            <w:r w:rsidRPr="001E4BA2">
              <w:rPr>
                <w:sz w:val="18"/>
                <w:szCs w:val="18"/>
              </w:rPr>
              <w:t xml:space="preserve"> Orem, </w:t>
            </w:r>
            <w:proofErr w:type="spellStart"/>
            <w:r w:rsidRPr="001E4BA2">
              <w:rPr>
                <w:sz w:val="18"/>
                <w:szCs w:val="18"/>
              </w:rPr>
              <w:t>Callista</w:t>
            </w:r>
            <w:proofErr w:type="spellEnd"/>
            <w:r w:rsidRPr="001E4BA2">
              <w:rPr>
                <w:sz w:val="18"/>
                <w:szCs w:val="18"/>
              </w:rPr>
              <w:t xml:space="preserve"> Roy, </w:t>
            </w:r>
            <w:proofErr w:type="spellStart"/>
            <w:r w:rsidRPr="001E4BA2">
              <w:rPr>
                <w:sz w:val="18"/>
                <w:szCs w:val="18"/>
              </w:rPr>
              <w:t>Betty</w:t>
            </w:r>
            <w:proofErr w:type="spellEnd"/>
            <w:r w:rsidRPr="001E4BA2">
              <w:rPr>
                <w:sz w:val="18"/>
                <w:szCs w:val="18"/>
              </w:rPr>
              <w:t xml:space="preserve"> Neuman);</w:t>
            </w:r>
          </w:p>
        </w:tc>
      </w:tr>
      <w:tr w:rsidR="00875946" w:rsidRPr="001E4BA2" w14:paraId="0264390A" w14:textId="77777777" w:rsidTr="00C560C5">
        <w:trPr>
          <w:trHeight w:val="300"/>
        </w:trPr>
        <w:tc>
          <w:tcPr>
            <w:tcW w:w="1165" w:type="dxa"/>
            <w:tcBorders>
              <w:top w:val="single" w:sz="4" w:space="0" w:color="auto"/>
              <w:bottom w:val="single" w:sz="4" w:space="0" w:color="auto"/>
            </w:tcBorders>
            <w:vAlign w:val="center"/>
          </w:tcPr>
          <w:p w14:paraId="15D21622" w14:textId="77777777" w:rsidR="00875946" w:rsidRPr="001E4BA2" w:rsidRDefault="00875946" w:rsidP="00875946">
            <w:pPr>
              <w:rPr>
                <w:sz w:val="18"/>
                <w:szCs w:val="18"/>
              </w:rPr>
            </w:pPr>
            <w:r w:rsidRPr="001E4BA2">
              <w:rPr>
                <w:sz w:val="18"/>
                <w:szCs w:val="18"/>
              </w:rPr>
              <w:t>P_W07</w:t>
            </w:r>
          </w:p>
        </w:tc>
        <w:tc>
          <w:tcPr>
            <w:tcW w:w="1954" w:type="dxa"/>
            <w:tcBorders>
              <w:top w:val="single" w:sz="4" w:space="0" w:color="auto"/>
              <w:bottom w:val="single" w:sz="4" w:space="0" w:color="auto"/>
            </w:tcBorders>
            <w:vAlign w:val="center"/>
          </w:tcPr>
          <w:p w14:paraId="37A7D811" w14:textId="4E009A3E" w:rsidR="00875946" w:rsidRPr="001E4BA2" w:rsidRDefault="006B19AE" w:rsidP="006B19AE">
            <w:pPr>
              <w:widowControl w:val="0"/>
              <w:rPr>
                <w:spacing w:val="-1"/>
                <w:sz w:val="18"/>
                <w:szCs w:val="18"/>
              </w:rPr>
            </w:pPr>
            <w:r w:rsidRPr="001E4BA2">
              <w:rPr>
                <w:sz w:val="18"/>
                <w:szCs w:val="18"/>
              </w:rPr>
              <w:t>Nie zna i nie rozumie  istoty, celu,</w:t>
            </w:r>
            <w:r w:rsidR="00875946" w:rsidRPr="001E4BA2">
              <w:rPr>
                <w:sz w:val="18"/>
                <w:szCs w:val="18"/>
              </w:rPr>
              <w:t xml:space="preserve"> wskaza</w:t>
            </w:r>
            <w:r w:rsidRPr="001E4BA2">
              <w:rPr>
                <w:sz w:val="18"/>
                <w:szCs w:val="18"/>
              </w:rPr>
              <w:t>ń</w:t>
            </w:r>
            <w:r w:rsidR="00875946" w:rsidRPr="001E4BA2">
              <w:rPr>
                <w:sz w:val="18"/>
                <w:szCs w:val="18"/>
              </w:rPr>
              <w:t>, przeciwwskaza</w:t>
            </w:r>
            <w:r w:rsidRPr="001E4BA2">
              <w:rPr>
                <w:sz w:val="18"/>
                <w:szCs w:val="18"/>
              </w:rPr>
              <w:t>ń</w:t>
            </w:r>
            <w:r w:rsidR="00875946" w:rsidRPr="001E4BA2">
              <w:rPr>
                <w:sz w:val="18"/>
                <w:szCs w:val="18"/>
              </w:rPr>
              <w:t>, powikła</w:t>
            </w:r>
            <w:r w:rsidRPr="001E4BA2">
              <w:rPr>
                <w:sz w:val="18"/>
                <w:szCs w:val="18"/>
              </w:rPr>
              <w:t>ń</w:t>
            </w:r>
            <w:r w:rsidR="00875946" w:rsidRPr="001E4BA2">
              <w:rPr>
                <w:sz w:val="18"/>
                <w:szCs w:val="18"/>
              </w:rPr>
              <w:t>, obowiązując</w:t>
            </w:r>
            <w:r w:rsidRPr="001E4BA2">
              <w:rPr>
                <w:sz w:val="18"/>
                <w:szCs w:val="18"/>
              </w:rPr>
              <w:t>ych</w:t>
            </w:r>
            <w:r w:rsidR="00875946" w:rsidRPr="001E4BA2">
              <w:rPr>
                <w:sz w:val="18"/>
                <w:szCs w:val="18"/>
              </w:rPr>
              <w:t xml:space="preserve"> zasad i technik</w:t>
            </w:r>
            <w:r w:rsidRPr="001E4BA2">
              <w:rPr>
                <w:sz w:val="18"/>
                <w:szCs w:val="18"/>
              </w:rPr>
              <w:t>i</w:t>
            </w:r>
            <w:r w:rsidR="00875946" w:rsidRPr="001E4BA2">
              <w:rPr>
                <w:sz w:val="18"/>
                <w:szCs w:val="18"/>
              </w:rPr>
              <w:t xml:space="preserve"> wykonywania podstawowych czynności pielęgniarskich, diagnostycznych, leczniczych i rehabilitacyjnych;</w:t>
            </w:r>
          </w:p>
        </w:tc>
        <w:tc>
          <w:tcPr>
            <w:tcW w:w="1984" w:type="dxa"/>
            <w:tcBorders>
              <w:top w:val="single" w:sz="4" w:space="0" w:color="auto"/>
              <w:bottom w:val="single" w:sz="4" w:space="0" w:color="auto"/>
            </w:tcBorders>
            <w:vAlign w:val="center"/>
          </w:tcPr>
          <w:p w14:paraId="3D18C31E" w14:textId="3B1F5B3D" w:rsidR="00875946" w:rsidRPr="001E4BA2" w:rsidRDefault="00875946" w:rsidP="00875946">
            <w:pPr>
              <w:widowControl w:val="0"/>
              <w:rPr>
                <w:spacing w:val="-1"/>
                <w:sz w:val="18"/>
                <w:szCs w:val="18"/>
              </w:rPr>
            </w:pPr>
            <w:r w:rsidRPr="001E4BA2">
              <w:rPr>
                <w:sz w:val="18"/>
                <w:szCs w:val="18"/>
              </w:rPr>
              <w:t>Zna i rozumie</w:t>
            </w:r>
            <w:r w:rsidR="006839B4" w:rsidRPr="001E4BA2">
              <w:rPr>
                <w:sz w:val="18"/>
                <w:szCs w:val="18"/>
              </w:rPr>
              <w:t xml:space="preserve"> w podstawowym zakresie</w:t>
            </w:r>
            <w:r w:rsidRPr="001E4BA2">
              <w:rPr>
                <w:sz w:val="18"/>
                <w:szCs w:val="18"/>
              </w:rPr>
              <w:t xml:space="preserve"> istotę, cel, wskazania, przeciwwskazania, powikłania, obowiązujące zasady i technikę wykonywania podstawowych czynności pielęgniarskich, diagnostycznych, leczniczych i rehabilitacyjnych;</w:t>
            </w:r>
          </w:p>
        </w:tc>
        <w:tc>
          <w:tcPr>
            <w:tcW w:w="1985" w:type="dxa"/>
            <w:tcBorders>
              <w:top w:val="single" w:sz="4" w:space="0" w:color="auto"/>
              <w:bottom w:val="single" w:sz="4" w:space="0" w:color="auto"/>
            </w:tcBorders>
            <w:vAlign w:val="center"/>
          </w:tcPr>
          <w:p w14:paraId="7A021F8D" w14:textId="2137CA2E" w:rsidR="00875946" w:rsidRPr="001E4BA2" w:rsidRDefault="00875946" w:rsidP="00875946">
            <w:pPr>
              <w:widowControl w:val="0"/>
              <w:rPr>
                <w:spacing w:val="-1"/>
                <w:sz w:val="18"/>
                <w:szCs w:val="18"/>
              </w:rPr>
            </w:pPr>
            <w:r w:rsidRPr="001E4BA2">
              <w:rPr>
                <w:sz w:val="18"/>
                <w:szCs w:val="18"/>
              </w:rPr>
              <w:t>Zna i rozumie istotę, cel, wskazania, przeciwwskazania, powikłania, obowiązujące zasady i technikę wykonywania podstawowych czynności pielęgniarskich, diagnostycznych, leczniczych i rehabilitacyjnych;</w:t>
            </w:r>
          </w:p>
        </w:tc>
        <w:tc>
          <w:tcPr>
            <w:tcW w:w="2089" w:type="dxa"/>
            <w:tcBorders>
              <w:top w:val="single" w:sz="4" w:space="0" w:color="auto"/>
              <w:bottom w:val="single" w:sz="4" w:space="0" w:color="auto"/>
            </w:tcBorders>
            <w:vAlign w:val="center"/>
          </w:tcPr>
          <w:p w14:paraId="3E815344" w14:textId="3D226A4A" w:rsidR="00875946" w:rsidRPr="001E4BA2" w:rsidRDefault="00875946" w:rsidP="00875946">
            <w:pPr>
              <w:widowControl w:val="0"/>
              <w:rPr>
                <w:spacing w:val="-1"/>
                <w:sz w:val="18"/>
                <w:szCs w:val="18"/>
              </w:rPr>
            </w:pPr>
            <w:r w:rsidRPr="001E4BA2">
              <w:rPr>
                <w:sz w:val="18"/>
                <w:szCs w:val="18"/>
              </w:rPr>
              <w:t xml:space="preserve">Zna i rozumie </w:t>
            </w:r>
            <w:r w:rsidR="00940546" w:rsidRPr="001E4BA2">
              <w:rPr>
                <w:sz w:val="18"/>
                <w:szCs w:val="18"/>
              </w:rPr>
              <w:t xml:space="preserve">bezbłędnie </w:t>
            </w:r>
            <w:r w:rsidRPr="001E4BA2">
              <w:rPr>
                <w:sz w:val="18"/>
                <w:szCs w:val="18"/>
              </w:rPr>
              <w:t>istotę, cel, wskazania, przeciwwskazania, powikłania, obowiązujące zasady i technikę wykonywania podstawowych czynności pielęgniarskich, diagnostycznych, leczniczych i rehabilitacyjnych;</w:t>
            </w:r>
          </w:p>
        </w:tc>
      </w:tr>
      <w:tr w:rsidR="00875946" w:rsidRPr="001E4BA2" w14:paraId="47F9768E" w14:textId="77777777" w:rsidTr="00C560C5">
        <w:trPr>
          <w:trHeight w:val="300"/>
        </w:trPr>
        <w:tc>
          <w:tcPr>
            <w:tcW w:w="1165" w:type="dxa"/>
            <w:tcBorders>
              <w:top w:val="single" w:sz="4" w:space="0" w:color="auto"/>
              <w:bottom w:val="single" w:sz="4" w:space="0" w:color="auto"/>
            </w:tcBorders>
            <w:vAlign w:val="center"/>
          </w:tcPr>
          <w:p w14:paraId="59ECE63C" w14:textId="77777777" w:rsidR="00875946" w:rsidRPr="001E4BA2" w:rsidRDefault="00875946" w:rsidP="00875946">
            <w:pPr>
              <w:rPr>
                <w:sz w:val="18"/>
                <w:szCs w:val="18"/>
              </w:rPr>
            </w:pPr>
            <w:r w:rsidRPr="001E4BA2">
              <w:rPr>
                <w:sz w:val="18"/>
                <w:szCs w:val="18"/>
              </w:rPr>
              <w:t>P_W08</w:t>
            </w:r>
          </w:p>
        </w:tc>
        <w:tc>
          <w:tcPr>
            <w:tcW w:w="1954" w:type="dxa"/>
            <w:tcBorders>
              <w:top w:val="single" w:sz="4" w:space="0" w:color="auto"/>
              <w:bottom w:val="single" w:sz="4" w:space="0" w:color="auto"/>
            </w:tcBorders>
            <w:vAlign w:val="center"/>
          </w:tcPr>
          <w:p w14:paraId="70496F14" w14:textId="683FA435" w:rsidR="00875946" w:rsidRPr="001E4BA2" w:rsidRDefault="006B19AE" w:rsidP="006B19AE">
            <w:pPr>
              <w:widowControl w:val="0"/>
              <w:rPr>
                <w:spacing w:val="-1"/>
                <w:sz w:val="18"/>
                <w:szCs w:val="18"/>
              </w:rPr>
            </w:pPr>
            <w:r w:rsidRPr="001E4BA2">
              <w:rPr>
                <w:sz w:val="18"/>
                <w:szCs w:val="18"/>
              </w:rPr>
              <w:t xml:space="preserve">Nie zna i nie rozumie  </w:t>
            </w:r>
            <w:r w:rsidR="00875946" w:rsidRPr="001E4BA2">
              <w:rPr>
                <w:sz w:val="18"/>
                <w:szCs w:val="18"/>
              </w:rPr>
              <w:t>zada</w:t>
            </w:r>
            <w:r w:rsidRPr="001E4BA2">
              <w:rPr>
                <w:sz w:val="18"/>
                <w:szCs w:val="18"/>
              </w:rPr>
              <w:t>ń</w:t>
            </w:r>
            <w:r w:rsidR="00875946" w:rsidRPr="001E4BA2">
              <w:rPr>
                <w:sz w:val="18"/>
                <w:szCs w:val="18"/>
              </w:rPr>
              <w:t xml:space="preserve"> pielęgniarki w opiece nad pacjentem zdrowym, zagrożonym chorobą, chorym i o niepomyślnym rokowaniu;</w:t>
            </w:r>
          </w:p>
        </w:tc>
        <w:tc>
          <w:tcPr>
            <w:tcW w:w="1984" w:type="dxa"/>
            <w:tcBorders>
              <w:top w:val="single" w:sz="4" w:space="0" w:color="auto"/>
              <w:bottom w:val="single" w:sz="4" w:space="0" w:color="auto"/>
            </w:tcBorders>
            <w:vAlign w:val="center"/>
          </w:tcPr>
          <w:p w14:paraId="4C373698" w14:textId="5B873114"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sposób ogólny </w:t>
            </w:r>
            <w:r w:rsidRPr="001E4BA2">
              <w:rPr>
                <w:sz w:val="18"/>
                <w:szCs w:val="18"/>
              </w:rPr>
              <w:t>zadania pielęgniarki w opiece nad pacjentem zdrowym, zagrożonym chorobą, chorym i o niepomyślnym rokowaniu;</w:t>
            </w:r>
          </w:p>
        </w:tc>
        <w:tc>
          <w:tcPr>
            <w:tcW w:w="1985" w:type="dxa"/>
            <w:tcBorders>
              <w:top w:val="single" w:sz="4" w:space="0" w:color="auto"/>
              <w:bottom w:val="single" w:sz="4" w:space="0" w:color="auto"/>
            </w:tcBorders>
            <w:vAlign w:val="center"/>
          </w:tcPr>
          <w:p w14:paraId="7D364772" w14:textId="595444F4" w:rsidR="00875946" w:rsidRPr="001E4BA2" w:rsidRDefault="00875946" w:rsidP="00875946">
            <w:pPr>
              <w:widowControl w:val="0"/>
              <w:rPr>
                <w:spacing w:val="-1"/>
                <w:sz w:val="18"/>
                <w:szCs w:val="18"/>
              </w:rPr>
            </w:pPr>
            <w:r w:rsidRPr="001E4BA2">
              <w:rPr>
                <w:sz w:val="18"/>
                <w:szCs w:val="18"/>
              </w:rPr>
              <w:t>Zna i rozumie zadania pielęgniarki w opiece nad pacjentem zdrowym, zagrożonym chorobą, chorym i o niepomyślnym rok</w:t>
            </w:r>
            <w:r w:rsidR="008679D5" w:rsidRPr="001E4BA2">
              <w:rPr>
                <w:sz w:val="18"/>
                <w:szCs w:val="18"/>
              </w:rPr>
              <w:t>owaniu, popełniając przy tym nieliczne błędy</w:t>
            </w:r>
          </w:p>
        </w:tc>
        <w:tc>
          <w:tcPr>
            <w:tcW w:w="2089" w:type="dxa"/>
            <w:tcBorders>
              <w:top w:val="single" w:sz="4" w:space="0" w:color="auto"/>
              <w:bottom w:val="single" w:sz="4" w:space="0" w:color="auto"/>
            </w:tcBorders>
            <w:vAlign w:val="center"/>
          </w:tcPr>
          <w:p w14:paraId="265FE5A3" w14:textId="2AA2866C" w:rsidR="00875946" w:rsidRPr="001E4BA2" w:rsidRDefault="006839B4" w:rsidP="00875946">
            <w:pPr>
              <w:rPr>
                <w:spacing w:val="-1"/>
                <w:sz w:val="18"/>
                <w:szCs w:val="18"/>
              </w:rPr>
            </w:pPr>
            <w:r w:rsidRPr="001E4BA2">
              <w:rPr>
                <w:sz w:val="18"/>
                <w:szCs w:val="18"/>
              </w:rPr>
              <w:t>W pełni i bezbłędnie zna</w:t>
            </w:r>
            <w:r w:rsidR="00875946" w:rsidRPr="001E4BA2">
              <w:rPr>
                <w:sz w:val="18"/>
                <w:szCs w:val="18"/>
              </w:rPr>
              <w:t xml:space="preserve"> i rozumie zadania pielęgniarki w opiece nad pacjentem zdrowym, zagrożonym chorobą, chorym i o niepomyślnym rokowaniu;</w:t>
            </w:r>
          </w:p>
        </w:tc>
      </w:tr>
      <w:tr w:rsidR="00875946" w:rsidRPr="001E4BA2" w14:paraId="4E64FE65" w14:textId="77777777" w:rsidTr="00C560C5">
        <w:trPr>
          <w:trHeight w:val="300"/>
        </w:trPr>
        <w:tc>
          <w:tcPr>
            <w:tcW w:w="1165" w:type="dxa"/>
            <w:tcBorders>
              <w:top w:val="single" w:sz="4" w:space="0" w:color="auto"/>
              <w:bottom w:val="single" w:sz="4" w:space="0" w:color="auto"/>
            </w:tcBorders>
            <w:vAlign w:val="center"/>
          </w:tcPr>
          <w:p w14:paraId="48460558" w14:textId="77777777" w:rsidR="00875946" w:rsidRPr="001E4BA2" w:rsidRDefault="00875946" w:rsidP="00875946">
            <w:pPr>
              <w:rPr>
                <w:sz w:val="18"/>
                <w:szCs w:val="18"/>
              </w:rPr>
            </w:pPr>
            <w:r w:rsidRPr="001E4BA2">
              <w:rPr>
                <w:sz w:val="18"/>
                <w:szCs w:val="18"/>
              </w:rPr>
              <w:t>P_W09</w:t>
            </w:r>
          </w:p>
        </w:tc>
        <w:tc>
          <w:tcPr>
            <w:tcW w:w="1954" w:type="dxa"/>
            <w:tcBorders>
              <w:top w:val="single" w:sz="4" w:space="0" w:color="auto"/>
              <w:bottom w:val="single" w:sz="4" w:space="0" w:color="auto"/>
            </w:tcBorders>
            <w:vAlign w:val="center"/>
          </w:tcPr>
          <w:p w14:paraId="4147E00E" w14:textId="6566D486" w:rsidR="00875946" w:rsidRPr="001E4BA2" w:rsidRDefault="006B19AE" w:rsidP="00875946">
            <w:pPr>
              <w:widowControl w:val="0"/>
              <w:rPr>
                <w:spacing w:val="-1"/>
                <w:sz w:val="18"/>
                <w:szCs w:val="18"/>
              </w:rPr>
            </w:pPr>
            <w:r w:rsidRPr="001E4BA2">
              <w:rPr>
                <w:sz w:val="18"/>
                <w:szCs w:val="18"/>
              </w:rPr>
              <w:t xml:space="preserve">Nie zna i nie rozumie  </w:t>
            </w:r>
            <w:r w:rsidR="00875946" w:rsidRPr="001E4BA2">
              <w:rPr>
                <w:sz w:val="18"/>
                <w:szCs w:val="18"/>
              </w:rPr>
              <w:t>zakres</w:t>
            </w:r>
            <w:r w:rsidRPr="001E4BA2">
              <w:rPr>
                <w:sz w:val="18"/>
                <w:szCs w:val="18"/>
              </w:rPr>
              <w:t xml:space="preserve">u i charakteru </w:t>
            </w:r>
            <w:r w:rsidR="00875946" w:rsidRPr="001E4BA2">
              <w:rPr>
                <w:sz w:val="18"/>
                <w:szCs w:val="18"/>
              </w:rPr>
              <w:t>opieki pielęgniarskiej w wybranych stanach pacjenta, sytuacjach klinicznych, w deficycie samoopieki, zaburzonym komforcie, zaburzonej sferze psychoruchowej;</w:t>
            </w:r>
          </w:p>
        </w:tc>
        <w:tc>
          <w:tcPr>
            <w:tcW w:w="1984" w:type="dxa"/>
            <w:tcBorders>
              <w:top w:val="single" w:sz="4" w:space="0" w:color="auto"/>
              <w:bottom w:val="single" w:sz="4" w:space="0" w:color="auto"/>
            </w:tcBorders>
            <w:vAlign w:val="center"/>
          </w:tcPr>
          <w:p w14:paraId="7D6B3FD1" w14:textId="3AFAACDA"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zakres i charakter opieki pielęgniarskiej w wybranych stanach pacjenta, sytuacjach klinicznych, w deficycie samoopieki, zaburzonym komforcie, zaburzonej sferze psychoruchowej;</w:t>
            </w:r>
          </w:p>
        </w:tc>
        <w:tc>
          <w:tcPr>
            <w:tcW w:w="1985" w:type="dxa"/>
            <w:tcBorders>
              <w:top w:val="single" w:sz="4" w:space="0" w:color="auto"/>
              <w:bottom w:val="single" w:sz="4" w:space="0" w:color="auto"/>
            </w:tcBorders>
            <w:vAlign w:val="center"/>
          </w:tcPr>
          <w:p w14:paraId="167C20C0" w14:textId="57C571AC" w:rsidR="00875946" w:rsidRPr="001E4BA2" w:rsidRDefault="00875946" w:rsidP="00875946">
            <w:pPr>
              <w:widowControl w:val="0"/>
              <w:rPr>
                <w:spacing w:val="-1"/>
                <w:sz w:val="18"/>
                <w:szCs w:val="18"/>
              </w:rPr>
            </w:pPr>
            <w:r w:rsidRPr="001E4BA2">
              <w:rPr>
                <w:sz w:val="18"/>
                <w:szCs w:val="18"/>
              </w:rPr>
              <w:t>Zna i rozumie zakres i charakter opieki pielęgniarskiej w wybranych stanach pacjenta, sytuacjach klinicznych, w deficycie samoopieki, zaburzonym komforcie, zaburzonej sferze psychoruchowej;</w:t>
            </w:r>
          </w:p>
        </w:tc>
        <w:tc>
          <w:tcPr>
            <w:tcW w:w="2089" w:type="dxa"/>
            <w:tcBorders>
              <w:top w:val="single" w:sz="4" w:space="0" w:color="auto"/>
              <w:bottom w:val="single" w:sz="4" w:space="0" w:color="auto"/>
            </w:tcBorders>
            <w:vAlign w:val="center"/>
          </w:tcPr>
          <w:p w14:paraId="330127EA" w14:textId="191818BC" w:rsidR="00875946" w:rsidRPr="001E4BA2" w:rsidRDefault="00875946" w:rsidP="00875946">
            <w:pPr>
              <w:rPr>
                <w:spacing w:val="-1"/>
                <w:sz w:val="18"/>
                <w:szCs w:val="18"/>
              </w:rPr>
            </w:pPr>
            <w:r w:rsidRPr="001E4BA2">
              <w:rPr>
                <w:sz w:val="18"/>
                <w:szCs w:val="18"/>
              </w:rPr>
              <w:t xml:space="preserve">Zna </w:t>
            </w:r>
            <w:r w:rsidR="00940546" w:rsidRPr="001E4BA2">
              <w:rPr>
                <w:sz w:val="18"/>
                <w:szCs w:val="18"/>
              </w:rPr>
              <w:t xml:space="preserve">doskonale </w:t>
            </w:r>
            <w:r w:rsidRPr="001E4BA2">
              <w:rPr>
                <w:sz w:val="18"/>
                <w:szCs w:val="18"/>
              </w:rPr>
              <w:t xml:space="preserve">i </w:t>
            </w:r>
            <w:r w:rsidR="00940546" w:rsidRPr="001E4BA2">
              <w:rPr>
                <w:sz w:val="18"/>
                <w:szCs w:val="18"/>
              </w:rPr>
              <w:t xml:space="preserve">szczegółowo </w:t>
            </w:r>
            <w:r w:rsidRPr="001E4BA2">
              <w:rPr>
                <w:sz w:val="18"/>
                <w:szCs w:val="18"/>
              </w:rPr>
              <w:t>rozumie zakres i charakter opieki pielęgniarskiej w wybranych stanach pacjenta, sytuacjach klinicznych, w deficycie samoopieki, zaburzonym komforcie, zaburzonej sferze psychoruchowej;</w:t>
            </w:r>
          </w:p>
        </w:tc>
      </w:tr>
      <w:tr w:rsidR="00875946" w:rsidRPr="001E4BA2" w14:paraId="3ED649D5" w14:textId="77777777" w:rsidTr="00C560C5">
        <w:trPr>
          <w:trHeight w:val="300"/>
        </w:trPr>
        <w:tc>
          <w:tcPr>
            <w:tcW w:w="1165" w:type="dxa"/>
            <w:tcBorders>
              <w:top w:val="single" w:sz="4" w:space="0" w:color="auto"/>
              <w:bottom w:val="single" w:sz="4" w:space="0" w:color="auto"/>
            </w:tcBorders>
            <w:vAlign w:val="center"/>
          </w:tcPr>
          <w:p w14:paraId="13803FFC" w14:textId="77777777" w:rsidR="00875946" w:rsidRPr="001E4BA2" w:rsidRDefault="00875946" w:rsidP="00875946">
            <w:pPr>
              <w:rPr>
                <w:sz w:val="18"/>
                <w:szCs w:val="18"/>
              </w:rPr>
            </w:pPr>
            <w:r w:rsidRPr="001E4BA2">
              <w:rPr>
                <w:sz w:val="18"/>
                <w:szCs w:val="18"/>
              </w:rPr>
              <w:t>P_W010</w:t>
            </w:r>
          </w:p>
        </w:tc>
        <w:tc>
          <w:tcPr>
            <w:tcW w:w="1954" w:type="dxa"/>
            <w:tcBorders>
              <w:top w:val="single" w:sz="4" w:space="0" w:color="auto"/>
              <w:bottom w:val="single" w:sz="4" w:space="0" w:color="auto"/>
            </w:tcBorders>
            <w:vAlign w:val="center"/>
          </w:tcPr>
          <w:p w14:paraId="3A23717A" w14:textId="4614E96A" w:rsidR="00875946" w:rsidRPr="001E4BA2" w:rsidRDefault="006B19AE" w:rsidP="00875946">
            <w:pPr>
              <w:widowControl w:val="0"/>
              <w:rPr>
                <w:spacing w:val="-1"/>
                <w:sz w:val="18"/>
                <w:szCs w:val="18"/>
              </w:rPr>
            </w:pPr>
            <w:r w:rsidRPr="001E4BA2">
              <w:rPr>
                <w:sz w:val="18"/>
                <w:szCs w:val="18"/>
              </w:rPr>
              <w:t xml:space="preserve">Nie zna i nie rozumie  </w:t>
            </w:r>
            <w:r w:rsidR="00875946" w:rsidRPr="001E4BA2">
              <w:rPr>
                <w:sz w:val="18"/>
                <w:szCs w:val="18"/>
              </w:rPr>
              <w:t>zakres</w:t>
            </w:r>
            <w:r w:rsidRPr="001E4BA2">
              <w:rPr>
                <w:sz w:val="18"/>
                <w:szCs w:val="18"/>
              </w:rPr>
              <w:t>u</w:t>
            </w:r>
            <w:r w:rsidR="00875946" w:rsidRPr="001E4BA2">
              <w:rPr>
                <w:sz w:val="18"/>
                <w:szCs w:val="18"/>
              </w:rPr>
              <w:t xml:space="preserve"> opieki pielęgniarskiej i interwencji pielęgniarskich w wybranych diagnozach pielęgniarskich;</w:t>
            </w:r>
          </w:p>
        </w:tc>
        <w:tc>
          <w:tcPr>
            <w:tcW w:w="1984" w:type="dxa"/>
            <w:tcBorders>
              <w:top w:val="single" w:sz="4" w:space="0" w:color="auto"/>
              <w:bottom w:val="single" w:sz="4" w:space="0" w:color="auto"/>
            </w:tcBorders>
            <w:vAlign w:val="center"/>
          </w:tcPr>
          <w:p w14:paraId="7CC5215F" w14:textId="6B6FFE58"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ogólnikowo </w:t>
            </w:r>
            <w:r w:rsidRPr="001E4BA2">
              <w:rPr>
                <w:sz w:val="18"/>
                <w:szCs w:val="18"/>
              </w:rPr>
              <w:t>zakres opieki pielęgniarskiej i interwencji pielęgniarskich w wybranych diagnozach pielęgniarskich;</w:t>
            </w:r>
          </w:p>
        </w:tc>
        <w:tc>
          <w:tcPr>
            <w:tcW w:w="1985" w:type="dxa"/>
            <w:tcBorders>
              <w:top w:val="single" w:sz="4" w:space="0" w:color="auto"/>
              <w:bottom w:val="single" w:sz="4" w:space="0" w:color="auto"/>
            </w:tcBorders>
            <w:vAlign w:val="center"/>
          </w:tcPr>
          <w:p w14:paraId="319E215D" w14:textId="32056FE8" w:rsidR="00875946" w:rsidRPr="001E4BA2" w:rsidRDefault="00875946" w:rsidP="00875946">
            <w:pPr>
              <w:widowControl w:val="0"/>
              <w:rPr>
                <w:spacing w:val="-1"/>
                <w:sz w:val="18"/>
                <w:szCs w:val="18"/>
              </w:rPr>
            </w:pPr>
            <w:r w:rsidRPr="001E4BA2">
              <w:rPr>
                <w:sz w:val="18"/>
                <w:szCs w:val="18"/>
              </w:rPr>
              <w:t>Zna i rozumie zakres opieki pielęgniarskiej i interwencji pielęgniarskich w wybra</w:t>
            </w:r>
            <w:r w:rsidR="008679D5" w:rsidRPr="001E4BA2">
              <w:rPr>
                <w:sz w:val="18"/>
                <w:szCs w:val="18"/>
              </w:rPr>
              <w:t>nych diagnozach pielęgniarskich, popełniając przy tym nieliczne błędy</w:t>
            </w:r>
          </w:p>
        </w:tc>
        <w:tc>
          <w:tcPr>
            <w:tcW w:w="2089" w:type="dxa"/>
            <w:tcBorders>
              <w:top w:val="single" w:sz="4" w:space="0" w:color="auto"/>
              <w:bottom w:val="single" w:sz="4" w:space="0" w:color="auto"/>
            </w:tcBorders>
            <w:vAlign w:val="center"/>
          </w:tcPr>
          <w:p w14:paraId="1A72BD56" w14:textId="516C4774" w:rsidR="00875946" w:rsidRPr="001E4BA2" w:rsidRDefault="00940546" w:rsidP="00875946">
            <w:pPr>
              <w:rPr>
                <w:spacing w:val="-1"/>
                <w:sz w:val="18"/>
                <w:szCs w:val="18"/>
              </w:rPr>
            </w:pPr>
            <w:r w:rsidRPr="001E4BA2">
              <w:rPr>
                <w:sz w:val="18"/>
                <w:szCs w:val="18"/>
              </w:rPr>
              <w:t>W pełni i bezbłędnie zna</w:t>
            </w:r>
            <w:r w:rsidR="00875946" w:rsidRPr="001E4BA2">
              <w:rPr>
                <w:sz w:val="18"/>
                <w:szCs w:val="18"/>
              </w:rPr>
              <w:t xml:space="preserve"> i rozumie zakres opieki pielęgniarskiej i interwencji pielęgniarskich w wybranych diagnozach pielęgniarskich;</w:t>
            </w:r>
          </w:p>
        </w:tc>
      </w:tr>
      <w:tr w:rsidR="00875946" w:rsidRPr="001E4BA2" w14:paraId="0871601F" w14:textId="77777777" w:rsidTr="00C560C5">
        <w:trPr>
          <w:trHeight w:val="300"/>
        </w:trPr>
        <w:tc>
          <w:tcPr>
            <w:tcW w:w="1165" w:type="dxa"/>
            <w:tcBorders>
              <w:top w:val="single" w:sz="4" w:space="0" w:color="auto"/>
              <w:bottom w:val="single" w:sz="4" w:space="0" w:color="auto"/>
            </w:tcBorders>
            <w:vAlign w:val="center"/>
          </w:tcPr>
          <w:p w14:paraId="3DDB560F" w14:textId="77777777" w:rsidR="00875946" w:rsidRPr="001E4BA2" w:rsidRDefault="00875946" w:rsidP="00875946">
            <w:pPr>
              <w:rPr>
                <w:sz w:val="18"/>
                <w:szCs w:val="18"/>
              </w:rPr>
            </w:pPr>
            <w:r w:rsidRPr="001E4BA2">
              <w:rPr>
                <w:sz w:val="18"/>
                <w:szCs w:val="18"/>
              </w:rPr>
              <w:t>P_W11</w:t>
            </w:r>
          </w:p>
        </w:tc>
        <w:tc>
          <w:tcPr>
            <w:tcW w:w="1954" w:type="dxa"/>
            <w:tcBorders>
              <w:top w:val="single" w:sz="4" w:space="0" w:color="auto"/>
              <w:bottom w:val="single" w:sz="4" w:space="0" w:color="auto"/>
            </w:tcBorders>
            <w:vAlign w:val="center"/>
          </w:tcPr>
          <w:p w14:paraId="22814396" w14:textId="618411F9" w:rsidR="00875946" w:rsidRPr="001E4BA2" w:rsidRDefault="006B19AE" w:rsidP="00875946">
            <w:pPr>
              <w:widowControl w:val="0"/>
              <w:rPr>
                <w:spacing w:val="-1"/>
                <w:sz w:val="18"/>
                <w:szCs w:val="18"/>
              </w:rPr>
            </w:pPr>
            <w:r w:rsidRPr="001E4BA2">
              <w:rPr>
                <w:sz w:val="18"/>
                <w:szCs w:val="18"/>
              </w:rPr>
              <w:t xml:space="preserve">Nie zna i nie rozumie  udziału </w:t>
            </w:r>
            <w:r w:rsidR="00875946" w:rsidRPr="001E4BA2">
              <w:rPr>
                <w:sz w:val="18"/>
                <w:szCs w:val="18"/>
              </w:rPr>
              <w:t>pielęgniarki w zespole interdyscyplinarnym w procesie promowania zdrowia, profilaktyki, diagnozowania, leczenia i rehabilitacji;</w:t>
            </w:r>
          </w:p>
        </w:tc>
        <w:tc>
          <w:tcPr>
            <w:tcW w:w="1984" w:type="dxa"/>
            <w:tcBorders>
              <w:top w:val="single" w:sz="4" w:space="0" w:color="auto"/>
              <w:bottom w:val="single" w:sz="4" w:space="0" w:color="auto"/>
            </w:tcBorders>
            <w:vAlign w:val="center"/>
          </w:tcPr>
          <w:p w14:paraId="32B2EEBB" w14:textId="23B6C7F2" w:rsidR="00875946" w:rsidRPr="001E4BA2" w:rsidRDefault="00875946" w:rsidP="00875946">
            <w:pPr>
              <w:widowControl w:val="0"/>
              <w:rPr>
                <w:spacing w:val="-1"/>
                <w:sz w:val="18"/>
                <w:szCs w:val="18"/>
              </w:rPr>
            </w:pPr>
            <w:r w:rsidRPr="001E4BA2">
              <w:rPr>
                <w:sz w:val="18"/>
                <w:szCs w:val="18"/>
              </w:rPr>
              <w:t xml:space="preserve">Zna i rozumie </w:t>
            </w:r>
            <w:r w:rsidR="006839B4" w:rsidRPr="001E4BA2">
              <w:rPr>
                <w:sz w:val="18"/>
                <w:szCs w:val="18"/>
              </w:rPr>
              <w:t xml:space="preserve">w podstawowym zakresie </w:t>
            </w:r>
            <w:r w:rsidRPr="001E4BA2">
              <w:rPr>
                <w:sz w:val="18"/>
                <w:szCs w:val="18"/>
              </w:rPr>
              <w:t>udział pielęgniarki w zespole interdyscyplinarnym w procesie promowania zdrowia, profilaktyki, diagnozowania, leczenia i rehabilitacji;</w:t>
            </w:r>
          </w:p>
        </w:tc>
        <w:tc>
          <w:tcPr>
            <w:tcW w:w="1985" w:type="dxa"/>
            <w:tcBorders>
              <w:top w:val="single" w:sz="4" w:space="0" w:color="auto"/>
              <w:bottom w:val="single" w:sz="4" w:space="0" w:color="auto"/>
            </w:tcBorders>
            <w:vAlign w:val="center"/>
          </w:tcPr>
          <w:p w14:paraId="157D5AB9" w14:textId="34847619" w:rsidR="00875946" w:rsidRPr="001E4BA2" w:rsidRDefault="00875946" w:rsidP="00875946">
            <w:pPr>
              <w:widowControl w:val="0"/>
              <w:rPr>
                <w:spacing w:val="-1"/>
                <w:sz w:val="18"/>
                <w:szCs w:val="18"/>
              </w:rPr>
            </w:pPr>
            <w:r w:rsidRPr="001E4BA2">
              <w:rPr>
                <w:sz w:val="18"/>
                <w:szCs w:val="18"/>
              </w:rPr>
              <w:t>Zna i rozumie udział pielęgniarki w zespole interdyscyplinarnym w procesie promowania zdrowia, profilaktyki, diagnozowania, leczenia i rehabilitacji;</w:t>
            </w:r>
          </w:p>
        </w:tc>
        <w:tc>
          <w:tcPr>
            <w:tcW w:w="2089" w:type="dxa"/>
            <w:tcBorders>
              <w:top w:val="single" w:sz="4" w:space="0" w:color="auto"/>
              <w:bottom w:val="single" w:sz="4" w:space="0" w:color="auto"/>
            </w:tcBorders>
            <w:vAlign w:val="center"/>
          </w:tcPr>
          <w:p w14:paraId="050E1612" w14:textId="351E9D82" w:rsidR="00875946" w:rsidRPr="001E4BA2" w:rsidRDefault="00875946" w:rsidP="00940546">
            <w:pPr>
              <w:rPr>
                <w:spacing w:val="-1"/>
                <w:sz w:val="18"/>
                <w:szCs w:val="18"/>
              </w:rPr>
            </w:pPr>
            <w:r w:rsidRPr="001E4BA2">
              <w:rPr>
                <w:sz w:val="18"/>
                <w:szCs w:val="18"/>
              </w:rPr>
              <w:t>Zna i rozumie</w:t>
            </w:r>
            <w:r w:rsidR="00940546" w:rsidRPr="001E4BA2">
              <w:rPr>
                <w:sz w:val="18"/>
                <w:szCs w:val="18"/>
              </w:rPr>
              <w:t xml:space="preserve"> trafnie i bezbłędnie </w:t>
            </w:r>
            <w:r w:rsidRPr="001E4BA2">
              <w:rPr>
                <w:sz w:val="18"/>
                <w:szCs w:val="18"/>
              </w:rPr>
              <w:t>udział pielęgniarki w zespole interdyscyplinarnym w procesie promowania zdrowia, profilaktyki, diagnozowania, leczenia i rehabilitacji;</w:t>
            </w:r>
          </w:p>
        </w:tc>
      </w:tr>
      <w:tr w:rsidR="00875946" w:rsidRPr="001E4BA2" w14:paraId="7DE12141" w14:textId="77777777" w:rsidTr="00C560C5">
        <w:trPr>
          <w:trHeight w:val="300"/>
        </w:trPr>
        <w:tc>
          <w:tcPr>
            <w:tcW w:w="1165" w:type="dxa"/>
            <w:tcBorders>
              <w:top w:val="single" w:sz="4" w:space="0" w:color="auto"/>
              <w:bottom w:val="single" w:sz="4" w:space="0" w:color="auto"/>
            </w:tcBorders>
            <w:vAlign w:val="center"/>
          </w:tcPr>
          <w:p w14:paraId="6BD3BCF5" w14:textId="77777777" w:rsidR="00875946" w:rsidRPr="001E4BA2" w:rsidRDefault="00875946" w:rsidP="00875946">
            <w:pPr>
              <w:spacing w:before="60" w:after="60"/>
              <w:rPr>
                <w:rFonts w:eastAsia="Calibri"/>
                <w:b/>
                <w:sz w:val="18"/>
                <w:szCs w:val="18"/>
                <w:lang w:eastAsia="pl-PL"/>
              </w:rPr>
            </w:pPr>
            <w:r w:rsidRPr="001E4BA2">
              <w:rPr>
                <w:rFonts w:eastAsia="Calibri"/>
                <w:bCs/>
                <w:sz w:val="18"/>
                <w:szCs w:val="18"/>
                <w:lang w:eastAsia="pl-PL"/>
              </w:rPr>
              <w:t>P_U01</w:t>
            </w:r>
          </w:p>
        </w:tc>
        <w:tc>
          <w:tcPr>
            <w:tcW w:w="1954" w:type="dxa"/>
            <w:tcBorders>
              <w:top w:val="single" w:sz="4" w:space="0" w:color="auto"/>
              <w:bottom w:val="single" w:sz="4" w:space="0" w:color="auto"/>
            </w:tcBorders>
            <w:vAlign w:val="center"/>
          </w:tcPr>
          <w:p w14:paraId="3504EC47" w14:textId="4F907414" w:rsidR="00875946" w:rsidRPr="001E4BA2" w:rsidRDefault="008679D5" w:rsidP="008679D5">
            <w:pPr>
              <w:widowControl w:val="0"/>
              <w:rPr>
                <w:spacing w:val="-1"/>
                <w:sz w:val="18"/>
                <w:szCs w:val="18"/>
              </w:rPr>
            </w:pPr>
            <w:r w:rsidRPr="001E4BA2">
              <w:rPr>
                <w:sz w:val="18"/>
                <w:szCs w:val="18"/>
              </w:rPr>
              <w:t>Nie p</w:t>
            </w:r>
            <w:r w:rsidR="00875946" w:rsidRPr="001E4BA2">
              <w:rPr>
                <w:sz w:val="18"/>
                <w:szCs w:val="18"/>
              </w:rPr>
              <w:t>otrafi stosować wybraną metodę pielęgnowania w opiece nad pacjentem;</w:t>
            </w:r>
          </w:p>
        </w:tc>
        <w:tc>
          <w:tcPr>
            <w:tcW w:w="1984" w:type="dxa"/>
            <w:tcBorders>
              <w:top w:val="single" w:sz="4" w:space="0" w:color="auto"/>
              <w:bottom w:val="single" w:sz="4" w:space="0" w:color="auto"/>
            </w:tcBorders>
            <w:vAlign w:val="center"/>
          </w:tcPr>
          <w:p w14:paraId="18E94194" w14:textId="7F1AA50A"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ogólnie </w:t>
            </w:r>
            <w:r w:rsidRPr="001E4BA2">
              <w:rPr>
                <w:sz w:val="18"/>
                <w:szCs w:val="18"/>
              </w:rPr>
              <w:t>stosować wybraną metodę pielęgnowania w opiece nad pacjentem;</w:t>
            </w:r>
          </w:p>
        </w:tc>
        <w:tc>
          <w:tcPr>
            <w:tcW w:w="1985" w:type="dxa"/>
            <w:tcBorders>
              <w:top w:val="single" w:sz="4" w:space="0" w:color="auto"/>
              <w:bottom w:val="single" w:sz="4" w:space="0" w:color="auto"/>
            </w:tcBorders>
            <w:vAlign w:val="center"/>
          </w:tcPr>
          <w:p w14:paraId="47857FD1" w14:textId="6E1DDA57"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poprawnie </w:t>
            </w:r>
            <w:r w:rsidRPr="001E4BA2">
              <w:rPr>
                <w:sz w:val="18"/>
                <w:szCs w:val="18"/>
              </w:rPr>
              <w:t>stosować wybraną metodę pielęgnowania w opiece nad pacjentem;</w:t>
            </w:r>
          </w:p>
        </w:tc>
        <w:tc>
          <w:tcPr>
            <w:tcW w:w="2089" w:type="dxa"/>
            <w:tcBorders>
              <w:top w:val="single" w:sz="4" w:space="0" w:color="auto"/>
              <w:bottom w:val="single" w:sz="4" w:space="0" w:color="auto"/>
            </w:tcBorders>
            <w:vAlign w:val="center"/>
          </w:tcPr>
          <w:p w14:paraId="67853F7A" w14:textId="24B0391D" w:rsidR="00875946" w:rsidRPr="001E4BA2" w:rsidRDefault="00875946" w:rsidP="00711830">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stosować wybraną metodę pielęgnowania w opiece nad pacjentem;</w:t>
            </w:r>
          </w:p>
        </w:tc>
      </w:tr>
      <w:tr w:rsidR="00875946" w:rsidRPr="001E4BA2" w14:paraId="77512A89" w14:textId="77777777" w:rsidTr="00C560C5">
        <w:trPr>
          <w:trHeight w:val="300"/>
        </w:trPr>
        <w:tc>
          <w:tcPr>
            <w:tcW w:w="1165" w:type="dxa"/>
            <w:tcBorders>
              <w:top w:val="single" w:sz="4" w:space="0" w:color="auto"/>
              <w:bottom w:val="single" w:sz="4" w:space="0" w:color="auto"/>
            </w:tcBorders>
            <w:vAlign w:val="center"/>
          </w:tcPr>
          <w:p w14:paraId="40C5B712" w14:textId="77777777" w:rsidR="00875946" w:rsidRPr="001E4BA2" w:rsidRDefault="00875946" w:rsidP="00875946">
            <w:pPr>
              <w:spacing w:before="60" w:after="60"/>
              <w:rPr>
                <w:rFonts w:eastAsia="Calibri"/>
                <w:b/>
                <w:sz w:val="18"/>
                <w:szCs w:val="18"/>
                <w:lang w:eastAsia="pl-PL"/>
              </w:rPr>
            </w:pPr>
            <w:r w:rsidRPr="001E4BA2">
              <w:rPr>
                <w:rFonts w:eastAsia="Calibri"/>
                <w:bCs/>
                <w:sz w:val="18"/>
                <w:szCs w:val="18"/>
                <w:lang w:eastAsia="pl-PL"/>
              </w:rPr>
              <w:t>P_U02</w:t>
            </w:r>
          </w:p>
        </w:tc>
        <w:tc>
          <w:tcPr>
            <w:tcW w:w="1954" w:type="dxa"/>
            <w:tcBorders>
              <w:top w:val="single" w:sz="4" w:space="0" w:color="auto"/>
              <w:bottom w:val="single" w:sz="4" w:space="0" w:color="auto"/>
            </w:tcBorders>
            <w:vAlign w:val="center"/>
          </w:tcPr>
          <w:p w14:paraId="7C0CFC23" w14:textId="371D970F"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gromadzić informacje metodą </w:t>
            </w:r>
            <w:r w:rsidR="00875946" w:rsidRPr="001E4BA2">
              <w:rPr>
                <w:sz w:val="18"/>
                <w:szCs w:val="18"/>
              </w:rPr>
              <w:lastRenderedPageBreak/>
              <w:t>wywiadu, obserwacji, pomiarów, badania przedmiotowego, analizy dokumentacji w celu rozpoznawania stanu zdrowia pacjenta i sformułowania diagnozy pielęgniarskiej;</w:t>
            </w:r>
          </w:p>
        </w:tc>
        <w:tc>
          <w:tcPr>
            <w:tcW w:w="1984" w:type="dxa"/>
            <w:tcBorders>
              <w:top w:val="single" w:sz="4" w:space="0" w:color="auto"/>
              <w:bottom w:val="single" w:sz="4" w:space="0" w:color="auto"/>
            </w:tcBorders>
            <w:vAlign w:val="center"/>
          </w:tcPr>
          <w:p w14:paraId="1931B950" w14:textId="4F51153A" w:rsidR="00875946" w:rsidRPr="001E4BA2" w:rsidRDefault="00875946" w:rsidP="00875946">
            <w:pPr>
              <w:widowControl w:val="0"/>
              <w:rPr>
                <w:spacing w:val="-1"/>
                <w:sz w:val="18"/>
                <w:szCs w:val="18"/>
              </w:rPr>
            </w:pPr>
            <w:r w:rsidRPr="001E4BA2">
              <w:rPr>
                <w:sz w:val="18"/>
                <w:szCs w:val="18"/>
              </w:rPr>
              <w:lastRenderedPageBreak/>
              <w:t xml:space="preserve">Potrafi </w:t>
            </w:r>
            <w:r w:rsidR="00711830" w:rsidRPr="001E4BA2">
              <w:rPr>
                <w:sz w:val="18"/>
                <w:szCs w:val="18"/>
              </w:rPr>
              <w:t xml:space="preserve">przy wsparciu nauczyciela </w:t>
            </w:r>
            <w:r w:rsidRPr="001E4BA2">
              <w:rPr>
                <w:sz w:val="18"/>
                <w:szCs w:val="18"/>
              </w:rPr>
              <w:t xml:space="preserve">gromadzić </w:t>
            </w:r>
            <w:r w:rsidRPr="001E4BA2">
              <w:rPr>
                <w:sz w:val="18"/>
                <w:szCs w:val="18"/>
              </w:rPr>
              <w:lastRenderedPageBreak/>
              <w:t>informacje metodą wywiadu, obserwacji, pomiarów, badania przedmiotowego, analizy dokumentacji w celu rozpoznawania stanu zdrowia pacjenta i sformułowania diagnozy pielęgniarskiej;</w:t>
            </w:r>
          </w:p>
        </w:tc>
        <w:tc>
          <w:tcPr>
            <w:tcW w:w="1985" w:type="dxa"/>
            <w:tcBorders>
              <w:top w:val="single" w:sz="4" w:space="0" w:color="auto"/>
              <w:bottom w:val="single" w:sz="4" w:space="0" w:color="auto"/>
            </w:tcBorders>
            <w:vAlign w:val="center"/>
          </w:tcPr>
          <w:p w14:paraId="239EE970" w14:textId="4D2A094E" w:rsidR="00875946" w:rsidRPr="001E4BA2" w:rsidRDefault="00875946" w:rsidP="00875946">
            <w:pPr>
              <w:rPr>
                <w:spacing w:val="-1"/>
                <w:sz w:val="18"/>
                <w:szCs w:val="18"/>
              </w:rPr>
            </w:pPr>
            <w:r w:rsidRPr="001E4BA2">
              <w:rPr>
                <w:sz w:val="18"/>
                <w:szCs w:val="18"/>
              </w:rPr>
              <w:lastRenderedPageBreak/>
              <w:t xml:space="preserve">Potrafi gromadzić informacje metodą </w:t>
            </w:r>
            <w:r w:rsidRPr="001E4BA2">
              <w:rPr>
                <w:sz w:val="18"/>
                <w:szCs w:val="18"/>
              </w:rPr>
              <w:lastRenderedPageBreak/>
              <w:t>wywiadu, obserwacji, pomiarów, badania przedmiotowego, analizy dokumentacji w celu rozpoznawania stanu zdrowia pacjenta i sformułowania diagnozy pielęgniarskiej;</w:t>
            </w:r>
          </w:p>
        </w:tc>
        <w:tc>
          <w:tcPr>
            <w:tcW w:w="2089" w:type="dxa"/>
            <w:tcBorders>
              <w:top w:val="single" w:sz="4" w:space="0" w:color="auto"/>
              <w:bottom w:val="single" w:sz="4" w:space="0" w:color="auto"/>
            </w:tcBorders>
            <w:vAlign w:val="center"/>
          </w:tcPr>
          <w:p w14:paraId="226E2A15" w14:textId="511EF8A2" w:rsidR="00875946" w:rsidRPr="001E4BA2" w:rsidRDefault="00875946" w:rsidP="00875946">
            <w:pPr>
              <w:rPr>
                <w:spacing w:val="-1"/>
                <w:sz w:val="18"/>
                <w:szCs w:val="18"/>
              </w:rPr>
            </w:pPr>
            <w:r w:rsidRPr="001E4BA2">
              <w:rPr>
                <w:sz w:val="18"/>
                <w:szCs w:val="18"/>
              </w:rPr>
              <w:lastRenderedPageBreak/>
              <w:t xml:space="preserve">Potrafi </w:t>
            </w:r>
            <w:r w:rsidR="00711830" w:rsidRPr="001E4BA2">
              <w:rPr>
                <w:sz w:val="18"/>
                <w:szCs w:val="18"/>
              </w:rPr>
              <w:t xml:space="preserve">samodzielnie, biegle i bezbłędnie </w:t>
            </w:r>
            <w:r w:rsidRPr="001E4BA2">
              <w:rPr>
                <w:sz w:val="18"/>
                <w:szCs w:val="18"/>
              </w:rPr>
              <w:lastRenderedPageBreak/>
              <w:t>gromadzić informacje metodą wywiadu, obserwacji, pomiarów, badania przedmiotowego, analizy dokumentacji w celu rozpoznawania stanu zdrowia pacjenta i sformułowania diagnozy pielęgniarskiej;</w:t>
            </w:r>
          </w:p>
        </w:tc>
      </w:tr>
      <w:tr w:rsidR="00875946" w:rsidRPr="001E4BA2" w14:paraId="5FCA8DFA" w14:textId="77777777" w:rsidTr="00C560C5">
        <w:trPr>
          <w:trHeight w:val="300"/>
        </w:trPr>
        <w:tc>
          <w:tcPr>
            <w:tcW w:w="1165" w:type="dxa"/>
            <w:tcBorders>
              <w:top w:val="single" w:sz="4" w:space="0" w:color="auto"/>
              <w:bottom w:val="single" w:sz="4" w:space="0" w:color="auto"/>
            </w:tcBorders>
            <w:vAlign w:val="center"/>
          </w:tcPr>
          <w:p w14:paraId="7FD9D1D6" w14:textId="77777777" w:rsidR="00875946" w:rsidRPr="001E4BA2" w:rsidRDefault="00875946" w:rsidP="00875946">
            <w:pPr>
              <w:rPr>
                <w:sz w:val="18"/>
                <w:szCs w:val="18"/>
              </w:rPr>
            </w:pPr>
            <w:r w:rsidRPr="001E4BA2">
              <w:rPr>
                <w:rFonts w:eastAsia="Calibri"/>
                <w:bCs/>
                <w:sz w:val="18"/>
                <w:szCs w:val="18"/>
                <w:lang w:eastAsia="pl-PL"/>
              </w:rPr>
              <w:lastRenderedPageBreak/>
              <w:t>P_U03</w:t>
            </w:r>
          </w:p>
        </w:tc>
        <w:tc>
          <w:tcPr>
            <w:tcW w:w="1954" w:type="dxa"/>
            <w:tcBorders>
              <w:top w:val="single" w:sz="4" w:space="0" w:color="auto"/>
              <w:bottom w:val="single" w:sz="4" w:space="0" w:color="auto"/>
            </w:tcBorders>
            <w:vAlign w:val="center"/>
          </w:tcPr>
          <w:p w14:paraId="6253F98C" w14:textId="59A1322D"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ust</w:t>
            </w:r>
            <w:r w:rsidRPr="001E4BA2">
              <w:rPr>
                <w:sz w:val="18"/>
                <w:szCs w:val="18"/>
              </w:rPr>
              <w:t xml:space="preserve">alać celów </w:t>
            </w:r>
            <w:r w:rsidR="00875946" w:rsidRPr="001E4BA2">
              <w:rPr>
                <w:sz w:val="18"/>
                <w:szCs w:val="18"/>
              </w:rPr>
              <w:t>i plan</w:t>
            </w:r>
            <w:r w:rsidRPr="001E4BA2">
              <w:rPr>
                <w:sz w:val="18"/>
                <w:szCs w:val="18"/>
              </w:rPr>
              <w:t>u</w:t>
            </w:r>
            <w:r w:rsidR="00875946" w:rsidRPr="001E4BA2">
              <w:rPr>
                <w:sz w:val="18"/>
                <w:szCs w:val="18"/>
              </w:rPr>
              <w:t xml:space="preserve"> opieki pielęgniarskiej oraz realizować ją wspólnie z pacjentem i jego rodziną;</w:t>
            </w:r>
          </w:p>
        </w:tc>
        <w:tc>
          <w:tcPr>
            <w:tcW w:w="1984" w:type="dxa"/>
            <w:tcBorders>
              <w:top w:val="single" w:sz="4" w:space="0" w:color="auto"/>
              <w:bottom w:val="single" w:sz="4" w:space="0" w:color="auto"/>
            </w:tcBorders>
            <w:vAlign w:val="center"/>
          </w:tcPr>
          <w:p w14:paraId="4A9964F9" w14:textId="19DF9522"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w stopniu podstawowym </w:t>
            </w:r>
            <w:r w:rsidRPr="001E4BA2">
              <w:rPr>
                <w:sz w:val="18"/>
                <w:szCs w:val="18"/>
              </w:rPr>
              <w:t>ustalać cele i plan opieki pielęgniarskiej oraz realizować ją wspólnie z pacjentem i jego rodziną;</w:t>
            </w:r>
          </w:p>
        </w:tc>
        <w:tc>
          <w:tcPr>
            <w:tcW w:w="1985" w:type="dxa"/>
            <w:tcBorders>
              <w:top w:val="single" w:sz="4" w:space="0" w:color="auto"/>
              <w:bottom w:val="single" w:sz="4" w:space="0" w:color="auto"/>
            </w:tcBorders>
            <w:vAlign w:val="center"/>
          </w:tcPr>
          <w:p w14:paraId="79C37A9F" w14:textId="2742B6AB"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poprawnie </w:t>
            </w:r>
            <w:r w:rsidRPr="001E4BA2">
              <w:rPr>
                <w:sz w:val="18"/>
                <w:szCs w:val="18"/>
              </w:rPr>
              <w:t>ustalać cele i plan opieki pielęgniarskiej oraz realizować ją wspólnie z pacjentem i jego rodziną;</w:t>
            </w:r>
          </w:p>
        </w:tc>
        <w:tc>
          <w:tcPr>
            <w:tcW w:w="2089" w:type="dxa"/>
            <w:tcBorders>
              <w:top w:val="single" w:sz="4" w:space="0" w:color="auto"/>
              <w:bottom w:val="single" w:sz="4" w:space="0" w:color="auto"/>
            </w:tcBorders>
            <w:vAlign w:val="center"/>
          </w:tcPr>
          <w:p w14:paraId="5B44219E" w14:textId="2CDDEA2F"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ustalać cele i plan opieki pielęgniarskiej oraz realizować ją wspólnie z pacjentem i jego rodziną;</w:t>
            </w:r>
          </w:p>
        </w:tc>
      </w:tr>
      <w:tr w:rsidR="00875946" w:rsidRPr="001E4BA2" w14:paraId="65982639" w14:textId="77777777" w:rsidTr="00C560C5">
        <w:trPr>
          <w:trHeight w:val="300"/>
        </w:trPr>
        <w:tc>
          <w:tcPr>
            <w:tcW w:w="1165" w:type="dxa"/>
            <w:tcBorders>
              <w:top w:val="single" w:sz="4" w:space="0" w:color="auto"/>
              <w:bottom w:val="single" w:sz="4" w:space="0" w:color="auto"/>
            </w:tcBorders>
            <w:vAlign w:val="center"/>
          </w:tcPr>
          <w:p w14:paraId="78B59904" w14:textId="77777777" w:rsidR="00875946" w:rsidRPr="001E4BA2" w:rsidRDefault="00875946" w:rsidP="00875946">
            <w:pPr>
              <w:rPr>
                <w:sz w:val="18"/>
                <w:szCs w:val="18"/>
              </w:rPr>
            </w:pPr>
            <w:r w:rsidRPr="001E4BA2">
              <w:rPr>
                <w:rFonts w:eastAsia="Calibri"/>
                <w:bCs/>
                <w:sz w:val="18"/>
                <w:szCs w:val="18"/>
                <w:lang w:eastAsia="pl-PL"/>
              </w:rPr>
              <w:t>P_U04</w:t>
            </w:r>
          </w:p>
        </w:tc>
        <w:tc>
          <w:tcPr>
            <w:tcW w:w="1954" w:type="dxa"/>
            <w:tcBorders>
              <w:top w:val="single" w:sz="4" w:space="0" w:color="auto"/>
              <w:bottom w:val="single" w:sz="4" w:space="0" w:color="auto"/>
            </w:tcBorders>
            <w:vAlign w:val="center"/>
          </w:tcPr>
          <w:p w14:paraId="69BC2F8D" w14:textId="18BCC666"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monitorować stan</w:t>
            </w:r>
            <w:r w:rsidRPr="001E4BA2">
              <w:rPr>
                <w:sz w:val="18"/>
                <w:szCs w:val="18"/>
              </w:rPr>
              <w:t>u</w:t>
            </w:r>
            <w:r w:rsidR="00875946" w:rsidRPr="001E4BA2">
              <w:rPr>
                <w:sz w:val="18"/>
                <w:szCs w:val="18"/>
              </w:rPr>
              <w:t xml:space="preserve"> zdrowia pacjenta podczas pobytu w szpitalu lub innych jednostkach organizacyjnych systemu ochrony zdrowia;</w:t>
            </w:r>
          </w:p>
        </w:tc>
        <w:tc>
          <w:tcPr>
            <w:tcW w:w="1984" w:type="dxa"/>
            <w:tcBorders>
              <w:top w:val="single" w:sz="4" w:space="0" w:color="auto"/>
              <w:bottom w:val="single" w:sz="4" w:space="0" w:color="auto"/>
            </w:tcBorders>
            <w:vAlign w:val="center"/>
          </w:tcPr>
          <w:p w14:paraId="73793339" w14:textId="22F7236D"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monitorować stan zdrowia pacjenta podczas pobytu w szpitalu lub innych jednostkach organizacyjnych systemu ochrony zdrowia;</w:t>
            </w:r>
          </w:p>
        </w:tc>
        <w:tc>
          <w:tcPr>
            <w:tcW w:w="1985" w:type="dxa"/>
            <w:tcBorders>
              <w:top w:val="single" w:sz="4" w:space="0" w:color="auto"/>
              <w:bottom w:val="single" w:sz="4" w:space="0" w:color="auto"/>
            </w:tcBorders>
            <w:vAlign w:val="center"/>
          </w:tcPr>
          <w:p w14:paraId="0BAF0D58" w14:textId="3258D33D"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poprawnie </w:t>
            </w:r>
            <w:r w:rsidRPr="001E4BA2">
              <w:rPr>
                <w:sz w:val="18"/>
                <w:szCs w:val="18"/>
              </w:rPr>
              <w:t>monitorować stan zdrowia pacjenta podczas pobytu w szpitalu lub innych jednostkach organizacyjnych systemu ochrony zdrowia;</w:t>
            </w:r>
          </w:p>
        </w:tc>
        <w:tc>
          <w:tcPr>
            <w:tcW w:w="2089" w:type="dxa"/>
            <w:tcBorders>
              <w:top w:val="single" w:sz="4" w:space="0" w:color="auto"/>
              <w:bottom w:val="single" w:sz="4" w:space="0" w:color="auto"/>
            </w:tcBorders>
            <w:vAlign w:val="center"/>
          </w:tcPr>
          <w:p w14:paraId="559F915B" w14:textId="61FE3A08"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doskonale </w:t>
            </w:r>
            <w:r w:rsidRPr="001E4BA2">
              <w:rPr>
                <w:sz w:val="18"/>
                <w:szCs w:val="18"/>
              </w:rPr>
              <w:t>monitorować stan zdrowia pacjenta podczas pobytu w szpitalu lub innych jednostkach organizacyjnych systemu ochrony zdrowia;</w:t>
            </w:r>
          </w:p>
        </w:tc>
      </w:tr>
      <w:tr w:rsidR="00875946" w:rsidRPr="001E4BA2" w14:paraId="373F3824" w14:textId="77777777" w:rsidTr="00C560C5">
        <w:trPr>
          <w:trHeight w:val="300"/>
        </w:trPr>
        <w:tc>
          <w:tcPr>
            <w:tcW w:w="1165" w:type="dxa"/>
            <w:tcBorders>
              <w:top w:val="single" w:sz="4" w:space="0" w:color="auto"/>
              <w:bottom w:val="single" w:sz="4" w:space="0" w:color="auto"/>
            </w:tcBorders>
            <w:vAlign w:val="center"/>
          </w:tcPr>
          <w:p w14:paraId="18FF5491" w14:textId="77777777" w:rsidR="00875946" w:rsidRPr="001E4BA2" w:rsidRDefault="00875946" w:rsidP="00875946">
            <w:pPr>
              <w:rPr>
                <w:sz w:val="18"/>
                <w:szCs w:val="18"/>
              </w:rPr>
            </w:pPr>
            <w:r w:rsidRPr="001E4BA2">
              <w:rPr>
                <w:rFonts w:eastAsia="Calibri"/>
                <w:bCs/>
                <w:sz w:val="18"/>
                <w:szCs w:val="18"/>
                <w:lang w:eastAsia="pl-PL"/>
              </w:rPr>
              <w:t>P_U05</w:t>
            </w:r>
          </w:p>
        </w:tc>
        <w:tc>
          <w:tcPr>
            <w:tcW w:w="1954" w:type="dxa"/>
            <w:tcBorders>
              <w:top w:val="single" w:sz="4" w:space="0" w:color="auto"/>
              <w:bottom w:val="single" w:sz="4" w:space="0" w:color="auto"/>
            </w:tcBorders>
            <w:vAlign w:val="center"/>
          </w:tcPr>
          <w:p w14:paraId="165BFBD2" w14:textId="61A61BC2"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dokonywać bieżącej i końcowej oceny stanu zdrowia pacjenta i podejmowanych działań pielęgniarskich;</w:t>
            </w:r>
          </w:p>
        </w:tc>
        <w:tc>
          <w:tcPr>
            <w:tcW w:w="1984" w:type="dxa"/>
            <w:tcBorders>
              <w:top w:val="single" w:sz="4" w:space="0" w:color="auto"/>
              <w:bottom w:val="single" w:sz="4" w:space="0" w:color="auto"/>
            </w:tcBorders>
            <w:vAlign w:val="center"/>
          </w:tcPr>
          <w:p w14:paraId="61D86328" w14:textId="612F5AF4"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ogólnikowo </w:t>
            </w:r>
            <w:r w:rsidRPr="001E4BA2">
              <w:rPr>
                <w:sz w:val="18"/>
                <w:szCs w:val="18"/>
              </w:rPr>
              <w:t>dokonywać bieżącej i końcowej oceny stanu zdrowia pacjenta i podejmowanych działań pielęgniarskich;</w:t>
            </w:r>
          </w:p>
        </w:tc>
        <w:tc>
          <w:tcPr>
            <w:tcW w:w="1985" w:type="dxa"/>
            <w:tcBorders>
              <w:top w:val="single" w:sz="4" w:space="0" w:color="auto"/>
              <w:bottom w:val="single" w:sz="4" w:space="0" w:color="auto"/>
            </w:tcBorders>
            <w:vAlign w:val="center"/>
          </w:tcPr>
          <w:p w14:paraId="4560D464" w14:textId="4CE2422F"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poprawnie </w:t>
            </w:r>
            <w:r w:rsidRPr="001E4BA2">
              <w:rPr>
                <w:sz w:val="18"/>
                <w:szCs w:val="18"/>
              </w:rPr>
              <w:t>dokonywać bieżącej i końcowej oceny stanu zdrowia pacjenta i podejmowanych działań pielęgniarskich;</w:t>
            </w:r>
          </w:p>
        </w:tc>
        <w:tc>
          <w:tcPr>
            <w:tcW w:w="2089" w:type="dxa"/>
            <w:tcBorders>
              <w:top w:val="single" w:sz="4" w:space="0" w:color="auto"/>
              <w:bottom w:val="single" w:sz="4" w:space="0" w:color="auto"/>
            </w:tcBorders>
            <w:vAlign w:val="center"/>
          </w:tcPr>
          <w:p w14:paraId="2EC0D885" w14:textId="3EAFDC29"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trafnie i bezbłędnie </w:t>
            </w:r>
            <w:r w:rsidRPr="001E4BA2">
              <w:rPr>
                <w:sz w:val="18"/>
                <w:szCs w:val="18"/>
              </w:rPr>
              <w:t>dokonywać bieżącej i końcowej oceny stanu zdrowia pacjenta i podejmowanych działań pielęgniarskich;</w:t>
            </w:r>
          </w:p>
        </w:tc>
      </w:tr>
      <w:tr w:rsidR="00875946" w:rsidRPr="001E4BA2" w14:paraId="2682E584" w14:textId="77777777" w:rsidTr="00C560C5">
        <w:trPr>
          <w:trHeight w:val="300"/>
        </w:trPr>
        <w:tc>
          <w:tcPr>
            <w:tcW w:w="1165" w:type="dxa"/>
            <w:tcBorders>
              <w:top w:val="single" w:sz="4" w:space="0" w:color="auto"/>
              <w:bottom w:val="single" w:sz="4" w:space="0" w:color="auto"/>
            </w:tcBorders>
            <w:vAlign w:val="center"/>
          </w:tcPr>
          <w:p w14:paraId="0F597E0B" w14:textId="77777777" w:rsidR="00875946" w:rsidRPr="001E4BA2" w:rsidRDefault="00875946" w:rsidP="00875946">
            <w:pPr>
              <w:rPr>
                <w:sz w:val="18"/>
                <w:szCs w:val="18"/>
              </w:rPr>
            </w:pPr>
            <w:r w:rsidRPr="001E4BA2">
              <w:rPr>
                <w:rFonts w:eastAsia="Calibri"/>
                <w:bCs/>
                <w:sz w:val="18"/>
                <w:szCs w:val="18"/>
                <w:lang w:eastAsia="pl-PL"/>
              </w:rPr>
              <w:t>P_U06</w:t>
            </w:r>
          </w:p>
        </w:tc>
        <w:tc>
          <w:tcPr>
            <w:tcW w:w="1954" w:type="dxa"/>
            <w:tcBorders>
              <w:top w:val="single" w:sz="4" w:space="0" w:color="auto"/>
              <w:bottom w:val="single" w:sz="4" w:space="0" w:color="auto"/>
            </w:tcBorders>
            <w:vAlign w:val="center"/>
          </w:tcPr>
          <w:p w14:paraId="774531FA" w14:textId="16461709"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wykonywać testy diagnostyczne dla oznaczenia ciał ketonowych i glukozy we krwi i w moczu oraz cholesterolu we krwi oraz inne testy paskowe;</w:t>
            </w:r>
          </w:p>
        </w:tc>
        <w:tc>
          <w:tcPr>
            <w:tcW w:w="1984" w:type="dxa"/>
            <w:tcBorders>
              <w:top w:val="single" w:sz="4" w:space="0" w:color="auto"/>
              <w:bottom w:val="single" w:sz="4" w:space="0" w:color="auto"/>
            </w:tcBorders>
            <w:vAlign w:val="center"/>
          </w:tcPr>
          <w:p w14:paraId="349B36B0" w14:textId="0AC17179"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wykonywać testy diagnostyczne dla oznaczenia ciał ketonowych i glukozy we krwi i w moczu oraz cholesterolu we krwi oraz inne testy paskowe;</w:t>
            </w:r>
          </w:p>
        </w:tc>
        <w:tc>
          <w:tcPr>
            <w:tcW w:w="1985" w:type="dxa"/>
            <w:tcBorders>
              <w:top w:val="single" w:sz="4" w:space="0" w:color="auto"/>
              <w:bottom w:val="single" w:sz="4" w:space="0" w:color="auto"/>
            </w:tcBorders>
            <w:vAlign w:val="center"/>
          </w:tcPr>
          <w:p w14:paraId="418DC2F2" w14:textId="452702FC" w:rsidR="00875946" w:rsidRPr="001E4BA2" w:rsidRDefault="00875946" w:rsidP="00875946">
            <w:pPr>
              <w:widowControl w:val="0"/>
              <w:rPr>
                <w:spacing w:val="-1"/>
                <w:sz w:val="18"/>
                <w:szCs w:val="18"/>
              </w:rPr>
            </w:pPr>
            <w:r w:rsidRPr="001E4BA2">
              <w:rPr>
                <w:sz w:val="18"/>
                <w:szCs w:val="18"/>
              </w:rPr>
              <w:t>Potrafi wykonywać testy diagnostyczne dla oznaczenia ciał ketonowych i glukozy we krwi i w moczu oraz cholesterolu we krwi oraz inne testy paskowe;</w:t>
            </w:r>
          </w:p>
        </w:tc>
        <w:tc>
          <w:tcPr>
            <w:tcW w:w="2089" w:type="dxa"/>
            <w:tcBorders>
              <w:top w:val="single" w:sz="4" w:space="0" w:color="auto"/>
              <w:bottom w:val="single" w:sz="4" w:space="0" w:color="auto"/>
            </w:tcBorders>
            <w:vAlign w:val="center"/>
          </w:tcPr>
          <w:p w14:paraId="767CA2EA" w14:textId="5EB65D03"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wykonywać testy diagnostyczne dla oznaczenia ciał ketonowych i glukozy we krwi i w moczu oraz cholesterolu we krwi oraz inne testy paskowe;</w:t>
            </w:r>
          </w:p>
        </w:tc>
      </w:tr>
      <w:tr w:rsidR="00875946" w:rsidRPr="001E4BA2" w14:paraId="470317B0" w14:textId="77777777" w:rsidTr="00C560C5">
        <w:trPr>
          <w:trHeight w:val="300"/>
        </w:trPr>
        <w:tc>
          <w:tcPr>
            <w:tcW w:w="1165" w:type="dxa"/>
            <w:tcBorders>
              <w:top w:val="single" w:sz="4" w:space="0" w:color="auto"/>
              <w:bottom w:val="single" w:sz="4" w:space="0" w:color="auto"/>
            </w:tcBorders>
            <w:vAlign w:val="center"/>
          </w:tcPr>
          <w:p w14:paraId="06ABD232" w14:textId="77777777" w:rsidR="00875946" w:rsidRPr="001E4BA2" w:rsidRDefault="00875946" w:rsidP="00875946">
            <w:pPr>
              <w:rPr>
                <w:sz w:val="18"/>
                <w:szCs w:val="18"/>
              </w:rPr>
            </w:pPr>
            <w:r w:rsidRPr="001E4BA2">
              <w:rPr>
                <w:rFonts w:eastAsia="Calibri"/>
                <w:bCs/>
                <w:sz w:val="18"/>
                <w:szCs w:val="18"/>
                <w:lang w:eastAsia="pl-PL"/>
              </w:rPr>
              <w:t>P_U07</w:t>
            </w:r>
          </w:p>
        </w:tc>
        <w:tc>
          <w:tcPr>
            <w:tcW w:w="1954" w:type="dxa"/>
            <w:tcBorders>
              <w:top w:val="single" w:sz="4" w:space="0" w:color="auto"/>
              <w:bottom w:val="single" w:sz="4" w:space="0" w:color="auto"/>
            </w:tcBorders>
            <w:vAlign w:val="center"/>
          </w:tcPr>
          <w:p w14:paraId="08AB8875" w14:textId="1F937A28"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prowadzić, dokumentować i oceniać bilans płynów pacjenta;</w:t>
            </w:r>
          </w:p>
        </w:tc>
        <w:tc>
          <w:tcPr>
            <w:tcW w:w="1984" w:type="dxa"/>
            <w:tcBorders>
              <w:top w:val="single" w:sz="4" w:space="0" w:color="auto"/>
              <w:bottom w:val="single" w:sz="4" w:space="0" w:color="auto"/>
            </w:tcBorders>
            <w:vAlign w:val="center"/>
          </w:tcPr>
          <w:p w14:paraId="379E9E23" w14:textId="007ACAF6"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w ogólnym stopniu </w:t>
            </w:r>
            <w:r w:rsidRPr="001E4BA2">
              <w:rPr>
                <w:sz w:val="18"/>
                <w:szCs w:val="18"/>
              </w:rPr>
              <w:t>prowadzić, dokumentować i oceniać bilans płynów pacjenta;</w:t>
            </w:r>
          </w:p>
        </w:tc>
        <w:tc>
          <w:tcPr>
            <w:tcW w:w="1985" w:type="dxa"/>
            <w:tcBorders>
              <w:top w:val="single" w:sz="4" w:space="0" w:color="auto"/>
              <w:bottom w:val="single" w:sz="4" w:space="0" w:color="auto"/>
            </w:tcBorders>
            <w:vAlign w:val="center"/>
          </w:tcPr>
          <w:p w14:paraId="5B256FF1" w14:textId="57758517"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poprawnie </w:t>
            </w:r>
            <w:r w:rsidRPr="001E4BA2">
              <w:rPr>
                <w:sz w:val="18"/>
                <w:szCs w:val="18"/>
              </w:rPr>
              <w:t>prowadzić, dokumentować i oceniać bilans płynów pacjenta;</w:t>
            </w:r>
          </w:p>
        </w:tc>
        <w:tc>
          <w:tcPr>
            <w:tcW w:w="2089" w:type="dxa"/>
            <w:tcBorders>
              <w:top w:val="single" w:sz="4" w:space="0" w:color="auto"/>
              <w:bottom w:val="single" w:sz="4" w:space="0" w:color="auto"/>
            </w:tcBorders>
            <w:vAlign w:val="center"/>
          </w:tcPr>
          <w:p w14:paraId="4644587A" w14:textId="34A30A62"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prowadzić, dokumentować i oceniać bilans płynów pacjenta;</w:t>
            </w:r>
          </w:p>
        </w:tc>
      </w:tr>
      <w:tr w:rsidR="00875946" w:rsidRPr="001E4BA2" w14:paraId="74488B0A" w14:textId="77777777" w:rsidTr="00C560C5">
        <w:trPr>
          <w:trHeight w:val="300"/>
        </w:trPr>
        <w:tc>
          <w:tcPr>
            <w:tcW w:w="1165" w:type="dxa"/>
            <w:tcBorders>
              <w:top w:val="single" w:sz="4" w:space="0" w:color="auto"/>
              <w:bottom w:val="single" w:sz="4" w:space="0" w:color="auto"/>
            </w:tcBorders>
            <w:vAlign w:val="center"/>
          </w:tcPr>
          <w:p w14:paraId="5CB08CD5" w14:textId="77777777" w:rsidR="00875946" w:rsidRPr="001E4BA2" w:rsidRDefault="00875946" w:rsidP="00875946">
            <w:pPr>
              <w:rPr>
                <w:sz w:val="18"/>
                <w:szCs w:val="18"/>
              </w:rPr>
            </w:pPr>
            <w:r w:rsidRPr="001E4BA2">
              <w:rPr>
                <w:rFonts w:eastAsia="Calibri"/>
                <w:bCs/>
                <w:sz w:val="18"/>
                <w:szCs w:val="18"/>
                <w:lang w:eastAsia="pl-PL"/>
              </w:rPr>
              <w:t>P_U08</w:t>
            </w:r>
          </w:p>
        </w:tc>
        <w:tc>
          <w:tcPr>
            <w:tcW w:w="1954" w:type="dxa"/>
            <w:tcBorders>
              <w:top w:val="single" w:sz="4" w:space="0" w:color="auto"/>
              <w:bottom w:val="single" w:sz="4" w:space="0" w:color="auto"/>
            </w:tcBorders>
            <w:vAlign w:val="center"/>
          </w:tcPr>
          <w:p w14:paraId="7C17B5AC" w14:textId="4C0B67E4"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wykonywać pomiar</w:t>
            </w:r>
            <w:r w:rsidRPr="001E4BA2">
              <w:rPr>
                <w:sz w:val="18"/>
                <w:szCs w:val="18"/>
              </w:rPr>
              <w:t>ów</w:t>
            </w:r>
            <w:r w:rsidR="00875946" w:rsidRPr="001E4BA2">
              <w:rPr>
                <w:sz w:val="18"/>
                <w:szCs w:val="18"/>
              </w:rPr>
              <w:t xml:space="preserve">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00875946" w:rsidRPr="001E4BA2">
              <w:rPr>
                <w:sz w:val="18"/>
                <w:szCs w:val="18"/>
              </w:rPr>
              <w:t>WHtR</w:t>
            </w:r>
            <w:proofErr w:type="spellEnd"/>
            <w:r w:rsidR="00875946" w:rsidRPr="001E4BA2">
              <w:rPr>
                <w:sz w:val="18"/>
                <w:szCs w:val="18"/>
              </w:rPr>
              <w:t>, grubości fałdów skórno-tłuszczowych);</w:t>
            </w:r>
          </w:p>
        </w:tc>
        <w:tc>
          <w:tcPr>
            <w:tcW w:w="1984" w:type="dxa"/>
            <w:tcBorders>
              <w:top w:val="single" w:sz="4" w:space="0" w:color="auto"/>
              <w:bottom w:val="single" w:sz="4" w:space="0" w:color="auto"/>
            </w:tcBorders>
            <w:vAlign w:val="center"/>
          </w:tcPr>
          <w:p w14:paraId="34A16FB6" w14:textId="17194F4E"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dość pobieżnie </w:t>
            </w:r>
            <w:r w:rsidRPr="001E4BA2">
              <w:rPr>
                <w:sz w:val="18"/>
                <w:szCs w:val="18"/>
              </w:rPr>
              <w:t xml:space="preserve">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4BA2">
              <w:rPr>
                <w:sz w:val="18"/>
                <w:szCs w:val="18"/>
              </w:rPr>
              <w:t>WHtR</w:t>
            </w:r>
            <w:proofErr w:type="spellEnd"/>
            <w:r w:rsidRPr="001E4BA2">
              <w:rPr>
                <w:sz w:val="18"/>
                <w:szCs w:val="18"/>
              </w:rPr>
              <w:t>, grubości fałdów skórno-tłuszczowych);</w:t>
            </w:r>
          </w:p>
        </w:tc>
        <w:tc>
          <w:tcPr>
            <w:tcW w:w="1985" w:type="dxa"/>
            <w:tcBorders>
              <w:top w:val="single" w:sz="4" w:space="0" w:color="auto"/>
              <w:bottom w:val="single" w:sz="4" w:space="0" w:color="auto"/>
            </w:tcBorders>
            <w:vAlign w:val="center"/>
          </w:tcPr>
          <w:p w14:paraId="30476612" w14:textId="1310035C" w:rsidR="00875946" w:rsidRPr="001E4BA2" w:rsidRDefault="00875946" w:rsidP="00875946">
            <w:pPr>
              <w:widowControl w:val="0"/>
              <w:rPr>
                <w:spacing w:val="-1"/>
                <w:sz w:val="18"/>
                <w:szCs w:val="18"/>
              </w:rPr>
            </w:pPr>
            <w:r w:rsidRPr="001E4BA2">
              <w:rPr>
                <w:sz w:val="18"/>
                <w:szCs w:val="18"/>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4BA2">
              <w:rPr>
                <w:sz w:val="18"/>
                <w:szCs w:val="18"/>
              </w:rPr>
              <w:t>WHtR</w:t>
            </w:r>
            <w:proofErr w:type="spellEnd"/>
            <w:r w:rsidRPr="001E4BA2">
              <w:rPr>
                <w:sz w:val="18"/>
                <w:szCs w:val="18"/>
              </w:rPr>
              <w:t>, grubości fałdów skórno-tłuszczowych);</w:t>
            </w:r>
          </w:p>
        </w:tc>
        <w:tc>
          <w:tcPr>
            <w:tcW w:w="2089" w:type="dxa"/>
            <w:tcBorders>
              <w:top w:val="single" w:sz="4" w:space="0" w:color="auto"/>
              <w:bottom w:val="single" w:sz="4" w:space="0" w:color="auto"/>
            </w:tcBorders>
            <w:vAlign w:val="center"/>
          </w:tcPr>
          <w:p w14:paraId="3E2388EC" w14:textId="30AA1C4C"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 xml:space="preserve">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4BA2">
              <w:rPr>
                <w:sz w:val="18"/>
                <w:szCs w:val="18"/>
              </w:rPr>
              <w:t>WHtR</w:t>
            </w:r>
            <w:proofErr w:type="spellEnd"/>
            <w:r w:rsidRPr="001E4BA2">
              <w:rPr>
                <w:sz w:val="18"/>
                <w:szCs w:val="18"/>
              </w:rPr>
              <w:t>, grubości fałdów skórno-tłuszczowych);</w:t>
            </w:r>
          </w:p>
        </w:tc>
      </w:tr>
      <w:tr w:rsidR="00875946" w:rsidRPr="001E4BA2" w14:paraId="57BB6347" w14:textId="77777777" w:rsidTr="00C560C5">
        <w:trPr>
          <w:trHeight w:val="300"/>
        </w:trPr>
        <w:tc>
          <w:tcPr>
            <w:tcW w:w="1165" w:type="dxa"/>
            <w:tcBorders>
              <w:top w:val="single" w:sz="4" w:space="0" w:color="auto"/>
              <w:bottom w:val="single" w:sz="4" w:space="0" w:color="auto"/>
            </w:tcBorders>
            <w:vAlign w:val="center"/>
          </w:tcPr>
          <w:p w14:paraId="1E0AFF83" w14:textId="77777777" w:rsidR="00875946" w:rsidRPr="001E4BA2" w:rsidRDefault="00875946" w:rsidP="00875946">
            <w:pPr>
              <w:rPr>
                <w:sz w:val="18"/>
                <w:szCs w:val="18"/>
              </w:rPr>
            </w:pPr>
            <w:r w:rsidRPr="001E4BA2">
              <w:rPr>
                <w:rFonts w:eastAsia="Calibri"/>
                <w:bCs/>
                <w:sz w:val="18"/>
                <w:szCs w:val="18"/>
                <w:lang w:eastAsia="pl-PL"/>
              </w:rPr>
              <w:lastRenderedPageBreak/>
              <w:t>P_U09</w:t>
            </w:r>
          </w:p>
        </w:tc>
        <w:tc>
          <w:tcPr>
            <w:tcW w:w="1954" w:type="dxa"/>
            <w:tcBorders>
              <w:top w:val="single" w:sz="4" w:space="0" w:color="auto"/>
              <w:bottom w:val="single" w:sz="4" w:space="0" w:color="auto"/>
            </w:tcBorders>
            <w:vAlign w:val="center"/>
          </w:tcPr>
          <w:p w14:paraId="26F90840" w14:textId="4CA73508"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pobierać materiał</w:t>
            </w:r>
            <w:r w:rsidRPr="001E4BA2">
              <w:rPr>
                <w:sz w:val="18"/>
                <w:szCs w:val="18"/>
              </w:rPr>
              <w:t>u</w:t>
            </w:r>
            <w:r w:rsidR="00875946" w:rsidRPr="001E4BA2">
              <w:rPr>
                <w:sz w:val="18"/>
                <w:szCs w:val="18"/>
              </w:rPr>
              <w:t xml:space="preserve"> do badań laboratoryjnych i mikrobiologicznych oraz asystować lekarzowi przy badaniach diagnostycznych;</w:t>
            </w:r>
          </w:p>
        </w:tc>
        <w:tc>
          <w:tcPr>
            <w:tcW w:w="1984" w:type="dxa"/>
            <w:tcBorders>
              <w:top w:val="single" w:sz="4" w:space="0" w:color="auto"/>
              <w:bottom w:val="single" w:sz="4" w:space="0" w:color="auto"/>
            </w:tcBorders>
            <w:vAlign w:val="center"/>
          </w:tcPr>
          <w:p w14:paraId="3ABE59EA" w14:textId="15072F7F"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pobierać materiał do badań laboratoryjnych i mikrobiologicznych oraz asystować lekarzowi przy badaniach diagnostycznych;</w:t>
            </w:r>
          </w:p>
        </w:tc>
        <w:tc>
          <w:tcPr>
            <w:tcW w:w="1985" w:type="dxa"/>
            <w:tcBorders>
              <w:top w:val="single" w:sz="4" w:space="0" w:color="auto"/>
              <w:bottom w:val="single" w:sz="4" w:space="0" w:color="auto"/>
            </w:tcBorders>
            <w:vAlign w:val="center"/>
          </w:tcPr>
          <w:p w14:paraId="338C379B" w14:textId="7F53F1A9" w:rsidR="00875946" w:rsidRPr="001E4BA2" w:rsidRDefault="00875946" w:rsidP="00711830">
            <w:pPr>
              <w:widowControl w:val="0"/>
              <w:rPr>
                <w:spacing w:val="-1"/>
                <w:sz w:val="18"/>
                <w:szCs w:val="18"/>
              </w:rPr>
            </w:pPr>
            <w:r w:rsidRPr="001E4BA2">
              <w:rPr>
                <w:sz w:val="18"/>
                <w:szCs w:val="18"/>
              </w:rPr>
              <w:t>Potrafi</w:t>
            </w:r>
            <w:r w:rsidR="00711830" w:rsidRPr="001E4BA2">
              <w:rPr>
                <w:sz w:val="18"/>
                <w:szCs w:val="18"/>
              </w:rPr>
              <w:t xml:space="preserve"> poprawnie </w:t>
            </w:r>
            <w:r w:rsidRPr="001E4BA2">
              <w:rPr>
                <w:sz w:val="18"/>
                <w:szCs w:val="18"/>
              </w:rPr>
              <w:t>pobierać materiał do badań laboratoryjnych i mikrobiologicznych oraz asystować lekarzowi przy badaniach diagnostycznych;</w:t>
            </w:r>
          </w:p>
        </w:tc>
        <w:tc>
          <w:tcPr>
            <w:tcW w:w="2089" w:type="dxa"/>
            <w:tcBorders>
              <w:top w:val="single" w:sz="4" w:space="0" w:color="auto"/>
              <w:bottom w:val="single" w:sz="4" w:space="0" w:color="auto"/>
            </w:tcBorders>
            <w:vAlign w:val="center"/>
          </w:tcPr>
          <w:p w14:paraId="253E07BB" w14:textId="0400B1F9"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pobierać materiał do badań laboratoryjnych i mikrobiologicznych oraz asystować lekarzowi przy badaniach diagnostycznych;</w:t>
            </w:r>
          </w:p>
        </w:tc>
      </w:tr>
      <w:tr w:rsidR="00875946" w:rsidRPr="001E4BA2" w14:paraId="30A72602" w14:textId="77777777" w:rsidTr="00C560C5">
        <w:trPr>
          <w:trHeight w:val="300"/>
        </w:trPr>
        <w:tc>
          <w:tcPr>
            <w:tcW w:w="1165" w:type="dxa"/>
            <w:tcBorders>
              <w:top w:val="single" w:sz="4" w:space="0" w:color="auto"/>
              <w:bottom w:val="single" w:sz="4" w:space="0" w:color="auto"/>
            </w:tcBorders>
            <w:vAlign w:val="center"/>
          </w:tcPr>
          <w:p w14:paraId="4ADC8C89" w14:textId="77777777" w:rsidR="00875946" w:rsidRPr="001E4BA2" w:rsidRDefault="00875946" w:rsidP="00875946">
            <w:pPr>
              <w:rPr>
                <w:sz w:val="18"/>
                <w:szCs w:val="18"/>
              </w:rPr>
            </w:pPr>
            <w:r w:rsidRPr="001E4BA2">
              <w:rPr>
                <w:rFonts w:eastAsia="Calibri"/>
                <w:bCs/>
                <w:sz w:val="18"/>
                <w:szCs w:val="18"/>
                <w:lang w:eastAsia="pl-PL"/>
              </w:rPr>
              <w:t>P_U10</w:t>
            </w:r>
          </w:p>
        </w:tc>
        <w:tc>
          <w:tcPr>
            <w:tcW w:w="1954" w:type="dxa"/>
            <w:tcBorders>
              <w:top w:val="single" w:sz="4" w:space="0" w:color="auto"/>
              <w:bottom w:val="single" w:sz="4" w:space="0" w:color="auto"/>
            </w:tcBorders>
            <w:vAlign w:val="center"/>
          </w:tcPr>
          <w:p w14:paraId="0A083346" w14:textId="4D90A21F" w:rsidR="00875946" w:rsidRPr="001E4BA2" w:rsidRDefault="008679D5" w:rsidP="008679D5">
            <w:pPr>
              <w:widowControl w:val="0"/>
              <w:rPr>
                <w:spacing w:val="-1"/>
                <w:sz w:val="18"/>
                <w:szCs w:val="18"/>
              </w:rPr>
            </w:pPr>
            <w:r w:rsidRPr="001E4BA2">
              <w:rPr>
                <w:sz w:val="18"/>
                <w:szCs w:val="18"/>
              </w:rPr>
              <w:t xml:space="preserve">Nie potrafi </w:t>
            </w:r>
            <w:r w:rsidR="00875946" w:rsidRPr="001E4BA2">
              <w:rPr>
                <w:sz w:val="18"/>
                <w:szCs w:val="18"/>
              </w:rPr>
              <w:t>stosować zabieg</w:t>
            </w:r>
            <w:r w:rsidRPr="001E4BA2">
              <w:rPr>
                <w:sz w:val="18"/>
                <w:szCs w:val="18"/>
              </w:rPr>
              <w:t>ów przeciwzapalnych</w:t>
            </w:r>
            <w:r w:rsidR="00875946" w:rsidRPr="001E4BA2">
              <w:rPr>
                <w:sz w:val="18"/>
                <w:szCs w:val="18"/>
              </w:rPr>
              <w:t>;</w:t>
            </w:r>
          </w:p>
        </w:tc>
        <w:tc>
          <w:tcPr>
            <w:tcW w:w="1984" w:type="dxa"/>
            <w:tcBorders>
              <w:top w:val="single" w:sz="4" w:space="0" w:color="auto"/>
              <w:bottom w:val="single" w:sz="4" w:space="0" w:color="auto"/>
            </w:tcBorders>
            <w:vAlign w:val="center"/>
          </w:tcPr>
          <w:p w14:paraId="77A3AD30" w14:textId="545A444C"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ogólnie </w:t>
            </w:r>
            <w:r w:rsidRPr="001E4BA2">
              <w:rPr>
                <w:sz w:val="18"/>
                <w:szCs w:val="18"/>
              </w:rPr>
              <w:t>stosować zabiegi przeciwzapalne;</w:t>
            </w:r>
          </w:p>
        </w:tc>
        <w:tc>
          <w:tcPr>
            <w:tcW w:w="1985" w:type="dxa"/>
            <w:tcBorders>
              <w:top w:val="single" w:sz="4" w:space="0" w:color="auto"/>
              <w:bottom w:val="single" w:sz="4" w:space="0" w:color="auto"/>
            </w:tcBorders>
            <w:vAlign w:val="center"/>
          </w:tcPr>
          <w:p w14:paraId="5D380372" w14:textId="69F4053B" w:rsidR="00875946" w:rsidRPr="001E4BA2" w:rsidRDefault="00875946" w:rsidP="00875946">
            <w:pPr>
              <w:widowControl w:val="0"/>
              <w:rPr>
                <w:spacing w:val="-1"/>
                <w:sz w:val="18"/>
                <w:szCs w:val="18"/>
              </w:rPr>
            </w:pPr>
            <w:r w:rsidRPr="001E4BA2">
              <w:rPr>
                <w:sz w:val="18"/>
                <w:szCs w:val="18"/>
              </w:rPr>
              <w:t>Potrafi stosować zabiegi przeciwzapalne;</w:t>
            </w:r>
          </w:p>
        </w:tc>
        <w:tc>
          <w:tcPr>
            <w:tcW w:w="2089" w:type="dxa"/>
            <w:tcBorders>
              <w:top w:val="single" w:sz="4" w:space="0" w:color="auto"/>
              <w:bottom w:val="single" w:sz="4" w:space="0" w:color="auto"/>
            </w:tcBorders>
            <w:vAlign w:val="center"/>
          </w:tcPr>
          <w:p w14:paraId="48E913BD" w14:textId="19A08668"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trafnie i bezbłędnie </w:t>
            </w:r>
            <w:r w:rsidRPr="001E4BA2">
              <w:rPr>
                <w:sz w:val="18"/>
                <w:szCs w:val="18"/>
              </w:rPr>
              <w:t>stosować zabiegi przeciwzapalne;</w:t>
            </w:r>
          </w:p>
        </w:tc>
      </w:tr>
      <w:tr w:rsidR="00875946" w:rsidRPr="001E4BA2" w14:paraId="0E8155E6" w14:textId="77777777" w:rsidTr="00C560C5">
        <w:trPr>
          <w:trHeight w:val="300"/>
        </w:trPr>
        <w:tc>
          <w:tcPr>
            <w:tcW w:w="1165" w:type="dxa"/>
            <w:tcBorders>
              <w:top w:val="single" w:sz="4" w:space="0" w:color="auto"/>
              <w:bottom w:val="single" w:sz="4" w:space="0" w:color="auto"/>
            </w:tcBorders>
            <w:vAlign w:val="center"/>
          </w:tcPr>
          <w:p w14:paraId="1769E73B" w14:textId="77777777" w:rsidR="00875946" w:rsidRPr="001E4BA2" w:rsidRDefault="00875946" w:rsidP="00875946">
            <w:pPr>
              <w:rPr>
                <w:sz w:val="18"/>
                <w:szCs w:val="18"/>
              </w:rPr>
            </w:pPr>
            <w:r w:rsidRPr="001E4BA2">
              <w:rPr>
                <w:rFonts w:eastAsia="Calibri"/>
                <w:bCs/>
                <w:sz w:val="18"/>
                <w:szCs w:val="18"/>
                <w:lang w:eastAsia="pl-PL"/>
              </w:rPr>
              <w:t>P_U11</w:t>
            </w:r>
          </w:p>
        </w:tc>
        <w:tc>
          <w:tcPr>
            <w:tcW w:w="1954" w:type="dxa"/>
            <w:tcBorders>
              <w:top w:val="single" w:sz="4" w:space="0" w:color="auto"/>
              <w:bottom w:val="single" w:sz="4" w:space="0" w:color="auto"/>
            </w:tcBorders>
            <w:vAlign w:val="center"/>
          </w:tcPr>
          <w:p w14:paraId="54D8875E" w14:textId="14A50B82"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przechowywać i przygoto</w:t>
            </w:r>
            <w:r w:rsidRPr="001E4BA2">
              <w:rPr>
                <w:sz w:val="18"/>
                <w:szCs w:val="18"/>
              </w:rPr>
              <w:t xml:space="preserve">wywać leków </w:t>
            </w:r>
            <w:r w:rsidR="00875946" w:rsidRPr="001E4BA2">
              <w:rPr>
                <w:sz w:val="18"/>
                <w:szCs w:val="18"/>
              </w:rPr>
              <w:t>zgodnie z obowiązującymi standardami;</w:t>
            </w:r>
          </w:p>
        </w:tc>
        <w:tc>
          <w:tcPr>
            <w:tcW w:w="1984" w:type="dxa"/>
            <w:tcBorders>
              <w:top w:val="single" w:sz="4" w:space="0" w:color="auto"/>
              <w:bottom w:val="single" w:sz="4" w:space="0" w:color="auto"/>
            </w:tcBorders>
            <w:vAlign w:val="center"/>
          </w:tcPr>
          <w:p w14:paraId="11CDFF30" w14:textId="59CF7E59"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przechowywać i przygotowywać leki zgodnie z obowiązującymi standardami;</w:t>
            </w:r>
          </w:p>
        </w:tc>
        <w:tc>
          <w:tcPr>
            <w:tcW w:w="1985" w:type="dxa"/>
            <w:tcBorders>
              <w:top w:val="single" w:sz="4" w:space="0" w:color="auto"/>
              <w:bottom w:val="single" w:sz="4" w:space="0" w:color="auto"/>
            </w:tcBorders>
            <w:vAlign w:val="center"/>
          </w:tcPr>
          <w:p w14:paraId="26C38657" w14:textId="5179A32A" w:rsidR="00875946" w:rsidRPr="001E4BA2" w:rsidRDefault="00875946" w:rsidP="00875946">
            <w:pPr>
              <w:widowControl w:val="0"/>
              <w:rPr>
                <w:spacing w:val="-1"/>
                <w:sz w:val="18"/>
                <w:szCs w:val="18"/>
              </w:rPr>
            </w:pPr>
            <w:r w:rsidRPr="001E4BA2">
              <w:rPr>
                <w:sz w:val="18"/>
                <w:szCs w:val="18"/>
              </w:rPr>
              <w:t>Potrafi przechowywać i przygotowywać leki zgodnie z obowiązującymi standardami;</w:t>
            </w:r>
          </w:p>
        </w:tc>
        <w:tc>
          <w:tcPr>
            <w:tcW w:w="2089" w:type="dxa"/>
            <w:tcBorders>
              <w:top w:val="single" w:sz="4" w:space="0" w:color="auto"/>
              <w:bottom w:val="single" w:sz="4" w:space="0" w:color="auto"/>
            </w:tcBorders>
            <w:vAlign w:val="center"/>
          </w:tcPr>
          <w:p w14:paraId="36059065" w14:textId="2CF08F5D"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przechowywać i przygotowywać leki zgodnie z obowiązującymi standardami;</w:t>
            </w:r>
          </w:p>
        </w:tc>
      </w:tr>
      <w:tr w:rsidR="00875946" w:rsidRPr="001E4BA2" w14:paraId="606BD4D5" w14:textId="77777777" w:rsidTr="00C560C5">
        <w:trPr>
          <w:trHeight w:val="300"/>
        </w:trPr>
        <w:tc>
          <w:tcPr>
            <w:tcW w:w="1165" w:type="dxa"/>
            <w:tcBorders>
              <w:top w:val="single" w:sz="4" w:space="0" w:color="auto"/>
              <w:bottom w:val="single" w:sz="4" w:space="0" w:color="auto"/>
            </w:tcBorders>
            <w:vAlign w:val="center"/>
          </w:tcPr>
          <w:p w14:paraId="12C91EEA" w14:textId="77777777" w:rsidR="00875946" w:rsidRPr="001E4BA2" w:rsidRDefault="00875946" w:rsidP="00875946">
            <w:pPr>
              <w:rPr>
                <w:sz w:val="18"/>
                <w:szCs w:val="18"/>
              </w:rPr>
            </w:pPr>
            <w:r w:rsidRPr="001E4BA2">
              <w:rPr>
                <w:rFonts w:eastAsia="Calibri"/>
                <w:bCs/>
                <w:sz w:val="18"/>
                <w:szCs w:val="18"/>
                <w:lang w:eastAsia="pl-PL"/>
              </w:rPr>
              <w:t>P_U12</w:t>
            </w:r>
          </w:p>
        </w:tc>
        <w:tc>
          <w:tcPr>
            <w:tcW w:w="1954" w:type="dxa"/>
            <w:tcBorders>
              <w:top w:val="single" w:sz="4" w:space="0" w:color="auto"/>
              <w:bottom w:val="single" w:sz="4" w:space="0" w:color="auto"/>
            </w:tcBorders>
            <w:vAlign w:val="center"/>
          </w:tcPr>
          <w:p w14:paraId="48B3BFFD" w14:textId="294C138F" w:rsidR="00875946" w:rsidRPr="001E4BA2" w:rsidRDefault="008679D5" w:rsidP="008679D5">
            <w:pPr>
              <w:widowControl w:val="0"/>
              <w:rPr>
                <w:spacing w:val="-1"/>
                <w:sz w:val="18"/>
                <w:szCs w:val="18"/>
              </w:rPr>
            </w:pPr>
            <w:r w:rsidRPr="001E4BA2">
              <w:rPr>
                <w:sz w:val="18"/>
                <w:szCs w:val="18"/>
              </w:rPr>
              <w:t>Nie potrafi</w:t>
            </w:r>
            <w:r w:rsidR="00875946" w:rsidRPr="001E4BA2">
              <w:rPr>
                <w:sz w:val="18"/>
                <w:szCs w:val="18"/>
              </w:rPr>
              <w:t xml:space="preserve"> podawać pacjentowi lek</w:t>
            </w:r>
            <w:r w:rsidRPr="001E4BA2">
              <w:rPr>
                <w:sz w:val="18"/>
                <w:szCs w:val="18"/>
              </w:rPr>
              <w:t>ów</w:t>
            </w:r>
            <w:r w:rsidR="00875946" w:rsidRPr="001E4BA2">
              <w:rPr>
                <w:sz w:val="18"/>
                <w:szCs w:val="18"/>
              </w:rPr>
              <w:t xml:space="preserve"> różnymi drogami, zgodnie z pisemnym zleceniem lekarza lub zgodnie z posiadanymi kompetencjami oraz obliczać dawki leków;</w:t>
            </w:r>
          </w:p>
        </w:tc>
        <w:tc>
          <w:tcPr>
            <w:tcW w:w="1984" w:type="dxa"/>
            <w:tcBorders>
              <w:top w:val="single" w:sz="4" w:space="0" w:color="auto"/>
              <w:bottom w:val="single" w:sz="4" w:space="0" w:color="auto"/>
            </w:tcBorders>
            <w:vAlign w:val="center"/>
          </w:tcPr>
          <w:p w14:paraId="32D9239A" w14:textId="687C0E82"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podawać pacjentowi leki różnymi drogami, zgodnie z pisemnym zleceniem lekarza lub zgodnie z posiadanymi kompetencjami oraz obliczać dawki leków;</w:t>
            </w:r>
          </w:p>
        </w:tc>
        <w:tc>
          <w:tcPr>
            <w:tcW w:w="1985" w:type="dxa"/>
            <w:tcBorders>
              <w:top w:val="single" w:sz="4" w:space="0" w:color="auto"/>
              <w:bottom w:val="single" w:sz="4" w:space="0" w:color="auto"/>
            </w:tcBorders>
            <w:vAlign w:val="center"/>
          </w:tcPr>
          <w:p w14:paraId="4F37AADA" w14:textId="42757054" w:rsidR="00875946" w:rsidRPr="001E4BA2" w:rsidRDefault="00875946" w:rsidP="00875946">
            <w:pPr>
              <w:widowControl w:val="0"/>
              <w:rPr>
                <w:spacing w:val="-1"/>
                <w:sz w:val="18"/>
                <w:szCs w:val="18"/>
              </w:rPr>
            </w:pPr>
            <w:r w:rsidRPr="001E4BA2">
              <w:rPr>
                <w:sz w:val="18"/>
                <w:szCs w:val="18"/>
              </w:rPr>
              <w:t>Potrafi podawać pacjentowi leki różnymi drogami, zgodnie z pisemnym zleceniem lekarza lub zgodnie z posiadanymi kompetencjami oraz obliczać dawki leków;</w:t>
            </w:r>
          </w:p>
        </w:tc>
        <w:tc>
          <w:tcPr>
            <w:tcW w:w="2089" w:type="dxa"/>
            <w:tcBorders>
              <w:top w:val="single" w:sz="4" w:space="0" w:color="auto"/>
              <w:bottom w:val="single" w:sz="4" w:space="0" w:color="auto"/>
            </w:tcBorders>
            <w:vAlign w:val="center"/>
          </w:tcPr>
          <w:p w14:paraId="25A25A38" w14:textId="67022ED6"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fachowy </w:t>
            </w:r>
            <w:r w:rsidRPr="001E4BA2">
              <w:rPr>
                <w:sz w:val="18"/>
                <w:szCs w:val="18"/>
              </w:rPr>
              <w:t>podawać pacjentowi leki różnymi drogami, zgodnie z pisemnym zleceniem lekarza lub zgodnie z posiadanymi kompetencjami oraz obliczać dawki leków;</w:t>
            </w:r>
          </w:p>
        </w:tc>
      </w:tr>
      <w:tr w:rsidR="00875946" w:rsidRPr="001E4BA2" w14:paraId="0958CB77" w14:textId="77777777" w:rsidTr="00C560C5">
        <w:trPr>
          <w:trHeight w:val="300"/>
        </w:trPr>
        <w:tc>
          <w:tcPr>
            <w:tcW w:w="1165" w:type="dxa"/>
            <w:tcBorders>
              <w:top w:val="single" w:sz="4" w:space="0" w:color="auto"/>
              <w:bottom w:val="single" w:sz="4" w:space="0" w:color="auto"/>
            </w:tcBorders>
            <w:vAlign w:val="center"/>
          </w:tcPr>
          <w:p w14:paraId="23D0DBF4" w14:textId="77777777" w:rsidR="00875946" w:rsidRPr="001E4BA2" w:rsidRDefault="00875946" w:rsidP="00875946">
            <w:pPr>
              <w:rPr>
                <w:sz w:val="18"/>
                <w:szCs w:val="18"/>
              </w:rPr>
            </w:pPr>
            <w:r w:rsidRPr="001E4BA2">
              <w:rPr>
                <w:rFonts w:eastAsia="Calibri"/>
                <w:bCs/>
                <w:sz w:val="18"/>
                <w:szCs w:val="18"/>
                <w:lang w:eastAsia="pl-PL"/>
              </w:rPr>
              <w:t>P_U13</w:t>
            </w:r>
          </w:p>
        </w:tc>
        <w:tc>
          <w:tcPr>
            <w:tcW w:w="1954" w:type="dxa"/>
            <w:tcBorders>
              <w:top w:val="single" w:sz="4" w:space="0" w:color="auto"/>
              <w:bottom w:val="single" w:sz="4" w:space="0" w:color="auto"/>
            </w:tcBorders>
            <w:vAlign w:val="center"/>
          </w:tcPr>
          <w:p w14:paraId="1E92DAB0" w14:textId="2B479AB3" w:rsidR="00875946" w:rsidRPr="001E4BA2" w:rsidRDefault="008679D5" w:rsidP="008679D5">
            <w:pPr>
              <w:widowControl w:val="0"/>
              <w:rPr>
                <w:spacing w:val="-1"/>
                <w:sz w:val="18"/>
                <w:szCs w:val="18"/>
              </w:rPr>
            </w:pPr>
            <w:r w:rsidRPr="001E4BA2">
              <w:rPr>
                <w:sz w:val="18"/>
                <w:szCs w:val="18"/>
              </w:rPr>
              <w:t>Nie potrafi</w:t>
            </w:r>
            <w:r w:rsidR="00875946" w:rsidRPr="001E4BA2">
              <w:rPr>
                <w:sz w:val="18"/>
                <w:szCs w:val="18"/>
              </w:rPr>
              <w:t xml:space="preserve"> wykonywać płukani</w:t>
            </w:r>
            <w:r w:rsidRPr="001E4BA2">
              <w:rPr>
                <w:sz w:val="18"/>
                <w:szCs w:val="18"/>
              </w:rPr>
              <w:t>a</w:t>
            </w:r>
            <w:r w:rsidR="00875946" w:rsidRPr="001E4BA2">
              <w:rPr>
                <w:sz w:val="18"/>
                <w:szCs w:val="18"/>
              </w:rPr>
              <w:t xml:space="preserve"> jamy ustnej, gardła, oka, ucha, żołądka, pęcherza moczowego, przetoki jelitowej i rany;</w:t>
            </w:r>
          </w:p>
        </w:tc>
        <w:tc>
          <w:tcPr>
            <w:tcW w:w="1984" w:type="dxa"/>
            <w:tcBorders>
              <w:top w:val="single" w:sz="4" w:space="0" w:color="auto"/>
              <w:bottom w:val="single" w:sz="4" w:space="0" w:color="auto"/>
            </w:tcBorders>
            <w:vAlign w:val="center"/>
          </w:tcPr>
          <w:p w14:paraId="02DC4A83" w14:textId="7A83EBB1"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 xml:space="preserve">przy wsparciu nauczyciela </w:t>
            </w:r>
            <w:r w:rsidRPr="001E4BA2">
              <w:rPr>
                <w:sz w:val="18"/>
                <w:szCs w:val="18"/>
              </w:rPr>
              <w:t>wykonywać płukanie jamy ustnej, gardła, oka, ucha, żołądka, pęcherza moczowego, przetoki jelitowej i rany;</w:t>
            </w:r>
          </w:p>
        </w:tc>
        <w:tc>
          <w:tcPr>
            <w:tcW w:w="1985" w:type="dxa"/>
            <w:tcBorders>
              <w:top w:val="single" w:sz="4" w:space="0" w:color="auto"/>
              <w:bottom w:val="single" w:sz="4" w:space="0" w:color="auto"/>
            </w:tcBorders>
            <w:vAlign w:val="center"/>
          </w:tcPr>
          <w:p w14:paraId="58233C62" w14:textId="2E6319D6" w:rsidR="00875946" w:rsidRPr="001E4BA2" w:rsidRDefault="00875946" w:rsidP="00875946">
            <w:pPr>
              <w:widowControl w:val="0"/>
              <w:rPr>
                <w:spacing w:val="-1"/>
                <w:sz w:val="18"/>
                <w:szCs w:val="18"/>
              </w:rPr>
            </w:pPr>
            <w:r w:rsidRPr="001E4BA2">
              <w:rPr>
                <w:sz w:val="18"/>
                <w:szCs w:val="18"/>
              </w:rPr>
              <w:t>Potrafi wykonywać płukanie jamy ustnej, gardła, oka, ucha, żołądka, pęcherza moczowego, przetoki jelitowej i rany;</w:t>
            </w:r>
          </w:p>
        </w:tc>
        <w:tc>
          <w:tcPr>
            <w:tcW w:w="2089" w:type="dxa"/>
            <w:tcBorders>
              <w:top w:val="single" w:sz="4" w:space="0" w:color="auto"/>
              <w:bottom w:val="single" w:sz="4" w:space="0" w:color="auto"/>
            </w:tcBorders>
            <w:vAlign w:val="center"/>
          </w:tcPr>
          <w:p w14:paraId="5AD06FAB" w14:textId="3BB96AB3"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odpowiedzialny i fachowy </w:t>
            </w:r>
            <w:r w:rsidRPr="001E4BA2">
              <w:rPr>
                <w:sz w:val="18"/>
                <w:szCs w:val="18"/>
              </w:rPr>
              <w:t>wykonywać płukanie jamy ustnej, gardła, oka, ucha, żołądka, pęcherza moczowego, przetoki jelitowej i rany;</w:t>
            </w:r>
          </w:p>
        </w:tc>
      </w:tr>
      <w:tr w:rsidR="00875946" w:rsidRPr="001E4BA2" w14:paraId="2235E92F" w14:textId="77777777" w:rsidTr="00C560C5">
        <w:trPr>
          <w:trHeight w:val="300"/>
        </w:trPr>
        <w:tc>
          <w:tcPr>
            <w:tcW w:w="1165" w:type="dxa"/>
            <w:tcBorders>
              <w:top w:val="single" w:sz="4" w:space="0" w:color="auto"/>
              <w:bottom w:val="single" w:sz="4" w:space="0" w:color="auto"/>
            </w:tcBorders>
            <w:vAlign w:val="center"/>
          </w:tcPr>
          <w:p w14:paraId="2E824DA0" w14:textId="77777777" w:rsidR="00875946" w:rsidRPr="001E4BA2" w:rsidRDefault="00875946" w:rsidP="00875946">
            <w:pPr>
              <w:rPr>
                <w:sz w:val="18"/>
                <w:szCs w:val="18"/>
              </w:rPr>
            </w:pPr>
            <w:r w:rsidRPr="001E4BA2">
              <w:rPr>
                <w:rFonts w:eastAsia="Calibri"/>
                <w:bCs/>
                <w:sz w:val="18"/>
                <w:szCs w:val="18"/>
                <w:lang w:eastAsia="pl-PL"/>
              </w:rPr>
              <w:t>P_U14</w:t>
            </w:r>
          </w:p>
        </w:tc>
        <w:tc>
          <w:tcPr>
            <w:tcW w:w="1954" w:type="dxa"/>
            <w:tcBorders>
              <w:top w:val="single" w:sz="4" w:space="0" w:color="auto"/>
              <w:bottom w:val="single" w:sz="4" w:space="0" w:color="auto"/>
            </w:tcBorders>
            <w:vAlign w:val="center"/>
          </w:tcPr>
          <w:p w14:paraId="57E8D235" w14:textId="37BA2303"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zakładać i usuwać cewnik</w:t>
            </w:r>
            <w:r w:rsidRPr="001E4BA2">
              <w:rPr>
                <w:sz w:val="18"/>
                <w:szCs w:val="18"/>
              </w:rPr>
              <w:t>a</w:t>
            </w:r>
            <w:r w:rsidR="00875946" w:rsidRPr="001E4BA2">
              <w:rPr>
                <w:sz w:val="18"/>
                <w:szCs w:val="18"/>
              </w:rPr>
              <w:t xml:space="preserve"> z żył obwodowych, wykonywać kroplowe wlewy dożylne oraz monitorować i pielęgnować miejsce wkłucia obwodowego, wkłucia centralnego i portu naczyniowego;</w:t>
            </w:r>
          </w:p>
        </w:tc>
        <w:tc>
          <w:tcPr>
            <w:tcW w:w="1984" w:type="dxa"/>
            <w:tcBorders>
              <w:top w:val="single" w:sz="4" w:space="0" w:color="auto"/>
              <w:bottom w:val="single" w:sz="4" w:space="0" w:color="auto"/>
            </w:tcBorders>
            <w:vAlign w:val="center"/>
          </w:tcPr>
          <w:p w14:paraId="19D5285A" w14:textId="31B7EAF0" w:rsidR="00875946" w:rsidRPr="001E4BA2" w:rsidRDefault="00875946" w:rsidP="00875946">
            <w:pPr>
              <w:widowControl w:val="0"/>
              <w:rPr>
                <w:spacing w:val="-1"/>
                <w:sz w:val="18"/>
                <w:szCs w:val="18"/>
              </w:rPr>
            </w:pPr>
            <w:r w:rsidRPr="001E4BA2">
              <w:rPr>
                <w:sz w:val="18"/>
                <w:szCs w:val="18"/>
              </w:rPr>
              <w:t xml:space="preserve">Potrafi </w:t>
            </w:r>
            <w:r w:rsidR="002F6D09" w:rsidRPr="001E4BA2">
              <w:rPr>
                <w:sz w:val="18"/>
                <w:szCs w:val="18"/>
              </w:rPr>
              <w:t xml:space="preserve">przy wsparciu nauczyciela </w:t>
            </w:r>
            <w:r w:rsidRPr="001E4BA2">
              <w:rPr>
                <w:sz w:val="18"/>
                <w:szCs w:val="18"/>
              </w:rPr>
              <w:t>zakładać i usuwać cewnik z żył obwodowych, wykonywać kroplowe wlewy dożylne oraz monitorować i pielęgnować miejsce wkłucia obwodowego, wkłucia centralnego i portu naczyniowego;</w:t>
            </w:r>
          </w:p>
        </w:tc>
        <w:tc>
          <w:tcPr>
            <w:tcW w:w="1985" w:type="dxa"/>
            <w:tcBorders>
              <w:top w:val="single" w:sz="4" w:space="0" w:color="auto"/>
              <w:bottom w:val="single" w:sz="4" w:space="0" w:color="auto"/>
            </w:tcBorders>
            <w:vAlign w:val="center"/>
          </w:tcPr>
          <w:p w14:paraId="2179CA28" w14:textId="2AE2FFFC" w:rsidR="00875946" w:rsidRPr="001E4BA2" w:rsidRDefault="00875946" w:rsidP="00875946">
            <w:pPr>
              <w:widowControl w:val="0"/>
              <w:rPr>
                <w:spacing w:val="-1"/>
                <w:sz w:val="18"/>
                <w:szCs w:val="18"/>
              </w:rPr>
            </w:pPr>
            <w:r w:rsidRPr="001E4BA2">
              <w:rPr>
                <w:sz w:val="18"/>
                <w:szCs w:val="18"/>
              </w:rPr>
              <w:t>Potrafi zakładać i usuwać cewnik z żył obwodowych, wykonywać kroplowe wlewy dożylne oraz monitorować i pielęgnować miejsce wkłucia obwodowego, wkłucia centralnego i portu naczyniowego;</w:t>
            </w:r>
          </w:p>
        </w:tc>
        <w:tc>
          <w:tcPr>
            <w:tcW w:w="2089" w:type="dxa"/>
            <w:tcBorders>
              <w:top w:val="single" w:sz="4" w:space="0" w:color="auto"/>
              <w:bottom w:val="single" w:sz="4" w:space="0" w:color="auto"/>
            </w:tcBorders>
            <w:vAlign w:val="center"/>
          </w:tcPr>
          <w:p w14:paraId="584D229E" w14:textId="4E070136"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biegle i bezbłędnie </w:t>
            </w:r>
            <w:r w:rsidRPr="001E4BA2">
              <w:rPr>
                <w:sz w:val="18"/>
                <w:szCs w:val="18"/>
              </w:rPr>
              <w:t>zakładać i usuwać cewnik z żył obwodowych, wykonywać kroplowe wlewy dożylne oraz monitorować i pielęgnować miejsce wkłucia obwodowego, wkłucia centralnego i portu naczyniowego;</w:t>
            </w:r>
          </w:p>
        </w:tc>
      </w:tr>
      <w:tr w:rsidR="00875946" w:rsidRPr="001E4BA2" w14:paraId="61630785" w14:textId="77777777" w:rsidTr="002F6D09">
        <w:trPr>
          <w:trHeight w:val="1522"/>
        </w:trPr>
        <w:tc>
          <w:tcPr>
            <w:tcW w:w="1165" w:type="dxa"/>
            <w:tcBorders>
              <w:top w:val="single" w:sz="4" w:space="0" w:color="auto"/>
              <w:bottom w:val="single" w:sz="4" w:space="0" w:color="auto"/>
            </w:tcBorders>
            <w:vAlign w:val="center"/>
          </w:tcPr>
          <w:p w14:paraId="093F6521" w14:textId="77777777" w:rsidR="00875946" w:rsidRPr="001E4BA2" w:rsidRDefault="00875946" w:rsidP="00875946">
            <w:pPr>
              <w:rPr>
                <w:sz w:val="18"/>
                <w:szCs w:val="18"/>
              </w:rPr>
            </w:pPr>
            <w:r w:rsidRPr="001E4BA2">
              <w:rPr>
                <w:rFonts w:eastAsia="Calibri"/>
                <w:bCs/>
                <w:sz w:val="18"/>
                <w:szCs w:val="18"/>
                <w:lang w:eastAsia="pl-PL"/>
              </w:rPr>
              <w:t>P_U15</w:t>
            </w:r>
          </w:p>
        </w:tc>
        <w:tc>
          <w:tcPr>
            <w:tcW w:w="1954" w:type="dxa"/>
            <w:tcBorders>
              <w:top w:val="single" w:sz="4" w:space="0" w:color="auto"/>
              <w:bottom w:val="single" w:sz="4" w:space="0" w:color="auto"/>
            </w:tcBorders>
            <w:vAlign w:val="center"/>
          </w:tcPr>
          <w:p w14:paraId="6017472D" w14:textId="3675AF43" w:rsidR="00875946" w:rsidRPr="001E4BA2" w:rsidRDefault="008679D5" w:rsidP="008679D5">
            <w:pPr>
              <w:widowControl w:val="0"/>
              <w:rPr>
                <w:spacing w:val="-1"/>
                <w:sz w:val="18"/>
                <w:szCs w:val="18"/>
              </w:rPr>
            </w:pPr>
            <w:r w:rsidRPr="001E4BA2">
              <w:rPr>
                <w:sz w:val="18"/>
                <w:szCs w:val="18"/>
              </w:rPr>
              <w:t>Nie p</w:t>
            </w:r>
            <w:r w:rsidR="00875946" w:rsidRPr="001E4BA2">
              <w:rPr>
                <w:sz w:val="18"/>
                <w:szCs w:val="18"/>
              </w:rPr>
              <w:t>otrafi wykorzystywać dostępn</w:t>
            </w:r>
            <w:r w:rsidRPr="001E4BA2">
              <w:rPr>
                <w:sz w:val="18"/>
                <w:szCs w:val="18"/>
              </w:rPr>
              <w:t xml:space="preserve">ych </w:t>
            </w:r>
            <w:proofErr w:type="spellStart"/>
            <w:r w:rsidRPr="001E4BA2">
              <w:rPr>
                <w:sz w:val="18"/>
                <w:szCs w:val="18"/>
              </w:rPr>
              <w:t>metody</w:t>
            </w:r>
            <w:r w:rsidR="00875946" w:rsidRPr="001E4BA2">
              <w:rPr>
                <w:sz w:val="18"/>
                <w:szCs w:val="18"/>
              </w:rPr>
              <w:t>karmienia</w:t>
            </w:r>
            <w:proofErr w:type="spellEnd"/>
            <w:r w:rsidR="00875946" w:rsidRPr="001E4BA2">
              <w:rPr>
                <w:sz w:val="18"/>
                <w:szCs w:val="18"/>
              </w:rPr>
              <w:t xml:space="preserve"> pacjenta (doustnie, przez zgłębnik, przetoki odżywcze);</w:t>
            </w:r>
          </w:p>
        </w:tc>
        <w:tc>
          <w:tcPr>
            <w:tcW w:w="1984" w:type="dxa"/>
            <w:tcBorders>
              <w:top w:val="single" w:sz="4" w:space="0" w:color="auto"/>
              <w:bottom w:val="single" w:sz="4" w:space="0" w:color="auto"/>
            </w:tcBorders>
            <w:vAlign w:val="center"/>
          </w:tcPr>
          <w:p w14:paraId="78127F48" w14:textId="2AE7969B" w:rsidR="00875946" w:rsidRPr="001E4BA2" w:rsidRDefault="00875946" w:rsidP="00875946">
            <w:pPr>
              <w:widowControl w:val="0"/>
              <w:rPr>
                <w:spacing w:val="-1"/>
                <w:sz w:val="18"/>
                <w:szCs w:val="18"/>
              </w:rPr>
            </w:pPr>
            <w:r w:rsidRPr="001E4BA2">
              <w:rPr>
                <w:sz w:val="18"/>
                <w:szCs w:val="18"/>
              </w:rPr>
              <w:t xml:space="preserve">Potrafi </w:t>
            </w:r>
            <w:r w:rsidR="002F6D09" w:rsidRPr="001E4BA2">
              <w:rPr>
                <w:sz w:val="18"/>
                <w:szCs w:val="18"/>
              </w:rPr>
              <w:t xml:space="preserve">w zakresie podstawowym </w:t>
            </w:r>
            <w:r w:rsidRPr="001E4BA2">
              <w:rPr>
                <w:sz w:val="18"/>
                <w:szCs w:val="18"/>
              </w:rPr>
              <w:t>wykorzystywać dostępne metody karmienia pacjenta (doustnie, prz</w:t>
            </w:r>
            <w:r w:rsidR="002F6D09" w:rsidRPr="001E4BA2">
              <w:rPr>
                <w:sz w:val="18"/>
                <w:szCs w:val="18"/>
              </w:rPr>
              <w:t>ez zgłębnik, przetoki odżywcze);</w:t>
            </w:r>
          </w:p>
        </w:tc>
        <w:tc>
          <w:tcPr>
            <w:tcW w:w="1985" w:type="dxa"/>
            <w:tcBorders>
              <w:top w:val="single" w:sz="4" w:space="0" w:color="auto"/>
              <w:bottom w:val="single" w:sz="4" w:space="0" w:color="auto"/>
            </w:tcBorders>
            <w:vAlign w:val="center"/>
          </w:tcPr>
          <w:p w14:paraId="78A9E99C" w14:textId="618326D5" w:rsidR="00875946" w:rsidRPr="001E4BA2" w:rsidRDefault="00875946" w:rsidP="00875946">
            <w:pPr>
              <w:rPr>
                <w:spacing w:val="-1"/>
                <w:sz w:val="18"/>
                <w:szCs w:val="18"/>
              </w:rPr>
            </w:pPr>
            <w:r w:rsidRPr="001E4BA2">
              <w:rPr>
                <w:sz w:val="18"/>
                <w:szCs w:val="18"/>
              </w:rPr>
              <w:t>Potrafi wykorzystywać dostępne metody karmienia pacjenta (doustnie, przez zgłębnik, przetoki odżywcze);</w:t>
            </w:r>
          </w:p>
        </w:tc>
        <w:tc>
          <w:tcPr>
            <w:tcW w:w="2089" w:type="dxa"/>
            <w:tcBorders>
              <w:top w:val="single" w:sz="4" w:space="0" w:color="auto"/>
              <w:bottom w:val="single" w:sz="4" w:space="0" w:color="auto"/>
            </w:tcBorders>
            <w:vAlign w:val="center"/>
          </w:tcPr>
          <w:p w14:paraId="2973FAA3" w14:textId="43C68DAC"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doskonale </w:t>
            </w:r>
            <w:r w:rsidRPr="001E4BA2">
              <w:rPr>
                <w:sz w:val="18"/>
                <w:szCs w:val="18"/>
              </w:rPr>
              <w:t>wykorzystywać dostępne metody karmienia pacjenta (doustnie, przez zgłębnik, przetoki odżywcze);</w:t>
            </w:r>
          </w:p>
        </w:tc>
      </w:tr>
      <w:tr w:rsidR="00875946" w:rsidRPr="001E4BA2" w14:paraId="5E2D166A" w14:textId="77777777" w:rsidTr="00C560C5">
        <w:trPr>
          <w:trHeight w:val="300"/>
        </w:trPr>
        <w:tc>
          <w:tcPr>
            <w:tcW w:w="1165" w:type="dxa"/>
            <w:tcBorders>
              <w:top w:val="single" w:sz="4" w:space="0" w:color="auto"/>
              <w:bottom w:val="single" w:sz="4" w:space="0" w:color="auto"/>
            </w:tcBorders>
            <w:vAlign w:val="center"/>
          </w:tcPr>
          <w:p w14:paraId="2F245E05" w14:textId="77777777" w:rsidR="00875946" w:rsidRPr="001E4BA2" w:rsidRDefault="00875946" w:rsidP="00875946">
            <w:pPr>
              <w:rPr>
                <w:sz w:val="18"/>
                <w:szCs w:val="18"/>
              </w:rPr>
            </w:pPr>
            <w:r w:rsidRPr="001E4BA2">
              <w:rPr>
                <w:rFonts w:eastAsia="Calibri"/>
                <w:bCs/>
                <w:sz w:val="18"/>
                <w:szCs w:val="18"/>
                <w:lang w:eastAsia="pl-PL"/>
              </w:rPr>
              <w:t>P_U16</w:t>
            </w:r>
          </w:p>
        </w:tc>
        <w:tc>
          <w:tcPr>
            <w:tcW w:w="1954" w:type="dxa"/>
            <w:tcBorders>
              <w:top w:val="single" w:sz="4" w:space="0" w:color="auto"/>
              <w:bottom w:val="single" w:sz="4" w:space="0" w:color="auto"/>
            </w:tcBorders>
            <w:vAlign w:val="center"/>
          </w:tcPr>
          <w:p w14:paraId="2137C474" w14:textId="3C35D5F6" w:rsidR="00875946" w:rsidRPr="001E4BA2" w:rsidRDefault="008679D5" w:rsidP="00875946">
            <w:pPr>
              <w:widowControl w:val="0"/>
              <w:rPr>
                <w:spacing w:val="-1"/>
                <w:sz w:val="18"/>
                <w:szCs w:val="18"/>
              </w:rPr>
            </w:pPr>
            <w:r w:rsidRPr="001E4BA2">
              <w:rPr>
                <w:sz w:val="18"/>
                <w:szCs w:val="18"/>
              </w:rPr>
              <w:t>Nie potrafi</w:t>
            </w:r>
            <w:r w:rsidR="00875946" w:rsidRPr="001E4BA2">
              <w:rPr>
                <w:sz w:val="18"/>
                <w:szCs w:val="18"/>
              </w:rPr>
              <w:t xml:space="preserve"> przemieszczać i pozycjonować pacjenta z wykorzystaniem różnych technik i metod;</w:t>
            </w:r>
          </w:p>
        </w:tc>
        <w:tc>
          <w:tcPr>
            <w:tcW w:w="1984" w:type="dxa"/>
            <w:tcBorders>
              <w:top w:val="single" w:sz="4" w:space="0" w:color="auto"/>
              <w:bottom w:val="single" w:sz="4" w:space="0" w:color="auto"/>
            </w:tcBorders>
            <w:vAlign w:val="center"/>
          </w:tcPr>
          <w:p w14:paraId="7378596C" w14:textId="25A90E98" w:rsidR="00875946" w:rsidRPr="001E4BA2" w:rsidRDefault="00875946" w:rsidP="002F6D09">
            <w:pPr>
              <w:widowControl w:val="0"/>
              <w:rPr>
                <w:spacing w:val="-1"/>
                <w:sz w:val="18"/>
                <w:szCs w:val="18"/>
              </w:rPr>
            </w:pPr>
            <w:r w:rsidRPr="001E4BA2">
              <w:rPr>
                <w:sz w:val="18"/>
                <w:szCs w:val="18"/>
              </w:rPr>
              <w:t xml:space="preserve">Potrafi </w:t>
            </w:r>
            <w:r w:rsidR="002F6D09" w:rsidRPr="001E4BA2">
              <w:rPr>
                <w:sz w:val="18"/>
                <w:szCs w:val="18"/>
              </w:rPr>
              <w:t xml:space="preserve">w zakresie podstawowym </w:t>
            </w:r>
            <w:r w:rsidRPr="001E4BA2">
              <w:rPr>
                <w:sz w:val="18"/>
                <w:szCs w:val="18"/>
              </w:rPr>
              <w:t>przemieszczać i pozycjonować pacjenta z wykorzy</w:t>
            </w:r>
            <w:r w:rsidR="002F6D09" w:rsidRPr="001E4BA2">
              <w:rPr>
                <w:sz w:val="18"/>
                <w:szCs w:val="18"/>
              </w:rPr>
              <w:t>staniem różnych technik i metod, popełnia przy tym błędy</w:t>
            </w:r>
          </w:p>
        </w:tc>
        <w:tc>
          <w:tcPr>
            <w:tcW w:w="1985" w:type="dxa"/>
            <w:tcBorders>
              <w:top w:val="single" w:sz="4" w:space="0" w:color="auto"/>
              <w:bottom w:val="single" w:sz="4" w:space="0" w:color="auto"/>
            </w:tcBorders>
            <w:vAlign w:val="center"/>
          </w:tcPr>
          <w:p w14:paraId="6B0B88C8" w14:textId="7F75B3BC" w:rsidR="00875946" w:rsidRPr="001E4BA2" w:rsidRDefault="00875946" w:rsidP="00875946">
            <w:pPr>
              <w:widowControl w:val="0"/>
              <w:rPr>
                <w:spacing w:val="-1"/>
                <w:sz w:val="18"/>
                <w:szCs w:val="18"/>
              </w:rPr>
            </w:pPr>
            <w:r w:rsidRPr="001E4BA2">
              <w:rPr>
                <w:sz w:val="18"/>
                <w:szCs w:val="18"/>
              </w:rPr>
              <w:t>Potrafi przemieszczać i pozycjonować pacjenta z wykorzystaniem różnych technik i metod;</w:t>
            </w:r>
          </w:p>
        </w:tc>
        <w:tc>
          <w:tcPr>
            <w:tcW w:w="2089" w:type="dxa"/>
            <w:tcBorders>
              <w:top w:val="single" w:sz="4" w:space="0" w:color="auto"/>
              <w:bottom w:val="single" w:sz="4" w:space="0" w:color="auto"/>
            </w:tcBorders>
            <w:vAlign w:val="center"/>
          </w:tcPr>
          <w:p w14:paraId="348B46EF" w14:textId="597ACAF7"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doskonale </w:t>
            </w:r>
            <w:r w:rsidRPr="001E4BA2">
              <w:rPr>
                <w:sz w:val="18"/>
                <w:szCs w:val="18"/>
              </w:rPr>
              <w:t>przemieszczać i pozycjonować pacjenta z wykorzystaniem różnych technik i metod;</w:t>
            </w:r>
          </w:p>
        </w:tc>
      </w:tr>
      <w:tr w:rsidR="00875946" w:rsidRPr="001E4BA2" w14:paraId="1C9908A6" w14:textId="77777777" w:rsidTr="00C560C5">
        <w:trPr>
          <w:trHeight w:val="300"/>
        </w:trPr>
        <w:tc>
          <w:tcPr>
            <w:tcW w:w="1165" w:type="dxa"/>
            <w:tcBorders>
              <w:top w:val="single" w:sz="4" w:space="0" w:color="auto"/>
              <w:bottom w:val="single" w:sz="4" w:space="0" w:color="auto"/>
            </w:tcBorders>
            <w:vAlign w:val="center"/>
          </w:tcPr>
          <w:p w14:paraId="02C1C750" w14:textId="77777777" w:rsidR="00875946" w:rsidRPr="001E4BA2" w:rsidRDefault="00875946" w:rsidP="00875946">
            <w:pPr>
              <w:rPr>
                <w:sz w:val="18"/>
                <w:szCs w:val="18"/>
              </w:rPr>
            </w:pPr>
            <w:r w:rsidRPr="001E4BA2">
              <w:rPr>
                <w:rFonts w:eastAsia="Calibri"/>
                <w:bCs/>
                <w:sz w:val="18"/>
                <w:szCs w:val="18"/>
                <w:lang w:eastAsia="pl-PL"/>
              </w:rPr>
              <w:t>P_U17</w:t>
            </w:r>
          </w:p>
        </w:tc>
        <w:tc>
          <w:tcPr>
            <w:tcW w:w="1954" w:type="dxa"/>
            <w:tcBorders>
              <w:top w:val="single" w:sz="4" w:space="0" w:color="auto"/>
              <w:bottom w:val="single" w:sz="4" w:space="0" w:color="auto"/>
            </w:tcBorders>
            <w:vAlign w:val="center"/>
          </w:tcPr>
          <w:p w14:paraId="5F0803A1" w14:textId="33631E85" w:rsidR="00875946" w:rsidRPr="001E4BA2" w:rsidRDefault="008679D5" w:rsidP="008679D5">
            <w:pPr>
              <w:widowControl w:val="0"/>
              <w:rPr>
                <w:spacing w:val="-1"/>
                <w:sz w:val="18"/>
                <w:szCs w:val="18"/>
              </w:rPr>
            </w:pPr>
            <w:r w:rsidRPr="001E4BA2">
              <w:rPr>
                <w:sz w:val="18"/>
                <w:szCs w:val="18"/>
              </w:rPr>
              <w:t xml:space="preserve">Nie potrafi </w:t>
            </w:r>
            <w:r w:rsidR="00875946" w:rsidRPr="001E4BA2">
              <w:rPr>
                <w:sz w:val="18"/>
                <w:szCs w:val="18"/>
              </w:rPr>
              <w:t>wykonywać gimnastyk</w:t>
            </w:r>
            <w:r w:rsidRPr="001E4BA2">
              <w:rPr>
                <w:sz w:val="18"/>
                <w:szCs w:val="18"/>
              </w:rPr>
              <w:t>i</w:t>
            </w:r>
            <w:r w:rsidR="00875946" w:rsidRPr="001E4BA2">
              <w:rPr>
                <w:sz w:val="18"/>
                <w:szCs w:val="18"/>
              </w:rPr>
              <w:t xml:space="preserve"> oddechow</w:t>
            </w:r>
            <w:r w:rsidRPr="001E4BA2">
              <w:rPr>
                <w:sz w:val="18"/>
                <w:szCs w:val="18"/>
              </w:rPr>
              <w:t>ej</w:t>
            </w:r>
            <w:r w:rsidR="00875946" w:rsidRPr="001E4BA2">
              <w:rPr>
                <w:sz w:val="18"/>
                <w:szCs w:val="18"/>
              </w:rPr>
              <w:t xml:space="preserve"> i drenaż</w:t>
            </w:r>
            <w:r w:rsidRPr="001E4BA2">
              <w:rPr>
                <w:sz w:val="18"/>
                <w:szCs w:val="18"/>
              </w:rPr>
              <w:t>u</w:t>
            </w:r>
            <w:r w:rsidR="00875946" w:rsidRPr="001E4BA2">
              <w:rPr>
                <w:sz w:val="18"/>
                <w:szCs w:val="18"/>
              </w:rPr>
              <w:t xml:space="preserve"> </w:t>
            </w:r>
            <w:proofErr w:type="spellStart"/>
            <w:r w:rsidR="00875946" w:rsidRPr="001E4BA2">
              <w:rPr>
                <w:sz w:val="18"/>
                <w:szCs w:val="18"/>
              </w:rPr>
              <w:t>ułożeniow</w:t>
            </w:r>
            <w:r w:rsidRPr="001E4BA2">
              <w:rPr>
                <w:sz w:val="18"/>
                <w:szCs w:val="18"/>
              </w:rPr>
              <w:t>ego</w:t>
            </w:r>
            <w:proofErr w:type="spellEnd"/>
            <w:r w:rsidR="00875946" w:rsidRPr="001E4BA2">
              <w:rPr>
                <w:sz w:val="18"/>
                <w:szCs w:val="18"/>
              </w:rPr>
              <w:t xml:space="preserve">, </w:t>
            </w:r>
            <w:proofErr w:type="spellStart"/>
            <w:r w:rsidR="00875946" w:rsidRPr="001E4BA2">
              <w:rPr>
                <w:sz w:val="18"/>
                <w:szCs w:val="18"/>
              </w:rPr>
              <w:t>odśluzowywanie</w:t>
            </w:r>
            <w:proofErr w:type="spellEnd"/>
            <w:r w:rsidR="00875946" w:rsidRPr="001E4BA2">
              <w:rPr>
                <w:sz w:val="18"/>
                <w:szCs w:val="18"/>
              </w:rPr>
              <w:t xml:space="preserve"> dróg </w:t>
            </w:r>
            <w:r w:rsidR="00875946" w:rsidRPr="001E4BA2">
              <w:rPr>
                <w:sz w:val="18"/>
                <w:szCs w:val="18"/>
              </w:rPr>
              <w:lastRenderedPageBreak/>
              <w:t>oddechowych i inhalację;</w:t>
            </w:r>
          </w:p>
        </w:tc>
        <w:tc>
          <w:tcPr>
            <w:tcW w:w="1984" w:type="dxa"/>
            <w:tcBorders>
              <w:top w:val="single" w:sz="4" w:space="0" w:color="auto"/>
              <w:bottom w:val="single" w:sz="4" w:space="0" w:color="auto"/>
            </w:tcBorders>
            <w:vAlign w:val="center"/>
          </w:tcPr>
          <w:p w14:paraId="518020D7" w14:textId="5818DD63" w:rsidR="00875946" w:rsidRPr="001E4BA2" w:rsidRDefault="00875946" w:rsidP="00875946">
            <w:pPr>
              <w:widowControl w:val="0"/>
              <w:rPr>
                <w:spacing w:val="-1"/>
                <w:sz w:val="18"/>
                <w:szCs w:val="18"/>
              </w:rPr>
            </w:pPr>
            <w:r w:rsidRPr="001E4BA2">
              <w:rPr>
                <w:sz w:val="18"/>
                <w:szCs w:val="18"/>
              </w:rPr>
              <w:lastRenderedPageBreak/>
              <w:t xml:space="preserve">Potrafi </w:t>
            </w:r>
            <w:r w:rsidR="002F6D09" w:rsidRPr="001E4BA2">
              <w:rPr>
                <w:sz w:val="18"/>
                <w:szCs w:val="18"/>
              </w:rPr>
              <w:t xml:space="preserve">przy wsparciu nauczyciela </w:t>
            </w:r>
            <w:r w:rsidRPr="001E4BA2">
              <w:rPr>
                <w:sz w:val="18"/>
                <w:szCs w:val="18"/>
              </w:rPr>
              <w:t xml:space="preserve">wykonywać gimnastykę oddechową i drenaż </w:t>
            </w:r>
            <w:proofErr w:type="spellStart"/>
            <w:r w:rsidRPr="001E4BA2">
              <w:rPr>
                <w:sz w:val="18"/>
                <w:szCs w:val="18"/>
              </w:rPr>
              <w:t>ułożeniowy</w:t>
            </w:r>
            <w:proofErr w:type="spellEnd"/>
            <w:r w:rsidRPr="001E4BA2">
              <w:rPr>
                <w:sz w:val="18"/>
                <w:szCs w:val="18"/>
              </w:rPr>
              <w:t xml:space="preserve">, </w:t>
            </w:r>
            <w:proofErr w:type="spellStart"/>
            <w:r w:rsidRPr="001E4BA2">
              <w:rPr>
                <w:sz w:val="18"/>
                <w:szCs w:val="18"/>
              </w:rPr>
              <w:lastRenderedPageBreak/>
              <w:t>odśluzowywanie</w:t>
            </w:r>
            <w:proofErr w:type="spellEnd"/>
            <w:r w:rsidRPr="001E4BA2">
              <w:rPr>
                <w:sz w:val="18"/>
                <w:szCs w:val="18"/>
              </w:rPr>
              <w:t xml:space="preserve"> dróg oddechowych i inhalację;</w:t>
            </w:r>
          </w:p>
        </w:tc>
        <w:tc>
          <w:tcPr>
            <w:tcW w:w="1985" w:type="dxa"/>
            <w:tcBorders>
              <w:top w:val="single" w:sz="4" w:space="0" w:color="auto"/>
              <w:bottom w:val="single" w:sz="4" w:space="0" w:color="auto"/>
            </w:tcBorders>
            <w:vAlign w:val="center"/>
          </w:tcPr>
          <w:p w14:paraId="3B78B16C" w14:textId="617D24E3" w:rsidR="00875946" w:rsidRPr="001E4BA2" w:rsidRDefault="00875946" w:rsidP="00875946">
            <w:pPr>
              <w:widowControl w:val="0"/>
              <w:rPr>
                <w:spacing w:val="-1"/>
                <w:sz w:val="18"/>
                <w:szCs w:val="18"/>
              </w:rPr>
            </w:pPr>
            <w:r w:rsidRPr="001E4BA2">
              <w:rPr>
                <w:sz w:val="18"/>
                <w:szCs w:val="18"/>
              </w:rPr>
              <w:lastRenderedPageBreak/>
              <w:t xml:space="preserve">Potrafi wykonywać gimnastykę oddechową i drenaż </w:t>
            </w:r>
            <w:proofErr w:type="spellStart"/>
            <w:r w:rsidRPr="001E4BA2">
              <w:rPr>
                <w:sz w:val="18"/>
                <w:szCs w:val="18"/>
              </w:rPr>
              <w:t>ułożeniowy</w:t>
            </w:r>
            <w:proofErr w:type="spellEnd"/>
            <w:r w:rsidRPr="001E4BA2">
              <w:rPr>
                <w:sz w:val="18"/>
                <w:szCs w:val="18"/>
              </w:rPr>
              <w:t xml:space="preserve">, </w:t>
            </w:r>
            <w:proofErr w:type="spellStart"/>
            <w:r w:rsidRPr="001E4BA2">
              <w:rPr>
                <w:sz w:val="18"/>
                <w:szCs w:val="18"/>
              </w:rPr>
              <w:t>odśluzowywanie</w:t>
            </w:r>
            <w:proofErr w:type="spellEnd"/>
            <w:r w:rsidRPr="001E4BA2">
              <w:rPr>
                <w:sz w:val="18"/>
                <w:szCs w:val="18"/>
              </w:rPr>
              <w:t xml:space="preserve"> dróg </w:t>
            </w:r>
            <w:r w:rsidRPr="001E4BA2">
              <w:rPr>
                <w:sz w:val="18"/>
                <w:szCs w:val="18"/>
              </w:rPr>
              <w:lastRenderedPageBreak/>
              <w:t>oddechowych i inhalację;</w:t>
            </w:r>
          </w:p>
        </w:tc>
        <w:tc>
          <w:tcPr>
            <w:tcW w:w="2089" w:type="dxa"/>
            <w:tcBorders>
              <w:top w:val="single" w:sz="4" w:space="0" w:color="auto"/>
              <w:bottom w:val="single" w:sz="4" w:space="0" w:color="auto"/>
            </w:tcBorders>
            <w:vAlign w:val="center"/>
          </w:tcPr>
          <w:p w14:paraId="203B437E" w14:textId="545E8EDA" w:rsidR="00875946" w:rsidRPr="001E4BA2" w:rsidRDefault="00875946" w:rsidP="00875946">
            <w:pPr>
              <w:rPr>
                <w:spacing w:val="-1"/>
                <w:sz w:val="18"/>
                <w:szCs w:val="18"/>
              </w:rPr>
            </w:pPr>
            <w:r w:rsidRPr="001E4BA2">
              <w:rPr>
                <w:sz w:val="18"/>
                <w:szCs w:val="18"/>
              </w:rPr>
              <w:lastRenderedPageBreak/>
              <w:t xml:space="preserve">Potrafi </w:t>
            </w:r>
            <w:r w:rsidR="00711830" w:rsidRPr="001E4BA2">
              <w:rPr>
                <w:sz w:val="18"/>
                <w:szCs w:val="18"/>
              </w:rPr>
              <w:t xml:space="preserve">samodzielnie, biegle i bezbłędnie </w:t>
            </w:r>
            <w:r w:rsidRPr="001E4BA2">
              <w:rPr>
                <w:sz w:val="18"/>
                <w:szCs w:val="18"/>
              </w:rPr>
              <w:t xml:space="preserve">wykonywać gimnastykę oddechową i drenaż </w:t>
            </w:r>
            <w:proofErr w:type="spellStart"/>
            <w:r w:rsidRPr="001E4BA2">
              <w:rPr>
                <w:sz w:val="18"/>
                <w:szCs w:val="18"/>
              </w:rPr>
              <w:lastRenderedPageBreak/>
              <w:t>ułożeniowy</w:t>
            </w:r>
            <w:proofErr w:type="spellEnd"/>
            <w:r w:rsidRPr="001E4BA2">
              <w:rPr>
                <w:sz w:val="18"/>
                <w:szCs w:val="18"/>
              </w:rPr>
              <w:t xml:space="preserve">, </w:t>
            </w:r>
            <w:proofErr w:type="spellStart"/>
            <w:r w:rsidRPr="001E4BA2">
              <w:rPr>
                <w:sz w:val="18"/>
                <w:szCs w:val="18"/>
              </w:rPr>
              <w:t>odśluzowywanie</w:t>
            </w:r>
            <w:proofErr w:type="spellEnd"/>
            <w:r w:rsidRPr="001E4BA2">
              <w:rPr>
                <w:sz w:val="18"/>
                <w:szCs w:val="18"/>
              </w:rPr>
              <w:t xml:space="preserve"> dróg oddechowych i inhalację;</w:t>
            </w:r>
          </w:p>
        </w:tc>
      </w:tr>
      <w:tr w:rsidR="00875946" w:rsidRPr="001E4BA2" w14:paraId="19F7DEE0" w14:textId="77777777" w:rsidTr="000E4731">
        <w:trPr>
          <w:trHeight w:val="300"/>
        </w:trPr>
        <w:tc>
          <w:tcPr>
            <w:tcW w:w="1165" w:type="dxa"/>
            <w:tcBorders>
              <w:top w:val="single" w:sz="4" w:space="0" w:color="auto"/>
              <w:bottom w:val="single" w:sz="4" w:space="0" w:color="auto"/>
            </w:tcBorders>
          </w:tcPr>
          <w:p w14:paraId="35ED93E9" w14:textId="77777777" w:rsidR="00875946" w:rsidRPr="001E4BA2" w:rsidRDefault="00875946" w:rsidP="00875946">
            <w:pPr>
              <w:rPr>
                <w:sz w:val="18"/>
                <w:szCs w:val="18"/>
              </w:rPr>
            </w:pPr>
            <w:r w:rsidRPr="001E4BA2">
              <w:rPr>
                <w:rFonts w:eastAsia="Calibri"/>
                <w:bCs/>
                <w:sz w:val="18"/>
                <w:szCs w:val="18"/>
                <w:lang w:eastAsia="pl-PL"/>
              </w:rPr>
              <w:lastRenderedPageBreak/>
              <w:t>P_U18</w:t>
            </w:r>
          </w:p>
        </w:tc>
        <w:tc>
          <w:tcPr>
            <w:tcW w:w="1954" w:type="dxa"/>
            <w:tcBorders>
              <w:top w:val="single" w:sz="4" w:space="0" w:color="auto"/>
              <w:bottom w:val="single" w:sz="4" w:space="0" w:color="auto"/>
            </w:tcBorders>
            <w:vAlign w:val="center"/>
          </w:tcPr>
          <w:p w14:paraId="76500FAF" w14:textId="50819261" w:rsidR="00875946" w:rsidRPr="001E4BA2" w:rsidRDefault="008679D5" w:rsidP="008679D5">
            <w:pPr>
              <w:widowControl w:val="0"/>
              <w:rPr>
                <w:spacing w:val="-1"/>
                <w:sz w:val="18"/>
                <w:szCs w:val="18"/>
              </w:rPr>
            </w:pPr>
            <w:r w:rsidRPr="001E4BA2">
              <w:rPr>
                <w:sz w:val="18"/>
                <w:szCs w:val="18"/>
              </w:rPr>
              <w:t>Nie potrafi wykonywać nacierania, oklepywania, ćwiczeń</w:t>
            </w:r>
            <w:r w:rsidR="00875946" w:rsidRPr="001E4BA2">
              <w:rPr>
                <w:sz w:val="18"/>
                <w:szCs w:val="18"/>
              </w:rPr>
              <w:t xml:space="preserve"> czynn</w:t>
            </w:r>
            <w:r w:rsidRPr="001E4BA2">
              <w:rPr>
                <w:sz w:val="18"/>
                <w:szCs w:val="18"/>
              </w:rPr>
              <w:t>ych</w:t>
            </w:r>
            <w:r w:rsidR="00875946" w:rsidRPr="001E4BA2">
              <w:rPr>
                <w:sz w:val="18"/>
                <w:szCs w:val="18"/>
              </w:rPr>
              <w:t xml:space="preserve"> i biern</w:t>
            </w:r>
            <w:r w:rsidRPr="001E4BA2">
              <w:rPr>
                <w:sz w:val="18"/>
                <w:szCs w:val="18"/>
              </w:rPr>
              <w:t>ych</w:t>
            </w:r>
            <w:r w:rsidR="00875946" w:rsidRPr="001E4BA2">
              <w:rPr>
                <w:sz w:val="18"/>
                <w:szCs w:val="18"/>
              </w:rPr>
              <w:t>;</w:t>
            </w:r>
          </w:p>
        </w:tc>
        <w:tc>
          <w:tcPr>
            <w:tcW w:w="1984" w:type="dxa"/>
            <w:tcBorders>
              <w:top w:val="single" w:sz="4" w:space="0" w:color="auto"/>
              <w:bottom w:val="single" w:sz="4" w:space="0" w:color="auto"/>
            </w:tcBorders>
            <w:vAlign w:val="center"/>
          </w:tcPr>
          <w:p w14:paraId="787695B2" w14:textId="4F9D8F2A" w:rsidR="00875946" w:rsidRPr="001E4BA2" w:rsidRDefault="00875946" w:rsidP="00875946">
            <w:pPr>
              <w:widowControl w:val="0"/>
              <w:rPr>
                <w:spacing w:val="-1"/>
                <w:sz w:val="18"/>
                <w:szCs w:val="18"/>
              </w:rPr>
            </w:pPr>
            <w:r w:rsidRPr="001E4BA2">
              <w:rPr>
                <w:sz w:val="18"/>
                <w:szCs w:val="18"/>
              </w:rPr>
              <w:t xml:space="preserve">Potrafi </w:t>
            </w:r>
            <w:r w:rsidR="00711830" w:rsidRPr="001E4BA2">
              <w:rPr>
                <w:sz w:val="18"/>
                <w:szCs w:val="18"/>
              </w:rPr>
              <w:t>w</w:t>
            </w:r>
            <w:r w:rsidR="002F6D09" w:rsidRPr="001E4BA2">
              <w:rPr>
                <w:sz w:val="18"/>
                <w:szCs w:val="18"/>
              </w:rPr>
              <w:t xml:space="preserve"> stopniu ogólnym </w:t>
            </w:r>
            <w:r w:rsidRPr="001E4BA2">
              <w:rPr>
                <w:sz w:val="18"/>
                <w:szCs w:val="18"/>
              </w:rPr>
              <w:t>wykonywać nacieranie, oklepywanie, ćwiczenia czynne i bierne;</w:t>
            </w:r>
          </w:p>
        </w:tc>
        <w:tc>
          <w:tcPr>
            <w:tcW w:w="1985" w:type="dxa"/>
            <w:tcBorders>
              <w:top w:val="single" w:sz="4" w:space="0" w:color="auto"/>
              <w:bottom w:val="single" w:sz="4" w:space="0" w:color="auto"/>
            </w:tcBorders>
            <w:vAlign w:val="center"/>
          </w:tcPr>
          <w:p w14:paraId="7859C7DE" w14:textId="18FD0065" w:rsidR="00875946" w:rsidRPr="001E4BA2" w:rsidRDefault="00875946" w:rsidP="00875946">
            <w:pPr>
              <w:widowControl w:val="0"/>
              <w:rPr>
                <w:spacing w:val="-1"/>
                <w:sz w:val="18"/>
                <w:szCs w:val="18"/>
              </w:rPr>
            </w:pPr>
            <w:r w:rsidRPr="001E4BA2">
              <w:rPr>
                <w:sz w:val="18"/>
                <w:szCs w:val="18"/>
              </w:rPr>
              <w:t>Potrafi wykonywać nacieranie, oklepywanie, ćwiczenia czynne i bierne;</w:t>
            </w:r>
          </w:p>
        </w:tc>
        <w:tc>
          <w:tcPr>
            <w:tcW w:w="2089" w:type="dxa"/>
            <w:tcBorders>
              <w:top w:val="single" w:sz="4" w:space="0" w:color="auto"/>
              <w:bottom w:val="single" w:sz="4" w:space="0" w:color="auto"/>
            </w:tcBorders>
            <w:vAlign w:val="center"/>
          </w:tcPr>
          <w:p w14:paraId="275599BE" w14:textId="7520B2AA"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profesjonalny </w:t>
            </w:r>
            <w:r w:rsidRPr="001E4BA2">
              <w:rPr>
                <w:sz w:val="18"/>
                <w:szCs w:val="18"/>
              </w:rPr>
              <w:t>wykonywać nacieranie, oklepywanie, ćwiczenia czynne i bierne;</w:t>
            </w:r>
          </w:p>
        </w:tc>
      </w:tr>
      <w:tr w:rsidR="00875946" w:rsidRPr="001E4BA2" w14:paraId="01860A2B" w14:textId="77777777" w:rsidTr="00C560C5">
        <w:trPr>
          <w:trHeight w:val="300"/>
        </w:trPr>
        <w:tc>
          <w:tcPr>
            <w:tcW w:w="1165" w:type="dxa"/>
            <w:tcBorders>
              <w:top w:val="single" w:sz="4" w:space="0" w:color="auto"/>
              <w:bottom w:val="single" w:sz="4" w:space="0" w:color="auto"/>
            </w:tcBorders>
            <w:vAlign w:val="center"/>
          </w:tcPr>
          <w:p w14:paraId="552DEA7A" w14:textId="77777777" w:rsidR="00875946" w:rsidRPr="001E4BA2" w:rsidRDefault="00875946" w:rsidP="00875946">
            <w:pPr>
              <w:rPr>
                <w:sz w:val="18"/>
                <w:szCs w:val="18"/>
              </w:rPr>
            </w:pPr>
            <w:r w:rsidRPr="001E4BA2">
              <w:rPr>
                <w:rFonts w:eastAsia="Calibri"/>
                <w:bCs/>
                <w:sz w:val="18"/>
                <w:szCs w:val="18"/>
                <w:lang w:eastAsia="pl-PL"/>
              </w:rPr>
              <w:t>P_U19</w:t>
            </w:r>
          </w:p>
        </w:tc>
        <w:tc>
          <w:tcPr>
            <w:tcW w:w="1954" w:type="dxa"/>
            <w:tcBorders>
              <w:top w:val="single" w:sz="4" w:space="0" w:color="auto"/>
              <w:bottom w:val="single" w:sz="4" w:space="0" w:color="auto"/>
            </w:tcBorders>
            <w:vAlign w:val="center"/>
          </w:tcPr>
          <w:p w14:paraId="5D891F83" w14:textId="01F0F7E9" w:rsidR="00875946" w:rsidRPr="001E4BA2" w:rsidRDefault="008679D5" w:rsidP="00875946">
            <w:pPr>
              <w:widowControl w:val="0"/>
              <w:rPr>
                <w:spacing w:val="-1"/>
                <w:sz w:val="18"/>
                <w:szCs w:val="18"/>
              </w:rPr>
            </w:pPr>
            <w:r w:rsidRPr="001E4BA2">
              <w:rPr>
                <w:sz w:val="18"/>
                <w:szCs w:val="18"/>
              </w:rPr>
              <w:t>Nie potrafi wykonywać zabiegów</w:t>
            </w:r>
            <w:r w:rsidR="00875946" w:rsidRPr="001E4BA2">
              <w:rPr>
                <w:sz w:val="18"/>
                <w:szCs w:val="18"/>
              </w:rPr>
              <w:t xml:space="preserve"> higieniczne;</w:t>
            </w:r>
          </w:p>
        </w:tc>
        <w:tc>
          <w:tcPr>
            <w:tcW w:w="1984" w:type="dxa"/>
            <w:tcBorders>
              <w:top w:val="single" w:sz="4" w:space="0" w:color="auto"/>
              <w:bottom w:val="single" w:sz="4" w:space="0" w:color="auto"/>
            </w:tcBorders>
            <w:vAlign w:val="center"/>
          </w:tcPr>
          <w:p w14:paraId="708AD295" w14:textId="564D3893" w:rsidR="00875946" w:rsidRPr="001E4BA2" w:rsidRDefault="00875946" w:rsidP="00875946">
            <w:pPr>
              <w:widowControl w:val="0"/>
              <w:rPr>
                <w:spacing w:val="-1"/>
                <w:sz w:val="18"/>
                <w:szCs w:val="18"/>
              </w:rPr>
            </w:pPr>
            <w:r w:rsidRPr="001E4BA2">
              <w:rPr>
                <w:sz w:val="18"/>
                <w:szCs w:val="18"/>
              </w:rPr>
              <w:t xml:space="preserve">Potrafi </w:t>
            </w:r>
            <w:r w:rsidR="002F6D09" w:rsidRPr="001E4BA2">
              <w:rPr>
                <w:sz w:val="18"/>
                <w:szCs w:val="18"/>
              </w:rPr>
              <w:t xml:space="preserve">przy wsparciu nauczyciela </w:t>
            </w:r>
            <w:r w:rsidRPr="001E4BA2">
              <w:rPr>
                <w:sz w:val="18"/>
                <w:szCs w:val="18"/>
              </w:rPr>
              <w:t>wykonywać zabiegi higieniczne;</w:t>
            </w:r>
          </w:p>
        </w:tc>
        <w:tc>
          <w:tcPr>
            <w:tcW w:w="1985" w:type="dxa"/>
            <w:tcBorders>
              <w:top w:val="single" w:sz="4" w:space="0" w:color="auto"/>
              <w:bottom w:val="single" w:sz="4" w:space="0" w:color="auto"/>
            </w:tcBorders>
            <w:vAlign w:val="center"/>
          </w:tcPr>
          <w:p w14:paraId="18BD90D9" w14:textId="3D04D3B2" w:rsidR="00875946" w:rsidRPr="001E4BA2" w:rsidRDefault="00875946" w:rsidP="00875946">
            <w:pPr>
              <w:widowControl w:val="0"/>
              <w:rPr>
                <w:spacing w:val="-1"/>
                <w:sz w:val="18"/>
                <w:szCs w:val="18"/>
              </w:rPr>
            </w:pPr>
            <w:r w:rsidRPr="001E4BA2">
              <w:rPr>
                <w:sz w:val="18"/>
                <w:szCs w:val="18"/>
              </w:rPr>
              <w:t>Potrafi wykonywać zabiegi higieniczne;</w:t>
            </w:r>
          </w:p>
        </w:tc>
        <w:tc>
          <w:tcPr>
            <w:tcW w:w="2089" w:type="dxa"/>
            <w:tcBorders>
              <w:top w:val="single" w:sz="4" w:space="0" w:color="auto"/>
              <w:bottom w:val="single" w:sz="4" w:space="0" w:color="auto"/>
            </w:tcBorders>
            <w:vAlign w:val="center"/>
          </w:tcPr>
          <w:p w14:paraId="3B6A8BE8" w14:textId="6D13F564"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profesjonalny </w:t>
            </w:r>
            <w:r w:rsidRPr="001E4BA2">
              <w:rPr>
                <w:sz w:val="18"/>
                <w:szCs w:val="18"/>
              </w:rPr>
              <w:t>wykonywać zabiegi higieniczne;</w:t>
            </w:r>
          </w:p>
        </w:tc>
      </w:tr>
      <w:tr w:rsidR="00875946" w:rsidRPr="001E4BA2" w14:paraId="6C937543" w14:textId="77777777" w:rsidTr="00C560C5">
        <w:trPr>
          <w:trHeight w:val="300"/>
        </w:trPr>
        <w:tc>
          <w:tcPr>
            <w:tcW w:w="1165" w:type="dxa"/>
            <w:tcBorders>
              <w:top w:val="single" w:sz="4" w:space="0" w:color="auto"/>
              <w:bottom w:val="single" w:sz="4" w:space="0" w:color="auto"/>
            </w:tcBorders>
            <w:vAlign w:val="center"/>
          </w:tcPr>
          <w:p w14:paraId="0E40C0A8" w14:textId="77777777" w:rsidR="00875946" w:rsidRPr="001E4BA2" w:rsidRDefault="00875946" w:rsidP="00875946">
            <w:pPr>
              <w:rPr>
                <w:sz w:val="18"/>
                <w:szCs w:val="18"/>
              </w:rPr>
            </w:pPr>
            <w:r w:rsidRPr="001E4BA2">
              <w:rPr>
                <w:rFonts w:eastAsia="Calibri"/>
                <w:bCs/>
                <w:sz w:val="18"/>
                <w:szCs w:val="18"/>
                <w:lang w:eastAsia="pl-PL"/>
              </w:rPr>
              <w:t>P_U20</w:t>
            </w:r>
          </w:p>
        </w:tc>
        <w:tc>
          <w:tcPr>
            <w:tcW w:w="1954" w:type="dxa"/>
            <w:tcBorders>
              <w:top w:val="single" w:sz="4" w:space="0" w:color="auto"/>
              <w:bottom w:val="single" w:sz="4" w:space="0" w:color="auto"/>
            </w:tcBorders>
            <w:vAlign w:val="center"/>
          </w:tcPr>
          <w:p w14:paraId="652BA6E0" w14:textId="44CDBFFC" w:rsidR="00875946" w:rsidRPr="001E4BA2" w:rsidRDefault="008679D5" w:rsidP="008679D5">
            <w:pPr>
              <w:widowControl w:val="0"/>
              <w:rPr>
                <w:spacing w:val="-1"/>
                <w:sz w:val="18"/>
                <w:szCs w:val="18"/>
              </w:rPr>
            </w:pPr>
            <w:r w:rsidRPr="001E4BA2">
              <w:rPr>
                <w:sz w:val="18"/>
                <w:szCs w:val="18"/>
              </w:rPr>
              <w:t xml:space="preserve">Nie potrafi </w:t>
            </w:r>
            <w:r w:rsidR="00875946" w:rsidRPr="001E4BA2">
              <w:rPr>
                <w:sz w:val="18"/>
                <w:szCs w:val="18"/>
              </w:rPr>
              <w:t>pielęgnować skór</w:t>
            </w:r>
            <w:r w:rsidRPr="001E4BA2">
              <w:rPr>
                <w:sz w:val="18"/>
                <w:szCs w:val="18"/>
              </w:rPr>
              <w:t>y i jej wytworów</w:t>
            </w:r>
            <w:r w:rsidR="00875946" w:rsidRPr="001E4BA2">
              <w:rPr>
                <w:sz w:val="18"/>
                <w:szCs w:val="18"/>
              </w:rPr>
              <w:t xml:space="preserve"> oraz błony śluzowe z zastosowaniem środków farmakologicznych i materiałów medycznych, w tym stosować kąpiele lecznicze;</w:t>
            </w:r>
          </w:p>
        </w:tc>
        <w:tc>
          <w:tcPr>
            <w:tcW w:w="1984" w:type="dxa"/>
            <w:tcBorders>
              <w:top w:val="single" w:sz="4" w:space="0" w:color="auto"/>
              <w:bottom w:val="single" w:sz="4" w:space="0" w:color="auto"/>
            </w:tcBorders>
            <w:vAlign w:val="center"/>
          </w:tcPr>
          <w:p w14:paraId="56ADCD68" w14:textId="2C150F70" w:rsidR="00875946" w:rsidRPr="001E4BA2" w:rsidRDefault="00875946" w:rsidP="00875946">
            <w:pPr>
              <w:widowControl w:val="0"/>
              <w:rPr>
                <w:spacing w:val="-1"/>
                <w:sz w:val="18"/>
                <w:szCs w:val="18"/>
              </w:rPr>
            </w:pPr>
            <w:r w:rsidRPr="001E4BA2">
              <w:rPr>
                <w:sz w:val="18"/>
                <w:szCs w:val="18"/>
              </w:rPr>
              <w:t xml:space="preserve">Potrafi </w:t>
            </w:r>
            <w:r w:rsidR="002F6D09" w:rsidRPr="001E4BA2">
              <w:rPr>
                <w:sz w:val="18"/>
                <w:szCs w:val="18"/>
              </w:rPr>
              <w:t xml:space="preserve">przy wsparciu nauczyciela </w:t>
            </w:r>
            <w:r w:rsidRPr="001E4BA2">
              <w:rPr>
                <w:sz w:val="18"/>
                <w:szCs w:val="18"/>
              </w:rPr>
              <w:t>pielęgnować skórę i jej wytwory oraz błony śluzowe z zastosowaniem środków farmakologicznych i materiałów medycznych, w tym stosować kąpiele</w:t>
            </w:r>
            <w:r w:rsidR="002F6D09" w:rsidRPr="001E4BA2">
              <w:rPr>
                <w:sz w:val="18"/>
                <w:szCs w:val="18"/>
              </w:rPr>
              <w:t xml:space="preserve"> lecznicze, w zakresie podstawowym, popełnia przy tym błędy</w:t>
            </w:r>
          </w:p>
        </w:tc>
        <w:tc>
          <w:tcPr>
            <w:tcW w:w="1985" w:type="dxa"/>
            <w:tcBorders>
              <w:top w:val="single" w:sz="4" w:space="0" w:color="auto"/>
              <w:bottom w:val="single" w:sz="4" w:space="0" w:color="auto"/>
            </w:tcBorders>
            <w:vAlign w:val="center"/>
          </w:tcPr>
          <w:p w14:paraId="64ADF1D6" w14:textId="7D3A258F" w:rsidR="00875946" w:rsidRPr="001E4BA2" w:rsidRDefault="00875946" w:rsidP="00875946">
            <w:pPr>
              <w:widowControl w:val="0"/>
              <w:rPr>
                <w:spacing w:val="-1"/>
                <w:sz w:val="18"/>
                <w:szCs w:val="18"/>
              </w:rPr>
            </w:pPr>
            <w:r w:rsidRPr="001E4BA2">
              <w:rPr>
                <w:sz w:val="18"/>
                <w:szCs w:val="18"/>
              </w:rPr>
              <w:t>Potrafi pielęgnować skórę i jej wytwory oraz błony śluzowe z zastosowaniem środków farmakologicznych i materiałów medycznych, w tym stosować kąpiele lecznicze;</w:t>
            </w:r>
          </w:p>
        </w:tc>
        <w:tc>
          <w:tcPr>
            <w:tcW w:w="2089" w:type="dxa"/>
            <w:tcBorders>
              <w:top w:val="single" w:sz="4" w:space="0" w:color="auto"/>
              <w:bottom w:val="single" w:sz="4" w:space="0" w:color="auto"/>
            </w:tcBorders>
            <w:vAlign w:val="center"/>
          </w:tcPr>
          <w:p w14:paraId="00237D88" w14:textId="4651AF80"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doskonale i fachowo </w:t>
            </w:r>
            <w:r w:rsidRPr="001E4BA2">
              <w:rPr>
                <w:sz w:val="18"/>
                <w:szCs w:val="18"/>
              </w:rPr>
              <w:t>pielęgnować skórę i jej wytwory oraz błony śluzowe z zastosowaniem środków farmakologicznych i materiałów medycznych, w tym stosować kąpiele lecznicze;</w:t>
            </w:r>
          </w:p>
        </w:tc>
      </w:tr>
      <w:tr w:rsidR="00875946" w:rsidRPr="001E4BA2" w14:paraId="53284FF9" w14:textId="77777777" w:rsidTr="00C560C5">
        <w:trPr>
          <w:trHeight w:val="300"/>
        </w:trPr>
        <w:tc>
          <w:tcPr>
            <w:tcW w:w="1165" w:type="dxa"/>
            <w:tcBorders>
              <w:top w:val="single" w:sz="4" w:space="0" w:color="auto"/>
              <w:bottom w:val="single" w:sz="4" w:space="0" w:color="auto"/>
            </w:tcBorders>
            <w:vAlign w:val="center"/>
          </w:tcPr>
          <w:p w14:paraId="700687A5" w14:textId="77777777" w:rsidR="00875946" w:rsidRPr="001E4BA2" w:rsidRDefault="00875946" w:rsidP="00875946">
            <w:pPr>
              <w:rPr>
                <w:sz w:val="18"/>
                <w:szCs w:val="18"/>
              </w:rPr>
            </w:pPr>
            <w:r w:rsidRPr="001E4BA2">
              <w:rPr>
                <w:rFonts w:eastAsia="Calibri"/>
                <w:bCs/>
                <w:sz w:val="18"/>
                <w:szCs w:val="18"/>
                <w:lang w:eastAsia="pl-PL"/>
              </w:rPr>
              <w:t>P_U21</w:t>
            </w:r>
          </w:p>
        </w:tc>
        <w:tc>
          <w:tcPr>
            <w:tcW w:w="1954" w:type="dxa"/>
            <w:tcBorders>
              <w:top w:val="single" w:sz="4" w:space="0" w:color="auto"/>
              <w:bottom w:val="single" w:sz="4" w:space="0" w:color="auto"/>
            </w:tcBorders>
            <w:vAlign w:val="center"/>
          </w:tcPr>
          <w:p w14:paraId="458EBA5B" w14:textId="2B0BF860" w:rsidR="00875946" w:rsidRPr="001E4BA2" w:rsidRDefault="008679D5" w:rsidP="00875946">
            <w:pPr>
              <w:widowControl w:val="0"/>
              <w:rPr>
                <w:spacing w:val="-1"/>
                <w:sz w:val="18"/>
                <w:szCs w:val="18"/>
              </w:rPr>
            </w:pPr>
            <w:r w:rsidRPr="001E4BA2">
              <w:rPr>
                <w:sz w:val="18"/>
                <w:szCs w:val="18"/>
              </w:rPr>
              <w:t>Nie potrafi oceniać ryzyka</w:t>
            </w:r>
            <w:r w:rsidR="00875946" w:rsidRPr="001E4BA2">
              <w:rPr>
                <w:sz w:val="18"/>
                <w:szCs w:val="18"/>
              </w:rPr>
              <w:t xml:space="preserve"> rozwoju odleżyn i stosować działania profilaktyczne;</w:t>
            </w:r>
          </w:p>
        </w:tc>
        <w:tc>
          <w:tcPr>
            <w:tcW w:w="1984" w:type="dxa"/>
            <w:tcBorders>
              <w:top w:val="single" w:sz="4" w:space="0" w:color="auto"/>
              <w:bottom w:val="single" w:sz="4" w:space="0" w:color="auto"/>
            </w:tcBorders>
            <w:vAlign w:val="center"/>
          </w:tcPr>
          <w:p w14:paraId="0F9000D0" w14:textId="214B45AB" w:rsidR="00875946" w:rsidRPr="001E4BA2" w:rsidRDefault="00875946" w:rsidP="00875946">
            <w:pPr>
              <w:widowControl w:val="0"/>
              <w:rPr>
                <w:spacing w:val="-1"/>
                <w:sz w:val="18"/>
                <w:szCs w:val="18"/>
              </w:rPr>
            </w:pPr>
            <w:r w:rsidRPr="001E4BA2">
              <w:rPr>
                <w:sz w:val="18"/>
                <w:szCs w:val="18"/>
              </w:rPr>
              <w:t>Potrafi oceniać ryzyko rozwoju odleżyn i st</w:t>
            </w:r>
            <w:r w:rsidR="002F6D09" w:rsidRPr="001E4BA2">
              <w:rPr>
                <w:sz w:val="18"/>
                <w:szCs w:val="18"/>
              </w:rPr>
              <w:t>osować działania profilaktyczne, w zakresie podstawowym, popełnia przy tym błędy</w:t>
            </w:r>
          </w:p>
        </w:tc>
        <w:tc>
          <w:tcPr>
            <w:tcW w:w="1985" w:type="dxa"/>
            <w:tcBorders>
              <w:top w:val="single" w:sz="4" w:space="0" w:color="auto"/>
              <w:bottom w:val="single" w:sz="4" w:space="0" w:color="auto"/>
            </w:tcBorders>
            <w:vAlign w:val="center"/>
          </w:tcPr>
          <w:p w14:paraId="227BF78B" w14:textId="3ABFCD3F" w:rsidR="00875946" w:rsidRPr="001E4BA2" w:rsidRDefault="00875946" w:rsidP="00875946">
            <w:pPr>
              <w:widowControl w:val="0"/>
              <w:rPr>
                <w:spacing w:val="-1"/>
                <w:sz w:val="18"/>
                <w:szCs w:val="18"/>
              </w:rPr>
            </w:pPr>
            <w:r w:rsidRPr="001E4BA2">
              <w:rPr>
                <w:sz w:val="18"/>
                <w:szCs w:val="18"/>
              </w:rPr>
              <w:t>Potrafi oceniać ryzyko rozwoju odleżyn i stosować działania profilaktyczne;</w:t>
            </w:r>
          </w:p>
        </w:tc>
        <w:tc>
          <w:tcPr>
            <w:tcW w:w="2089" w:type="dxa"/>
            <w:tcBorders>
              <w:top w:val="single" w:sz="4" w:space="0" w:color="auto"/>
              <w:bottom w:val="single" w:sz="4" w:space="0" w:color="auto"/>
            </w:tcBorders>
            <w:vAlign w:val="center"/>
          </w:tcPr>
          <w:p w14:paraId="08D44A05" w14:textId="3A5A5CD5"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trafnie i bezbłędnie </w:t>
            </w:r>
            <w:r w:rsidRPr="001E4BA2">
              <w:rPr>
                <w:sz w:val="18"/>
                <w:szCs w:val="18"/>
              </w:rPr>
              <w:t>oceniać ryzyko rozwoju odleżyn i stosować działania profilaktyczne;</w:t>
            </w:r>
          </w:p>
        </w:tc>
      </w:tr>
      <w:tr w:rsidR="00875946" w:rsidRPr="001E4BA2" w14:paraId="6F8C6B7E" w14:textId="77777777" w:rsidTr="00C560C5">
        <w:trPr>
          <w:trHeight w:val="300"/>
        </w:trPr>
        <w:tc>
          <w:tcPr>
            <w:tcW w:w="1165" w:type="dxa"/>
            <w:tcBorders>
              <w:top w:val="single" w:sz="4" w:space="0" w:color="auto"/>
              <w:bottom w:val="single" w:sz="4" w:space="0" w:color="auto"/>
            </w:tcBorders>
            <w:vAlign w:val="center"/>
          </w:tcPr>
          <w:p w14:paraId="4C90D91A" w14:textId="77777777" w:rsidR="00875946" w:rsidRPr="001E4BA2" w:rsidRDefault="00875946" w:rsidP="00875946">
            <w:pPr>
              <w:rPr>
                <w:sz w:val="18"/>
                <w:szCs w:val="18"/>
              </w:rPr>
            </w:pPr>
            <w:r w:rsidRPr="001E4BA2">
              <w:rPr>
                <w:rFonts w:eastAsia="Calibri"/>
                <w:bCs/>
                <w:sz w:val="18"/>
                <w:szCs w:val="18"/>
                <w:lang w:eastAsia="pl-PL"/>
              </w:rPr>
              <w:t>P_U22</w:t>
            </w:r>
          </w:p>
        </w:tc>
        <w:tc>
          <w:tcPr>
            <w:tcW w:w="1954" w:type="dxa"/>
            <w:tcBorders>
              <w:top w:val="single" w:sz="4" w:space="0" w:color="auto"/>
              <w:bottom w:val="single" w:sz="4" w:space="0" w:color="auto"/>
            </w:tcBorders>
            <w:vAlign w:val="center"/>
          </w:tcPr>
          <w:p w14:paraId="6BE58585" w14:textId="6DEE60AA" w:rsidR="00875946" w:rsidRPr="001E4BA2" w:rsidRDefault="008679D5" w:rsidP="008679D5">
            <w:pPr>
              <w:widowControl w:val="0"/>
              <w:rPr>
                <w:spacing w:val="-1"/>
                <w:sz w:val="18"/>
                <w:szCs w:val="18"/>
              </w:rPr>
            </w:pPr>
            <w:r w:rsidRPr="001E4BA2">
              <w:rPr>
                <w:sz w:val="18"/>
                <w:szCs w:val="18"/>
              </w:rPr>
              <w:t>Nie potrafi</w:t>
            </w:r>
            <w:r w:rsidR="00875946" w:rsidRPr="001E4BA2">
              <w:rPr>
                <w:sz w:val="18"/>
                <w:szCs w:val="18"/>
              </w:rPr>
              <w:t xml:space="preserve"> wykonywać zabieg</w:t>
            </w:r>
            <w:r w:rsidRPr="001E4BA2">
              <w:rPr>
                <w:sz w:val="18"/>
                <w:szCs w:val="18"/>
              </w:rPr>
              <w:t>u</w:t>
            </w:r>
            <w:r w:rsidR="00875946" w:rsidRPr="001E4BA2">
              <w:rPr>
                <w:sz w:val="18"/>
                <w:szCs w:val="18"/>
              </w:rPr>
              <w:t xml:space="preserve"> doodbytnicze</w:t>
            </w:r>
            <w:r w:rsidRPr="001E4BA2">
              <w:rPr>
                <w:sz w:val="18"/>
                <w:szCs w:val="18"/>
              </w:rPr>
              <w:t>go</w:t>
            </w:r>
            <w:r w:rsidR="00875946" w:rsidRPr="001E4BA2">
              <w:rPr>
                <w:sz w:val="18"/>
                <w:szCs w:val="18"/>
              </w:rPr>
              <w:t>;</w:t>
            </w:r>
          </w:p>
        </w:tc>
        <w:tc>
          <w:tcPr>
            <w:tcW w:w="1984" w:type="dxa"/>
            <w:tcBorders>
              <w:top w:val="single" w:sz="4" w:space="0" w:color="auto"/>
              <w:bottom w:val="single" w:sz="4" w:space="0" w:color="auto"/>
            </w:tcBorders>
            <w:vAlign w:val="center"/>
          </w:tcPr>
          <w:p w14:paraId="5F403FAB" w14:textId="3BE1AFB2" w:rsidR="00875946" w:rsidRPr="001E4BA2" w:rsidRDefault="00875946" w:rsidP="002F6D09">
            <w:pPr>
              <w:widowControl w:val="0"/>
              <w:rPr>
                <w:spacing w:val="-1"/>
                <w:sz w:val="18"/>
                <w:szCs w:val="18"/>
              </w:rPr>
            </w:pPr>
            <w:r w:rsidRPr="001E4BA2">
              <w:rPr>
                <w:sz w:val="18"/>
                <w:szCs w:val="18"/>
              </w:rPr>
              <w:t>Potrafi wykonywać zabiegi doodbytnicze</w:t>
            </w:r>
            <w:r w:rsidR="002F6D09" w:rsidRPr="001E4BA2">
              <w:rPr>
                <w:sz w:val="18"/>
                <w:szCs w:val="18"/>
              </w:rPr>
              <w:t>, w zakresie podstawowym, popełnia przy tym błędy</w:t>
            </w:r>
          </w:p>
        </w:tc>
        <w:tc>
          <w:tcPr>
            <w:tcW w:w="1985" w:type="dxa"/>
            <w:tcBorders>
              <w:top w:val="single" w:sz="4" w:space="0" w:color="auto"/>
              <w:bottom w:val="single" w:sz="4" w:space="0" w:color="auto"/>
            </w:tcBorders>
            <w:vAlign w:val="center"/>
          </w:tcPr>
          <w:p w14:paraId="3ED762CE" w14:textId="6B31ABBF" w:rsidR="00875946" w:rsidRPr="001E4BA2" w:rsidRDefault="00875946" w:rsidP="00875946">
            <w:pPr>
              <w:widowControl w:val="0"/>
              <w:rPr>
                <w:spacing w:val="-1"/>
                <w:sz w:val="18"/>
                <w:szCs w:val="18"/>
              </w:rPr>
            </w:pPr>
            <w:r w:rsidRPr="001E4BA2">
              <w:rPr>
                <w:sz w:val="18"/>
                <w:szCs w:val="18"/>
              </w:rPr>
              <w:t>Potrafi wykonywać zabiegi doodbytnicze;</w:t>
            </w:r>
          </w:p>
        </w:tc>
        <w:tc>
          <w:tcPr>
            <w:tcW w:w="2089" w:type="dxa"/>
            <w:tcBorders>
              <w:top w:val="single" w:sz="4" w:space="0" w:color="auto"/>
              <w:bottom w:val="single" w:sz="4" w:space="0" w:color="auto"/>
            </w:tcBorders>
            <w:vAlign w:val="center"/>
          </w:tcPr>
          <w:p w14:paraId="67F650F3" w14:textId="6A7A7A5C"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profesjonalny </w:t>
            </w:r>
            <w:r w:rsidRPr="001E4BA2">
              <w:rPr>
                <w:sz w:val="18"/>
                <w:szCs w:val="18"/>
              </w:rPr>
              <w:t>wykonywać zabiegi doodbytnicze;</w:t>
            </w:r>
          </w:p>
        </w:tc>
      </w:tr>
      <w:tr w:rsidR="00875946" w:rsidRPr="001E4BA2" w14:paraId="424DCE62" w14:textId="77777777" w:rsidTr="00C560C5">
        <w:trPr>
          <w:trHeight w:val="300"/>
        </w:trPr>
        <w:tc>
          <w:tcPr>
            <w:tcW w:w="1165" w:type="dxa"/>
            <w:tcBorders>
              <w:top w:val="single" w:sz="4" w:space="0" w:color="auto"/>
              <w:bottom w:val="single" w:sz="4" w:space="0" w:color="auto"/>
            </w:tcBorders>
            <w:vAlign w:val="center"/>
          </w:tcPr>
          <w:p w14:paraId="7904AC38" w14:textId="77777777" w:rsidR="00875946" w:rsidRPr="001E4BA2" w:rsidRDefault="00875946" w:rsidP="00875946">
            <w:pPr>
              <w:rPr>
                <w:sz w:val="18"/>
                <w:szCs w:val="18"/>
              </w:rPr>
            </w:pPr>
            <w:r w:rsidRPr="001E4BA2">
              <w:rPr>
                <w:rFonts w:eastAsia="Calibri"/>
                <w:bCs/>
                <w:sz w:val="18"/>
                <w:szCs w:val="18"/>
                <w:lang w:eastAsia="pl-PL"/>
              </w:rPr>
              <w:t>P_U23</w:t>
            </w:r>
          </w:p>
        </w:tc>
        <w:tc>
          <w:tcPr>
            <w:tcW w:w="1954" w:type="dxa"/>
            <w:tcBorders>
              <w:top w:val="single" w:sz="4" w:space="0" w:color="auto"/>
              <w:bottom w:val="single" w:sz="4" w:space="0" w:color="auto"/>
            </w:tcBorders>
            <w:vAlign w:val="center"/>
          </w:tcPr>
          <w:p w14:paraId="434FCC77" w14:textId="1BA28C0B"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zakładać cewnik</w:t>
            </w:r>
            <w:r w:rsidRPr="001E4BA2">
              <w:rPr>
                <w:sz w:val="18"/>
                <w:szCs w:val="18"/>
              </w:rPr>
              <w:t>a</w:t>
            </w:r>
            <w:r w:rsidR="00875946" w:rsidRPr="001E4BA2">
              <w:rPr>
                <w:sz w:val="18"/>
                <w:szCs w:val="18"/>
              </w:rPr>
              <w:t xml:space="preserve"> do pęcherza moczowego, monitorować diurezę i usuwać cewnik;</w:t>
            </w:r>
          </w:p>
        </w:tc>
        <w:tc>
          <w:tcPr>
            <w:tcW w:w="1984" w:type="dxa"/>
            <w:tcBorders>
              <w:top w:val="single" w:sz="4" w:space="0" w:color="auto"/>
              <w:bottom w:val="single" w:sz="4" w:space="0" w:color="auto"/>
            </w:tcBorders>
            <w:vAlign w:val="center"/>
          </w:tcPr>
          <w:p w14:paraId="6763CF43" w14:textId="72AD3D5F" w:rsidR="00875946" w:rsidRPr="001E4BA2" w:rsidRDefault="00875946" w:rsidP="00875946">
            <w:pPr>
              <w:widowControl w:val="0"/>
              <w:rPr>
                <w:spacing w:val="-1"/>
                <w:sz w:val="18"/>
                <w:szCs w:val="18"/>
              </w:rPr>
            </w:pPr>
            <w:r w:rsidRPr="001E4BA2">
              <w:rPr>
                <w:sz w:val="18"/>
                <w:szCs w:val="18"/>
              </w:rPr>
              <w:t>Potrafi zakładać cewnik do pęcherza moczowego, moni</w:t>
            </w:r>
            <w:r w:rsidR="002F6D09" w:rsidRPr="001E4BA2">
              <w:rPr>
                <w:sz w:val="18"/>
                <w:szCs w:val="18"/>
              </w:rPr>
              <w:t>torować diurezę i usuwać cewnik, w zakresie podstawowym, popełnia przy tym błędy</w:t>
            </w:r>
          </w:p>
        </w:tc>
        <w:tc>
          <w:tcPr>
            <w:tcW w:w="1985" w:type="dxa"/>
            <w:tcBorders>
              <w:top w:val="single" w:sz="4" w:space="0" w:color="auto"/>
              <w:bottom w:val="single" w:sz="4" w:space="0" w:color="auto"/>
            </w:tcBorders>
            <w:vAlign w:val="center"/>
          </w:tcPr>
          <w:p w14:paraId="7B133BF7" w14:textId="6B96B1A0" w:rsidR="00875946" w:rsidRPr="001E4BA2" w:rsidRDefault="00875946" w:rsidP="00875946">
            <w:pPr>
              <w:widowControl w:val="0"/>
              <w:rPr>
                <w:spacing w:val="-1"/>
                <w:sz w:val="18"/>
                <w:szCs w:val="18"/>
              </w:rPr>
            </w:pPr>
            <w:r w:rsidRPr="001E4BA2">
              <w:rPr>
                <w:sz w:val="18"/>
                <w:szCs w:val="18"/>
              </w:rPr>
              <w:t>Potrafi zakładać cewnik do pęcherza moczowego, monitorować diurezę i usuwać cewnik;</w:t>
            </w:r>
          </w:p>
        </w:tc>
        <w:tc>
          <w:tcPr>
            <w:tcW w:w="2089" w:type="dxa"/>
            <w:tcBorders>
              <w:top w:val="single" w:sz="4" w:space="0" w:color="auto"/>
              <w:bottom w:val="single" w:sz="4" w:space="0" w:color="auto"/>
            </w:tcBorders>
            <w:vAlign w:val="center"/>
          </w:tcPr>
          <w:p w14:paraId="2BF071E3" w14:textId="41599F4A"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w sposób profesjonalny </w:t>
            </w:r>
            <w:r w:rsidRPr="001E4BA2">
              <w:rPr>
                <w:sz w:val="18"/>
                <w:szCs w:val="18"/>
              </w:rPr>
              <w:t>zakładać cewnik do pęcherza moczowego, monitorować diurezę i usuwać cewnik;</w:t>
            </w:r>
          </w:p>
        </w:tc>
      </w:tr>
      <w:tr w:rsidR="00875946" w:rsidRPr="001E4BA2" w14:paraId="46DAA73E" w14:textId="77777777" w:rsidTr="00C560C5">
        <w:trPr>
          <w:trHeight w:val="300"/>
        </w:trPr>
        <w:tc>
          <w:tcPr>
            <w:tcW w:w="1165" w:type="dxa"/>
            <w:tcBorders>
              <w:top w:val="single" w:sz="4" w:space="0" w:color="auto"/>
              <w:bottom w:val="single" w:sz="4" w:space="0" w:color="auto"/>
            </w:tcBorders>
            <w:vAlign w:val="center"/>
          </w:tcPr>
          <w:p w14:paraId="3DF352EE" w14:textId="77777777" w:rsidR="00875946" w:rsidRPr="001E4BA2" w:rsidRDefault="00875946" w:rsidP="00875946">
            <w:pPr>
              <w:rPr>
                <w:sz w:val="18"/>
                <w:szCs w:val="18"/>
              </w:rPr>
            </w:pPr>
            <w:r w:rsidRPr="001E4BA2">
              <w:rPr>
                <w:rFonts w:eastAsia="Calibri"/>
                <w:bCs/>
                <w:sz w:val="18"/>
                <w:szCs w:val="18"/>
                <w:lang w:eastAsia="pl-PL"/>
              </w:rPr>
              <w:t>P_U24</w:t>
            </w:r>
          </w:p>
        </w:tc>
        <w:tc>
          <w:tcPr>
            <w:tcW w:w="1954" w:type="dxa"/>
            <w:tcBorders>
              <w:top w:val="single" w:sz="4" w:space="0" w:color="auto"/>
              <w:bottom w:val="single" w:sz="4" w:space="0" w:color="auto"/>
            </w:tcBorders>
            <w:vAlign w:val="center"/>
          </w:tcPr>
          <w:p w14:paraId="3AC13952" w14:textId="3CC0EE36" w:rsidR="00875946" w:rsidRPr="001E4BA2" w:rsidRDefault="008679D5" w:rsidP="00875946">
            <w:pPr>
              <w:widowControl w:val="0"/>
              <w:rPr>
                <w:spacing w:val="-1"/>
                <w:sz w:val="18"/>
                <w:szCs w:val="18"/>
              </w:rPr>
            </w:pPr>
            <w:r w:rsidRPr="001E4BA2">
              <w:rPr>
                <w:sz w:val="18"/>
                <w:szCs w:val="18"/>
              </w:rPr>
              <w:t xml:space="preserve">Nie potrafi </w:t>
            </w:r>
            <w:r w:rsidR="00875946" w:rsidRPr="001E4BA2">
              <w:rPr>
                <w:sz w:val="18"/>
                <w:szCs w:val="18"/>
              </w:rPr>
              <w:t>zakładać zgłębnik</w:t>
            </w:r>
            <w:r w:rsidRPr="001E4BA2">
              <w:rPr>
                <w:sz w:val="18"/>
                <w:szCs w:val="18"/>
              </w:rPr>
              <w:t>a</w:t>
            </w:r>
            <w:r w:rsidR="00875946" w:rsidRPr="001E4BA2">
              <w:rPr>
                <w:sz w:val="18"/>
                <w:szCs w:val="18"/>
              </w:rPr>
              <w:t xml:space="preserve"> do żołądka oraz monitorować i usuwać  zgłębnik;</w:t>
            </w:r>
          </w:p>
        </w:tc>
        <w:tc>
          <w:tcPr>
            <w:tcW w:w="1984" w:type="dxa"/>
            <w:tcBorders>
              <w:top w:val="single" w:sz="4" w:space="0" w:color="auto"/>
              <w:bottom w:val="single" w:sz="4" w:space="0" w:color="auto"/>
            </w:tcBorders>
            <w:vAlign w:val="center"/>
          </w:tcPr>
          <w:p w14:paraId="21C0D5DC" w14:textId="0AB39F70" w:rsidR="00875946" w:rsidRPr="001E4BA2" w:rsidRDefault="00875946" w:rsidP="002F6D09">
            <w:pPr>
              <w:widowControl w:val="0"/>
              <w:rPr>
                <w:spacing w:val="-1"/>
                <w:sz w:val="18"/>
                <w:szCs w:val="18"/>
              </w:rPr>
            </w:pPr>
            <w:r w:rsidRPr="001E4BA2">
              <w:rPr>
                <w:sz w:val="18"/>
                <w:szCs w:val="18"/>
              </w:rPr>
              <w:t>Potrafi zakładać zgłębnik do żołądka oraz monitorować i usuwać  zgłębnik</w:t>
            </w:r>
            <w:r w:rsidR="002F6D09" w:rsidRPr="001E4BA2">
              <w:rPr>
                <w:sz w:val="18"/>
                <w:szCs w:val="18"/>
              </w:rPr>
              <w:t>, w zakresie podstawowym, popełnia przy tym błędy</w:t>
            </w:r>
          </w:p>
        </w:tc>
        <w:tc>
          <w:tcPr>
            <w:tcW w:w="1985" w:type="dxa"/>
            <w:tcBorders>
              <w:top w:val="single" w:sz="4" w:space="0" w:color="auto"/>
              <w:bottom w:val="single" w:sz="4" w:space="0" w:color="auto"/>
            </w:tcBorders>
            <w:vAlign w:val="center"/>
          </w:tcPr>
          <w:p w14:paraId="7DD90EF1" w14:textId="0F292F0E" w:rsidR="00875946" w:rsidRPr="001E4BA2" w:rsidRDefault="00875946" w:rsidP="00875946">
            <w:pPr>
              <w:widowControl w:val="0"/>
              <w:rPr>
                <w:spacing w:val="-1"/>
                <w:sz w:val="18"/>
                <w:szCs w:val="18"/>
              </w:rPr>
            </w:pPr>
            <w:r w:rsidRPr="001E4BA2">
              <w:rPr>
                <w:sz w:val="18"/>
                <w:szCs w:val="18"/>
              </w:rPr>
              <w:t>Potrafi zakładać zgłębnik do żołądka oraz monitorować i usuwać  zgłębnik;</w:t>
            </w:r>
          </w:p>
        </w:tc>
        <w:tc>
          <w:tcPr>
            <w:tcW w:w="2089" w:type="dxa"/>
            <w:tcBorders>
              <w:top w:val="single" w:sz="4" w:space="0" w:color="auto"/>
              <w:bottom w:val="single" w:sz="4" w:space="0" w:color="auto"/>
            </w:tcBorders>
            <w:vAlign w:val="center"/>
          </w:tcPr>
          <w:p w14:paraId="0B1F3255" w14:textId="77913942"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samodzielnie i fachowo </w:t>
            </w:r>
            <w:r w:rsidRPr="001E4BA2">
              <w:rPr>
                <w:sz w:val="18"/>
                <w:szCs w:val="18"/>
              </w:rPr>
              <w:t>zakładać zgłębnik do żołądka oraz monitorować i usuwać  zgłębnik;</w:t>
            </w:r>
          </w:p>
        </w:tc>
      </w:tr>
      <w:tr w:rsidR="00875946" w:rsidRPr="001E4BA2" w14:paraId="1BCE25B4" w14:textId="77777777" w:rsidTr="00C560C5">
        <w:trPr>
          <w:trHeight w:val="300"/>
        </w:trPr>
        <w:tc>
          <w:tcPr>
            <w:tcW w:w="1165" w:type="dxa"/>
            <w:tcBorders>
              <w:top w:val="single" w:sz="4" w:space="0" w:color="auto"/>
              <w:bottom w:val="single" w:sz="4" w:space="0" w:color="auto"/>
            </w:tcBorders>
            <w:vAlign w:val="center"/>
          </w:tcPr>
          <w:p w14:paraId="4D4ED07C" w14:textId="77777777" w:rsidR="00875946" w:rsidRPr="001E4BA2" w:rsidRDefault="00875946" w:rsidP="00875946">
            <w:pPr>
              <w:rPr>
                <w:sz w:val="18"/>
                <w:szCs w:val="18"/>
              </w:rPr>
            </w:pPr>
            <w:r w:rsidRPr="001E4BA2">
              <w:rPr>
                <w:rFonts w:eastAsia="Calibri"/>
                <w:bCs/>
                <w:sz w:val="18"/>
                <w:szCs w:val="18"/>
                <w:lang w:eastAsia="pl-PL"/>
              </w:rPr>
              <w:t>P_U025</w:t>
            </w:r>
          </w:p>
        </w:tc>
        <w:tc>
          <w:tcPr>
            <w:tcW w:w="1954" w:type="dxa"/>
            <w:tcBorders>
              <w:top w:val="single" w:sz="4" w:space="0" w:color="auto"/>
              <w:bottom w:val="single" w:sz="4" w:space="0" w:color="auto"/>
            </w:tcBorders>
            <w:vAlign w:val="center"/>
          </w:tcPr>
          <w:p w14:paraId="63A11284" w14:textId="0A39D880" w:rsidR="00875946" w:rsidRPr="001E4BA2" w:rsidRDefault="008679D5" w:rsidP="008679D5">
            <w:pPr>
              <w:widowControl w:val="0"/>
              <w:rPr>
                <w:spacing w:val="-1"/>
                <w:sz w:val="18"/>
                <w:szCs w:val="18"/>
              </w:rPr>
            </w:pPr>
            <w:r w:rsidRPr="001E4BA2">
              <w:rPr>
                <w:sz w:val="18"/>
                <w:szCs w:val="18"/>
              </w:rPr>
              <w:t xml:space="preserve">Nie potrafi </w:t>
            </w:r>
            <w:r w:rsidR="00875946" w:rsidRPr="001E4BA2">
              <w:rPr>
                <w:sz w:val="18"/>
                <w:szCs w:val="18"/>
              </w:rPr>
              <w:t>prowadzić dokumentacj</w:t>
            </w:r>
            <w:r w:rsidRPr="001E4BA2">
              <w:rPr>
                <w:sz w:val="18"/>
                <w:szCs w:val="18"/>
              </w:rPr>
              <w:t>i</w:t>
            </w:r>
            <w:r w:rsidR="00875946" w:rsidRPr="001E4BA2">
              <w:rPr>
                <w:sz w:val="18"/>
                <w:szCs w:val="18"/>
              </w:rPr>
              <w:t xml:space="preserve"> medyczną oraz posługiwać się nią;</w:t>
            </w:r>
          </w:p>
        </w:tc>
        <w:tc>
          <w:tcPr>
            <w:tcW w:w="1984" w:type="dxa"/>
            <w:tcBorders>
              <w:top w:val="single" w:sz="4" w:space="0" w:color="auto"/>
              <w:bottom w:val="single" w:sz="4" w:space="0" w:color="auto"/>
            </w:tcBorders>
            <w:vAlign w:val="center"/>
          </w:tcPr>
          <w:p w14:paraId="35503A41" w14:textId="58167573" w:rsidR="00875946" w:rsidRPr="001E4BA2" w:rsidRDefault="00875946" w:rsidP="002F6D09">
            <w:pPr>
              <w:widowControl w:val="0"/>
              <w:rPr>
                <w:spacing w:val="-1"/>
                <w:sz w:val="18"/>
                <w:szCs w:val="18"/>
              </w:rPr>
            </w:pPr>
            <w:r w:rsidRPr="001E4BA2">
              <w:rPr>
                <w:sz w:val="18"/>
                <w:szCs w:val="18"/>
              </w:rPr>
              <w:t>Potrafi prowadzić dokumentację medyczną oraz posługiwać się nią</w:t>
            </w:r>
            <w:r w:rsidR="002F6D09" w:rsidRPr="001E4BA2">
              <w:rPr>
                <w:sz w:val="18"/>
                <w:szCs w:val="18"/>
              </w:rPr>
              <w:t>, w zakresie podstawowym, popełnia przy tym błędy</w:t>
            </w:r>
          </w:p>
        </w:tc>
        <w:tc>
          <w:tcPr>
            <w:tcW w:w="1985" w:type="dxa"/>
            <w:tcBorders>
              <w:top w:val="single" w:sz="4" w:space="0" w:color="auto"/>
              <w:bottom w:val="single" w:sz="4" w:space="0" w:color="auto"/>
            </w:tcBorders>
            <w:vAlign w:val="center"/>
          </w:tcPr>
          <w:p w14:paraId="61D7A375" w14:textId="39FEDD2A" w:rsidR="00875946" w:rsidRPr="001E4BA2" w:rsidRDefault="00875946" w:rsidP="00875946">
            <w:pPr>
              <w:widowControl w:val="0"/>
              <w:rPr>
                <w:spacing w:val="-1"/>
                <w:sz w:val="18"/>
                <w:szCs w:val="18"/>
              </w:rPr>
            </w:pPr>
            <w:r w:rsidRPr="001E4BA2">
              <w:rPr>
                <w:sz w:val="18"/>
                <w:szCs w:val="18"/>
              </w:rPr>
              <w:t>Potrafi prowadzić dokumentację medyczną oraz posługiwać się nią;</w:t>
            </w:r>
          </w:p>
        </w:tc>
        <w:tc>
          <w:tcPr>
            <w:tcW w:w="2089" w:type="dxa"/>
            <w:tcBorders>
              <w:top w:val="single" w:sz="4" w:space="0" w:color="auto"/>
              <w:bottom w:val="single" w:sz="4" w:space="0" w:color="auto"/>
            </w:tcBorders>
            <w:vAlign w:val="center"/>
          </w:tcPr>
          <w:p w14:paraId="28A6A329" w14:textId="1B1EE200" w:rsidR="00875946" w:rsidRPr="001E4BA2" w:rsidRDefault="00875946" w:rsidP="00875946">
            <w:pPr>
              <w:rPr>
                <w:spacing w:val="-1"/>
                <w:sz w:val="18"/>
                <w:szCs w:val="18"/>
              </w:rPr>
            </w:pPr>
            <w:r w:rsidRPr="001E4BA2">
              <w:rPr>
                <w:sz w:val="18"/>
                <w:szCs w:val="18"/>
              </w:rPr>
              <w:t xml:space="preserve">Potrafi </w:t>
            </w:r>
            <w:r w:rsidR="00711830" w:rsidRPr="001E4BA2">
              <w:rPr>
                <w:sz w:val="18"/>
                <w:szCs w:val="18"/>
              </w:rPr>
              <w:t xml:space="preserve">rzeczowo i dokładnie </w:t>
            </w:r>
            <w:r w:rsidRPr="001E4BA2">
              <w:rPr>
                <w:sz w:val="18"/>
                <w:szCs w:val="18"/>
              </w:rPr>
              <w:t>prowadzić dokumentację medyczną oraz posługiwać się nią;</w:t>
            </w:r>
          </w:p>
        </w:tc>
      </w:tr>
      <w:tr w:rsidR="00875946" w:rsidRPr="001E4BA2" w14:paraId="3A70ABC4" w14:textId="77777777" w:rsidTr="0068085E">
        <w:trPr>
          <w:trHeight w:val="300"/>
        </w:trPr>
        <w:tc>
          <w:tcPr>
            <w:tcW w:w="1165" w:type="dxa"/>
            <w:tcBorders>
              <w:top w:val="single" w:sz="4" w:space="0" w:color="auto"/>
              <w:bottom w:val="single" w:sz="4" w:space="0" w:color="auto"/>
            </w:tcBorders>
            <w:vAlign w:val="center"/>
          </w:tcPr>
          <w:p w14:paraId="48744037" w14:textId="6883A59D" w:rsidR="00875946" w:rsidRPr="001E4BA2" w:rsidRDefault="00875946" w:rsidP="00875946">
            <w:pPr>
              <w:rPr>
                <w:rFonts w:eastAsia="Calibri"/>
                <w:bCs/>
                <w:sz w:val="18"/>
                <w:szCs w:val="18"/>
                <w:lang w:eastAsia="pl-PL"/>
              </w:rPr>
            </w:pPr>
            <w:r w:rsidRPr="001E4BA2">
              <w:rPr>
                <w:rFonts w:eastAsia="Calibri"/>
                <w:bCs/>
                <w:sz w:val="18"/>
                <w:szCs w:val="18"/>
                <w:lang w:eastAsia="pl-PL"/>
              </w:rPr>
              <w:t>P_U26</w:t>
            </w:r>
          </w:p>
        </w:tc>
        <w:tc>
          <w:tcPr>
            <w:tcW w:w="1954" w:type="dxa"/>
            <w:tcBorders>
              <w:top w:val="single" w:sz="4" w:space="0" w:color="auto"/>
              <w:bottom w:val="single" w:sz="4" w:space="0" w:color="auto"/>
            </w:tcBorders>
          </w:tcPr>
          <w:p w14:paraId="2ED05653" w14:textId="0B71AC20" w:rsidR="00875946" w:rsidRPr="001E4BA2" w:rsidRDefault="008679D5" w:rsidP="008679D5">
            <w:pPr>
              <w:widowControl w:val="0"/>
              <w:rPr>
                <w:sz w:val="18"/>
                <w:szCs w:val="18"/>
              </w:rPr>
            </w:pPr>
            <w:r w:rsidRPr="001E4BA2">
              <w:rPr>
                <w:sz w:val="18"/>
                <w:szCs w:val="18"/>
              </w:rPr>
              <w:t>Nie potrafi stosować wybranej</w:t>
            </w:r>
            <w:r w:rsidR="00875946" w:rsidRPr="001E4BA2">
              <w:rPr>
                <w:sz w:val="18"/>
                <w:szCs w:val="18"/>
              </w:rPr>
              <w:t xml:space="preserve"> metod</w:t>
            </w:r>
            <w:r w:rsidRPr="001E4BA2">
              <w:rPr>
                <w:sz w:val="18"/>
                <w:szCs w:val="18"/>
              </w:rPr>
              <w:t>y</w:t>
            </w:r>
            <w:r w:rsidR="00875946" w:rsidRPr="001E4BA2">
              <w:rPr>
                <w:sz w:val="18"/>
                <w:szCs w:val="18"/>
              </w:rPr>
              <w:t xml:space="preserve"> pielęgnowania w opiece nad pacjentem;</w:t>
            </w:r>
          </w:p>
        </w:tc>
        <w:tc>
          <w:tcPr>
            <w:tcW w:w="1984" w:type="dxa"/>
            <w:tcBorders>
              <w:top w:val="single" w:sz="4" w:space="0" w:color="auto"/>
              <w:bottom w:val="single" w:sz="4" w:space="0" w:color="auto"/>
            </w:tcBorders>
          </w:tcPr>
          <w:p w14:paraId="098C678D" w14:textId="169C2883" w:rsidR="00875946" w:rsidRPr="001E4BA2" w:rsidRDefault="00875946" w:rsidP="00875946">
            <w:pPr>
              <w:widowControl w:val="0"/>
              <w:rPr>
                <w:sz w:val="18"/>
                <w:szCs w:val="18"/>
              </w:rPr>
            </w:pPr>
            <w:r w:rsidRPr="001E4BA2">
              <w:rPr>
                <w:sz w:val="18"/>
                <w:szCs w:val="18"/>
              </w:rPr>
              <w:t>Potrafi stosować wybraną metodę pielę</w:t>
            </w:r>
            <w:r w:rsidR="002F6D09" w:rsidRPr="001E4BA2">
              <w:rPr>
                <w:sz w:val="18"/>
                <w:szCs w:val="18"/>
              </w:rPr>
              <w:t>gnowania w opiece nad pacjentem w zakresie podstawowym, popełnia przy tym błędy</w:t>
            </w:r>
          </w:p>
        </w:tc>
        <w:tc>
          <w:tcPr>
            <w:tcW w:w="1985" w:type="dxa"/>
            <w:tcBorders>
              <w:top w:val="single" w:sz="4" w:space="0" w:color="auto"/>
              <w:bottom w:val="single" w:sz="4" w:space="0" w:color="auto"/>
            </w:tcBorders>
          </w:tcPr>
          <w:p w14:paraId="6A6D44F1" w14:textId="74FC95CB" w:rsidR="00875946" w:rsidRPr="001E4BA2" w:rsidRDefault="00875946" w:rsidP="00875946">
            <w:pPr>
              <w:widowControl w:val="0"/>
              <w:rPr>
                <w:sz w:val="18"/>
                <w:szCs w:val="18"/>
              </w:rPr>
            </w:pPr>
            <w:r w:rsidRPr="001E4BA2">
              <w:rPr>
                <w:sz w:val="18"/>
                <w:szCs w:val="18"/>
              </w:rPr>
              <w:t>Potrafi stosować wybraną metodę pielęgnowania w opiece nad pacjentem;</w:t>
            </w:r>
          </w:p>
        </w:tc>
        <w:tc>
          <w:tcPr>
            <w:tcW w:w="2089" w:type="dxa"/>
            <w:tcBorders>
              <w:top w:val="single" w:sz="4" w:space="0" w:color="auto"/>
              <w:bottom w:val="single" w:sz="4" w:space="0" w:color="auto"/>
            </w:tcBorders>
          </w:tcPr>
          <w:p w14:paraId="7CFABEA5" w14:textId="04F36F5D" w:rsidR="00875946" w:rsidRPr="001E4BA2" w:rsidRDefault="00875946" w:rsidP="00875946">
            <w:pPr>
              <w:rPr>
                <w:sz w:val="18"/>
                <w:szCs w:val="18"/>
              </w:rPr>
            </w:pPr>
            <w:r w:rsidRPr="001E4BA2">
              <w:rPr>
                <w:sz w:val="18"/>
                <w:szCs w:val="18"/>
              </w:rPr>
              <w:t xml:space="preserve">Potrafi </w:t>
            </w:r>
            <w:r w:rsidR="00711830" w:rsidRPr="001E4BA2">
              <w:rPr>
                <w:sz w:val="18"/>
                <w:szCs w:val="18"/>
              </w:rPr>
              <w:t xml:space="preserve">trafnie i profesjonalnie </w:t>
            </w:r>
            <w:r w:rsidRPr="001E4BA2">
              <w:rPr>
                <w:sz w:val="18"/>
                <w:szCs w:val="18"/>
              </w:rPr>
              <w:t>stosować wybraną metodę pielęgnowania w opiece nad pacjentem;</w:t>
            </w:r>
          </w:p>
        </w:tc>
      </w:tr>
      <w:tr w:rsidR="00875946" w:rsidRPr="001E4BA2" w14:paraId="167593FE" w14:textId="77777777" w:rsidTr="0068085E">
        <w:trPr>
          <w:trHeight w:val="300"/>
        </w:trPr>
        <w:tc>
          <w:tcPr>
            <w:tcW w:w="1165" w:type="dxa"/>
            <w:tcBorders>
              <w:top w:val="single" w:sz="4" w:space="0" w:color="auto"/>
              <w:bottom w:val="single" w:sz="4" w:space="0" w:color="auto"/>
            </w:tcBorders>
            <w:vAlign w:val="center"/>
          </w:tcPr>
          <w:p w14:paraId="4C235930" w14:textId="77777777" w:rsidR="00875946" w:rsidRPr="001E4BA2" w:rsidRDefault="00875946" w:rsidP="00875946">
            <w:pPr>
              <w:widowControl w:val="0"/>
              <w:spacing w:before="60" w:after="60"/>
              <w:rPr>
                <w:rFonts w:eastAsia="Calibri"/>
                <w:b/>
                <w:sz w:val="18"/>
                <w:szCs w:val="18"/>
                <w:lang w:eastAsia="pl-PL"/>
              </w:rPr>
            </w:pPr>
            <w:r w:rsidRPr="001E4BA2">
              <w:rPr>
                <w:rFonts w:eastAsia="Calibri"/>
                <w:bCs/>
                <w:sz w:val="18"/>
                <w:szCs w:val="18"/>
                <w:lang w:eastAsia="pl-PL"/>
              </w:rPr>
              <w:t>P_K01</w:t>
            </w:r>
          </w:p>
        </w:tc>
        <w:tc>
          <w:tcPr>
            <w:tcW w:w="1954" w:type="dxa"/>
            <w:tcBorders>
              <w:top w:val="single" w:sz="4" w:space="0" w:color="auto"/>
              <w:bottom w:val="single" w:sz="4" w:space="0" w:color="auto"/>
            </w:tcBorders>
            <w:vAlign w:val="center"/>
          </w:tcPr>
          <w:p w14:paraId="0321568A" w14:textId="5DFDA836" w:rsidR="00875946" w:rsidRPr="001E4BA2" w:rsidRDefault="004F2DD5" w:rsidP="004F2DD5">
            <w:pPr>
              <w:widowControl w:val="0"/>
              <w:rPr>
                <w:spacing w:val="-1"/>
                <w:sz w:val="18"/>
                <w:szCs w:val="18"/>
              </w:rPr>
            </w:pPr>
            <w:r w:rsidRPr="001E4BA2">
              <w:rPr>
                <w:sz w:val="18"/>
                <w:szCs w:val="18"/>
              </w:rPr>
              <w:t>Nie jest gotowy</w:t>
            </w:r>
            <w:r w:rsidR="00875946" w:rsidRPr="001E4BA2">
              <w:rPr>
                <w:sz w:val="18"/>
                <w:szCs w:val="18"/>
              </w:rPr>
              <w:t xml:space="preserve"> do kierowania się dobrem pacjenta, poszanowania godności i autonomii osób powierzonych opiece, okazywania zrozumienia dla różnic światopoglądowych i </w:t>
            </w:r>
            <w:r w:rsidR="00875946" w:rsidRPr="001E4BA2">
              <w:rPr>
                <w:sz w:val="18"/>
                <w:szCs w:val="18"/>
              </w:rPr>
              <w:lastRenderedPageBreak/>
              <w:t>kulturowych oraz empatii w relacji z pacjentem i jego rodziną;</w:t>
            </w:r>
          </w:p>
        </w:tc>
        <w:tc>
          <w:tcPr>
            <w:tcW w:w="6058" w:type="dxa"/>
            <w:gridSpan w:val="3"/>
            <w:tcBorders>
              <w:top w:val="single" w:sz="4" w:space="0" w:color="auto"/>
              <w:bottom w:val="single" w:sz="4" w:space="0" w:color="auto"/>
            </w:tcBorders>
            <w:vAlign w:val="center"/>
          </w:tcPr>
          <w:p w14:paraId="7ACFF1A0" w14:textId="0807A17B" w:rsidR="00875946" w:rsidRPr="001E4BA2" w:rsidRDefault="00875946" w:rsidP="00875946">
            <w:pPr>
              <w:rPr>
                <w:spacing w:val="-1"/>
                <w:sz w:val="18"/>
                <w:szCs w:val="18"/>
              </w:rPr>
            </w:pPr>
            <w:r w:rsidRPr="001E4BA2">
              <w:rPr>
                <w:sz w:val="18"/>
                <w:szCs w:val="18"/>
              </w:rPr>
              <w:lastRenderedPageBreak/>
              <w:t>Gotowy jest do kierowania się dobrem pacjenta, poszanowania godności i autonomii osób powierzonych opiece, okazywania zrozumienia dla różnic światopoglądowych i kulturowych oraz empatii w relacji z pacjentem i jego rodziną;</w:t>
            </w:r>
          </w:p>
        </w:tc>
      </w:tr>
      <w:tr w:rsidR="00875946" w:rsidRPr="001E4BA2" w14:paraId="5A98598D" w14:textId="77777777" w:rsidTr="0068085E">
        <w:trPr>
          <w:trHeight w:val="300"/>
        </w:trPr>
        <w:tc>
          <w:tcPr>
            <w:tcW w:w="1165" w:type="dxa"/>
            <w:tcBorders>
              <w:top w:val="single" w:sz="4" w:space="0" w:color="auto"/>
              <w:bottom w:val="single" w:sz="4" w:space="0" w:color="auto"/>
            </w:tcBorders>
            <w:vAlign w:val="center"/>
          </w:tcPr>
          <w:p w14:paraId="37BB3D55" w14:textId="77777777" w:rsidR="00875946" w:rsidRPr="001E4BA2" w:rsidRDefault="00875946" w:rsidP="00875946">
            <w:pPr>
              <w:rPr>
                <w:sz w:val="18"/>
                <w:szCs w:val="18"/>
              </w:rPr>
            </w:pPr>
            <w:r w:rsidRPr="001E4BA2">
              <w:rPr>
                <w:sz w:val="18"/>
                <w:szCs w:val="18"/>
              </w:rPr>
              <w:t>P_K02</w:t>
            </w:r>
          </w:p>
        </w:tc>
        <w:tc>
          <w:tcPr>
            <w:tcW w:w="1954" w:type="dxa"/>
            <w:tcBorders>
              <w:top w:val="single" w:sz="4" w:space="0" w:color="auto"/>
              <w:bottom w:val="single" w:sz="4" w:space="0" w:color="auto"/>
            </w:tcBorders>
          </w:tcPr>
          <w:p w14:paraId="252CB95A" w14:textId="142A722D" w:rsidR="00875946" w:rsidRPr="001E4BA2" w:rsidRDefault="004F2DD5" w:rsidP="00875946">
            <w:pPr>
              <w:widowControl w:val="0"/>
              <w:rPr>
                <w:spacing w:val="-1"/>
                <w:sz w:val="18"/>
                <w:szCs w:val="18"/>
              </w:rPr>
            </w:pPr>
            <w:r w:rsidRPr="001E4BA2">
              <w:rPr>
                <w:sz w:val="18"/>
                <w:szCs w:val="18"/>
              </w:rPr>
              <w:t xml:space="preserve">Nie jest gotowy </w:t>
            </w:r>
            <w:r w:rsidR="00875946" w:rsidRPr="001E4BA2">
              <w:rPr>
                <w:sz w:val="18"/>
                <w:szCs w:val="18"/>
              </w:rPr>
              <w:t>jest do przestrzegania praw pacjenta;</w:t>
            </w:r>
          </w:p>
        </w:tc>
        <w:tc>
          <w:tcPr>
            <w:tcW w:w="6058" w:type="dxa"/>
            <w:gridSpan w:val="3"/>
            <w:tcBorders>
              <w:top w:val="single" w:sz="4" w:space="0" w:color="auto"/>
              <w:bottom w:val="single" w:sz="4" w:space="0" w:color="auto"/>
            </w:tcBorders>
          </w:tcPr>
          <w:p w14:paraId="122618F6" w14:textId="3C60FA52" w:rsidR="00875946" w:rsidRPr="001E4BA2" w:rsidRDefault="00875946" w:rsidP="00875946">
            <w:pPr>
              <w:rPr>
                <w:spacing w:val="-1"/>
                <w:sz w:val="18"/>
                <w:szCs w:val="18"/>
              </w:rPr>
            </w:pPr>
            <w:r w:rsidRPr="001E4BA2">
              <w:rPr>
                <w:sz w:val="18"/>
                <w:szCs w:val="18"/>
              </w:rPr>
              <w:t>Gotowy jest do przestrzegania praw pacjenta;</w:t>
            </w:r>
          </w:p>
        </w:tc>
      </w:tr>
      <w:tr w:rsidR="00875946" w:rsidRPr="001E4BA2" w14:paraId="6F2D07C8" w14:textId="77777777" w:rsidTr="0068085E">
        <w:trPr>
          <w:trHeight w:val="300"/>
        </w:trPr>
        <w:tc>
          <w:tcPr>
            <w:tcW w:w="1165" w:type="dxa"/>
            <w:tcBorders>
              <w:top w:val="single" w:sz="4" w:space="0" w:color="auto"/>
              <w:bottom w:val="single" w:sz="4" w:space="0" w:color="auto"/>
            </w:tcBorders>
            <w:vAlign w:val="center"/>
          </w:tcPr>
          <w:p w14:paraId="21B05B4E" w14:textId="77777777" w:rsidR="00875946" w:rsidRPr="001E4BA2" w:rsidRDefault="00875946" w:rsidP="00875946">
            <w:pPr>
              <w:rPr>
                <w:sz w:val="18"/>
                <w:szCs w:val="18"/>
              </w:rPr>
            </w:pPr>
            <w:r w:rsidRPr="001E4BA2">
              <w:rPr>
                <w:sz w:val="18"/>
                <w:szCs w:val="18"/>
              </w:rPr>
              <w:t>P_K03</w:t>
            </w:r>
          </w:p>
        </w:tc>
        <w:tc>
          <w:tcPr>
            <w:tcW w:w="1954" w:type="dxa"/>
            <w:tcBorders>
              <w:top w:val="single" w:sz="4" w:space="0" w:color="auto"/>
              <w:bottom w:val="single" w:sz="4" w:space="0" w:color="auto"/>
            </w:tcBorders>
          </w:tcPr>
          <w:p w14:paraId="05AB7417" w14:textId="3FB47B81" w:rsidR="00875946" w:rsidRPr="001E4BA2" w:rsidRDefault="004F2DD5" w:rsidP="00875946">
            <w:pPr>
              <w:widowControl w:val="0"/>
              <w:rPr>
                <w:spacing w:val="-1"/>
                <w:sz w:val="18"/>
                <w:szCs w:val="18"/>
              </w:rPr>
            </w:pPr>
            <w:r w:rsidRPr="001E4BA2">
              <w:rPr>
                <w:sz w:val="18"/>
                <w:szCs w:val="18"/>
              </w:rPr>
              <w:t>Nie jest gotowy</w:t>
            </w:r>
            <w:r w:rsidR="00875946" w:rsidRPr="001E4BA2">
              <w:rPr>
                <w:sz w:val="18"/>
                <w:szCs w:val="18"/>
              </w:rPr>
              <w:t xml:space="preserve"> jest do samodzielnego i rzetelnego wykonywania zawodu zgodnie z zasadami etyki, w tym przestrzegania wartości i powinności moralnych w opiece nad pacjentem;</w:t>
            </w:r>
          </w:p>
        </w:tc>
        <w:tc>
          <w:tcPr>
            <w:tcW w:w="6058" w:type="dxa"/>
            <w:gridSpan w:val="3"/>
            <w:tcBorders>
              <w:top w:val="single" w:sz="4" w:space="0" w:color="auto"/>
              <w:bottom w:val="single" w:sz="4" w:space="0" w:color="auto"/>
            </w:tcBorders>
          </w:tcPr>
          <w:p w14:paraId="7DBA4D1B" w14:textId="58C5EF44" w:rsidR="00875946" w:rsidRPr="001E4BA2" w:rsidRDefault="00875946" w:rsidP="00875946">
            <w:pPr>
              <w:rPr>
                <w:spacing w:val="-1"/>
                <w:sz w:val="18"/>
                <w:szCs w:val="18"/>
              </w:rPr>
            </w:pPr>
            <w:r w:rsidRPr="001E4BA2">
              <w:rPr>
                <w:sz w:val="18"/>
                <w:szCs w:val="18"/>
              </w:rPr>
              <w:t>Gotowy jest do samodzielnego i rzetelnego wykonywania zawodu zgodnie z zasadami etyki, w tym przestrzegania wartości i powinności moralnych w opiece nad pacjentem;</w:t>
            </w:r>
          </w:p>
        </w:tc>
      </w:tr>
      <w:tr w:rsidR="00875946" w:rsidRPr="001E4BA2" w14:paraId="6A7D727E" w14:textId="77777777" w:rsidTr="0068085E">
        <w:trPr>
          <w:trHeight w:val="300"/>
        </w:trPr>
        <w:tc>
          <w:tcPr>
            <w:tcW w:w="1165" w:type="dxa"/>
            <w:tcBorders>
              <w:top w:val="single" w:sz="4" w:space="0" w:color="auto"/>
              <w:bottom w:val="single" w:sz="4" w:space="0" w:color="auto"/>
            </w:tcBorders>
            <w:vAlign w:val="center"/>
          </w:tcPr>
          <w:p w14:paraId="2D9070FA" w14:textId="77777777" w:rsidR="00875946" w:rsidRPr="001E4BA2" w:rsidRDefault="00875946" w:rsidP="00875946">
            <w:pPr>
              <w:rPr>
                <w:sz w:val="18"/>
                <w:szCs w:val="18"/>
              </w:rPr>
            </w:pPr>
            <w:r w:rsidRPr="001E4BA2">
              <w:rPr>
                <w:sz w:val="18"/>
                <w:szCs w:val="18"/>
              </w:rPr>
              <w:t>P_K04</w:t>
            </w:r>
          </w:p>
        </w:tc>
        <w:tc>
          <w:tcPr>
            <w:tcW w:w="1954" w:type="dxa"/>
            <w:tcBorders>
              <w:top w:val="single" w:sz="4" w:space="0" w:color="auto"/>
              <w:bottom w:val="single" w:sz="4" w:space="0" w:color="auto"/>
            </w:tcBorders>
          </w:tcPr>
          <w:p w14:paraId="194B0143" w14:textId="53B842AF" w:rsidR="00875946" w:rsidRPr="001E4BA2" w:rsidRDefault="004F2DD5" w:rsidP="00875946">
            <w:pPr>
              <w:widowControl w:val="0"/>
              <w:rPr>
                <w:spacing w:val="-1"/>
                <w:sz w:val="18"/>
                <w:szCs w:val="18"/>
              </w:rPr>
            </w:pPr>
            <w:r w:rsidRPr="001E4BA2">
              <w:rPr>
                <w:sz w:val="18"/>
                <w:szCs w:val="18"/>
              </w:rPr>
              <w:t>Nie jest gotowy</w:t>
            </w:r>
            <w:r w:rsidR="00875946" w:rsidRPr="001E4BA2">
              <w:rPr>
                <w:sz w:val="18"/>
                <w:szCs w:val="18"/>
              </w:rPr>
              <w:t xml:space="preserve"> jest do ponoszenia odpowiedzialności za wykonywane czynności zawodowe;</w:t>
            </w:r>
          </w:p>
        </w:tc>
        <w:tc>
          <w:tcPr>
            <w:tcW w:w="6058" w:type="dxa"/>
            <w:gridSpan w:val="3"/>
            <w:tcBorders>
              <w:top w:val="single" w:sz="4" w:space="0" w:color="auto"/>
              <w:bottom w:val="single" w:sz="4" w:space="0" w:color="auto"/>
            </w:tcBorders>
          </w:tcPr>
          <w:p w14:paraId="7ED5C898" w14:textId="0939D5C1" w:rsidR="00875946" w:rsidRPr="001E4BA2" w:rsidRDefault="00875946" w:rsidP="00875946">
            <w:pPr>
              <w:rPr>
                <w:spacing w:val="-1"/>
                <w:sz w:val="18"/>
                <w:szCs w:val="18"/>
              </w:rPr>
            </w:pPr>
            <w:r w:rsidRPr="001E4BA2">
              <w:rPr>
                <w:sz w:val="18"/>
                <w:szCs w:val="18"/>
              </w:rPr>
              <w:t>Gotowy jest do ponoszenia odpowiedzialności za wykonywane czynności zawodowe;</w:t>
            </w:r>
          </w:p>
        </w:tc>
      </w:tr>
      <w:tr w:rsidR="00875946" w:rsidRPr="001E4BA2" w14:paraId="144FDA05" w14:textId="77777777" w:rsidTr="0068085E">
        <w:trPr>
          <w:trHeight w:val="300"/>
        </w:trPr>
        <w:tc>
          <w:tcPr>
            <w:tcW w:w="1165" w:type="dxa"/>
            <w:tcBorders>
              <w:top w:val="single" w:sz="4" w:space="0" w:color="auto"/>
              <w:bottom w:val="single" w:sz="4" w:space="0" w:color="auto"/>
            </w:tcBorders>
            <w:vAlign w:val="center"/>
          </w:tcPr>
          <w:p w14:paraId="699E2E9A" w14:textId="77777777" w:rsidR="00875946" w:rsidRPr="001E4BA2" w:rsidRDefault="00875946" w:rsidP="00875946">
            <w:pPr>
              <w:rPr>
                <w:sz w:val="18"/>
                <w:szCs w:val="18"/>
              </w:rPr>
            </w:pPr>
            <w:r w:rsidRPr="001E4BA2">
              <w:rPr>
                <w:sz w:val="18"/>
                <w:szCs w:val="18"/>
              </w:rPr>
              <w:t>P_K05</w:t>
            </w:r>
          </w:p>
        </w:tc>
        <w:tc>
          <w:tcPr>
            <w:tcW w:w="1954" w:type="dxa"/>
            <w:tcBorders>
              <w:top w:val="single" w:sz="4" w:space="0" w:color="auto"/>
              <w:bottom w:val="single" w:sz="4" w:space="0" w:color="auto"/>
            </w:tcBorders>
          </w:tcPr>
          <w:p w14:paraId="746EBA2F" w14:textId="5FFFEBA8" w:rsidR="00875946" w:rsidRPr="001E4BA2" w:rsidRDefault="004F2DD5" w:rsidP="00875946">
            <w:pPr>
              <w:widowControl w:val="0"/>
              <w:rPr>
                <w:spacing w:val="-1"/>
                <w:sz w:val="18"/>
                <w:szCs w:val="18"/>
              </w:rPr>
            </w:pPr>
            <w:r w:rsidRPr="001E4BA2">
              <w:rPr>
                <w:sz w:val="18"/>
                <w:szCs w:val="18"/>
              </w:rPr>
              <w:t>Nie jest gotowy</w:t>
            </w:r>
            <w:r w:rsidR="00875946" w:rsidRPr="001E4BA2">
              <w:rPr>
                <w:sz w:val="18"/>
                <w:szCs w:val="18"/>
              </w:rPr>
              <w:t xml:space="preserve"> jest do zasięgania opinii ekspertów w przypadku trudności z samodzielnym rozwiązaniem problemu;</w:t>
            </w:r>
          </w:p>
        </w:tc>
        <w:tc>
          <w:tcPr>
            <w:tcW w:w="6058" w:type="dxa"/>
            <w:gridSpan w:val="3"/>
            <w:tcBorders>
              <w:top w:val="single" w:sz="4" w:space="0" w:color="auto"/>
              <w:bottom w:val="single" w:sz="4" w:space="0" w:color="auto"/>
            </w:tcBorders>
          </w:tcPr>
          <w:p w14:paraId="511B0306" w14:textId="2739B40D" w:rsidR="00875946" w:rsidRPr="001E4BA2" w:rsidRDefault="00875946" w:rsidP="00875946">
            <w:pPr>
              <w:rPr>
                <w:spacing w:val="-1"/>
                <w:sz w:val="18"/>
                <w:szCs w:val="18"/>
              </w:rPr>
            </w:pPr>
            <w:r w:rsidRPr="001E4BA2">
              <w:rPr>
                <w:sz w:val="18"/>
                <w:szCs w:val="18"/>
              </w:rPr>
              <w:t>Gotowy jest do zasięgania opinii ekspertów w przypadku trudności z samodzielnym rozwiązaniem problemu;</w:t>
            </w:r>
          </w:p>
        </w:tc>
      </w:tr>
      <w:tr w:rsidR="00875946" w:rsidRPr="001E4BA2" w14:paraId="5BCD32A9" w14:textId="77777777" w:rsidTr="0068085E">
        <w:trPr>
          <w:trHeight w:val="258"/>
        </w:trPr>
        <w:tc>
          <w:tcPr>
            <w:tcW w:w="1165" w:type="dxa"/>
            <w:tcBorders>
              <w:top w:val="single" w:sz="4" w:space="0" w:color="auto"/>
            </w:tcBorders>
            <w:vAlign w:val="center"/>
          </w:tcPr>
          <w:p w14:paraId="14DF03B5" w14:textId="14102484" w:rsidR="00875946" w:rsidRPr="001E4BA2" w:rsidRDefault="00875946" w:rsidP="00875946">
            <w:pPr>
              <w:rPr>
                <w:sz w:val="18"/>
              </w:rPr>
            </w:pPr>
            <w:r w:rsidRPr="001E4BA2">
              <w:rPr>
                <w:sz w:val="18"/>
              </w:rPr>
              <w:t>P_K06</w:t>
            </w:r>
          </w:p>
        </w:tc>
        <w:tc>
          <w:tcPr>
            <w:tcW w:w="1954" w:type="dxa"/>
            <w:tcBorders>
              <w:top w:val="single" w:sz="4" w:space="0" w:color="auto"/>
            </w:tcBorders>
          </w:tcPr>
          <w:p w14:paraId="4A9DFF82" w14:textId="2F4B33DD" w:rsidR="00875946" w:rsidRPr="001E4BA2" w:rsidRDefault="004F2DD5" w:rsidP="00875946">
            <w:pPr>
              <w:widowControl w:val="0"/>
              <w:rPr>
                <w:spacing w:val="-1"/>
                <w:sz w:val="18"/>
                <w:szCs w:val="18"/>
              </w:rPr>
            </w:pPr>
            <w:r w:rsidRPr="001E4BA2">
              <w:rPr>
                <w:sz w:val="18"/>
                <w:szCs w:val="18"/>
              </w:rPr>
              <w:t>Nie jest gotowy</w:t>
            </w:r>
            <w:r w:rsidR="00875946" w:rsidRPr="001E4BA2">
              <w:rPr>
                <w:sz w:val="18"/>
                <w:szCs w:val="18"/>
              </w:rPr>
              <w:t xml:space="preserve"> jest do przewidywania i uwzględniania czynników wpływających na reakcje własne i pacjenta;</w:t>
            </w:r>
          </w:p>
        </w:tc>
        <w:tc>
          <w:tcPr>
            <w:tcW w:w="6058" w:type="dxa"/>
            <w:gridSpan w:val="3"/>
            <w:tcBorders>
              <w:top w:val="single" w:sz="4" w:space="0" w:color="auto"/>
            </w:tcBorders>
          </w:tcPr>
          <w:p w14:paraId="258AE057" w14:textId="1D2799B6" w:rsidR="00875946" w:rsidRPr="001E4BA2" w:rsidRDefault="00875946" w:rsidP="00875946">
            <w:pPr>
              <w:rPr>
                <w:spacing w:val="-1"/>
                <w:sz w:val="18"/>
                <w:szCs w:val="18"/>
              </w:rPr>
            </w:pPr>
            <w:r w:rsidRPr="001E4BA2">
              <w:rPr>
                <w:sz w:val="18"/>
                <w:szCs w:val="18"/>
              </w:rPr>
              <w:t>Gotowy jest do przewidywania i uwzględniania czynników wpływających na reakcje własne i pacjenta;</w:t>
            </w:r>
          </w:p>
        </w:tc>
      </w:tr>
    </w:tbl>
    <w:p w14:paraId="6A1D5B0D" w14:textId="77777777" w:rsidR="00C560C5" w:rsidRPr="001E4BA2" w:rsidRDefault="00C560C5" w:rsidP="00C560C5">
      <w:pPr>
        <w:jc w:val="left"/>
      </w:pPr>
    </w:p>
    <w:p w14:paraId="66049677" w14:textId="77777777" w:rsidR="00C560C5" w:rsidRPr="001E4BA2" w:rsidRDefault="00C560C5" w:rsidP="000A7A57">
      <w:pPr>
        <w:numPr>
          <w:ilvl w:val="0"/>
          <w:numId w:val="22"/>
        </w:numPr>
        <w:ind w:left="425" w:hanging="425"/>
        <w:jc w:val="left"/>
      </w:pPr>
      <w:r w:rsidRPr="001E4BA2">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78"/>
        <w:gridCol w:w="1893"/>
      </w:tblGrid>
      <w:tr w:rsidR="00C560C5" w:rsidRPr="001E4BA2" w14:paraId="5FBE4A3C" w14:textId="77777777" w:rsidTr="00C560C5">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590D401A" w14:textId="77777777" w:rsidR="00C560C5" w:rsidRPr="001E4BA2" w:rsidRDefault="00C560C5" w:rsidP="00C560C5">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6C60FC5C" w14:textId="77777777" w:rsidR="00C560C5" w:rsidRPr="001E4BA2" w:rsidRDefault="00C560C5" w:rsidP="00C560C5">
            <w:pPr>
              <w:widowControl w:val="0"/>
              <w:ind w:left="-57" w:right="-57"/>
              <w:rPr>
                <w:rFonts w:eastAsia="Calibri"/>
                <w:b/>
                <w:spacing w:val="-1"/>
                <w:lang w:eastAsia="pl-PL"/>
              </w:rPr>
            </w:pPr>
            <w:r w:rsidRPr="001E4BA2">
              <w:rPr>
                <w:rFonts w:eastAsia="Calibri"/>
                <w:b/>
                <w:spacing w:val="-1"/>
                <w:lang w:eastAsia="pl-PL"/>
              </w:rPr>
              <w:t>Obciążenie studenta</w:t>
            </w:r>
          </w:p>
        </w:tc>
      </w:tr>
      <w:tr w:rsidR="00C560C5" w:rsidRPr="001E4BA2" w14:paraId="1010E7FE" w14:textId="77777777" w:rsidTr="00C560C5">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2232C088" w14:textId="77777777" w:rsidR="00C560C5" w:rsidRPr="001E4BA2" w:rsidRDefault="00C560C5" w:rsidP="00C560C5">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C560C5" w:rsidRPr="001E4BA2" w14:paraId="241BD7B9" w14:textId="77777777" w:rsidTr="00C560C5">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73A0B2CB"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76F8066F" w14:textId="3472AA96" w:rsidR="00C560C5" w:rsidRPr="001E4BA2" w:rsidRDefault="00E47F20" w:rsidP="00C560C5">
            <w:pPr>
              <w:widowControl w:val="0"/>
              <w:rPr>
                <w:rFonts w:eastAsia="Calibri"/>
                <w:spacing w:val="-1"/>
                <w:lang w:eastAsia="pl-PL"/>
              </w:rPr>
            </w:pPr>
            <w:r w:rsidRPr="001E4BA2">
              <w:rPr>
                <w:rFonts w:eastAsia="Calibri"/>
                <w:spacing w:val="-1"/>
                <w:lang w:eastAsia="pl-PL"/>
              </w:rPr>
              <w:t>50</w:t>
            </w:r>
          </w:p>
        </w:tc>
      </w:tr>
      <w:tr w:rsidR="00C560C5" w:rsidRPr="001E4BA2" w14:paraId="23CB4398" w14:textId="77777777" w:rsidTr="00C560C5">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5B2F9060"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1912" w:type="dxa"/>
            <w:tcBorders>
              <w:top w:val="single" w:sz="4" w:space="0" w:color="auto"/>
              <w:left w:val="double" w:sz="4" w:space="0" w:color="auto"/>
              <w:bottom w:val="single" w:sz="4" w:space="0" w:color="auto"/>
              <w:right w:val="double" w:sz="4" w:space="0" w:color="auto"/>
            </w:tcBorders>
            <w:vAlign w:val="center"/>
          </w:tcPr>
          <w:p w14:paraId="4AC2873E" w14:textId="333DCAC4" w:rsidR="00C560C5" w:rsidRPr="001E4BA2" w:rsidRDefault="00E47F20" w:rsidP="00C560C5">
            <w:pPr>
              <w:widowControl w:val="0"/>
              <w:rPr>
                <w:rFonts w:eastAsia="Calibri"/>
                <w:spacing w:val="-1"/>
                <w:lang w:eastAsia="pl-PL"/>
              </w:rPr>
            </w:pPr>
            <w:r w:rsidRPr="001E4BA2">
              <w:rPr>
                <w:rFonts w:eastAsia="Calibri"/>
                <w:spacing w:val="-1"/>
                <w:lang w:eastAsia="pl-PL"/>
              </w:rPr>
              <w:t>120</w:t>
            </w:r>
          </w:p>
        </w:tc>
      </w:tr>
      <w:tr w:rsidR="00C560C5" w:rsidRPr="001E4BA2" w14:paraId="2649672A" w14:textId="77777777" w:rsidTr="00C560C5">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47ECF18A" w14:textId="77777777" w:rsidR="00C560C5" w:rsidRPr="001E4BA2" w:rsidRDefault="00C560C5" w:rsidP="00C560C5">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67FB145F" w14:textId="77777777" w:rsidR="00C560C5" w:rsidRPr="001E4BA2" w:rsidRDefault="00206AD7" w:rsidP="00C560C5">
            <w:pPr>
              <w:widowControl w:val="0"/>
              <w:rPr>
                <w:rFonts w:eastAsia="Calibri"/>
                <w:spacing w:val="-1"/>
                <w:lang w:eastAsia="pl-PL"/>
              </w:rPr>
            </w:pPr>
            <w:r w:rsidRPr="001E4BA2">
              <w:rPr>
                <w:rFonts w:eastAsia="Calibri"/>
                <w:spacing w:val="-1"/>
                <w:lang w:eastAsia="pl-PL"/>
              </w:rPr>
              <w:t>80</w:t>
            </w:r>
          </w:p>
        </w:tc>
      </w:tr>
      <w:tr w:rsidR="00C560C5" w:rsidRPr="001E4BA2" w14:paraId="4859E208"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9078A40"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614FAAD7" w14:textId="77777777" w:rsidR="00C560C5" w:rsidRPr="001E4BA2" w:rsidRDefault="008E55A9" w:rsidP="00C560C5">
            <w:pPr>
              <w:widowControl w:val="0"/>
              <w:rPr>
                <w:rFonts w:eastAsia="Calibri"/>
                <w:spacing w:val="-1"/>
                <w:lang w:eastAsia="pl-PL"/>
              </w:rPr>
            </w:pPr>
            <w:r w:rsidRPr="001E4BA2">
              <w:rPr>
                <w:rFonts w:eastAsia="Calibri"/>
                <w:spacing w:val="-1"/>
                <w:lang w:eastAsia="pl-PL"/>
              </w:rPr>
              <w:t>120</w:t>
            </w:r>
          </w:p>
        </w:tc>
      </w:tr>
      <w:tr w:rsidR="00C560C5" w:rsidRPr="001E4BA2" w14:paraId="62045572"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3B412446" w14:textId="77777777" w:rsidR="00C560C5" w:rsidRPr="001E4BA2" w:rsidRDefault="00C560C5" w:rsidP="00C560C5">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4D196353" w14:textId="77777777" w:rsidR="00C560C5" w:rsidRPr="001E4BA2" w:rsidRDefault="00C560C5" w:rsidP="00C560C5">
            <w:pPr>
              <w:widowControl w:val="0"/>
              <w:shd w:val="pct25" w:color="CCC0D9" w:themeColor="accent4" w:themeTint="66" w:fill="auto"/>
              <w:rPr>
                <w:rFonts w:eastAsia="Calibri"/>
                <w:spacing w:val="-1"/>
                <w:lang w:eastAsia="pl-PL"/>
              </w:rPr>
            </w:pPr>
          </w:p>
        </w:tc>
      </w:tr>
      <w:tr w:rsidR="00C560C5" w:rsidRPr="001E4BA2" w14:paraId="10C477EB"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B4EDEA3"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7BC00674" w14:textId="5E5DDE12" w:rsidR="00C560C5" w:rsidRPr="001E4BA2" w:rsidRDefault="00E47F20" w:rsidP="00C560C5">
            <w:pPr>
              <w:widowControl w:val="0"/>
              <w:rPr>
                <w:rFonts w:eastAsia="Calibri"/>
                <w:spacing w:val="-1"/>
                <w:lang w:eastAsia="pl-PL"/>
              </w:rPr>
            </w:pPr>
            <w:r w:rsidRPr="001E4BA2">
              <w:rPr>
                <w:rFonts w:eastAsia="Calibri"/>
                <w:spacing w:val="-1"/>
                <w:lang w:eastAsia="pl-PL"/>
              </w:rPr>
              <w:t>25</w:t>
            </w:r>
          </w:p>
        </w:tc>
      </w:tr>
      <w:tr w:rsidR="00C560C5" w:rsidRPr="001E4BA2" w14:paraId="0E69151C"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C393BE0"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1ABAE17C" w14:textId="33320B4B" w:rsidR="00C560C5" w:rsidRPr="001E4BA2" w:rsidRDefault="00C560C5" w:rsidP="00C560C5">
            <w:pPr>
              <w:widowControl w:val="0"/>
              <w:rPr>
                <w:rFonts w:eastAsia="Calibri"/>
                <w:spacing w:val="-1"/>
                <w:lang w:eastAsia="pl-PL"/>
              </w:rPr>
            </w:pPr>
          </w:p>
        </w:tc>
      </w:tr>
      <w:tr w:rsidR="00C560C5" w:rsidRPr="001E4BA2" w14:paraId="2DFE3178"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05B9C73"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058DDA59" w14:textId="7AB3B47E" w:rsidR="00C560C5" w:rsidRPr="001E4BA2" w:rsidRDefault="00E47F20" w:rsidP="00E47F20">
            <w:pPr>
              <w:widowControl w:val="0"/>
              <w:rPr>
                <w:rFonts w:eastAsia="Calibri"/>
                <w:spacing w:val="-1"/>
                <w:lang w:eastAsia="pl-PL"/>
              </w:rPr>
            </w:pPr>
            <w:r w:rsidRPr="001E4BA2">
              <w:rPr>
                <w:rFonts w:eastAsia="Calibri"/>
                <w:spacing w:val="-1"/>
                <w:lang w:eastAsia="pl-PL"/>
              </w:rPr>
              <w:t>395</w:t>
            </w:r>
            <w:r w:rsidR="00E724B5" w:rsidRPr="001E4BA2">
              <w:rPr>
                <w:rFonts w:eastAsia="Calibri"/>
                <w:spacing w:val="-1"/>
                <w:lang w:eastAsia="pl-PL"/>
              </w:rPr>
              <w:t>h/</w:t>
            </w:r>
            <w:r w:rsidRPr="001E4BA2">
              <w:rPr>
                <w:rFonts w:eastAsia="Calibri"/>
                <w:spacing w:val="-1"/>
                <w:lang w:eastAsia="pl-PL"/>
              </w:rPr>
              <w:t>14</w:t>
            </w:r>
            <w:r w:rsidR="00E724B5" w:rsidRPr="001E4BA2">
              <w:rPr>
                <w:rFonts w:eastAsia="Calibri"/>
                <w:spacing w:val="-1"/>
                <w:lang w:eastAsia="pl-PL"/>
              </w:rPr>
              <w:t xml:space="preserve"> ECTS</w:t>
            </w:r>
          </w:p>
        </w:tc>
      </w:tr>
      <w:tr w:rsidR="00C560C5" w:rsidRPr="001E4BA2" w14:paraId="1357E2AA"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BBC97B9"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5D15407D" w14:textId="7977B94F" w:rsidR="00C560C5" w:rsidRPr="001E4BA2" w:rsidRDefault="00E47F20" w:rsidP="00E47F20">
            <w:pPr>
              <w:widowControl w:val="0"/>
              <w:rPr>
                <w:rFonts w:eastAsia="Calibri"/>
                <w:spacing w:val="-1"/>
                <w:lang w:eastAsia="pl-PL"/>
              </w:rPr>
            </w:pPr>
            <w:r w:rsidRPr="001E4BA2">
              <w:rPr>
                <w:rFonts w:eastAsia="Calibri"/>
                <w:spacing w:val="-1"/>
                <w:lang w:eastAsia="pl-PL"/>
              </w:rPr>
              <w:t>375</w:t>
            </w:r>
            <w:r w:rsidR="00E724B5" w:rsidRPr="001E4BA2">
              <w:rPr>
                <w:rFonts w:eastAsia="Calibri"/>
                <w:spacing w:val="-1"/>
                <w:lang w:eastAsia="pl-PL"/>
              </w:rPr>
              <w:t>h/</w:t>
            </w:r>
            <w:r w:rsidR="00DB31BD" w:rsidRPr="001E4BA2">
              <w:rPr>
                <w:rFonts w:eastAsia="Calibri"/>
                <w:spacing w:val="-1"/>
                <w:lang w:eastAsia="pl-PL"/>
              </w:rPr>
              <w:t>13,</w:t>
            </w:r>
            <w:r w:rsidRPr="001E4BA2">
              <w:rPr>
                <w:rFonts w:eastAsia="Calibri"/>
                <w:spacing w:val="-1"/>
                <w:lang w:eastAsia="pl-PL"/>
              </w:rPr>
              <w:t>3</w:t>
            </w:r>
            <w:r w:rsidR="00DB31BD" w:rsidRPr="001E4BA2">
              <w:rPr>
                <w:rFonts w:eastAsia="Calibri"/>
                <w:spacing w:val="-1"/>
                <w:lang w:eastAsia="pl-PL"/>
              </w:rPr>
              <w:t xml:space="preserve"> ECTS</w:t>
            </w:r>
          </w:p>
        </w:tc>
      </w:tr>
      <w:tr w:rsidR="00C560C5" w:rsidRPr="001E4BA2" w14:paraId="679A7A25" w14:textId="77777777" w:rsidTr="00C560C5">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2D9F52C6"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5437468D" w14:textId="1D3A94A4" w:rsidR="00C560C5" w:rsidRPr="001E4BA2" w:rsidRDefault="003566E5" w:rsidP="003566E5">
            <w:pPr>
              <w:widowControl w:val="0"/>
              <w:rPr>
                <w:rFonts w:eastAsia="Calibri"/>
                <w:spacing w:val="-1"/>
                <w:lang w:eastAsia="pl-PL"/>
              </w:rPr>
            </w:pPr>
            <w:r>
              <w:rPr>
                <w:rFonts w:eastAsia="Calibri"/>
                <w:spacing w:val="-1"/>
                <w:lang w:eastAsia="pl-PL"/>
              </w:rPr>
              <w:t>200h/7ECTS</w:t>
            </w:r>
          </w:p>
        </w:tc>
      </w:tr>
      <w:tr w:rsidR="00C560C5" w:rsidRPr="001E4BA2" w14:paraId="466D3725" w14:textId="77777777" w:rsidTr="00C560C5">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2C4CBF00" w14:textId="77777777" w:rsidR="00C560C5" w:rsidRPr="001E4BA2" w:rsidRDefault="00C560C5" w:rsidP="00C560C5">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17482983" w14:textId="7C54D24A" w:rsidR="00C560C5" w:rsidRPr="001E4BA2" w:rsidRDefault="003566E5" w:rsidP="00B403D7">
            <w:pPr>
              <w:widowControl w:val="0"/>
              <w:rPr>
                <w:rFonts w:eastAsia="Calibri"/>
                <w:spacing w:val="-1"/>
                <w:lang w:eastAsia="pl-PL"/>
              </w:rPr>
            </w:pPr>
            <w:r>
              <w:rPr>
                <w:rFonts w:eastAsia="Calibri"/>
                <w:spacing w:val="-1"/>
                <w:lang w:eastAsia="pl-PL"/>
              </w:rPr>
              <w:t>120h/4ECTS</w:t>
            </w:r>
          </w:p>
        </w:tc>
      </w:tr>
    </w:tbl>
    <w:p w14:paraId="66E954E4" w14:textId="77777777" w:rsidR="00C560C5" w:rsidRPr="001E4BA2" w:rsidRDefault="00C560C5" w:rsidP="00C560C5">
      <w:pPr>
        <w:spacing w:after="200" w:line="276" w:lineRule="auto"/>
        <w:ind w:left="720"/>
        <w:contextualSpacing/>
        <w:jc w:val="left"/>
      </w:pPr>
    </w:p>
    <w:p w14:paraId="206A8F7D" w14:textId="77777777" w:rsidR="00C560C5" w:rsidRPr="001E4BA2" w:rsidRDefault="00C560C5" w:rsidP="000A7A57">
      <w:pPr>
        <w:numPr>
          <w:ilvl w:val="0"/>
          <w:numId w:val="22"/>
        </w:numPr>
        <w:spacing w:after="200" w:line="276" w:lineRule="auto"/>
        <w:ind w:left="426" w:hanging="426"/>
        <w:contextualSpacing/>
        <w:jc w:val="left"/>
        <w:rPr>
          <w:b/>
        </w:rPr>
      </w:pPr>
      <w:r w:rsidRPr="001E4BA2">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C560C5" w:rsidRPr="001E4BA2" w14:paraId="71FCBE2F"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330F6E07"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podstawowa:</w:t>
            </w:r>
          </w:p>
        </w:tc>
      </w:tr>
      <w:tr w:rsidR="00C560C5" w:rsidRPr="001E4BA2" w14:paraId="4D38F0A3" w14:textId="77777777" w:rsidTr="00C560C5">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2546F2BF" w14:textId="77D390B7" w:rsidR="009A5AFF" w:rsidRPr="001E4BA2" w:rsidRDefault="009A5AFF" w:rsidP="00632D26">
            <w:pPr>
              <w:pStyle w:val="Akapitzlist"/>
              <w:numPr>
                <w:ilvl w:val="0"/>
                <w:numId w:val="86"/>
              </w:numPr>
              <w:jc w:val="both"/>
            </w:pPr>
            <w:r w:rsidRPr="001E4BA2">
              <w:t>Ślusarska B., Zarzycka D. (red.). Podstawy pielęgniarstwa. Tom I, Założenia koncepcyjno-empiryczne opieki pielęgniarskiej. PZWL Warszawa 2020.</w:t>
            </w:r>
          </w:p>
          <w:p w14:paraId="2DDB4DDF" w14:textId="1D16A7F0" w:rsidR="009A5AFF" w:rsidRPr="001E4BA2" w:rsidRDefault="009A5AFF" w:rsidP="00632D26">
            <w:pPr>
              <w:pStyle w:val="Akapitzlist"/>
              <w:numPr>
                <w:ilvl w:val="0"/>
                <w:numId w:val="86"/>
              </w:numPr>
              <w:jc w:val="both"/>
            </w:pPr>
            <w:r w:rsidRPr="001E4BA2">
              <w:t>Ślusarska B., Zarzycka D., Majda A. (red.). Podstawy pielęgniarstwa. Tom 2. Wybrane umiejętności i procedury opieki pielęgniarskiej. PZWL Warszawa 2017.</w:t>
            </w:r>
          </w:p>
          <w:p w14:paraId="58C308E4" w14:textId="1FA9B44F" w:rsidR="00C560C5" w:rsidRPr="001E4BA2" w:rsidRDefault="00B03DCA" w:rsidP="00632D26">
            <w:pPr>
              <w:pStyle w:val="Akapitzlist"/>
              <w:numPr>
                <w:ilvl w:val="0"/>
                <w:numId w:val="86"/>
              </w:numPr>
              <w:tabs>
                <w:tab w:val="left" w:pos="398"/>
              </w:tabs>
              <w:autoSpaceDE w:val="0"/>
              <w:autoSpaceDN w:val="0"/>
              <w:adjustRightInd w:val="0"/>
              <w:jc w:val="both"/>
            </w:pPr>
            <w:proofErr w:type="spellStart"/>
            <w:r w:rsidRPr="001E4BA2">
              <w:t>Ciechaniewicz</w:t>
            </w:r>
            <w:proofErr w:type="spellEnd"/>
            <w:r w:rsidRPr="001E4BA2">
              <w:t xml:space="preserve"> W. (red.): Pielęgniarstwo - ćwiczenia. Tom I, II. Wyd. PZWL, Warszawa 2</w:t>
            </w:r>
            <w:r w:rsidR="009A5AFF" w:rsidRPr="001E4BA2">
              <w:t>020</w:t>
            </w:r>
            <w:r w:rsidRPr="001E4BA2">
              <w:t>.</w:t>
            </w:r>
          </w:p>
        </w:tc>
      </w:tr>
      <w:tr w:rsidR="00C560C5" w:rsidRPr="001E4BA2" w14:paraId="3D698A57"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1C7486F1" w14:textId="77777777" w:rsidR="00C560C5" w:rsidRPr="001E4BA2" w:rsidRDefault="00C560C5" w:rsidP="00C560C5">
            <w:pPr>
              <w:widowControl w:val="0"/>
              <w:rPr>
                <w:rFonts w:eastAsia="Calibri"/>
                <w:lang w:eastAsia="pl-PL"/>
              </w:rPr>
            </w:pPr>
            <w:r w:rsidRPr="001E4BA2">
              <w:rPr>
                <w:rFonts w:eastAsia="Calibri"/>
                <w:b/>
                <w:bCs/>
                <w:snapToGrid w:val="0"/>
                <w:lang w:eastAsia="pl-PL"/>
              </w:rPr>
              <w:lastRenderedPageBreak/>
              <w:t>Literatura uzupełniająca:</w:t>
            </w:r>
          </w:p>
        </w:tc>
      </w:tr>
      <w:tr w:rsidR="00C560C5" w:rsidRPr="001E4BA2" w14:paraId="03632983" w14:textId="77777777" w:rsidTr="00E55159">
        <w:trPr>
          <w:trHeight w:val="538"/>
          <w:jc w:val="center"/>
        </w:trPr>
        <w:tc>
          <w:tcPr>
            <w:tcW w:w="9176" w:type="dxa"/>
            <w:tcBorders>
              <w:top w:val="double" w:sz="4" w:space="0" w:color="auto"/>
              <w:left w:val="double" w:sz="4" w:space="0" w:color="auto"/>
              <w:bottom w:val="double" w:sz="4" w:space="0" w:color="auto"/>
              <w:right w:val="double" w:sz="4" w:space="0" w:color="auto"/>
            </w:tcBorders>
          </w:tcPr>
          <w:p w14:paraId="1F96E5BB" w14:textId="77777777" w:rsidR="009A5AFF" w:rsidRPr="001E4BA2" w:rsidRDefault="009A5AFF" w:rsidP="009A5AFF">
            <w:pPr>
              <w:numPr>
                <w:ilvl w:val="0"/>
                <w:numId w:val="1"/>
              </w:numPr>
              <w:tabs>
                <w:tab w:val="left" w:pos="398"/>
              </w:tabs>
              <w:autoSpaceDE w:val="0"/>
              <w:autoSpaceDN w:val="0"/>
              <w:adjustRightInd w:val="0"/>
              <w:ind w:left="398" w:hanging="398"/>
              <w:jc w:val="both"/>
            </w:pPr>
            <w:r w:rsidRPr="001E4BA2">
              <w:t xml:space="preserve">Kózka M., </w:t>
            </w:r>
            <w:proofErr w:type="spellStart"/>
            <w:r w:rsidRPr="001E4BA2">
              <w:t>Płaszewska</w:t>
            </w:r>
            <w:proofErr w:type="spellEnd"/>
            <w:r w:rsidRPr="001E4BA2">
              <w:t>-Żywko L. (red).: Procedury pielęgniarskie. Wyd. PZWL, Warszawa 2009.</w:t>
            </w:r>
          </w:p>
          <w:p w14:paraId="14ED0DB1" w14:textId="77777777" w:rsidR="008568F5" w:rsidRPr="001E4BA2" w:rsidRDefault="008568F5" w:rsidP="000A7A57">
            <w:pPr>
              <w:numPr>
                <w:ilvl w:val="0"/>
                <w:numId w:val="1"/>
              </w:numPr>
              <w:tabs>
                <w:tab w:val="left" w:pos="398"/>
              </w:tabs>
              <w:autoSpaceDE w:val="0"/>
              <w:autoSpaceDN w:val="0"/>
              <w:adjustRightInd w:val="0"/>
              <w:ind w:left="398" w:hanging="398"/>
              <w:jc w:val="both"/>
            </w:pPr>
            <w:proofErr w:type="spellStart"/>
            <w:r w:rsidRPr="001E4BA2">
              <w:t>Chrząszczewska</w:t>
            </w:r>
            <w:proofErr w:type="spellEnd"/>
            <w:r w:rsidRPr="001E4BA2">
              <w:t xml:space="preserve"> A.: Bandażowanie. Wyd. PZWL, Warszawa 2000.</w:t>
            </w:r>
          </w:p>
          <w:p w14:paraId="6532E9DC" w14:textId="77777777" w:rsidR="008568F5" w:rsidRPr="001E4BA2" w:rsidRDefault="008568F5" w:rsidP="000A7A57">
            <w:pPr>
              <w:numPr>
                <w:ilvl w:val="0"/>
                <w:numId w:val="1"/>
              </w:numPr>
              <w:tabs>
                <w:tab w:val="left" w:pos="398"/>
              </w:tabs>
              <w:autoSpaceDE w:val="0"/>
              <w:autoSpaceDN w:val="0"/>
              <w:adjustRightInd w:val="0"/>
              <w:ind w:left="398" w:hanging="398"/>
              <w:jc w:val="both"/>
            </w:pPr>
            <w:proofErr w:type="spellStart"/>
            <w:r w:rsidRPr="001E4BA2">
              <w:t>Ciechaniewicz</w:t>
            </w:r>
            <w:proofErr w:type="spellEnd"/>
            <w:r w:rsidRPr="001E4BA2">
              <w:t xml:space="preserve"> W., </w:t>
            </w:r>
            <w:proofErr w:type="spellStart"/>
            <w:r w:rsidRPr="001E4BA2">
              <w:t>Grochans</w:t>
            </w:r>
            <w:proofErr w:type="spellEnd"/>
            <w:r w:rsidRPr="001E4BA2">
              <w:t xml:space="preserve"> E., Łoś. E. (red.): Wstrzyknięcia śródskórne, podskórne, domięśniowe i</w:t>
            </w:r>
            <w:r w:rsidR="008E55A9" w:rsidRPr="001E4BA2">
              <w:t> </w:t>
            </w:r>
            <w:r w:rsidRPr="001E4BA2">
              <w:t>dożylne. Wyd. PZWL, Warszawa 2007.</w:t>
            </w:r>
          </w:p>
          <w:p w14:paraId="6D427D5A" w14:textId="77777777" w:rsidR="008568F5" w:rsidRPr="001E4BA2" w:rsidRDefault="008568F5" w:rsidP="000A7A57">
            <w:pPr>
              <w:numPr>
                <w:ilvl w:val="0"/>
                <w:numId w:val="1"/>
              </w:numPr>
              <w:tabs>
                <w:tab w:val="left" w:pos="398"/>
              </w:tabs>
              <w:autoSpaceDE w:val="0"/>
              <w:autoSpaceDN w:val="0"/>
              <w:adjustRightInd w:val="0"/>
              <w:ind w:left="398" w:hanging="398"/>
              <w:jc w:val="both"/>
            </w:pPr>
            <w:r w:rsidRPr="001E4BA2">
              <w:t xml:space="preserve">Kózka M., </w:t>
            </w:r>
            <w:proofErr w:type="spellStart"/>
            <w:r w:rsidRPr="001E4BA2">
              <w:t>Płaszewska</w:t>
            </w:r>
            <w:proofErr w:type="spellEnd"/>
            <w:r w:rsidRPr="001E4BA2">
              <w:t>-Żywko L.: Diagnozy i interwencje pielęgniarskie. Wyd. PZWL, Warszawa 2008.</w:t>
            </w:r>
          </w:p>
          <w:p w14:paraId="2ACFDD22" w14:textId="77777777" w:rsidR="00C560C5" w:rsidRPr="001E4BA2" w:rsidRDefault="008568F5" w:rsidP="000A7A57">
            <w:pPr>
              <w:numPr>
                <w:ilvl w:val="0"/>
                <w:numId w:val="1"/>
              </w:numPr>
              <w:tabs>
                <w:tab w:val="left" w:pos="398"/>
              </w:tabs>
              <w:autoSpaceDE w:val="0"/>
              <w:autoSpaceDN w:val="0"/>
              <w:adjustRightInd w:val="0"/>
              <w:ind w:left="398" w:hanging="398"/>
              <w:jc w:val="both"/>
              <w:rPr>
                <w:rFonts w:eastAsia="Calibri"/>
                <w:lang w:eastAsia="pl-PL"/>
              </w:rPr>
            </w:pPr>
            <w:proofErr w:type="spellStart"/>
            <w:r w:rsidRPr="001E4BA2">
              <w:t>Zahradniczek</w:t>
            </w:r>
            <w:proofErr w:type="spellEnd"/>
            <w:r w:rsidRPr="001E4BA2">
              <w:t xml:space="preserve"> K.: Wprowadzenie do pielęgniarstwa. Podręcznik dla szkół medycznych. Wyd. PZWL, Warszawa 2000.</w:t>
            </w:r>
          </w:p>
        </w:tc>
      </w:tr>
    </w:tbl>
    <w:p w14:paraId="0E3C36FF" w14:textId="77777777" w:rsidR="00C560C5" w:rsidRPr="001E4BA2" w:rsidRDefault="00C560C5" w:rsidP="00C560C5">
      <w:pPr>
        <w:spacing w:after="200" w:line="276" w:lineRule="auto"/>
        <w:jc w:val="left"/>
      </w:pPr>
    </w:p>
    <w:p w14:paraId="37169527" w14:textId="77777777" w:rsidR="00C560C5" w:rsidRPr="001E4BA2" w:rsidRDefault="00C560C5" w:rsidP="00C560C5">
      <w:pPr>
        <w:spacing w:after="200" w:line="276" w:lineRule="auto"/>
        <w:ind w:left="720"/>
        <w:jc w:val="left"/>
      </w:pPr>
    </w:p>
    <w:p w14:paraId="7864BBB4" w14:textId="77777777" w:rsidR="00B46B28" w:rsidRPr="001E4BA2" w:rsidRDefault="00B46B28" w:rsidP="00C560C5">
      <w:pPr>
        <w:spacing w:after="200" w:line="276" w:lineRule="auto"/>
        <w:ind w:left="720"/>
        <w:jc w:val="left"/>
      </w:pPr>
    </w:p>
    <w:p w14:paraId="4B81CD9E" w14:textId="77777777" w:rsidR="00B46B28" w:rsidRPr="001E4BA2" w:rsidRDefault="00B46B28" w:rsidP="00C560C5">
      <w:pPr>
        <w:spacing w:after="200" w:line="276" w:lineRule="auto"/>
        <w:ind w:left="720"/>
        <w:jc w:val="left"/>
      </w:pPr>
    </w:p>
    <w:p w14:paraId="4DBA0F86" w14:textId="77777777" w:rsidR="00B46B28" w:rsidRPr="001E4BA2" w:rsidRDefault="00B46B28" w:rsidP="00C560C5">
      <w:pPr>
        <w:spacing w:after="200" w:line="276" w:lineRule="auto"/>
        <w:ind w:left="720"/>
        <w:jc w:val="left"/>
      </w:pPr>
    </w:p>
    <w:p w14:paraId="75F25B72" w14:textId="77777777" w:rsidR="00B46B28" w:rsidRPr="001E4BA2" w:rsidRDefault="00B46B28" w:rsidP="00C560C5">
      <w:pPr>
        <w:spacing w:after="200" w:line="276" w:lineRule="auto"/>
        <w:ind w:left="720"/>
        <w:jc w:val="left"/>
      </w:pPr>
    </w:p>
    <w:p w14:paraId="6DAB2776" w14:textId="77777777" w:rsidR="00B46B28" w:rsidRPr="001E4BA2" w:rsidRDefault="00B46B28" w:rsidP="00C560C5">
      <w:pPr>
        <w:spacing w:after="200" w:line="276" w:lineRule="auto"/>
        <w:ind w:left="720"/>
        <w:jc w:val="left"/>
      </w:pPr>
    </w:p>
    <w:p w14:paraId="5A15CE3B" w14:textId="77777777" w:rsidR="00B46B28" w:rsidRPr="001E4BA2" w:rsidRDefault="00B46B28" w:rsidP="00C560C5">
      <w:pPr>
        <w:spacing w:after="200" w:line="276" w:lineRule="auto"/>
        <w:ind w:left="720"/>
        <w:jc w:val="left"/>
      </w:pPr>
    </w:p>
    <w:p w14:paraId="11958AB9" w14:textId="77777777" w:rsidR="00B46B28" w:rsidRPr="001E4BA2" w:rsidRDefault="00B46B28" w:rsidP="00C560C5">
      <w:pPr>
        <w:spacing w:after="200" w:line="276" w:lineRule="auto"/>
        <w:ind w:left="720"/>
        <w:jc w:val="left"/>
      </w:pPr>
    </w:p>
    <w:p w14:paraId="30F79427" w14:textId="77777777" w:rsidR="00B46B28" w:rsidRPr="001E4BA2" w:rsidRDefault="00B46B28" w:rsidP="00C560C5">
      <w:pPr>
        <w:spacing w:after="200" w:line="276" w:lineRule="auto"/>
        <w:ind w:left="720"/>
        <w:jc w:val="left"/>
      </w:pPr>
    </w:p>
    <w:p w14:paraId="24FB77CF" w14:textId="77777777" w:rsidR="00B46B28" w:rsidRPr="001E4BA2" w:rsidRDefault="00B46B28" w:rsidP="00C560C5">
      <w:pPr>
        <w:spacing w:after="200" w:line="276" w:lineRule="auto"/>
        <w:ind w:left="720"/>
        <w:jc w:val="left"/>
      </w:pPr>
    </w:p>
    <w:p w14:paraId="5E2FF94B" w14:textId="77777777" w:rsidR="00B46B28" w:rsidRPr="001E4BA2" w:rsidRDefault="00B46B28" w:rsidP="00C560C5">
      <w:pPr>
        <w:spacing w:after="200" w:line="276" w:lineRule="auto"/>
        <w:ind w:left="720"/>
        <w:jc w:val="left"/>
      </w:pPr>
    </w:p>
    <w:p w14:paraId="717B9BD1" w14:textId="77777777" w:rsidR="00B46B28" w:rsidRPr="001E4BA2" w:rsidRDefault="00B46B28" w:rsidP="00C560C5">
      <w:pPr>
        <w:spacing w:after="200" w:line="276" w:lineRule="auto"/>
        <w:ind w:left="720"/>
        <w:jc w:val="left"/>
      </w:pPr>
    </w:p>
    <w:p w14:paraId="2E159E82" w14:textId="7FC3266D" w:rsidR="00B46B28" w:rsidRPr="001E4BA2" w:rsidRDefault="00B46B28" w:rsidP="00C560C5">
      <w:pPr>
        <w:spacing w:after="200" w:line="276" w:lineRule="auto"/>
        <w:ind w:left="720"/>
        <w:jc w:val="left"/>
      </w:pPr>
    </w:p>
    <w:p w14:paraId="7CA621B3" w14:textId="0C67C4D8" w:rsidR="00232891" w:rsidRPr="001E4BA2" w:rsidRDefault="00232891" w:rsidP="00C560C5">
      <w:pPr>
        <w:spacing w:after="200" w:line="276" w:lineRule="auto"/>
        <w:ind w:left="720"/>
        <w:jc w:val="left"/>
      </w:pPr>
    </w:p>
    <w:p w14:paraId="03F74CD8" w14:textId="414B9AB0" w:rsidR="00232891" w:rsidRPr="001E4BA2" w:rsidRDefault="00232891" w:rsidP="00C560C5">
      <w:pPr>
        <w:spacing w:after="200" w:line="276" w:lineRule="auto"/>
        <w:ind w:left="720"/>
        <w:jc w:val="left"/>
      </w:pPr>
    </w:p>
    <w:p w14:paraId="0C7A2FD3" w14:textId="46897BFB" w:rsidR="00232891" w:rsidRPr="001E4BA2" w:rsidRDefault="00232891" w:rsidP="00C560C5">
      <w:pPr>
        <w:spacing w:after="200" w:line="276" w:lineRule="auto"/>
        <w:ind w:left="720"/>
        <w:jc w:val="left"/>
      </w:pPr>
    </w:p>
    <w:p w14:paraId="23662D38" w14:textId="21E17970" w:rsidR="00232891" w:rsidRPr="001E4BA2" w:rsidRDefault="00232891" w:rsidP="00C560C5">
      <w:pPr>
        <w:spacing w:after="200" w:line="276" w:lineRule="auto"/>
        <w:ind w:left="720"/>
        <w:jc w:val="left"/>
      </w:pPr>
    </w:p>
    <w:p w14:paraId="61FC8B16" w14:textId="3070BD2F" w:rsidR="00232891" w:rsidRPr="001E4BA2" w:rsidRDefault="00232891" w:rsidP="00C560C5">
      <w:pPr>
        <w:spacing w:after="200" w:line="276" w:lineRule="auto"/>
        <w:ind w:left="720"/>
        <w:jc w:val="left"/>
      </w:pPr>
    </w:p>
    <w:p w14:paraId="70168704" w14:textId="2B46A794" w:rsidR="00232891" w:rsidRPr="001E4BA2" w:rsidRDefault="00232891" w:rsidP="00C560C5">
      <w:pPr>
        <w:spacing w:after="200" w:line="276" w:lineRule="auto"/>
        <w:ind w:left="720"/>
        <w:jc w:val="left"/>
      </w:pPr>
    </w:p>
    <w:p w14:paraId="4C86C88F" w14:textId="77777777" w:rsidR="00E419ED" w:rsidRPr="001E4BA2" w:rsidRDefault="00E419ED" w:rsidP="00E419ED">
      <w:pPr>
        <w:jc w:val="left"/>
      </w:pPr>
    </w:p>
    <w:p w14:paraId="485409E9" w14:textId="77777777" w:rsidR="00AD7373" w:rsidRPr="001E4BA2" w:rsidRDefault="00AD7373">
      <w:pPr>
        <w:spacing w:after="200" w:line="276" w:lineRule="auto"/>
        <w:jc w:val="left"/>
        <w:rPr>
          <w:b/>
          <w:sz w:val="24"/>
        </w:rPr>
      </w:pPr>
      <w:r w:rsidRPr="001E4BA2">
        <w:rPr>
          <w:b/>
          <w:sz w:val="24"/>
        </w:rPr>
        <w:br w:type="page"/>
      </w:r>
    </w:p>
    <w:p w14:paraId="69C8EDB0" w14:textId="5649C825" w:rsidR="00E419ED" w:rsidRPr="001E4BA2" w:rsidRDefault="00AD7373" w:rsidP="00AD7373">
      <w:pPr>
        <w:pStyle w:val="Nagwek1"/>
        <w:rPr>
          <w:rFonts w:cs="Times New Roman"/>
        </w:rPr>
      </w:pPr>
      <w:bookmarkStart w:id="1" w:name="_Toc87705759"/>
      <w:r w:rsidRPr="001E4BA2">
        <w:rPr>
          <w:rFonts w:cs="Times New Roman"/>
        </w:rPr>
        <w:lastRenderedPageBreak/>
        <w:t>E</w:t>
      </w:r>
      <w:r w:rsidR="00E419ED" w:rsidRPr="001E4BA2">
        <w:rPr>
          <w:rFonts w:cs="Times New Roman"/>
        </w:rPr>
        <w:t xml:space="preserve">tyka </w:t>
      </w:r>
      <w:r w:rsidR="003054AD" w:rsidRPr="001E4BA2">
        <w:rPr>
          <w:rFonts w:cs="Times New Roman"/>
        </w:rPr>
        <w:t xml:space="preserve">zawodu </w:t>
      </w:r>
      <w:r w:rsidR="00E419ED" w:rsidRPr="001E4BA2">
        <w:rPr>
          <w:rFonts w:cs="Times New Roman"/>
        </w:rPr>
        <w:t>pielęgniarki</w:t>
      </w:r>
      <w:bookmarkEnd w:id="1"/>
    </w:p>
    <w:p w14:paraId="5C536DAD" w14:textId="77777777" w:rsidR="00E419ED" w:rsidRPr="001E4BA2" w:rsidRDefault="00E419ED" w:rsidP="00E419ED">
      <w:pPr>
        <w:jc w:val="left"/>
        <w:rPr>
          <w:spacing w:val="40"/>
        </w:rPr>
      </w:pPr>
    </w:p>
    <w:p w14:paraId="07A35F8A" w14:textId="77777777" w:rsidR="00E419ED" w:rsidRPr="001E4BA2" w:rsidRDefault="00E419ED" w:rsidP="000A7A57">
      <w:pPr>
        <w:pStyle w:val="Akapitzlist"/>
        <w:numPr>
          <w:ilvl w:val="0"/>
          <w:numId w:val="21"/>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E419ED" w:rsidRPr="001E4BA2" w14:paraId="58F38EA5" w14:textId="77777777" w:rsidTr="00D3299A">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2194F4DF" w14:textId="77777777" w:rsidR="00E419ED" w:rsidRPr="001E4BA2" w:rsidRDefault="00E419ED" w:rsidP="00D3299A">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6A82CA47" w14:textId="77777777" w:rsidR="00E419ED" w:rsidRPr="001E4BA2" w:rsidRDefault="00E419ED" w:rsidP="00D3299A">
            <w:r w:rsidRPr="001E4BA2">
              <w:t>PIELEGNIARSTWO</w:t>
            </w:r>
          </w:p>
          <w:p w14:paraId="3696F9A2" w14:textId="77777777" w:rsidR="00E419ED" w:rsidRPr="001E4BA2" w:rsidRDefault="00E419ED" w:rsidP="00D3299A">
            <w:r w:rsidRPr="001E4BA2">
              <w:t xml:space="preserve">studia pierwszego stopnia </w:t>
            </w:r>
          </w:p>
        </w:tc>
      </w:tr>
      <w:tr w:rsidR="00E419ED" w:rsidRPr="001E4BA2" w14:paraId="56BEFCFF" w14:textId="77777777" w:rsidTr="00D3299A">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2B44522" w14:textId="77777777" w:rsidR="00E419ED" w:rsidRPr="001E4BA2" w:rsidRDefault="00E419ED" w:rsidP="00D3299A">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8CCE020" w14:textId="77777777" w:rsidR="00E419ED" w:rsidRPr="001E4BA2" w:rsidRDefault="00E419ED" w:rsidP="00D3299A">
            <w:r w:rsidRPr="001E4BA2">
              <w:t>PRAKTYCZNY</w:t>
            </w:r>
          </w:p>
        </w:tc>
      </w:tr>
      <w:tr w:rsidR="00E419ED" w:rsidRPr="001E4BA2" w14:paraId="6492E803" w14:textId="77777777" w:rsidTr="00D3299A">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77FCA683" w14:textId="77777777" w:rsidR="00E419ED" w:rsidRPr="001E4BA2" w:rsidRDefault="00E419ED" w:rsidP="00D3299A">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328CF4AA" w14:textId="77777777" w:rsidR="00E419ED" w:rsidRPr="001E4BA2" w:rsidRDefault="00E419ED" w:rsidP="00D3299A">
            <w:pPr>
              <w:jc w:val="left"/>
            </w:pPr>
            <w:r w:rsidRPr="001E4BA2">
              <w:t>Studia stacjonarne</w:t>
            </w:r>
          </w:p>
        </w:tc>
      </w:tr>
      <w:tr w:rsidR="00E419ED" w:rsidRPr="001E4BA2" w14:paraId="668D2027" w14:textId="77777777" w:rsidTr="00D3299A">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2E2E4CE" w14:textId="77777777" w:rsidR="00E419ED" w:rsidRPr="001E4BA2" w:rsidRDefault="00E419ED" w:rsidP="00D3299A">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57076DF" w14:textId="77777777" w:rsidR="00E419ED" w:rsidRPr="001E4BA2" w:rsidRDefault="00E419ED" w:rsidP="00D3299A">
            <w:pPr>
              <w:jc w:val="both"/>
            </w:pPr>
            <w:r w:rsidRPr="001E4BA2">
              <w:t>Język polski</w:t>
            </w:r>
          </w:p>
        </w:tc>
      </w:tr>
      <w:tr w:rsidR="00E419ED" w:rsidRPr="001E4BA2" w14:paraId="151BF290" w14:textId="77777777" w:rsidTr="00D3299A">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F175B86" w14:textId="77777777" w:rsidR="00E419ED" w:rsidRPr="001E4BA2" w:rsidRDefault="00E419ED" w:rsidP="00D3299A">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4E1EF7F9" w14:textId="77777777" w:rsidR="00E419ED" w:rsidRPr="001E4BA2" w:rsidRDefault="00E419ED" w:rsidP="00D3299A">
            <w:pPr>
              <w:jc w:val="left"/>
            </w:pPr>
            <w:r w:rsidRPr="001E4BA2">
              <w:t>I/1</w:t>
            </w:r>
          </w:p>
        </w:tc>
      </w:tr>
      <w:tr w:rsidR="00E419ED" w:rsidRPr="001E4BA2" w14:paraId="60438A1F" w14:textId="77777777" w:rsidTr="00D3299A">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6C352F63" w14:textId="77777777" w:rsidR="00E419ED" w:rsidRPr="001E4BA2" w:rsidRDefault="00E419ED" w:rsidP="00D3299A">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4F67E831" w14:textId="43E3DC85" w:rsidR="00077C7D" w:rsidRPr="001E4BA2" w:rsidRDefault="00077C7D" w:rsidP="00077C7D">
            <w:pPr>
              <w:jc w:val="left"/>
              <w:rPr>
                <w:b/>
              </w:rPr>
            </w:pPr>
            <w:r>
              <w:rPr>
                <w:b/>
              </w:rPr>
              <w:t>dr Krystyna Szpak-Lipińska</w:t>
            </w:r>
          </w:p>
        </w:tc>
      </w:tr>
    </w:tbl>
    <w:p w14:paraId="1A16BDCD" w14:textId="77777777" w:rsidR="00E419ED" w:rsidRPr="001E4BA2" w:rsidRDefault="00E419ED" w:rsidP="00E419ED">
      <w:pPr>
        <w:pStyle w:val="Akapitzlist"/>
        <w:jc w:val="both"/>
        <w:rPr>
          <w:b/>
        </w:rPr>
      </w:pPr>
    </w:p>
    <w:p w14:paraId="757C2295" w14:textId="77777777" w:rsidR="00E419ED" w:rsidRPr="001E4BA2" w:rsidRDefault="00E419ED" w:rsidP="000A7A57">
      <w:pPr>
        <w:numPr>
          <w:ilvl w:val="0"/>
          <w:numId w:val="21"/>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E419ED" w:rsidRPr="001E4BA2" w14:paraId="7614AEC4" w14:textId="77777777" w:rsidTr="00D3299A">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3647A86A" w14:textId="77777777" w:rsidR="00E419ED" w:rsidRPr="001E4BA2" w:rsidRDefault="00E419ED" w:rsidP="00D3299A">
            <w:r w:rsidRPr="001E4BA2">
              <w:rPr>
                <w:b/>
              </w:rPr>
              <w:t>Forma zajęć i wymiar godzin</w:t>
            </w:r>
          </w:p>
        </w:tc>
      </w:tr>
      <w:tr w:rsidR="00E419ED" w:rsidRPr="001E4BA2" w14:paraId="4E5D52EE" w14:textId="77777777" w:rsidTr="00D3299A">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12818141" w14:textId="77777777" w:rsidR="00E419ED" w:rsidRPr="001E4BA2" w:rsidRDefault="00E419ED" w:rsidP="00D3299A">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D484B65" w14:textId="77777777" w:rsidR="00E419ED" w:rsidRPr="001E4BA2" w:rsidRDefault="00E419ED" w:rsidP="00D3299A">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9811EAF" w14:textId="77777777" w:rsidR="00E419ED" w:rsidRPr="001E4BA2" w:rsidRDefault="00E419ED" w:rsidP="00D3299A">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982F3DE" w14:textId="77777777" w:rsidR="00E419ED" w:rsidRPr="001E4BA2" w:rsidRDefault="00E419ED" w:rsidP="00D3299A">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FD272C1" w14:textId="77777777" w:rsidR="00E419ED" w:rsidRPr="001E4BA2" w:rsidRDefault="00E419ED" w:rsidP="00D3299A">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7890732" w14:textId="77777777" w:rsidR="00E419ED" w:rsidRPr="001E4BA2" w:rsidRDefault="00E419ED" w:rsidP="00D3299A">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7EE5BBAA" w14:textId="77777777" w:rsidR="00E419ED" w:rsidRPr="001E4BA2" w:rsidRDefault="00E419ED" w:rsidP="00D3299A">
            <w:pPr>
              <w:rPr>
                <w:b/>
                <w:sz w:val="16"/>
              </w:rPr>
            </w:pPr>
            <w:r w:rsidRPr="001E4BA2">
              <w:rPr>
                <w:b/>
                <w:sz w:val="16"/>
              </w:rPr>
              <w:t>Suma godzin</w:t>
            </w:r>
          </w:p>
        </w:tc>
      </w:tr>
      <w:tr w:rsidR="00E419ED" w:rsidRPr="001E4BA2" w14:paraId="1F3F1B80" w14:textId="77777777" w:rsidTr="00D3299A">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6D435D22" w14:textId="65F65BD2" w:rsidR="00E419ED" w:rsidRPr="001E4BA2" w:rsidRDefault="00BC5AFA" w:rsidP="00D3299A">
            <w:pPr>
              <w:widowControl w:val="0"/>
              <w:spacing w:before="60" w:after="60"/>
              <w:rPr>
                <w:spacing w:val="-1"/>
              </w:rPr>
            </w:pPr>
            <w:r w:rsidRPr="001E4BA2">
              <w:rPr>
                <w:spacing w:val="-1"/>
              </w:rPr>
              <w:t>10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C58D80A" w14:textId="4452BDAB" w:rsidR="00E419ED" w:rsidRPr="001E4BA2" w:rsidRDefault="00BC5AFA" w:rsidP="00D3299A">
            <w:pPr>
              <w:widowControl w:val="0"/>
              <w:spacing w:before="60" w:after="60"/>
              <w:rPr>
                <w:spacing w:val="-1"/>
              </w:rPr>
            </w:pPr>
            <w:r w:rsidRPr="001E4BA2">
              <w:rPr>
                <w:spacing w:val="-1"/>
              </w:rPr>
              <w:t>5</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764C6B0" w14:textId="77777777" w:rsidR="00E419ED" w:rsidRPr="001E4BA2" w:rsidRDefault="00E419ED" w:rsidP="00D3299A">
            <w:pPr>
              <w:widowControl w:val="0"/>
              <w:spacing w:before="60" w:after="60"/>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4026F341" w14:textId="77777777" w:rsidR="00E419ED" w:rsidRPr="001E4BA2" w:rsidRDefault="00E419ED" w:rsidP="00D3299A">
            <w:pPr>
              <w:widowControl w:val="0"/>
              <w:spacing w:before="60" w:after="60"/>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314EC9A0" w14:textId="77777777" w:rsidR="00E419ED" w:rsidRPr="001E4BA2" w:rsidRDefault="00E419ED" w:rsidP="00D3299A">
            <w:pPr>
              <w:widowControl w:val="0"/>
              <w:spacing w:before="60" w:after="60"/>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699BDC4" w14:textId="77777777" w:rsidR="00E419ED" w:rsidRPr="001E4BA2" w:rsidRDefault="00E419ED" w:rsidP="00D3299A">
            <w:pPr>
              <w:widowControl w:val="0"/>
              <w:spacing w:before="60" w:after="60"/>
            </w:pPr>
            <w:r w:rsidRPr="001E4BA2">
              <w:t>15</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4311DC59" w14:textId="46D03B75" w:rsidR="00E419ED" w:rsidRPr="001E4BA2" w:rsidRDefault="00BC5AFA" w:rsidP="00D3299A">
            <w:pPr>
              <w:widowControl w:val="0"/>
              <w:spacing w:before="60" w:after="60"/>
              <w:rPr>
                <w:b/>
              </w:rPr>
            </w:pPr>
            <w:r w:rsidRPr="001E4BA2">
              <w:rPr>
                <w:b/>
              </w:rPr>
              <w:t>30</w:t>
            </w:r>
          </w:p>
        </w:tc>
      </w:tr>
      <w:tr w:rsidR="00E419ED" w:rsidRPr="001E4BA2" w14:paraId="6B0056A2"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530EB6D2" w14:textId="77777777" w:rsidR="00E419ED" w:rsidRPr="001E4BA2" w:rsidRDefault="00E419ED" w:rsidP="00D3299A">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6886E67" w14:textId="491119D4" w:rsidR="00E419ED" w:rsidRPr="001E4BA2" w:rsidRDefault="00B20327" w:rsidP="00D3299A">
            <w:pPr>
              <w:pStyle w:val="Zawartotabeli"/>
              <w:snapToGrid w:val="0"/>
              <w:spacing w:before="60" w:after="60"/>
              <w:ind w:right="-5"/>
              <w:jc w:val="both"/>
              <w:rPr>
                <w:bCs/>
                <w:snapToGrid w:val="0"/>
                <w:sz w:val="20"/>
                <w:szCs w:val="20"/>
              </w:rPr>
            </w:pPr>
            <w:r>
              <w:rPr>
                <w:bCs/>
                <w:snapToGrid w:val="0"/>
                <w:sz w:val="20"/>
                <w:szCs w:val="20"/>
              </w:rPr>
              <w:t>Brak.</w:t>
            </w:r>
          </w:p>
        </w:tc>
      </w:tr>
      <w:tr w:rsidR="00E419ED" w:rsidRPr="001E4BA2" w14:paraId="26107EE4"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07087061" w14:textId="77777777" w:rsidR="00E419ED" w:rsidRPr="001E4BA2" w:rsidRDefault="00E419ED" w:rsidP="00D3299A">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9CBDF86" w14:textId="77777777" w:rsidR="00E419ED" w:rsidRPr="001E4BA2" w:rsidRDefault="00E419ED" w:rsidP="00D3299A">
            <w:pPr>
              <w:autoSpaceDE w:val="0"/>
              <w:autoSpaceDN w:val="0"/>
              <w:adjustRightInd w:val="0"/>
              <w:jc w:val="both"/>
            </w:pPr>
            <w:r w:rsidRPr="001E4BA2">
              <w:t>Ogólnym celem przedmiotu jest wyposażenie studentów w wiedzę z zakresu:</w:t>
            </w:r>
          </w:p>
          <w:p w14:paraId="4D4B10EA" w14:textId="77777777" w:rsidR="00E419ED" w:rsidRPr="001E4BA2" w:rsidRDefault="00E419ED" w:rsidP="00645CF9">
            <w:pPr>
              <w:numPr>
                <w:ilvl w:val="0"/>
                <w:numId w:val="37"/>
              </w:numPr>
              <w:autoSpaceDE w:val="0"/>
              <w:autoSpaceDN w:val="0"/>
              <w:adjustRightInd w:val="0"/>
              <w:jc w:val="both"/>
            </w:pPr>
            <w:r w:rsidRPr="001E4BA2">
              <w:t>podstaw historii myśli filozoficznej i etycznej w Polsce oraz związków filozofii i etyki z pielęgniarstwem;</w:t>
            </w:r>
          </w:p>
          <w:p w14:paraId="53D4B6CD" w14:textId="77777777" w:rsidR="00E419ED" w:rsidRPr="001E4BA2" w:rsidRDefault="00E419ED" w:rsidP="00645CF9">
            <w:pPr>
              <w:numPr>
                <w:ilvl w:val="0"/>
                <w:numId w:val="37"/>
              </w:numPr>
              <w:autoSpaceDE w:val="0"/>
              <w:autoSpaceDN w:val="0"/>
              <w:adjustRightInd w:val="0"/>
              <w:jc w:val="both"/>
            </w:pPr>
            <w:r w:rsidRPr="001E4BA2">
              <w:t>kardynalnych zagadnień etyki w pielęgniarstwie,</w:t>
            </w:r>
          </w:p>
          <w:p w14:paraId="2275AF7D" w14:textId="77777777" w:rsidR="00E419ED" w:rsidRPr="001E4BA2" w:rsidRDefault="00E419ED" w:rsidP="00645CF9">
            <w:pPr>
              <w:numPr>
                <w:ilvl w:val="0"/>
                <w:numId w:val="37"/>
              </w:numPr>
              <w:autoSpaceDE w:val="0"/>
              <w:autoSpaceDN w:val="0"/>
              <w:adjustRightInd w:val="0"/>
              <w:jc w:val="both"/>
            </w:pPr>
            <w:r w:rsidRPr="001E4BA2">
              <w:t>współczesną problematyką bioetyczną w odniesieniu do pielęgniarstwa.</w:t>
            </w:r>
          </w:p>
          <w:p w14:paraId="17DA2029" w14:textId="77777777" w:rsidR="00E419ED" w:rsidRPr="001E4BA2" w:rsidRDefault="00E419ED" w:rsidP="00D3299A">
            <w:pPr>
              <w:autoSpaceDE w:val="0"/>
              <w:autoSpaceDN w:val="0"/>
              <w:adjustRightInd w:val="0"/>
              <w:ind w:left="34"/>
              <w:jc w:val="both"/>
            </w:pPr>
            <w:r w:rsidRPr="001E4BA2">
              <w:t>W ramach przedmiotu studenci będą uwrażliwieni na kardynalne pierwiastki etyczne zawodu pielęgniarki (pielęgniarza).</w:t>
            </w:r>
          </w:p>
        </w:tc>
      </w:tr>
      <w:tr w:rsidR="00E419ED" w:rsidRPr="001E4BA2" w14:paraId="3BC60F19"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61E0BAEE" w14:textId="77777777" w:rsidR="00E419ED" w:rsidRPr="001E4BA2" w:rsidRDefault="00E419ED" w:rsidP="00D3299A">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05702EF5" w14:textId="77777777" w:rsidR="00E419ED" w:rsidRPr="001E4BA2" w:rsidRDefault="00E419ED" w:rsidP="00D3299A">
            <w:pPr>
              <w:rPr>
                <w:b/>
              </w:rPr>
            </w:pPr>
            <w:r w:rsidRPr="001E4BA2">
              <w:rPr>
                <w:b/>
              </w:rPr>
              <w:t>Metody dydaktyczne</w:t>
            </w:r>
          </w:p>
        </w:tc>
      </w:tr>
      <w:tr w:rsidR="00E419ED" w:rsidRPr="001E4BA2" w14:paraId="56A446F6" w14:textId="77777777" w:rsidTr="00D3299A">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383DFE5C" w14:textId="77777777" w:rsidR="00E419ED" w:rsidRPr="001E4BA2" w:rsidRDefault="00E419ED" w:rsidP="00D3299A">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3D53E5D1" w14:textId="77777777" w:rsidR="00E419ED" w:rsidRPr="001E4BA2" w:rsidRDefault="00E419ED" w:rsidP="00D3299A">
            <w:pPr>
              <w:autoSpaceDE w:val="0"/>
              <w:autoSpaceDN w:val="0"/>
              <w:adjustRightInd w:val="0"/>
              <w:jc w:val="both"/>
              <w:rPr>
                <w:rFonts w:eastAsia="Calibri"/>
              </w:rPr>
            </w:pPr>
            <w:r w:rsidRPr="001E4BA2">
              <w:rPr>
                <w:rFonts w:eastAsia="Calibri"/>
              </w:rPr>
              <w:t>wykład problemowy z zastosowaniem nowoczesnych technik audiowizualnych, dyskusja dydaktyczna</w:t>
            </w:r>
          </w:p>
        </w:tc>
      </w:tr>
      <w:tr w:rsidR="00E419ED" w:rsidRPr="001E4BA2" w14:paraId="55A90092" w14:textId="77777777" w:rsidTr="00D3299A">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77432281" w14:textId="77777777" w:rsidR="00E419ED" w:rsidRPr="001E4BA2" w:rsidRDefault="00E419ED" w:rsidP="00D3299A">
            <w:r w:rsidRPr="001E4BA2">
              <w:t>Ćwiczenia</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658FB894" w14:textId="77777777" w:rsidR="00E419ED" w:rsidRPr="001E4BA2" w:rsidRDefault="00E419ED" w:rsidP="00D3299A">
            <w:pPr>
              <w:autoSpaceDE w:val="0"/>
              <w:autoSpaceDN w:val="0"/>
              <w:adjustRightInd w:val="0"/>
              <w:jc w:val="both"/>
              <w:rPr>
                <w:rFonts w:eastAsia="Calibri"/>
              </w:rPr>
            </w:pPr>
            <w:r w:rsidRPr="001E4BA2">
              <w:rPr>
                <w:rFonts w:eastAsia="Calibri"/>
              </w:rPr>
              <w:t>dyskusja dydaktyczna, praca w grupach, praca z tekstem</w:t>
            </w:r>
          </w:p>
        </w:tc>
      </w:tr>
      <w:tr w:rsidR="00E419ED" w:rsidRPr="001E4BA2" w14:paraId="2D158AD9" w14:textId="77777777" w:rsidTr="00D3299A">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4F87D614" w14:textId="77777777" w:rsidR="00E419ED" w:rsidRPr="001E4BA2" w:rsidRDefault="00E419ED" w:rsidP="00D3299A">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292C8C77" w14:textId="5AB33370" w:rsidR="00E419ED" w:rsidRPr="001E4BA2" w:rsidRDefault="00E419ED" w:rsidP="00BC5AFA">
            <w:pPr>
              <w:autoSpaceDE w:val="0"/>
              <w:autoSpaceDN w:val="0"/>
              <w:adjustRightInd w:val="0"/>
              <w:jc w:val="both"/>
              <w:rPr>
                <w:rFonts w:eastAsia="Calibri"/>
              </w:rPr>
            </w:pPr>
            <w:r w:rsidRPr="001E4BA2">
              <w:rPr>
                <w:rFonts w:eastAsia="Calibri"/>
              </w:rPr>
              <w:t>studia literaturowe, opracowanie referatu</w:t>
            </w:r>
          </w:p>
        </w:tc>
      </w:tr>
    </w:tbl>
    <w:p w14:paraId="2E7C639A" w14:textId="77777777" w:rsidR="00E419ED" w:rsidRPr="001E4BA2" w:rsidRDefault="00E419ED" w:rsidP="00E419ED">
      <w:pPr>
        <w:jc w:val="left"/>
      </w:pPr>
    </w:p>
    <w:p w14:paraId="7505CA55" w14:textId="27A9DD0E" w:rsidR="00E419ED" w:rsidRPr="001E4BA2" w:rsidRDefault="00322BAF" w:rsidP="000A7A57">
      <w:pPr>
        <w:numPr>
          <w:ilvl w:val="0"/>
          <w:numId w:val="21"/>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E419ED" w:rsidRPr="001E4BA2" w14:paraId="2E02D735" w14:textId="77777777" w:rsidTr="00D3299A">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7A301257" w14:textId="1A3A4AB9" w:rsidR="00E419ED" w:rsidRPr="001E4BA2" w:rsidRDefault="004F772C" w:rsidP="00D3299A">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213C905D" w14:textId="350BCC26" w:rsidR="00E419ED" w:rsidRPr="001E4BA2" w:rsidRDefault="004F772C" w:rsidP="00D3299A">
            <w:pPr>
              <w:widowControl w:val="0"/>
              <w:rPr>
                <w:rFonts w:eastAsia="Calibri"/>
                <w:b/>
                <w:bCs/>
                <w:snapToGrid w:val="0"/>
                <w:lang w:eastAsia="pl-PL"/>
              </w:rPr>
            </w:pPr>
            <w:r w:rsidRPr="001E4BA2">
              <w:rPr>
                <w:rFonts w:eastAsia="Calibri"/>
                <w:b/>
                <w:bCs/>
                <w:snapToGrid w:val="0"/>
                <w:lang w:eastAsia="pl-PL"/>
              </w:rPr>
              <w:t>Opis przedmiotowych efektów uczenia się</w:t>
            </w:r>
          </w:p>
          <w:p w14:paraId="2B7B03E6" w14:textId="77777777" w:rsidR="00E419ED" w:rsidRPr="001E4BA2" w:rsidRDefault="00E419ED" w:rsidP="00D3299A">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2951464E" w14:textId="3538970B" w:rsidR="00E419ED" w:rsidRPr="001E4BA2" w:rsidRDefault="00DD666D" w:rsidP="00D3299A">
            <w:pPr>
              <w:ind w:left="-57" w:right="-57"/>
              <w:rPr>
                <w:rFonts w:eastAsia="Calibri"/>
                <w:b/>
                <w:bCs/>
                <w:snapToGrid w:val="0"/>
                <w:lang w:eastAsia="pl-PL"/>
              </w:rPr>
            </w:pPr>
            <w:r w:rsidRPr="001E4BA2">
              <w:rPr>
                <w:rFonts w:eastAsia="Calibri"/>
                <w:b/>
                <w:bCs/>
                <w:snapToGrid w:val="0"/>
                <w:lang w:eastAsia="pl-PL"/>
              </w:rPr>
              <w:t>Symbol efektu kierunkowego</w:t>
            </w:r>
          </w:p>
        </w:tc>
      </w:tr>
      <w:tr w:rsidR="00E419ED" w:rsidRPr="001E4BA2" w14:paraId="28EFA151" w14:textId="77777777" w:rsidTr="00D3299A">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3E06E0EC" w14:textId="77777777" w:rsidR="00E419ED" w:rsidRPr="001E4BA2" w:rsidRDefault="00E419ED" w:rsidP="00D3299A">
            <w:pPr>
              <w:shd w:val="pct20" w:color="F2F2F2" w:themeColor="background1" w:themeShade="F2" w:fill="FFFFFF" w:themeFill="background1"/>
            </w:pPr>
            <w:r w:rsidRPr="001E4BA2">
              <w:rPr>
                <w:b/>
              </w:rPr>
              <w:t>WIEDZA</w:t>
            </w:r>
          </w:p>
        </w:tc>
      </w:tr>
      <w:tr w:rsidR="00BC5AFA" w:rsidRPr="001E4BA2" w14:paraId="537890AE" w14:textId="77777777" w:rsidTr="00317DD8">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C0C6344" w14:textId="77777777" w:rsidR="00BC5AFA" w:rsidRPr="001E4BA2" w:rsidRDefault="00BC5AFA" w:rsidP="00BC5AFA">
            <w:pPr>
              <w:widowControl w:val="0"/>
              <w:spacing w:before="60" w:after="60"/>
              <w:rPr>
                <w:b/>
              </w:rPr>
            </w:pPr>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tcPr>
          <w:p w14:paraId="5248DC14" w14:textId="15900DC1" w:rsidR="00BC5AFA" w:rsidRPr="001E4BA2" w:rsidRDefault="00BC5AFA" w:rsidP="00BC5AFA">
            <w:pPr>
              <w:spacing w:before="60" w:after="60"/>
              <w:jc w:val="both"/>
            </w:pPr>
            <w:r w:rsidRPr="001E4BA2">
              <w:t>Zna i rozumie przedmiot etyki ogólnej i zawodowej;</w:t>
            </w:r>
          </w:p>
        </w:tc>
        <w:tc>
          <w:tcPr>
            <w:tcW w:w="1984" w:type="dxa"/>
            <w:tcBorders>
              <w:top w:val="double" w:sz="4" w:space="0" w:color="auto"/>
              <w:left w:val="single" w:sz="4" w:space="0" w:color="FFFFFF" w:themeColor="background1"/>
              <w:bottom w:val="single" w:sz="4" w:space="0" w:color="auto"/>
              <w:right w:val="double" w:sz="4" w:space="0" w:color="auto"/>
            </w:tcBorders>
          </w:tcPr>
          <w:p w14:paraId="502FC3D5" w14:textId="79546F71" w:rsidR="00BC5AFA" w:rsidRPr="001E4BA2" w:rsidRDefault="00BC5AFA" w:rsidP="00BC5AFA">
            <w:pPr>
              <w:widowControl w:val="0"/>
              <w:spacing w:before="60" w:after="60"/>
            </w:pPr>
            <w:r w:rsidRPr="001E4BA2">
              <w:t>C.W12.</w:t>
            </w:r>
          </w:p>
        </w:tc>
      </w:tr>
      <w:tr w:rsidR="00BC5AFA" w:rsidRPr="001E4BA2" w14:paraId="32E4D198" w14:textId="77777777" w:rsidTr="00317DD8">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35335EE" w14:textId="77777777" w:rsidR="00BC5AFA" w:rsidRPr="001E4BA2" w:rsidRDefault="00BC5AFA" w:rsidP="00BC5AFA">
            <w:r w:rsidRPr="001E4BA2">
              <w:t>P_W02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A48D9AE" w14:textId="20FFB0FF" w:rsidR="00BC5AFA" w:rsidRPr="001E4BA2" w:rsidRDefault="00BC5AFA" w:rsidP="00BC5AFA">
            <w:pPr>
              <w:autoSpaceDE w:val="0"/>
              <w:autoSpaceDN w:val="0"/>
              <w:adjustRightInd w:val="0"/>
              <w:jc w:val="both"/>
            </w:pPr>
            <w:r w:rsidRPr="001E4BA2">
              <w:t>Zna i rozumie istotę podejmowania decyzji etycznych i rozwiązywania dylematów moralnych w pracy pielęgniarki</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17D3C978" w14:textId="4E3BE58D" w:rsidR="00BC5AFA" w:rsidRPr="001E4BA2" w:rsidRDefault="00BC5AFA" w:rsidP="00BC5AFA">
            <w:pPr>
              <w:widowControl w:val="0"/>
              <w:spacing w:before="60" w:after="60"/>
            </w:pPr>
            <w:r w:rsidRPr="001E4BA2">
              <w:t>C.W13.</w:t>
            </w:r>
          </w:p>
        </w:tc>
      </w:tr>
      <w:tr w:rsidR="00BC5AFA" w:rsidRPr="001E4BA2" w14:paraId="204A06C8" w14:textId="77777777" w:rsidTr="00317DD8">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F497543" w14:textId="77777777" w:rsidR="00BC5AFA" w:rsidRPr="001E4BA2" w:rsidRDefault="00BC5AFA" w:rsidP="00BC5AFA">
            <w:r w:rsidRPr="001E4BA2">
              <w:t>P_W03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102431EE" w14:textId="0B0E446A" w:rsidR="00BC5AFA" w:rsidRPr="001E4BA2" w:rsidRDefault="00BC5AFA" w:rsidP="00BC5AFA">
            <w:pPr>
              <w:autoSpaceDE w:val="0"/>
              <w:autoSpaceDN w:val="0"/>
              <w:adjustRightInd w:val="0"/>
              <w:jc w:val="both"/>
            </w:pPr>
            <w:r w:rsidRPr="001E4BA2">
              <w:t>Zna i rozumie problematykę etyki normatywnej, w tym aksjologii wartości, powinności i sprawności moralnych istotnych w pracy pielęgniarki;</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579C3FD7" w14:textId="05226C90" w:rsidR="00BC5AFA" w:rsidRPr="001E4BA2" w:rsidRDefault="00BC5AFA" w:rsidP="00BC5AFA">
            <w:pPr>
              <w:widowControl w:val="0"/>
              <w:spacing w:before="60" w:after="60"/>
            </w:pPr>
            <w:r w:rsidRPr="001E4BA2">
              <w:t>C.W14.</w:t>
            </w:r>
          </w:p>
        </w:tc>
      </w:tr>
      <w:tr w:rsidR="00BC5AFA" w:rsidRPr="001E4BA2" w14:paraId="2F0AE017" w14:textId="77777777" w:rsidTr="00317DD8">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2F2DACE" w14:textId="77777777" w:rsidR="00BC5AFA" w:rsidRPr="001E4BA2" w:rsidRDefault="00BC5AFA" w:rsidP="00BC5AFA">
            <w:r w:rsidRPr="001E4BA2">
              <w:t>P_W04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49C0FADC" w14:textId="2661CB7A" w:rsidR="00BC5AFA" w:rsidRPr="001E4BA2" w:rsidRDefault="00BC5AFA" w:rsidP="00BC5AFA">
            <w:pPr>
              <w:autoSpaceDE w:val="0"/>
              <w:autoSpaceDN w:val="0"/>
              <w:adjustRightInd w:val="0"/>
              <w:jc w:val="both"/>
            </w:pPr>
            <w:r w:rsidRPr="001E4BA2">
              <w:t>Zna i rozumie kodeks etyki zawodowej pielęgniarki i położnej;</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0B64A497" w14:textId="10F1C4D2" w:rsidR="00BC5AFA" w:rsidRPr="001E4BA2" w:rsidRDefault="00BC5AFA" w:rsidP="00BC5AFA">
            <w:pPr>
              <w:spacing w:before="60" w:after="60"/>
            </w:pPr>
            <w:r w:rsidRPr="001E4BA2">
              <w:t>C.W15.</w:t>
            </w:r>
          </w:p>
        </w:tc>
      </w:tr>
      <w:tr w:rsidR="00E419ED" w:rsidRPr="001E4BA2" w14:paraId="0A740B57" w14:textId="77777777" w:rsidTr="00D3299A">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4FEE77BA" w14:textId="77777777" w:rsidR="00E419ED" w:rsidRPr="001E4BA2" w:rsidRDefault="00E419ED" w:rsidP="00D3299A">
            <w:pPr>
              <w:shd w:val="pct5" w:color="F2F2F2" w:themeColor="background1" w:themeShade="F2" w:fill="FFFFFF" w:themeFill="background1"/>
            </w:pPr>
            <w:r w:rsidRPr="001E4BA2">
              <w:rPr>
                <w:b/>
              </w:rPr>
              <w:t>UMIEJĘTNOŚCI</w:t>
            </w:r>
          </w:p>
        </w:tc>
      </w:tr>
      <w:tr w:rsidR="00E419ED" w:rsidRPr="001E4BA2" w14:paraId="56368655" w14:textId="77777777" w:rsidTr="00D3299A">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20E3CA3F" w14:textId="77777777" w:rsidR="00E419ED" w:rsidRPr="001E4BA2" w:rsidRDefault="00E419ED" w:rsidP="00D3299A">
            <w:r w:rsidRPr="001E4BA2">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5DD28ADB" w14:textId="1A6572FC" w:rsidR="00E419ED" w:rsidRPr="001E4BA2" w:rsidRDefault="00BC5AFA" w:rsidP="00D3299A">
            <w:pPr>
              <w:autoSpaceDE w:val="0"/>
              <w:autoSpaceDN w:val="0"/>
              <w:adjustRightInd w:val="0"/>
              <w:jc w:val="both"/>
            </w:pPr>
            <w:r w:rsidRPr="001E4BA2">
              <w:t>Potrafi rozwiązywać dylematy etyczne i moralne w praktyce pielęgniarskiej;</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7125E7B2" w14:textId="77777777" w:rsidR="00E419ED" w:rsidRPr="001E4BA2" w:rsidRDefault="00E419ED" w:rsidP="00D3299A">
            <w:pPr>
              <w:spacing w:before="60" w:after="60"/>
              <w:rPr>
                <w:bCs/>
              </w:rPr>
            </w:pPr>
            <w:r w:rsidRPr="001E4BA2">
              <w:rPr>
                <w:bCs/>
              </w:rPr>
              <w:t>C.U27.</w:t>
            </w:r>
          </w:p>
        </w:tc>
      </w:tr>
      <w:tr w:rsidR="00E419ED" w:rsidRPr="001E4BA2" w14:paraId="788AF9CB" w14:textId="77777777" w:rsidTr="00D3299A">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5C77BC98" w14:textId="77777777" w:rsidR="00E419ED" w:rsidRPr="001E4BA2" w:rsidRDefault="00E419ED" w:rsidP="00D3299A">
            <w:pPr>
              <w:shd w:val="pct20" w:color="F2F2F2" w:themeColor="background1" w:themeShade="F2" w:fill="FFFFFF" w:themeFill="background1"/>
            </w:pPr>
            <w:r w:rsidRPr="001E4BA2">
              <w:rPr>
                <w:b/>
              </w:rPr>
              <w:t>KOMPETENCJE</w:t>
            </w:r>
          </w:p>
        </w:tc>
      </w:tr>
      <w:tr w:rsidR="00BC5AFA" w:rsidRPr="001E4BA2" w14:paraId="674FE5D2" w14:textId="77777777" w:rsidTr="00317DD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69DD424" w14:textId="77777777" w:rsidR="00BC5AFA" w:rsidRPr="001E4BA2" w:rsidRDefault="00BC5AFA" w:rsidP="00BC5AFA">
            <w:pPr>
              <w:spacing w:before="60" w:after="60"/>
              <w:rPr>
                <w:b/>
              </w:rPr>
            </w:pPr>
            <w:r w:rsidRPr="001E4BA2">
              <w:rPr>
                <w:rFonts w:eastAsia="Calibri"/>
                <w:bCs/>
                <w:lang w:eastAsia="pl-PL"/>
              </w:rPr>
              <w:t>P_K01</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FE01210" w14:textId="75849EDD" w:rsidR="00BC5AFA" w:rsidRPr="001E4BA2" w:rsidRDefault="00BC5AFA" w:rsidP="00BC5AFA">
            <w:pPr>
              <w:autoSpaceDE w:val="0"/>
              <w:autoSpaceDN w:val="0"/>
              <w:adjustRightInd w:val="0"/>
              <w:jc w:val="both"/>
            </w:pPr>
            <w:r w:rsidRPr="001E4BA2">
              <w:t>Gotowy jest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0221D75E" w14:textId="1750551E" w:rsidR="00BC5AFA" w:rsidRPr="001E4BA2" w:rsidRDefault="00BC5AFA" w:rsidP="00BC5AFA">
            <w:pPr>
              <w:spacing w:before="60" w:after="60"/>
            </w:pPr>
            <w:r w:rsidRPr="001E4BA2">
              <w:t>K.01.</w:t>
            </w:r>
          </w:p>
        </w:tc>
      </w:tr>
      <w:tr w:rsidR="00BC5AFA" w:rsidRPr="001E4BA2" w14:paraId="303B8C13" w14:textId="77777777" w:rsidTr="00317DD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8EC6192" w14:textId="3F836FCE" w:rsidR="00BC5AFA" w:rsidRPr="001E4BA2" w:rsidRDefault="00BC5AFA" w:rsidP="00BC5AFA">
            <w:pPr>
              <w:spacing w:before="60" w:after="60"/>
              <w:rPr>
                <w:rFonts w:eastAsia="Calibri"/>
                <w:bCs/>
                <w:lang w:eastAsia="pl-PL"/>
              </w:rPr>
            </w:pPr>
            <w:r w:rsidRPr="001E4BA2">
              <w:rPr>
                <w:rFonts w:eastAsia="Calibri"/>
                <w:bCs/>
                <w:lang w:eastAsia="pl-PL"/>
              </w:rPr>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F67CE71" w14:textId="7BCF85AF" w:rsidR="00BC5AFA" w:rsidRPr="001E4BA2" w:rsidRDefault="00BC5AFA" w:rsidP="00BC5AFA">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7C67ABED" w14:textId="605FD17C" w:rsidR="00BC5AFA" w:rsidRPr="001E4BA2" w:rsidRDefault="00BC5AFA" w:rsidP="00BC5AFA">
            <w:pPr>
              <w:spacing w:before="60" w:after="60"/>
            </w:pPr>
            <w:r w:rsidRPr="001E4BA2">
              <w:t>K.02.</w:t>
            </w:r>
          </w:p>
        </w:tc>
      </w:tr>
      <w:tr w:rsidR="00BC5AFA" w:rsidRPr="001E4BA2" w14:paraId="6D1D5FC2" w14:textId="77777777" w:rsidTr="00317DD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6CE0EE0" w14:textId="60783FCB" w:rsidR="00BC5AFA" w:rsidRPr="001E4BA2" w:rsidRDefault="00BC5AFA" w:rsidP="00BC5AFA">
            <w:pPr>
              <w:spacing w:before="60" w:after="60"/>
              <w:rPr>
                <w:rFonts w:eastAsia="Calibri"/>
                <w:bCs/>
                <w:lang w:eastAsia="pl-PL"/>
              </w:rPr>
            </w:pPr>
            <w:r w:rsidRPr="001E4BA2">
              <w:rPr>
                <w:rFonts w:eastAsia="Calibri"/>
                <w:bCs/>
                <w:lang w:eastAsia="pl-PL"/>
              </w:rPr>
              <w:lastRenderedPageBreak/>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A1D6E54" w14:textId="63487F16" w:rsidR="00BC5AFA" w:rsidRPr="001E4BA2" w:rsidRDefault="00BC5AFA" w:rsidP="00BC5AFA">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561E8D3E" w14:textId="64DA4DDC" w:rsidR="00BC5AFA" w:rsidRPr="001E4BA2" w:rsidRDefault="00BC5AFA" w:rsidP="00BC5AFA">
            <w:pPr>
              <w:spacing w:before="60" w:after="60"/>
            </w:pPr>
            <w:r w:rsidRPr="001E4BA2">
              <w:t>K.03.</w:t>
            </w:r>
          </w:p>
        </w:tc>
      </w:tr>
      <w:tr w:rsidR="00BC5AFA" w:rsidRPr="001E4BA2" w14:paraId="2A08C7A9" w14:textId="77777777" w:rsidTr="00317DD8">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7F309DBA" w14:textId="4C1576CC" w:rsidR="00BC5AFA" w:rsidRPr="001E4BA2" w:rsidRDefault="00BC5AFA" w:rsidP="00BC5AFA">
            <w:pPr>
              <w:spacing w:before="60" w:after="60"/>
              <w:rPr>
                <w:b/>
              </w:rPr>
            </w:pPr>
            <w:r w:rsidRPr="001E4BA2">
              <w:rPr>
                <w:rFonts w:eastAsia="Calibri"/>
                <w:bCs/>
                <w:lang w:eastAsia="pl-PL"/>
              </w:rPr>
              <w:t>P_K04</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071FE3C2" w14:textId="12D1C70D" w:rsidR="00BC5AFA" w:rsidRPr="001E4BA2" w:rsidRDefault="00BC5AFA" w:rsidP="00BC5AFA">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6D712E44" w14:textId="352D7DFC" w:rsidR="00BC5AFA" w:rsidRPr="001E4BA2" w:rsidRDefault="00BC5AFA" w:rsidP="00BC5AFA">
            <w:pPr>
              <w:spacing w:before="60" w:after="60"/>
            </w:pPr>
            <w:r w:rsidRPr="001E4BA2">
              <w:t>K.04.</w:t>
            </w:r>
          </w:p>
        </w:tc>
      </w:tr>
    </w:tbl>
    <w:p w14:paraId="2DE07A09" w14:textId="77777777" w:rsidR="00E419ED" w:rsidRPr="001E4BA2" w:rsidRDefault="00E419ED" w:rsidP="00E419ED">
      <w:pPr>
        <w:spacing w:after="200" w:line="276" w:lineRule="auto"/>
        <w:ind w:left="284"/>
        <w:contextualSpacing/>
        <w:jc w:val="left"/>
      </w:pPr>
    </w:p>
    <w:p w14:paraId="17B6645E" w14:textId="65ADBD96" w:rsidR="00E419ED" w:rsidRPr="001E4BA2" w:rsidRDefault="00A122DF" w:rsidP="000A7A57">
      <w:pPr>
        <w:numPr>
          <w:ilvl w:val="0"/>
          <w:numId w:val="21"/>
        </w:numPr>
        <w:ind w:left="284" w:hanging="284"/>
        <w:jc w:val="left"/>
        <w:rPr>
          <w:b/>
        </w:rPr>
      </w:pPr>
      <w:r w:rsidRPr="001E4BA2">
        <w:rPr>
          <w:b/>
        </w:rPr>
        <w:t>Realizowane treści</w:t>
      </w:r>
    </w:p>
    <w:tbl>
      <w:tblPr>
        <w:tblW w:w="927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14"/>
        <w:gridCol w:w="6579"/>
        <w:gridCol w:w="2078"/>
      </w:tblGrid>
      <w:tr w:rsidR="00E419ED" w:rsidRPr="001E4BA2" w14:paraId="6CD59A4E" w14:textId="77777777" w:rsidTr="00F831E1">
        <w:trPr>
          <w:trHeight w:val="74"/>
        </w:trPr>
        <w:tc>
          <w:tcPr>
            <w:tcW w:w="614" w:type="dxa"/>
            <w:shd w:val="clear" w:color="auto" w:fill="F7F5F9"/>
            <w:vAlign w:val="center"/>
          </w:tcPr>
          <w:p w14:paraId="4B352D5C" w14:textId="77777777" w:rsidR="00E419ED" w:rsidRPr="001E4BA2" w:rsidRDefault="00E419ED" w:rsidP="00D3299A">
            <w:pPr>
              <w:spacing w:before="60" w:after="60"/>
              <w:rPr>
                <w:b/>
              </w:rPr>
            </w:pPr>
            <w:r w:rsidRPr="001E4BA2">
              <w:rPr>
                <w:b/>
              </w:rPr>
              <w:t>Lp.</w:t>
            </w:r>
          </w:p>
        </w:tc>
        <w:tc>
          <w:tcPr>
            <w:tcW w:w="6579" w:type="dxa"/>
            <w:shd w:val="clear" w:color="auto" w:fill="F7F5F9"/>
            <w:vAlign w:val="center"/>
          </w:tcPr>
          <w:p w14:paraId="5219F9A3" w14:textId="691028C5" w:rsidR="00E419ED" w:rsidRPr="001E4BA2" w:rsidRDefault="00F831E1" w:rsidP="00D3299A">
            <w:pPr>
              <w:spacing w:before="60" w:after="60"/>
              <w:rPr>
                <w:b/>
              </w:rPr>
            </w:pPr>
            <w:r w:rsidRPr="001E4BA2">
              <w:rPr>
                <w:b/>
              </w:rPr>
              <w:t>W zakresie wykładów</w:t>
            </w:r>
          </w:p>
        </w:tc>
        <w:tc>
          <w:tcPr>
            <w:tcW w:w="2078" w:type="dxa"/>
            <w:shd w:val="clear" w:color="auto" w:fill="F7F5F9"/>
          </w:tcPr>
          <w:p w14:paraId="498ACC8A" w14:textId="6B910F2B" w:rsidR="00E419ED" w:rsidRPr="001E4BA2" w:rsidRDefault="004F772C" w:rsidP="00D3299A">
            <w:pPr>
              <w:spacing w:before="60" w:after="60"/>
              <w:ind w:left="-57" w:right="-57"/>
              <w:rPr>
                <w:b/>
              </w:rPr>
            </w:pPr>
            <w:r w:rsidRPr="001E4BA2">
              <w:rPr>
                <w:b/>
              </w:rPr>
              <w:t>Odniesienie do przedmiotowych efektów uczenia się</w:t>
            </w:r>
          </w:p>
        </w:tc>
      </w:tr>
      <w:tr w:rsidR="00F831E1" w:rsidRPr="001E4BA2" w14:paraId="5A923F46" w14:textId="77777777" w:rsidTr="00F831E1">
        <w:trPr>
          <w:trHeight w:val="201"/>
        </w:trPr>
        <w:tc>
          <w:tcPr>
            <w:tcW w:w="614" w:type="dxa"/>
            <w:tcBorders>
              <w:bottom w:val="single" w:sz="4" w:space="0" w:color="auto"/>
            </w:tcBorders>
            <w:vAlign w:val="center"/>
          </w:tcPr>
          <w:p w14:paraId="598D89D0" w14:textId="77777777" w:rsidR="00F831E1" w:rsidRPr="001E4BA2" w:rsidRDefault="00F831E1" w:rsidP="00F831E1">
            <w:pPr>
              <w:rPr>
                <w:rFonts w:eastAsia="Calibri"/>
                <w:spacing w:val="-1"/>
                <w:lang w:eastAsia="pl-PL"/>
              </w:rPr>
            </w:pPr>
            <w:r w:rsidRPr="001E4BA2">
              <w:rPr>
                <w:rFonts w:eastAsia="Calibri"/>
                <w:spacing w:val="-1"/>
                <w:lang w:eastAsia="pl-PL"/>
              </w:rPr>
              <w:t>W1</w:t>
            </w:r>
          </w:p>
        </w:tc>
        <w:tc>
          <w:tcPr>
            <w:tcW w:w="6579" w:type="dxa"/>
            <w:tcBorders>
              <w:bottom w:val="single" w:sz="4" w:space="0" w:color="auto"/>
            </w:tcBorders>
            <w:vAlign w:val="center"/>
          </w:tcPr>
          <w:p w14:paraId="25ECC48F" w14:textId="4096B662" w:rsidR="00F831E1" w:rsidRPr="001E4BA2" w:rsidRDefault="00F831E1" w:rsidP="00F831E1">
            <w:pPr>
              <w:autoSpaceDE w:val="0"/>
              <w:autoSpaceDN w:val="0"/>
              <w:adjustRightInd w:val="0"/>
              <w:jc w:val="both"/>
            </w:pPr>
            <w:r w:rsidRPr="001E4BA2">
              <w:rPr>
                <w:bCs/>
                <w:snapToGrid w:val="0"/>
              </w:rPr>
              <w:t>Filozoficzne podstawy etyki pielęgniarskiej. Współczesne koncepcje etyczne w praktyce pielęgniarskiej</w:t>
            </w:r>
          </w:p>
        </w:tc>
        <w:tc>
          <w:tcPr>
            <w:tcW w:w="2078" w:type="dxa"/>
            <w:tcBorders>
              <w:bottom w:val="single" w:sz="4" w:space="0" w:color="auto"/>
            </w:tcBorders>
            <w:vAlign w:val="center"/>
          </w:tcPr>
          <w:p w14:paraId="073D6D2E" w14:textId="1198453A" w:rsidR="00F831E1" w:rsidRPr="001E4BA2" w:rsidRDefault="00F831E1" w:rsidP="00F831E1">
            <w:r w:rsidRPr="001E4BA2">
              <w:rPr>
                <w:spacing w:val="-1"/>
              </w:rPr>
              <w:t>P_W03, P_K03, P_K04</w:t>
            </w:r>
          </w:p>
        </w:tc>
      </w:tr>
      <w:tr w:rsidR="00F831E1" w:rsidRPr="001E4BA2" w14:paraId="7F96F041" w14:textId="77777777" w:rsidTr="00F831E1">
        <w:trPr>
          <w:trHeight w:val="250"/>
        </w:trPr>
        <w:tc>
          <w:tcPr>
            <w:tcW w:w="614" w:type="dxa"/>
            <w:tcBorders>
              <w:top w:val="single" w:sz="4" w:space="0" w:color="auto"/>
              <w:bottom w:val="single" w:sz="4" w:space="0" w:color="auto"/>
            </w:tcBorders>
            <w:vAlign w:val="center"/>
          </w:tcPr>
          <w:p w14:paraId="379237CC" w14:textId="77777777" w:rsidR="00F831E1" w:rsidRPr="001E4BA2" w:rsidRDefault="00F831E1" w:rsidP="00F831E1">
            <w:pPr>
              <w:rPr>
                <w:rFonts w:eastAsia="Calibri"/>
                <w:spacing w:val="-1"/>
                <w:lang w:eastAsia="pl-PL"/>
              </w:rPr>
            </w:pPr>
            <w:r w:rsidRPr="001E4BA2">
              <w:rPr>
                <w:rFonts w:eastAsia="Calibri"/>
                <w:spacing w:val="-1"/>
                <w:lang w:eastAsia="pl-PL"/>
              </w:rPr>
              <w:t>W2</w:t>
            </w:r>
          </w:p>
        </w:tc>
        <w:tc>
          <w:tcPr>
            <w:tcW w:w="6579" w:type="dxa"/>
            <w:tcBorders>
              <w:top w:val="single" w:sz="4" w:space="0" w:color="auto"/>
              <w:bottom w:val="single" w:sz="4" w:space="0" w:color="auto"/>
            </w:tcBorders>
            <w:vAlign w:val="center"/>
          </w:tcPr>
          <w:p w14:paraId="7F735F01" w14:textId="4CF6E4F1" w:rsidR="00F831E1" w:rsidRPr="001E4BA2" w:rsidRDefault="00F831E1" w:rsidP="00F831E1">
            <w:pPr>
              <w:autoSpaceDE w:val="0"/>
              <w:autoSpaceDN w:val="0"/>
              <w:adjustRightInd w:val="0"/>
              <w:jc w:val="both"/>
            </w:pPr>
            <w:r w:rsidRPr="001E4BA2">
              <w:rPr>
                <w:bCs/>
                <w:snapToGrid w:val="0"/>
              </w:rPr>
              <w:t>Kodeks etyki zawodowej. Funkcje kodeksów etycznych. Prawa człowieka, prawa pacjenta.</w:t>
            </w:r>
          </w:p>
        </w:tc>
        <w:tc>
          <w:tcPr>
            <w:tcW w:w="2078" w:type="dxa"/>
            <w:tcBorders>
              <w:top w:val="single" w:sz="4" w:space="0" w:color="auto"/>
              <w:bottom w:val="single" w:sz="4" w:space="0" w:color="auto"/>
            </w:tcBorders>
            <w:vAlign w:val="center"/>
          </w:tcPr>
          <w:p w14:paraId="081097A9" w14:textId="3EF6AAD3" w:rsidR="00F831E1" w:rsidRPr="001E4BA2" w:rsidRDefault="00F831E1" w:rsidP="00F831E1">
            <w:r w:rsidRPr="001E4BA2">
              <w:rPr>
                <w:spacing w:val="-1"/>
              </w:rPr>
              <w:t>P_W04, P_U01, P_K01, P_K02</w:t>
            </w:r>
          </w:p>
        </w:tc>
      </w:tr>
      <w:tr w:rsidR="00F831E1" w:rsidRPr="001E4BA2" w14:paraId="67F1C988" w14:textId="77777777" w:rsidTr="00F831E1">
        <w:trPr>
          <w:trHeight w:val="325"/>
        </w:trPr>
        <w:tc>
          <w:tcPr>
            <w:tcW w:w="614" w:type="dxa"/>
            <w:tcBorders>
              <w:top w:val="single" w:sz="4" w:space="0" w:color="auto"/>
              <w:bottom w:val="single" w:sz="4" w:space="0" w:color="auto"/>
            </w:tcBorders>
            <w:vAlign w:val="center"/>
          </w:tcPr>
          <w:p w14:paraId="5C8BE0DA" w14:textId="77777777" w:rsidR="00F831E1" w:rsidRPr="001E4BA2" w:rsidRDefault="00F831E1" w:rsidP="00F831E1">
            <w:pPr>
              <w:rPr>
                <w:rFonts w:eastAsia="Calibri"/>
                <w:spacing w:val="-1"/>
                <w:lang w:eastAsia="pl-PL"/>
              </w:rPr>
            </w:pPr>
            <w:r w:rsidRPr="001E4BA2">
              <w:rPr>
                <w:rFonts w:eastAsia="Calibri"/>
                <w:spacing w:val="-1"/>
                <w:lang w:eastAsia="pl-PL"/>
              </w:rPr>
              <w:t>W3</w:t>
            </w:r>
          </w:p>
        </w:tc>
        <w:tc>
          <w:tcPr>
            <w:tcW w:w="6579" w:type="dxa"/>
            <w:tcBorders>
              <w:top w:val="single" w:sz="4" w:space="0" w:color="auto"/>
              <w:bottom w:val="single" w:sz="4" w:space="0" w:color="auto"/>
            </w:tcBorders>
            <w:vAlign w:val="center"/>
          </w:tcPr>
          <w:p w14:paraId="7D3DF31E" w14:textId="10609124" w:rsidR="00F831E1" w:rsidRPr="001E4BA2" w:rsidRDefault="00F831E1" w:rsidP="00F831E1">
            <w:pPr>
              <w:autoSpaceDE w:val="0"/>
              <w:autoSpaceDN w:val="0"/>
              <w:adjustRightInd w:val="0"/>
              <w:jc w:val="both"/>
            </w:pPr>
            <w:r w:rsidRPr="001E4BA2">
              <w:rPr>
                <w:bCs/>
                <w:snapToGrid w:val="0"/>
              </w:rPr>
              <w:t>Dylematy etyczne. Analiza sytuacji moralnej i procesu podejmowania decyzji moralnej, wartości, normy i oceny moralne.</w:t>
            </w:r>
          </w:p>
        </w:tc>
        <w:tc>
          <w:tcPr>
            <w:tcW w:w="2078" w:type="dxa"/>
            <w:tcBorders>
              <w:top w:val="single" w:sz="4" w:space="0" w:color="auto"/>
              <w:bottom w:val="single" w:sz="4" w:space="0" w:color="auto"/>
            </w:tcBorders>
            <w:vAlign w:val="center"/>
          </w:tcPr>
          <w:p w14:paraId="4CA4C3A1" w14:textId="745EC636" w:rsidR="00F831E1" w:rsidRPr="001E4BA2" w:rsidRDefault="00F831E1" w:rsidP="00F831E1">
            <w:r w:rsidRPr="001E4BA2">
              <w:rPr>
                <w:spacing w:val="-1"/>
              </w:rPr>
              <w:t>P_W02, P_U01, P_K01, P_K03, P_K04</w:t>
            </w:r>
          </w:p>
        </w:tc>
      </w:tr>
      <w:tr w:rsidR="00F831E1" w:rsidRPr="001E4BA2" w14:paraId="4B2181E6" w14:textId="77777777" w:rsidTr="00F831E1">
        <w:trPr>
          <w:trHeight w:val="325"/>
        </w:trPr>
        <w:tc>
          <w:tcPr>
            <w:tcW w:w="614" w:type="dxa"/>
            <w:tcBorders>
              <w:top w:val="single" w:sz="4" w:space="0" w:color="auto"/>
              <w:bottom w:val="single" w:sz="4" w:space="0" w:color="auto"/>
            </w:tcBorders>
            <w:vAlign w:val="center"/>
          </w:tcPr>
          <w:p w14:paraId="41CD62A3" w14:textId="77777777" w:rsidR="00F831E1" w:rsidRPr="001E4BA2" w:rsidRDefault="00F831E1" w:rsidP="00F831E1">
            <w:pPr>
              <w:rPr>
                <w:rFonts w:eastAsia="Calibri"/>
                <w:spacing w:val="-1"/>
                <w:lang w:eastAsia="pl-PL"/>
              </w:rPr>
            </w:pPr>
            <w:r w:rsidRPr="001E4BA2">
              <w:rPr>
                <w:rFonts w:eastAsia="Calibri"/>
                <w:spacing w:val="-1"/>
                <w:lang w:eastAsia="pl-PL"/>
              </w:rPr>
              <w:t>W4</w:t>
            </w:r>
          </w:p>
        </w:tc>
        <w:tc>
          <w:tcPr>
            <w:tcW w:w="6579" w:type="dxa"/>
            <w:tcBorders>
              <w:top w:val="single" w:sz="4" w:space="0" w:color="auto"/>
              <w:bottom w:val="single" w:sz="4" w:space="0" w:color="auto"/>
            </w:tcBorders>
            <w:vAlign w:val="center"/>
          </w:tcPr>
          <w:p w14:paraId="78964E10" w14:textId="77777777" w:rsidR="00F831E1" w:rsidRPr="001E4BA2" w:rsidRDefault="00F831E1" w:rsidP="00F831E1">
            <w:pPr>
              <w:spacing w:before="60" w:after="60"/>
              <w:contextualSpacing/>
              <w:jc w:val="both"/>
            </w:pPr>
            <w:r w:rsidRPr="001E4BA2">
              <w:t>Dylematy etyczne w pracy pielęgniarki i ich rozwiązywanie w oparciu o opis przypadku.</w:t>
            </w:r>
          </w:p>
          <w:p w14:paraId="7F4DE732" w14:textId="393DAB88" w:rsidR="00F831E1" w:rsidRPr="001E4BA2" w:rsidRDefault="00F831E1" w:rsidP="00F831E1">
            <w:pPr>
              <w:autoSpaceDE w:val="0"/>
              <w:autoSpaceDN w:val="0"/>
              <w:adjustRightInd w:val="0"/>
              <w:jc w:val="both"/>
            </w:pPr>
            <w:r w:rsidRPr="001E4BA2">
              <w:t>Odpowiedzialność zawodowa pielęgniarki – przykłady przewinień zawodowych.</w:t>
            </w:r>
          </w:p>
        </w:tc>
        <w:tc>
          <w:tcPr>
            <w:tcW w:w="2078" w:type="dxa"/>
            <w:tcBorders>
              <w:top w:val="single" w:sz="4" w:space="0" w:color="auto"/>
              <w:bottom w:val="single" w:sz="4" w:space="0" w:color="auto"/>
            </w:tcBorders>
            <w:vAlign w:val="center"/>
          </w:tcPr>
          <w:p w14:paraId="6AAB5D27" w14:textId="3F2A2A26" w:rsidR="00F831E1" w:rsidRPr="001E4BA2" w:rsidRDefault="00F831E1" w:rsidP="00F831E1">
            <w:r w:rsidRPr="001E4BA2">
              <w:rPr>
                <w:spacing w:val="-1"/>
              </w:rPr>
              <w:t>P_W02, P_U01, P_K01, P_K03, P_K04</w:t>
            </w:r>
          </w:p>
        </w:tc>
      </w:tr>
      <w:tr w:rsidR="00F831E1" w:rsidRPr="001E4BA2" w14:paraId="6234EF47" w14:textId="77777777" w:rsidTr="00F831E1">
        <w:trPr>
          <w:trHeight w:val="350"/>
        </w:trPr>
        <w:tc>
          <w:tcPr>
            <w:tcW w:w="614" w:type="dxa"/>
            <w:tcBorders>
              <w:top w:val="single" w:sz="4" w:space="0" w:color="auto"/>
              <w:bottom w:val="single" w:sz="4" w:space="0" w:color="auto"/>
            </w:tcBorders>
            <w:vAlign w:val="center"/>
          </w:tcPr>
          <w:p w14:paraId="5F814180" w14:textId="77777777" w:rsidR="00F831E1" w:rsidRPr="001E4BA2" w:rsidRDefault="00F831E1" w:rsidP="00F831E1">
            <w:pPr>
              <w:rPr>
                <w:rFonts w:eastAsia="Calibri"/>
                <w:spacing w:val="-1"/>
                <w:lang w:eastAsia="pl-PL"/>
              </w:rPr>
            </w:pPr>
            <w:r w:rsidRPr="001E4BA2">
              <w:rPr>
                <w:rFonts w:eastAsia="Calibri"/>
                <w:spacing w:val="-1"/>
                <w:lang w:eastAsia="pl-PL"/>
              </w:rPr>
              <w:t>W5</w:t>
            </w:r>
          </w:p>
        </w:tc>
        <w:tc>
          <w:tcPr>
            <w:tcW w:w="6579" w:type="dxa"/>
            <w:tcBorders>
              <w:top w:val="single" w:sz="4" w:space="0" w:color="auto"/>
              <w:bottom w:val="single" w:sz="4" w:space="0" w:color="auto"/>
            </w:tcBorders>
            <w:vAlign w:val="center"/>
          </w:tcPr>
          <w:p w14:paraId="7CBAA962" w14:textId="7197FFF0" w:rsidR="00F831E1" w:rsidRPr="001E4BA2" w:rsidRDefault="00F831E1" w:rsidP="00F831E1">
            <w:pPr>
              <w:autoSpaceDE w:val="0"/>
              <w:autoSpaceDN w:val="0"/>
              <w:adjustRightInd w:val="0"/>
              <w:jc w:val="both"/>
            </w:pPr>
            <w:r w:rsidRPr="001E4BA2">
              <w:t>Wybrane zagadnienia z bioetyki.</w:t>
            </w:r>
          </w:p>
        </w:tc>
        <w:tc>
          <w:tcPr>
            <w:tcW w:w="2078" w:type="dxa"/>
            <w:tcBorders>
              <w:top w:val="single" w:sz="4" w:space="0" w:color="auto"/>
              <w:bottom w:val="single" w:sz="4" w:space="0" w:color="auto"/>
            </w:tcBorders>
            <w:vAlign w:val="center"/>
          </w:tcPr>
          <w:p w14:paraId="2001054C" w14:textId="30258F30" w:rsidR="00F831E1" w:rsidRPr="001E4BA2" w:rsidRDefault="00F831E1" w:rsidP="00F831E1">
            <w:r w:rsidRPr="001E4BA2">
              <w:rPr>
                <w:spacing w:val="-1"/>
              </w:rPr>
              <w:t>P_W01, P-U01, P_K01</w:t>
            </w:r>
            <w:r w:rsidRPr="001E4BA2">
              <w:t xml:space="preserve"> P_</w:t>
            </w:r>
            <w:r w:rsidRPr="001E4BA2">
              <w:rPr>
                <w:spacing w:val="-1"/>
              </w:rPr>
              <w:t>K03</w:t>
            </w:r>
            <w:r w:rsidRPr="001E4BA2">
              <w:t xml:space="preserve"> </w:t>
            </w:r>
            <w:r w:rsidRPr="001E4BA2">
              <w:rPr>
                <w:spacing w:val="-1"/>
              </w:rPr>
              <w:t>P_K04</w:t>
            </w:r>
          </w:p>
        </w:tc>
      </w:tr>
      <w:tr w:rsidR="00F831E1" w:rsidRPr="001E4BA2" w14:paraId="30F76615" w14:textId="77777777" w:rsidTr="00F831E1">
        <w:trPr>
          <w:trHeight w:val="350"/>
        </w:trPr>
        <w:tc>
          <w:tcPr>
            <w:tcW w:w="614" w:type="dxa"/>
            <w:tcBorders>
              <w:top w:val="single" w:sz="4" w:space="0" w:color="auto"/>
              <w:bottom w:val="single" w:sz="4" w:space="0" w:color="auto"/>
            </w:tcBorders>
            <w:vAlign w:val="center"/>
          </w:tcPr>
          <w:p w14:paraId="23CC5940" w14:textId="77777777" w:rsidR="00F831E1" w:rsidRPr="001E4BA2" w:rsidRDefault="00F831E1" w:rsidP="00F831E1">
            <w:pPr>
              <w:rPr>
                <w:rFonts w:eastAsia="Calibri"/>
                <w:spacing w:val="-1"/>
                <w:lang w:eastAsia="pl-PL"/>
              </w:rPr>
            </w:pPr>
            <w:r w:rsidRPr="001E4BA2">
              <w:rPr>
                <w:rFonts w:eastAsia="Calibri"/>
                <w:spacing w:val="-1"/>
                <w:lang w:eastAsia="pl-PL"/>
              </w:rPr>
              <w:t>W6</w:t>
            </w:r>
          </w:p>
        </w:tc>
        <w:tc>
          <w:tcPr>
            <w:tcW w:w="6579" w:type="dxa"/>
            <w:tcBorders>
              <w:top w:val="single" w:sz="4" w:space="0" w:color="auto"/>
              <w:bottom w:val="single" w:sz="4" w:space="0" w:color="auto"/>
            </w:tcBorders>
            <w:vAlign w:val="center"/>
          </w:tcPr>
          <w:p w14:paraId="7188B9A6" w14:textId="65F3A50F" w:rsidR="00F831E1" w:rsidRPr="001E4BA2" w:rsidRDefault="00F831E1" w:rsidP="00F831E1">
            <w:pPr>
              <w:autoSpaceDE w:val="0"/>
              <w:autoSpaceDN w:val="0"/>
              <w:adjustRightInd w:val="0"/>
              <w:jc w:val="both"/>
            </w:pPr>
            <w:r w:rsidRPr="001E4BA2">
              <w:t>Etyka w badaniach naukowych.</w:t>
            </w:r>
          </w:p>
        </w:tc>
        <w:tc>
          <w:tcPr>
            <w:tcW w:w="2078" w:type="dxa"/>
            <w:tcBorders>
              <w:top w:val="single" w:sz="4" w:space="0" w:color="auto"/>
              <w:bottom w:val="single" w:sz="4" w:space="0" w:color="auto"/>
            </w:tcBorders>
            <w:vAlign w:val="center"/>
          </w:tcPr>
          <w:p w14:paraId="2547077F" w14:textId="324C4FC1" w:rsidR="00F831E1" w:rsidRPr="001E4BA2" w:rsidRDefault="00F831E1" w:rsidP="00F831E1">
            <w:r w:rsidRPr="001E4BA2">
              <w:rPr>
                <w:spacing w:val="-1"/>
              </w:rPr>
              <w:t>P_W01, P-U01, P_K01</w:t>
            </w:r>
            <w:r w:rsidRPr="001E4BA2">
              <w:t xml:space="preserve"> P_</w:t>
            </w:r>
            <w:r w:rsidRPr="001E4BA2">
              <w:rPr>
                <w:spacing w:val="-1"/>
              </w:rPr>
              <w:t>K03</w:t>
            </w:r>
            <w:r w:rsidRPr="001E4BA2">
              <w:t xml:space="preserve"> </w:t>
            </w:r>
            <w:r w:rsidRPr="001E4BA2">
              <w:rPr>
                <w:spacing w:val="-1"/>
              </w:rPr>
              <w:t>P_K04</w:t>
            </w:r>
          </w:p>
        </w:tc>
      </w:tr>
      <w:tr w:rsidR="00E419ED" w:rsidRPr="001E4BA2" w14:paraId="0C9382CD" w14:textId="77777777" w:rsidTr="00F831E1">
        <w:trPr>
          <w:trHeight w:val="225"/>
        </w:trPr>
        <w:tc>
          <w:tcPr>
            <w:tcW w:w="614" w:type="dxa"/>
            <w:tcBorders>
              <w:bottom w:val="double" w:sz="4" w:space="0" w:color="auto"/>
            </w:tcBorders>
            <w:shd w:val="clear" w:color="auto" w:fill="F7F5F9"/>
            <w:vAlign w:val="center"/>
          </w:tcPr>
          <w:p w14:paraId="082B4245" w14:textId="77777777" w:rsidR="00E419ED" w:rsidRPr="001E4BA2" w:rsidRDefault="00E419ED" w:rsidP="00D3299A">
            <w:pPr>
              <w:spacing w:before="60" w:after="60"/>
              <w:rPr>
                <w:b/>
              </w:rPr>
            </w:pPr>
            <w:r w:rsidRPr="001E4BA2">
              <w:rPr>
                <w:b/>
              </w:rPr>
              <w:t>Lp.</w:t>
            </w:r>
          </w:p>
        </w:tc>
        <w:tc>
          <w:tcPr>
            <w:tcW w:w="6579" w:type="dxa"/>
            <w:tcBorders>
              <w:bottom w:val="double" w:sz="4" w:space="0" w:color="auto"/>
            </w:tcBorders>
            <w:shd w:val="clear" w:color="auto" w:fill="F7F5F9"/>
            <w:vAlign w:val="center"/>
          </w:tcPr>
          <w:p w14:paraId="7E9A0E48" w14:textId="77777777" w:rsidR="00E419ED" w:rsidRPr="001E4BA2" w:rsidRDefault="00E419ED" w:rsidP="00D3299A">
            <w:pPr>
              <w:spacing w:before="60" w:after="60"/>
              <w:rPr>
                <w:b/>
              </w:rPr>
            </w:pPr>
            <w:r w:rsidRPr="001E4BA2">
              <w:rPr>
                <w:b/>
              </w:rPr>
              <w:t>W zakresie ćwiczeń</w:t>
            </w:r>
          </w:p>
        </w:tc>
        <w:tc>
          <w:tcPr>
            <w:tcW w:w="2078" w:type="dxa"/>
            <w:tcBorders>
              <w:bottom w:val="double" w:sz="4" w:space="0" w:color="auto"/>
            </w:tcBorders>
            <w:shd w:val="clear" w:color="auto" w:fill="F7F5F9"/>
          </w:tcPr>
          <w:p w14:paraId="7722C95A" w14:textId="0DEF72F6" w:rsidR="00E419ED" w:rsidRPr="001E4BA2" w:rsidRDefault="004F772C" w:rsidP="00D3299A">
            <w:pPr>
              <w:ind w:left="-57" w:right="-57"/>
              <w:rPr>
                <w:b/>
              </w:rPr>
            </w:pPr>
            <w:r w:rsidRPr="001E4BA2">
              <w:rPr>
                <w:b/>
              </w:rPr>
              <w:t>Odniesienie do przedmiotowych efektów uczenia się</w:t>
            </w:r>
          </w:p>
        </w:tc>
      </w:tr>
      <w:tr w:rsidR="00E419ED" w:rsidRPr="001E4BA2" w14:paraId="509B4E1A" w14:textId="77777777" w:rsidTr="00F831E1">
        <w:trPr>
          <w:trHeight w:val="226"/>
        </w:trPr>
        <w:tc>
          <w:tcPr>
            <w:tcW w:w="614" w:type="dxa"/>
            <w:tcBorders>
              <w:top w:val="double" w:sz="4" w:space="0" w:color="auto"/>
              <w:bottom w:val="single" w:sz="4" w:space="0" w:color="auto"/>
            </w:tcBorders>
            <w:vAlign w:val="center"/>
          </w:tcPr>
          <w:p w14:paraId="120DA4C1" w14:textId="77777777" w:rsidR="00E419ED" w:rsidRPr="001E4BA2" w:rsidRDefault="00E419ED" w:rsidP="00D3299A">
            <w:pPr>
              <w:rPr>
                <w:rFonts w:eastAsia="Calibri"/>
                <w:spacing w:val="-1"/>
                <w:lang w:eastAsia="pl-PL"/>
              </w:rPr>
            </w:pPr>
            <w:r w:rsidRPr="001E4BA2">
              <w:rPr>
                <w:rFonts w:eastAsia="Calibri"/>
                <w:spacing w:val="-1"/>
                <w:lang w:eastAsia="pl-PL"/>
              </w:rPr>
              <w:t>Ćw1</w:t>
            </w:r>
          </w:p>
        </w:tc>
        <w:tc>
          <w:tcPr>
            <w:tcW w:w="6579" w:type="dxa"/>
            <w:tcBorders>
              <w:top w:val="double" w:sz="4" w:space="0" w:color="auto"/>
              <w:bottom w:val="single" w:sz="4" w:space="0" w:color="auto"/>
            </w:tcBorders>
            <w:vAlign w:val="center"/>
          </w:tcPr>
          <w:p w14:paraId="30762F05" w14:textId="7F8699A0" w:rsidR="00E419ED" w:rsidRPr="001E4BA2" w:rsidRDefault="00E419ED" w:rsidP="00D3299A">
            <w:pPr>
              <w:autoSpaceDE w:val="0"/>
              <w:autoSpaceDN w:val="0"/>
              <w:adjustRightInd w:val="0"/>
              <w:jc w:val="both"/>
            </w:pPr>
            <w:r w:rsidRPr="001E4BA2">
              <w:t xml:space="preserve"> </w:t>
            </w:r>
            <w:r w:rsidR="00F831E1" w:rsidRPr="001E4BA2">
              <w:t>Etyczna problematyka transplantologii.</w:t>
            </w:r>
          </w:p>
        </w:tc>
        <w:tc>
          <w:tcPr>
            <w:tcW w:w="2078" w:type="dxa"/>
            <w:tcBorders>
              <w:top w:val="double" w:sz="4" w:space="0" w:color="auto"/>
              <w:bottom w:val="single" w:sz="4" w:space="0" w:color="auto"/>
            </w:tcBorders>
            <w:vAlign w:val="center"/>
          </w:tcPr>
          <w:p w14:paraId="40F6A16B" w14:textId="10C4E0E2" w:rsidR="00E419ED" w:rsidRPr="001E4BA2" w:rsidRDefault="00F831E1" w:rsidP="00D3299A">
            <w:pPr>
              <w:autoSpaceDE w:val="0"/>
              <w:autoSpaceDN w:val="0"/>
              <w:adjustRightInd w:val="0"/>
              <w:rPr>
                <w:rFonts w:eastAsia="Calibri"/>
              </w:rPr>
            </w:pPr>
            <w:r w:rsidRPr="001E4BA2">
              <w:t>P_W01 P_W03</w:t>
            </w:r>
            <w:r w:rsidRPr="001E4BA2">
              <w:rPr>
                <w:rFonts w:eastAsia="Calibri"/>
                <w:bCs/>
                <w:lang w:eastAsia="pl-PL"/>
              </w:rPr>
              <w:t xml:space="preserve"> P_U01</w:t>
            </w:r>
          </w:p>
        </w:tc>
      </w:tr>
      <w:tr w:rsidR="00F831E1" w:rsidRPr="001E4BA2" w14:paraId="3ECFB850" w14:textId="77777777" w:rsidTr="00054AB9">
        <w:trPr>
          <w:trHeight w:val="250"/>
        </w:trPr>
        <w:tc>
          <w:tcPr>
            <w:tcW w:w="614" w:type="dxa"/>
            <w:tcBorders>
              <w:top w:val="single" w:sz="4" w:space="0" w:color="auto"/>
              <w:bottom w:val="single" w:sz="4" w:space="0" w:color="auto"/>
            </w:tcBorders>
            <w:vAlign w:val="center"/>
          </w:tcPr>
          <w:p w14:paraId="7110192E" w14:textId="77777777" w:rsidR="00F831E1" w:rsidRPr="001E4BA2" w:rsidRDefault="00F831E1" w:rsidP="00F831E1">
            <w:pPr>
              <w:rPr>
                <w:rFonts w:eastAsia="Calibri"/>
                <w:spacing w:val="-1"/>
                <w:lang w:eastAsia="pl-PL"/>
              </w:rPr>
            </w:pPr>
            <w:r w:rsidRPr="001E4BA2">
              <w:rPr>
                <w:rFonts w:eastAsia="Calibri"/>
                <w:spacing w:val="-1"/>
                <w:lang w:eastAsia="pl-PL"/>
              </w:rPr>
              <w:t>Ćw2</w:t>
            </w:r>
          </w:p>
        </w:tc>
        <w:tc>
          <w:tcPr>
            <w:tcW w:w="6579" w:type="dxa"/>
            <w:tcBorders>
              <w:top w:val="single" w:sz="4" w:space="0" w:color="auto"/>
              <w:bottom w:val="single" w:sz="4" w:space="0" w:color="auto"/>
            </w:tcBorders>
            <w:vAlign w:val="center"/>
          </w:tcPr>
          <w:p w14:paraId="11A2DC78" w14:textId="0F3FF152" w:rsidR="00F831E1" w:rsidRPr="001E4BA2" w:rsidRDefault="00F831E1" w:rsidP="00F831E1">
            <w:pPr>
              <w:autoSpaceDE w:val="0"/>
              <w:autoSpaceDN w:val="0"/>
              <w:adjustRightInd w:val="0"/>
              <w:jc w:val="both"/>
            </w:pPr>
            <w:r w:rsidRPr="001E4BA2">
              <w:t>Decyzja o przerwaniu leczenia nieuleczalnie chorego. Eutanazja i pomoc w samobójstwie.</w:t>
            </w:r>
          </w:p>
        </w:tc>
        <w:tc>
          <w:tcPr>
            <w:tcW w:w="2078" w:type="dxa"/>
            <w:tcBorders>
              <w:top w:val="single" w:sz="4" w:space="0" w:color="auto"/>
              <w:bottom w:val="single" w:sz="4" w:space="0" w:color="auto"/>
            </w:tcBorders>
          </w:tcPr>
          <w:p w14:paraId="2FF0AAA8" w14:textId="286F46A2" w:rsidR="00F831E1" w:rsidRPr="001E4BA2" w:rsidRDefault="00F831E1" w:rsidP="00F831E1">
            <w:pPr>
              <w:autoSpaceDE w:val="0"/>
              <w:autoSpaceDN w:val="0"/>
              <w:adjustRightInd w:val="0"/>
              <w:rPr>
                <w:rFonts w:eastAsia="Calibri"/>
              </w:rPr>
            </w:pPr>
            <w:r w:rsidRPr="001E4BA2">
              <w:t>P_W03</w:t>
            </w:r>
            <w:r w:rsidRPr="001E4BA2">
              <w:rPr>
                <w:rFonts w:eastAsia="Calibri"/>
                <w:bCs/>
                <w:lang w:eastAsia="pl-PL"/>
              </w:rPr>
              <w:t xml:space="preserve"> P_U01</w:t>
            </w:r>
          </w:p>
        </w:tc>
      </w:tr>
      <w:tr w:rsidR="00F831E1" w:rsidRPr="001E4BA2" w14:paraId="3C4F1935" w14:textId="77777777" w:rsidTr="00F831E1">
        <w:trPr>
          <w:trHeight w:val="263"/>
        </w:trPr>
        <w:tc>
          <w:tcPr>
            <w:tcW w:w="614" w:type="dxa"/>
            <w:tcBorders>
              <w:top w:val="single" w:sz="4" w:space="0" w:color="auto"/>
              <w:bottom w:val="single" w:sz="4" w:space="0" w:color="auto"/>
            </w:tcBorders>
            <w:vAlign w:val="center"/>
          </w:tcPr>
          <w:p w14:paraId="41DEA144" w14:textId="77777777" w:rsidR="00F831E1" w:rsidRPr="001E4BA2" w:rsidRDefault="00F831E1" w:rsidP="00F831E1">
            <w:pPr>
              <w:rPr>
                <w:rFonts w:eastAsia="Calibri"/>
                <w:spacing w:val="-1"/>
                <w:lang w:eastAsia="pl-PL"/>
              </w:rPr>
            </w:pPr>
            <w:r w:rsidRPr="001E4BA2">
              <w:rPr>
                <w:rFonts w:eastAsia="Calibri"/>
                <w:spacing w:val="-1"/>
                <w:lang w:eastAsia="pl-PL"/>
              </w:rPr>
              <w:t>Ćw3</w:t>
            </w:r>
          </w:p>
        </w:tc>
        <w:tc>
          <w:tcPr>
            <w:tcW w:w="6579" w:type="dxa"/>
            <w:tcBorders>
              <w:top w:val="single" w:sz="4" w:space="0" w:color="auto"/>
              <w:bottom w:val="single" w:sz="4" w:space="0" w:color="auto"/>
            </w:tcBorders>
            <w:vAlign w:val="center"/>
          </w:tcPr>
          <w:p w14:paraId="14DD7D21" w14:textId="164E1D91" w:rsidR="00F831E1" w:rsidRPr="001E4BA2" w:rsidRDefault="00F831E1" w:rsidP="00F831E1">
            <w:pPr>
              <w:autoSpaceDE w:val="0"/>
              <w:autoSpaceDN w:val="0"/>
              <w:adjustRightInd w:val="0"/>
              <w:jc w:val="both"/>
            </w:pPr>
            <w:r w:rsidRPr="001E4BA2">
              <w:t>Zjawisko niepłodności jako problem etyczno-społeczny.</w:t>
            </w:r>
          </w:p>
        </w:tc>
        <w:tc>
          <w:tcPr>
            <w:tcW w:w="2078" w:type="dxa"/>
            <w:tcBorders>
              <w:top w:val="single" w:sz="4" w:space="0" w:color="auto"/>
              <w:bottom w:val="single" w:sz="4" w:space="0" w:color="auto"/>
            </w:tcBorders>
          </w:tcPr>
          <w:p w14:paraId="10162326" w14:textId="67A30270" w:rsidR="00F831E1" w:rsidRPr="001E4BA2" w:rsidRDefault="00F831E1" w:rsidP="00F831E1">
            <w:r w:rsidRPr="001E4BA2">
              <w:t>P_W03</w:t>
            </w:r>
            <w:r w:rsidRPr="001E4BA2">
              <w:rPr>
                <w:rFonts w:eastAsia="Calibri"/>
                <w:bCs/>
                <w:lang w:eastAsia="pl-PL"/>
              </w:rPr>
              <w:t xml:space="preserve"> P_U01</w:t>
            </w:r>
          </w:p>
        </w:tc>
      </w:tr>
      <w:tr w:rsidR="00F831E1" w:rsidRPr="001E4BA2" w14:paraId="0E88DF6E" w14:textId="77777777" w:rsidTr="00F831E1">
        <w:trPr>
          <w:trHeight w:val="263"/>
        </w:trPr>
        <w:tc>
          <w:tcPr>
            <w:tcW w:w="614" w:type="dxa"/>
            <w:tcBorders>
              <w:top w:val="single" w:sz="4" w:space="0" w:color="auto"/>
              <w:bottom w:val="single" w:sz="4" w:space="0" w:color="auto"/>
            </w:tcBorders>
            <w:vAlign w:val="center"/>
          </w:tcPr>
          <w:p w14:paraId="4186ED21" w14:textId="77777777" w:rsidR="00F831E1" w:rsidRPr="001E4BA2" w:rsidRDefault="00F831E1" w:rsidP="00F831E1">
            <w:pPr>
              <w:rPr>
                <w:rFonts w:eastAsia="Calibri"/>
                <w:spacing w:val="-1"/>
                <w:lang w:eastAsia="pl-PL"/>
              </w:rPr>
            </w:pPr>
            <w:r w:rsidRPr="001E4BA2">
              <w:rPr>
                <w:rFonts w:eastAsia="Calibri"/>
                <w:spacing w:val="-1"/>
                <w:lang w:eastAsia="pl-PL"/>
              </w:rPr>
              <w:t>Ćw4</w:t>
            </w:r>
          </w:p>
        </w:tc>
        <w:tc>
          <w:tcPr>
            <w:tcW w:w="6579" w:type="dxa"/>
            <w:tcBorders>
              <w:top w:val="single" w:sz="4" w:space="0" w:color="auto"/>
              <w:bottom w:val="single" w:sz="4" w:space="0" w:color="auto"/>
            </w:tcBorders>
            <w:vAlign w:val="center"/>
          </w:tcPr>
          <w:p w14:paraId="7043F3E3" w14:textId="12C8DD4D" w:rsidR="00F831E1" w:rsidRPr="001E4BA2" w:rsidRDefault="00F831E1" w:rsidP="00F831E1">
            <w:pPr>
              <w:autoSpaceDE w:val="0"/>
              <w:autoSpaceDN w:val="0"/>
              <w:adjustRightInd w:val="0"/>
              <w:jc w:val="both"/>
            </w:pPr>
            <w:r w:rsidRPr="001E4BA2">
              <w:t>Etyczna ocena pozyskiwania i wykorzystania embrionalnych komórek ludzkich.</w:t>
            </w:r>
          </w:p>
        </w:tc>
        <w:tc>
          <w:tcPr>
            <w:tcW w:w="2078" w:type="dxa"/>
            <w:tcBorders>
              <w:top w:val="single" w:sz="4" w:space="0" w:color="auto"/>
              <w:bottom w:val="single" w:sz="4" w:space="0" w:color="auto"/>
            </w:tcBorders>
          </w:tcPr>
          <w:p w14:paraId="79F030B1" w14:textId="7B1AACF6" w:rsidR="00F831E1" w:rsidRPr="001E4BA2" w:rsidRDefault="00F831E1" w:rsidP="00F831E1">
            <w:r w:rsidRPr="001E4BA2">
              <w:t>P_W03</w:t>
            </w:r>
            <w:r w:rsidRPr="001E4BA2">
              <w:rPr>
                <w:rFonts w:eastAsia="Calibri"/>
                <w:bCs/>
                <w:lang w:eastAsia="pl-PL"/>
              </w:rPr>
              <w:t xml:space="preserve"> P_U01</w:t>
            </w:r>
          </w:p>
        </w:tc>
      </w:tr>
      <w:tr w:rsidR="00F831E1" w:rsidRPr="001E4BA2" w14:paraId="4BBCA791" w14:textId="77777777" w:rsidTr="00F831E1">
        <w:trPr>
          <w:trHeight w:val="263"/>
        </w:trPr>
        <w:tc>
          <w:tcPr>
            <w:tcW w:w="614" w:type="dxa"/>
            <w:tcBorders>
              <w:top w:val="single" w:sz="4" w:space="0" w:color="auto"/>
              <w:bottom w:val="single" w:sz="4" w:space="0" w:color="auto"/>
            </w:tcBorders>
            <w:vAlign w:val="center"/>
          </w:tcPr>
          <w:p w14:paraId="33F02C72" w14:textId="77777777" w:rsidR="00F831E1" w:rsidRPr="001E4BA2" w:rsidRDefault="00F831E1" w:rsidP="00F831E1">
            <w:pPr>
              <w:rPr>
                <w:rFonts w:eastAsia="Calibri"/>
                <w:spacing w:val="-1"/>
                <w:lang w:eastAsia="pl-PL"/>
              </w:rPr>
            </w:pPr>
            <w:r w:rsidRPr="001E4BA2">
              <w:rPr>
                <w:rFonts w:eastAsia="Calibri"/>
                <w:spacing w:val="-1"/>
                <w:lang w:eastAsia="pl-PL"/>
              </w:rPr>
              <w:t>Ćw5</w:t>
            </w:r>
          </w:p>
        </w:tc>
        <w:tc>
          <w:tcPr>
            <w:tcW w:w="6579" w:type="dxa"/>
            <w:tcBorders>
              <w:top w:val="single" w:sz="4" w:space="0" w:color="auto"/>
              <w:bottom w:val="single" w:sz="4" w:space="0" w:color="auto"/>
            </w:tcBorders>
            <w:vAlign w:val="center"/>
          </w:tcPr>
          <w:p w14:paraId="1FE5CEB5" w14:textId="0FBBCAA2" w:rsidR="00F831E1" w:rsidRPr="001E4BA2" w:rsidRDefault="00F831E1" w:rsidP="00F831E1">
            <w:pPr>
              <w:autoSpaceDE w:val="0"/>
              <w:autoSpaceDN w:val="0"/>
              <w:adjustRightInd w:val="0"/>
              <w:jc w:val="both"/>
            </w:pPr>
            <w:r w:rsidRPr="001E4BA2">
              <w:t>Klauzula sumienia w etyce medycznej.</w:t>
            </w:r>
          </w:p>
        </w:tc>
        <w:tc>
          <w:tcPr>
            <w:tcW w:w="2078" w:type="dxa"/>
            <w:tcBorders>
              <w:top w:val="single" w:sz="4" w:space="0" w:color="auto"/>
              <w:bottom w:val="single" w:sz="4" w:space="0" w:color="auto"/>
            </w:tcBorders>
          </w:tcPr>
          <w:p w14:paraId="4E37BF8F" w14:textId="2C4890E2" w:rsidR="00F831E1" w:rsidRPr="001E4BA2" w:rsidRDefault="00F831E1" w:rsidP="00F831E1">
            <w:r w:rsidRPr="001E4BA2">
              <w:t>P_W03</w:t>
            </w:r>
            <w:r w:rsidRPr="001E4BA2">
              <w:rPr>
                <w:rFonts w:eastAsia="Calibri"/>
                <w:bCs/>
                <w:lang w:eastAsia="pl-PL"/>
              </w:rPr>
              <w:t xml:space="preserve"> P_U01</w:t>
            </w:r>
          </w:p>
        </w:tc>
      </w:tr>
      <w:tr w:rsidR="00F831E1" w:rsidRPr="001E4BA2" w14:paraId="1FA5675C" w14:textId="77777777" w:rsidTr="00F831E1">
        <w:trPr>
          <w:trHeight w:val="263"/>
        </w:trPr>
        <w:tc>
          <w:tcPr>
            <w:tcW w:w="614" w:type="dxa"/>
            <w:tcBorders>
              <w:top w:val="single" w:sz="4" w:space="0" w:color="auto"/>
              <w:bottom w:val="single" w:sz="4" w:space="0" w:color="auto"/>
            </w:tcBorders>
            <w:shd w:val="clear" w:color="auto" w:fill="F7F5F9"/>
            <w:vAlign w:val="center"/>
          </w:tcPr>
          <w:p w14:paraId="5A989E02" w14:textId="77777777" w:rsidR="00F831E1" w:rsidRPr="001E4BA2" w:rsidRDefault="00F831E1" w:rsidP="00F831E1">
            <w:pPr>
              <w:spacing w:before="60" w:after="60"/>
              <w:rPr>
                <w:b/>
              </w:rPr>
            </w:pPr>
            <w:r w:rsidRPr="001E4BA2">
              <w:rPr>
                <w:b/>
              </w:rPr>
              <w:t>Lp.</w:t>
            </w:r>
          </w:p>
        </w:tc>
        <w:tc>
          <w:tcPr>
            <w:tcW w:w="6579" w:type="dxa"/>
            <w:tcBorders>
              <w:top w:val="single" w:sz="4" w:space="0" w:color="auto"/>
              <w:bottom w:val="single" w:sz="4" w:space="0" w:color="auto"/>
            </w:tcBorders>
            <w:shd w:val="clear" w:color="auto" w:fill="F7F5F9"/>
            <w:vAlign w:val="center"/>
          </w:tcPr>
          <w:p w14:paraId="2BF2A2BF" w14:textId="77777777" w:rsidR="00F831E1" w:rsidRPr="001E4BA2" w:rsidRDefault="00F831E1" w:rsidP="00F831E1">
            <w:pPr>
              <w:spacing w:before="60" w:after="60"/>
              <w:rPr>
                <w:b/>
              </w:rPr>
            </w:pPr>
            <w:r w:rsidRPr="001E4BA2">
              <w:rPr>
                <w:b/>
              </w:rPr>
              <w:t>Samokształcenie</w:t>
            </w:r>
          </w:p>
        </w:tc>
        <w:tc>
          <w:tcPr>
            <w:tcW w:w="2078" w:type="dxa"/>
            <w:tcBorders>
              <w:top w:val="single" w:sz="4" w:space="0" w:color="auto"/>
              <w:bottom w:val="single" w:sz="4" w:space="0" w:color="auto"/>
            </w:tcBorders>
            <w:shd w:val="clear" w:color="auto" w:fill="F7F5F9"/>
          </w:tcPr>
          <w:p w14:paraId="165A4212" w14:textId="1CD02C9E" w:rsidR="00F831E1" w:rsidRPr="001E4BA2" w:rsidRDefault="00F831E1" w:rsidP="00F831E1">
            <w:pPr>
              <w:ind w:left="-57" w:right="-57"/>
              <w:rPr>
                <w:b/>
              </w:rPr>
            </w:pPr>
            <w:r w:rsidRPr="001E4BA2">
              <w:rPr>
                <w:b/>
              </w:rPr>
              <w:t>Odniesienie do przedmiotowych efektów uczenia się</w:t>
            </w:r>
          </w:p>
        </w:tc>
      </w:tr>
      <w:tr w:rsidR="00F831E1" w:rsidRPr="001E4BA2" w14:paraId="6C0BC01F" w14:textId="77777777" w:rsidTr="00F831E1">
        <w:trPr>
          <w:trHeight w:val="263"/>
        </w:trPr>
        <w:tc>
          <w:tcPr>
            <w:tcW w:w="614" w:type="dxa"/>
            <w:tcBorders>
              <w:top w:val="single" w:sz="4" w:space="0" w:color="auto"/>
              <w:bottom w:val="single" w:sz="4" w:space="0" w:color="auto"/>
            </w:tcBorders>
            <w:vAlign w:val="center"/>
          </w:tcPr>
          <w:p w14:paraId="277AFE74" w14:textId="77777777" w:rsidR="00F831E1" w:rsidRPr="001E4BA2" w:rsidRDefault="00F831E1" w:rsidP="00F831E1">
            <w:pPr>
              <w:rPr>
                <w:rFonts w:eastAsia="Calibri"/>
                <w:spacing w:val="-1"/>
                <w:lang w:eastAsia="pl-PL"/>
              </w:rPr>
            </w:pPr>
            <w:r w:rsidRPr="001E4BA2">
              <w:rPr>
                <w:rFonts w:eastAsia="Calibri"/>
                <w:spacing w:val="-1"/>
                <w:lang w:eastAsia="pl-PL"/>
              </w:rPr>
              <w:t>Sk1</w:t>
            </w:r>
          </w:p>
        </w:tc>
        <w:tc>
          <w:tcPr>
            <w:tcW w:w="6579" w:type="dxa"/>
            <w:tcBorders>
              <w:top w:val="single" w:sz="4" w:space="0" w:color="auto"/>
              <w:bottom w:val="single" w:sz="4" w:space="0" w:color="auto"/>
            </w:tcBorders>
            <w:vAlign w:val="center"/>
          </w:tcPr>
          <w:p w14:paraId="34806D4D" w14:textId="439F4B08" w:rsidR="00F831E1" w:rsidRPr="001E4BA2" w:rsidRDefault="00F831E1" w:rsidP="00F831E1">
            <w:pPr>
              <w:autoSpaceDE w:val="0"/>
              <w:autoSpaceDN w:val="0"/>
              <w:adjustRightInd w:val="0"/>
              <w:jc w:val="both"/>
            </w:pPr>
            <w:r w:rsidRPr="001E4BA2">
              <w:rPr>
                <w:spacing w:val="-1"/>
                <w:szCs w:val="16"/>
              </w:rPr>
              <w:t>Dylematy etyczne w pracy pielęgniarki i ich rozwiązywanie w oparciu o opis przypadku.</w:t>
            </w:r>
          </w:p>
        </w:tc>
        <w:tc>
          <w:tcPr>
            <w:tcW w:w="2078" w:type="dxa"/>
            <w:tcBorders>
              <w:top w:val="single" w:sz="4" w:space="0" w:color="auto"/>
              <w:bottom w:val="single" w:sz="4" w:space="0" w:color="auto"/>
            </w:tcBorders>
          </w:tcPr>
          <w:p w14:paraId="3DEDEF8D" w14:textId="49B9BAE2" w:rsidR="00F831E1" w:rsidRPr="001E4BA2" w:rsidRDefault="00F831E1" w:rsidP="00F831E1">
            <w:r w:rsidRPr="001E4BA2">
              <w:t>P_W01 P_W02 P_03 P_04 P_U01 P_K01 P_K02 P_K03 P_K04</w:t>
            </w:r>
          </w:p>
        </w:tc>
      </w:tr>
      <w:tr w:rsidR="00F831E1" w:rsidRPr="001E4BA2" w14:paraId="0F037F21" w14:textId="77777777" w:rsidTr="00F831E1">
        <w:trPr>
          <w:trHeight w:val="263"/>
        </w:trPr>
        <w:tc>
          <w:tcPr>
            <w:tcW w:w="614" w:type="dxa"/>
            <w:tcBorders>
              <w:top w:val="single" w:sz="4" w:space="0" w:color="auto"/>
              <w:bottom w:val="single" w:sz="4" w:space="0" w:color="auto"/>
            </w:tcBorders>
            <w:vAlign w:val="center"/>
          </w:tcPr>
          <w:p w14:paraId="19D6658B" w14:textId="77777777" w:rsidR="00F831E1" w:rsidRPr="001E4BA2" w:rsidRDefault="00F831E1" w:rsidP="00F831E1">
            <w:pPr>
              <w:rPr>
                <w:rFonts w:eastAsia="Calibri"/>
                <w:spacing w:val="-1"/>
                <w:lang w:eastAsia="pl-PL"/>
              </w:rPr>
            </w:pPr>
            <w:r w:rsidRPr="001E4BA2">
              <w:rPr>
                <w:rFonts w:eastAsia="Calibri"/>
                <w:spacing w:val="-1"/>
                <w:lang w:eastAsia="pl-PL"/>
              </w:rPr>
              <w:t>Sk2</w:t>
            </w:r>
          </w:p>
        </w:tc>
        <w:tc>
          <w:tcPr>
            <w:tcW w:w="6579" w:type="dxa"/>
            <w:tcBorders>
              <w:top w:val="single" w:sz="4" w:space="0" w:color="auto"/>
              <w:bottom w:val="single" w:sz="4" w:space="0" w:color="auto"/>
            </w:tcBorders>
            <w:vAlign w:val="center"/>
          </w:tcPr>
          <w:p w14:paraId="510237C6" w14:textId="1460E42D" w:rsidR="00F831E1" w:rsidRPr="001E4BA2" w:rsidRDefault="00F831E1" w:rsidP="00F831E1">
            <w:pPr>
              <w:autoSpaceDE w:val="0"/>
              <w:autoSpaceDN w:val="0"/>
              <w:adjustRightInd w:val="0"/>
              <w:jc w:val="both"/>
            </w:pPr>
            <w:r w:rsidRPr="001E4BA2">
              <w:rPr>
                <w:spacing w:val="-1"/>
                <w:szCs w:val="16"/>
              </w:rPr>
              <w:t>Wybrane zagadnienia z bioetyki.</w:t>
            </w:r>
          </w:p>
        </w:tc>
        <w:tc>
          <w:tcPr>
            <w:tcW w:w="2078" w:type="dxa"/>
            <w:tcBorders>
              <w:top w:val="single" w:sz="4" w:space="0" w:color="auto"/>
              <w:bottom w:val="single" w:sz="4" w:space="0" w:color="auto"/>
            </w:tcBorders>
          </w:tcPr>
          <w:p w14:paraId="5D227C32" w14:textId="02AE2B7B" w:rsidR="00F831E1" w:rsidRPr="001E4BA2" w:rsidRDefault="00F831E1" w:rsidP="00F831E1">
            <w:r w:rsidRPr="001E4BA2">
              <w:t>P_W01 P_W02 P_03 P_04 P_U01 P_K01 P_K02 P_K03 P_K04</w:t>
            </w:r>
          </w:p>
        </w:tc>
      </w:tr>
    </w:tbl>
    <w:p w14:paraId="55E3A93B" w14:textId="77777777" w:rsidR="00E419ED" w:rsidRPr="001E4BA2" w:rsidRDefault="00E419ED" w:rsidP="00E419ED">
      <w:pPr>
        <w:tabs>
          <w:tab w:val="left" w:pos="226"/>
          <w:tab w:val="center" w:pos="4536"/>
        </w:tabs>
        <w:jc w:val="left"/>
      </w:pPr>
      <w:r w:rsidRPr="001E4BA2">
        <w:tab/>
      </w:r>
      <w:r w:rsidRPr="001E4BA2">
        <w:tab/>
      </w:r>
      <w:r w:rsidRPr="001E4BA2">
        <w:tab/>
      </w:r>
    </w:p>
    <w:p w14:paraId="19E02FD3" w14:textId="3EE03579" w:rsidR="00E419ED" w:rsidRPr="001E4BA2" w:rsidRDefault="00E95FF0" w:rsidP="000A7A57">
      <w:pPr>
        <w:numPr>
          <w:ilvl w:val="0"/>
          <w:numId w:val="21"/>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8"/>
        <w:gridCol w:w="2572"/>
      </w:tblGrid>
      <w:tr w:rsidR="00E419ED" w:rsidRPr="001E4BA2" w14:paraId="440B9023" w14:textId="77777777" w:rsidTr="00E64E9A">
        <w:trPr>
          <w:trHeight w:val="1082"/>
        </w:trPr>
        <w:tc>
          <w:tcPr>
            <w:tcW w:w="9129" w:type="dxa"/>
            <w:gridSpan w:val="3"/>
            <w:tcBorders>
              <w:bottom w:val="double" w:sz="4" w:space="0" w:color="auto"/>
            </w:tcBorders>
            <w:vAlign w:val="center"/>
          </w:tcPr>
          <w:p w14:paraId="48978100" w14:textId="77777777" w:rsidR="00E419ED" w:rsidRPr="001E4BA2" w:rsidRDefault="00E419ED" w:rsidP="00D3299A">
            <w:pPr>
              <w:jc w:val="both"/>
              <w:rPr>
                <w:rFonts w:eastAsia="Calibri"/>
                <w:b/>
                <w:lang w:eastAsia="pl-PL"/>
              </w:rPr>
            </w:pPr>
            <w:r w:rsidRPr="001E4BA2">
              <w:rPr>
                <w:rFonts w:eastAsia="Calibri"/>
                <w:b/>
                <w:bCs/>
                <w:lang w:eastAsia="pl-PL"/>
              </w:rPr>
              <w:t>Wykłady:</w:t>
            </w:r>
          </w:p>
          <w:p w14:paraId="773CC48C" w14:textId="6D238F7F" w:rsidR="00E419ED" w:rsidRPr="001E4BA2" w:rsidRDefault="00E419ED" w:rsidP="00D3299A">
            <w:pPr>
              <w:autoSpaceDE w:val="0"/>
              <w:autoSpaceDN w:val="0"/>
              <w:adjustRightInd w:val="0"/>
              <w:jc w:val="both"/>
              <w:rPr>
                <w:rFonts w:eastAsia="Calibri"/>
              </w:rPr>
            </w:pPr>
            <w:r w:rsidRPr="001E4BA2">
              <w:rPr>
                <w:rFonts w:eastAsia="Calibri"/>
                <w:bCs/>
              </w:rPr>
              <w:t>Zaliczenie</w:t>
            </w:r>
            <w:r w:rsidRPr="001E4BA2">
              <w:rPr>
                <w:rFonts w:eastAsia="Calibri"/>
                <w:b/>
                <w:bCs/>
              </w:rPr>
              <w:t xml:space="preserve"> (Z)</w:t>
            </w:r>
            <w:r w:rsidRPr="001E4BA2">
              <w:rPr>
                <w:rFonts w:eastAsia="Calibri"/>
              </w:rPr>
              <w:t xml:space="preserve"> Kolokwium zaliczeniowe </w:t>
            </w:r>
            <w:r w:rsidR="005259F0" w:rsidRPr="001E4BA2">
              <w:rPr>
                <w:rFonts w:eastAsia="Calibri"/>
              </w:rPr>
              <w:t xml:space="preserve">w formie testu </w:t>
            </w:r>
            <w:r w:rsidRPr="001E4BA2">
              <w:rPr>
                <w:rFonts w:eastAsia="Calibri"/>
              </w:rPr>
              <w:t>na koniec semestru</w:t>
            </w:r>
            <w:r w:rsidR="005259F0" w:rsidRPr="001E4BA2">
              <w:rPr>
                <w:rFonts w:eastAsia="Calibri"/>
              </w:rPr>
              <w:t>.</w:t>
            </w:r>
          </w:p>
          <w:p w14:paraId="714D301C" w14:textId="62560378" w:rsidR="00E419ED" w:rsidRPr="001E4BA2" w:rsidRDefault="005259F0" w:rsidP="00D3299A">
            <w:pPr>
              <w:jc w:val="both"/>
              <w:rPr>
                <w:rFonts w:eastAsia="Calibri"/>
                <w:b/>
                <w:lang w:eastAsia="pl-PL"/>
              </w:rPr>
            </w:pPr>
            <w:r w:rsidRPr="001E4BA2">
              <w:rPr>
                <w:rFonts w:eastAsia="Calibri"/>
                <w:b/>
                <w:bCs/>
                <w:lang w:eastAsia="pl-PL"/>
              </w:rPr>
              <w:t>Ćwiczenia</w:t>
            </w:r>
            <w:r w:rsidR="00E419ED" w:rsidRPr="001E4BA2">
              <w:rPr>
                <w:rFonts w:eastAsia="Calibri"/>
                <w:b/>
                <w:bCs/>
                <w:lang w:eastAsia="pl-PL"/>
              </w:rPr>
              <w:t>:</w:t>
            </w:r>
          </w:p>
          <w:p w14:paraId="66A5AC05" w14:textId="339FD0E6" w:rsidR="00E419ED" w:rsidRPr="001E4BA2" w:rsidRDefault="00E419ED" w:rsidP="005259F0">
            <w:pPr>
              <w:autoSpaceDE w:val="0"/>
              <w:autoSpaceDN w:val="0"/>
              <w:adjustRightInd w:val="0"/>
              <w:jc w:val="both"/>
              <w:rPr>
                <w:rFonts w:eastAsia="Calibri"/>
              </w:rPr>
            </w:pPr>
            <w:r w:rsidRPr="001E4BA2">
              <w:rPr>
                <w:rFonts w:eastAsia="Calibri"/>
                <w:bCs/>
              </w:rPr>
              <w:t>Zaliczenie z oceną</w:t>
            </w:r>
            <w:r w:rsidRPr="001E4BA2">
              <w:rPr>
                <w:rFonts w:eastAsia="Calibri"/>
                <w:b/>
                <w:bCs/>
              </w:rPr>
              <w:t xml:space="preserve"> (ZO)</w:t>
            </w:r>
            <w:r w:rsidRPr="001E4BA2">
              <w:rPr>
                <w:rFonts w:eastAsia="Calibri"/>
              </w:rPr>
              <w:t xml:space="preserve"> Warunkiem zaliczenia jest </w:t>
            </w:r>
            <w:r w:rsidR="005259F0" w:rsidRPr="001E4BA2">
              <w:rPr>
                <w:rFonts w:eastAsia="Calibri"/>
              </w:rPr>
              <w:t>obecność na zajęciach i przygotowanie w ramach samokształcenia eseju/referatu na wybrany temat</w:t>
            </w:r>
          </w:p>
          <w:p w14:paraId="7CC51714" w14:textId="77777777" w:rsidR="00E419ED" w:rsidRPr="001E4BA2" w:rsidRDefault="00E419ED" w:rsidP="00D3299A">
            <w:pPr>
              <w:jc w:val="both"/>
              <w:rPr>
                <w:rFonts w:eastAsia="Calibri"/>
                <w:b/>
                <w:lang w:eastAsia="pl-PL"/>
              </w:rPr>
            </w:pPr>
            <w:r w:rsidRPr="001E4BA2">
              <w:rPr>
                <w:rFonts w:eastAsia="Calibri"/>
                <w:b/>
                <w:bCs/>
                <w:lang w:eastAsia="pl-PL"/>
              </w:rPr>
              <w:t>Samokształcenie:</w:t>
            </w:r>
            <w:r w:rsidRPr="001E4BA2">
              <w:rPr>
                <w:rFonts w:eastAsia="Calibri"/>
                <w:b/>
                <w:lang w:eastAsia="pl-PL"/>
              </w:rPr>
              <w:t xml:space="preserve"> </w:t>
            </w:r>
          </w:p>
          <w:p w14:paraId="05B32127" w14:textId="29EBC91C" w:rsidR="00E419ED" w:rsidRPr="001E4BA2" w:rsidRDefault="00E419ED" w:rsidP="005259F0">
            <w:pPr>
              <w:jc w:val="both"/>
              <w:rPr>
                <w:rFonts w:eastAsia="Calibri"/>
              </w:rPr>
            </w:pPr>
            <w:r w:rsidRPr="001E4BA2">
              <w:rPr>
                <w:rFonts w:eastAsia="Calibri"/>
              </w:rPr>
              <w:t xml:space="preserve">Uzyskanie pozytywnej oceny z referatu przygotowanego samodzielnie przez studenta na proponowany temat. </w:t>
            </w:r>
          </w:p>
        </w:tc>
      </w:tr>
      <w:tr w:rsidR="00E419ED" w:rsidRPr="001E4BA2" w14:paraId="617AC467" w14:textId="77777777" w:rsidTr="00E64E9A">
        <w:trPr>
          <w:trHeight w:val="423"/>
        </w:trPr>
        <w:tc>
          <w:tcPr>
            <w:tcW w:w="1429" w:type="dxa"/>
            <w:tcBorders>
              <w:top w:val="double" w:sz="4" w:space="0" w:color="auto"/>
              <w:bottom w:val="double" w:sz="4" w:space="0" w:color="auto"/>
            </w:tcBorders>
            <w:shd w:val="clear" w:color="auto" w:fill="F7F5F9"/>
            <w:vAlign w:val="center"/>
          </w:tcPr>
          <w:p w14:paraId="0661047F" w14:textId="3A7565CA" w:rsidR="00E419ED" w:rsidRPr="001E4BA2" w:rsidRDefault="00CC34F0" w:rsidP="00D3299A">
            <w:pPr>
              <w:ind w:left="-57" w:right="-57"/>
              <w:rPr>
                <w:rFonts w:eastAsia="Calibri"/>
                <w:b/>
                <w:spacing w:val="-1"/>
                <w:lang w:eastAsia="pl-PL"/>
              </w:rPr>
            </w:pPr>
            <w:r>
              <w:rPr>
                <w:rFonts w:eastAsia="Calibri"/>
                <w:b/>
                <w:spacing w:val="-1"/>
                <w:lang w:eastAsia="pl-PL"/>
              </w:rPr>
              <w:t>Efekty uczenia się</w:t>
            </w:r>
          </w:p>
        </w:tc>
        <w:tc>
          <w:tcPr>
            <w:tcW w:w="5128" w:type="dxa"/>
            <w:tcBorders>
              <w:top w:val="double" w:sz="4" w:space="0" w:color="auto"/>
              <w:bottom w:val="double" w:sz="4" w:space="0" w:color="auto"/>
            </w:tcBorders>
            <w:shd w:val="clear" w:color="auto" w:fill="F7F5F9"/>
            <w:vAlign w:val="center"/>
          </w:tcPr>
          <w:p w14:paraId="52F62319" w14:textId="77777777" w:rsidR="00E419ED" w:rsidRPr="001E4BA2" w:rsidRDefault="00E419ED" w:rsidP="00D3299A">
            <w:pPr>
              <w:rPr>
                <w:rFonts w:eastAsia="Calibri"/>
                <w:b/>
                <w:spacing w:val="-1"/>
                <w:lang w:eastAsia="pl-PL"/>
              </w:rPr>
            </w:pPr>
            <w:r w:rsidRPr="001E4BA2">
              <w:rPr>
                <w:rFonts w:eastAsia="Calibri"/>
                <w:b/>
                <w:lang w:eastAsia="pl-PL"/>
              </w:rPr>
              <w:t>Metoda weryfikacji</w:t>
            </w:r>
          </w:p>
        </w:tc>
        <w:tc>
          <w:tcPr>
            <w:tcW w:w="2572" w:type="dxa"/>
            <w:tcBorders>
              <w:top w:val="double" w:sz="4" w:space="0" w:color="auto"/>
              <w:bottom w:val="double" w:sz="4" w:space="0" w:color="auto"/>
            </w:tcBorders>
            <w:shd w:val="clear" w:color="auto" w:fill="F7F5F9"/>
            <w:vAlign w:val="center"/>
          </w:tcPr>
          <w:p w14:paraId="47AD614E" w14:textId="13CF50C9" w:rsidR="00E419ED" w:rsidRPr="001E4BA2" w:rsidRDefault="00322BAF" w:rsidP="00D3299A">
            <w:pPr>
              <w:rPr>
                <w:rFonts w:eastAsia="Calibri"/>
                <w:b/>
                <w:spacing w:val="-1"/>
                <w:lang w:eastAsia="pl-PL"/>
              </w:rPr>
            </w:pPr>
            <w:r w:rsidRPr="001E4BA2">
              <w:rPr>
                <w:rFonts w:eastAsia="Calibri"/>
                <w:b/>
                <w:lang w:eastAsia="pl-PL"/>
              </w:rPr>
              <w:t>Forma zajęć, w ramach której weryfikowany jest efekt uczenia się</w:t>
            </w:r>
          </w:p>
        </w:tc>
      </w:tr>
      <w:tr w:rsidR="00E419ED" w:rsidRPr="001E4BA2" w14:paraId="0FACDA41" w14:textId="77777777" w:rsidTr="00E64E9A">
        <w:trPr>
          <w:trHeight w:val="253"/>
        </w:trPr>
        <w:tc>
          <w:tcPr>
            <w:tcW w:w="9129" w:type="dxa"/>
            <w:gridSpan w:val="3"/>
            <w:tcBorders>
              <w:top w:val="double" w:sz="4" w:space="0" w:color="auto"/>
              <w:bottom w:val="single" w:sz="4" w:space="0" w:color="auto"/>
            </w:tcBorders>
            <w:shd w:val="clear" w:color="auto" w:fill="F7F5F9"/>
          </w:tcPr>
          <w:p w14:paraId="3DCD7FCE" w14:textId="77777777" w:rsidR="00E419ED" w:rsidRPr="001E4BA2" w:rsidRDefault="00E419ED" w:rsidP="00D3299A">
            <w:pPr>
              <w:rPr>
                <w:b/>
              </w:rPr>
            </w:pPr>
            <w:r w:rsidRPr="001E4BA2">
              <w:rPr>
                <w:b/>
              </w:rPr>
              <w:t>Wiedza:</w:t>
            </w:r>
          </w:p>
        </w:tc>
      </w:tr>
      <w:tr w:rsidR="00E419ED" w:rsidRPr="001E4BA2" w14:paraId="7F0C05AA" w14:textId="77777777" w:rsidTr="00E64E9A">
        <w:trPr>
          <w:trHeight w:val="263"/>
        </w:trPr>
        <w:tc>
          <w:tcPr>
            <w:tcW w:w="1429" w:type="dxa"/>
            <w:tcBorders>
              <w:top w:val="single" w:sz="4" w:space="0" w:color="auto"/>
              <w:bottom w:val="single" w:sz="4" w:space="0" w:color="auto"/>
            </w:tcBorders>
            <w:vAlign w:val="center"/>
          </w:tcPr>
          <w:p w14:paraId="753DAFF9" w14:textId="224ED1AF" w:rsidR="00E419ED" w:rsidRPr="001E4BA2" w:rsidRDefault="00E419ED" w:rsidP="0078322B">
            <w:pPr>
              <w:ind w:left="-57" w:right="-57"/>
              <w:rPr>
                <w:rFonts w:eastAsia="Calibri"/>
                <w:b/>
                <w:spacing w:val="-1"/>
                <w:lang w:eastAsia="pl-PL"/>
              </w:rPr>
            </w:pPr>
            <w:r w:rsidRPr="001E4BA2">
              <w:rPr>
                <w:rFonts w:eastAsia="Calibri"/>
                <w:bCs/>
                <w:lang w:eastAsia="pl-PL"/>
              </w:rPr>
              <w:t>P_W01 - P_W0</w:t>
            </w:r>
            <w:r w:rsidR="0078322B" w:rsidRPr="001E4BA2">
              <w:rPr>
                <w:rFonts w:eastAsia="Calibri"/>
                <w:bCs/>
                <w:lang w:eastAsia="pl-PL"/>
              </w:rPr>
              <w:t>4</w:t>
            </w:r>
          </w:p>
        </w:tc>
        <w:tc>
          <w:tcPr>
            <w:tcW w:w="5128" w:type="dxa"/>
            <w:tcBorders>
              <w:top w:val="single" w:sz="4" w:space="0" w:color="auto"/>
              <w:bottom w:val="single" w:sz="4" w:space="0" w:color="auto"/>
            </w:tcBorders>
            <w:vAlign w:val="center"/>
          </w:tcPr>
          <w:p w14:paraId="5A94E4C8" w14:textId="39011C32" w:rsidR="00E419ED" w:rsidRPr="001E4BA2" w:rsidRDefault="0078322B" w:rsidP="00D3299A">
            <w:pPr>
              <w:jc w:val="both"/>
              <w:rPr>
                <w:rFonts w:eastAsia="Calibri"/>
                <w:spacing w:val="-1"/>
                <w:lang w:eastAsia="pl-PL"/>
              </w:rPr>
            </w:pPr>
            <w:r w:rsidRPr="001E4BA2">
              <w:rPr>
                <w:rFonts w:eastAsia="Calibri"/>
                <w:spacing w:val="-1"/>
                <w:lang w:eastAsia="pl-PL"/>
              </w:rPr>
              <w:t>K</w:t>
            </w:r>
            <w:r w:rsidR="00E419ED" w:rsidRPr="001E4BA2">
              <w:rPr>
                <w:rFonts w:eastAsia="Calibri"/>
                <w:spacing w:val="-1"/>
                <w:lang w:eastAsia="pl-PL"/>
              </w:rPr>
              <w:t>olokwium</w:t>
            </w:r>
            <w:r w:rsidRPr="001E4BA2">
              <w:rPr>
                <w:rFonts w:eastAsia="Calibri"/>
                <w:spacing w:val="-1"/>
                <w:lang w:eastAsia="pl-PL"/>
              </w:rPr>
              <w:t xml:space="preserve"> (test wiedzy)</w:t>
            </w:r>
          </w:p>
        </w:tc>
        <w:tc>
          <w:tcPr>
            <w:tcW w:w="2572" w:type="dxa"/>
            <w:tcBorders>
              <w:top w:val="single" w:sz="4" w:space="0" w:color="auto"/>
              <w:bottom w:val="single" w:sz="4" w:space="0" w:color="auto"/>
            </w:tcBorders>
            <w:vAlign w:val="center"/>
          </w:tcPr>
          <w:p w14:paraId="1D19BA47" w14:textId="77777777" w:rsidR="00E419ED" w:rsidRPr="001E4BA2" w:rsidRDefault="00E419ED" w:rsidP="00D3299A">
            <w:pPr>
              <w:rPr>
                <w:rFonts w:eastAsia="Calibri"/>
                <w:spacing w:val="-1"/>
                <w:lang w:eastAsia="pl-PL"/>
              </w:rPr>
            </w:pPr>
            <w:r w:rsidRPr="001E4BA2">
              <w:rPr>
                <w:rFonts w:eastAsia="Calibri"/>
              </w:rPr>
              <w:t>wykłady</w:t>
            </w:r>
          </w:p>
        </w:tc>
      </w:tr>
      <w:tr w:rsidR="00E419ED" w:rsidRPr="001E4BA2" w14:paraId="2CB73D65" w14:textId="77777777" w:rsidTr="00E64E9A">
        <w:trPr>
          <w:trHeight w:val="263"/>
        </w:trPr>
        <w:tc>
          <w:tcPr>
            <w:tcW w:w="9129" w:type="dxa"/>
            <w:gridSpan w:val="3"/>
            <w:tcBorders>
              <w:top w:val="single" w:sz="4" w:space="0" w:color="auto"/>
              <w:bottom w:val="single" w:sz="4" w:space="0" w:color="auto"/>
            </w:tcBorders>
            <w:shd w:val="clear" w:color="auto" w:fill="F7F5F9"/>
          </w:tcPr>
          <w:p w14:paraId="7F48F3A0" w14:textId="77777777" w:rsidR="00E419ED" w:rsidRPr="001E4BA2" w:rsidRDefault="00E419ED" w:rsidP="00D3299A">
            <w:pPr>
              <w:rPr>
                <w:b/>
              </w:rPr>
            </w:pPr>
            <w:r w:rsidRPr="001E4BA2">
              <w:rPr>
                <w:b/>
              </w:rPr>
              <w:lastRenderedPageBreak/>
              <w:t>Umiejętności:</w:t>
            </w:r>
          </w:p>
        </w:tc>
      </w:tr>
      <w:tr w:rsidR="00E419ED" w:rsidRPr="001E4BA2" w14:paraId="7AAFBDB5" w14:textId="77777777" w:rsidTr="00E64E9A">
        <w:trPr>
          <w:trHeight w:val="197"/>
        </w:trPr>
        <w:tc>
          <w:tcPr>
            <w:tcW w:w="1429" w:type="dxa"/>
            <w:tcBorders>
              <w:top w:val="single" w:sz="4" w:space="0" w:color="auto"/>
              <w:bottom w:val="single" w:sz="4" w:space="0" w:color="auto"/>
            </w:tcBorders>
          </w:tcPr>
          <w:p w14:paraId="0CBB1C18" w14:textId="5F7B6F5F" w:rsidR="00E419ED" w:rsidRPr="001E4BA2" w:rsidRDefault="00E419ED" w:rsidP="0078322B">
            <w:r w:rsidRPr="001E4BA2">
              <w:t>P_U01</w:t>
            </w:r>
          </w:p>
        </w:tc>
        <w:tc>
          <w:tcPr>
            <w:tcW w:w="5128" w:type="dxa"/>
            <w:tcBorders>
              <w:top w:val="single" w:sz="4" w:space="0" w:color="auto"/>
              <w:bottom w:val="single" w:sz="4" w:space="0" w:color="auto"/>
            </w:tcBorders>
            <w:vAlign w:val="center"/>
          </w:tcPr>
          <w:p w14:paraId="01317461" w14:textId="0BEFE410" w:rsidR="00E419ED" w:rsidRPr="001E4BA2" w:rsidRDefault="0078322B" w:rsidP="00D3299A">
            <w:pPr>
              <w:jc w:val="both"/>
              <w:rPr>
                <w:rFonts w:eastAsia="Calibri"/>
                <w:spacing w:val="-1"/>
                <w:lang w:eastAsia="pl-PL"/>
              </w:rPr>
            </w:pPr>
            <w:r w:rsidRPr="001E4BA2">
              <w:rPr>
                <w:rFonts w:eastAsia="Calibri"/>
              </w:rPr>
              <w:t>praca pisemna, obserwacja uczestniczenia w dyskusji dydaktycznej</w:t>
            </w:r>
          </w:p>
        </w:tc>
        <w:tc>
          <w:tcPr>
            <w:tcW w:w="2572" w:type="dxa"/>
            <w:tcBorders>
              <w:top w:val="single" w:sz="4" w:space="0" w:color="auto"/>
              <w:bottom w:val="single" w:sz="4" w:space="0" w:color="auto"/>
            </w:tcBorders>
          </w:tcPr>
          <w:p w14:paraId="614A4E6E" w14:textId="77777777" w:rsidR="00E419ED" w:rsidRPr="001E4BA2" w:rsidRDefault="00E419ED" w:rsidP="00D3299A">
            <w:r w:rsidRPr="001E4BA2">
              <w:t>ćwiczenia</w:t>
            </w:r>
          </w:p>
        </w:tc>
      </w:tr>
      <w:tr w:rsidR="00E419ED" w:rsidRPr="001E4BA2" w14:paraId="00007211" w14:textId="77777777" w:rsidTr="00E64E9A">
        <w:trPr>
          <w:trHeight w:val="213"/>
        </w:trPr>
        <w:tc>
          <w:tcPr>
            <w:tcW w:w="9129" w:type="dxa"/>
            <w:gridSpan w:val="3"/>
            <w:tcBorders>
              <w:top w:val="single" w:sz="4" w:space="0" w:color="auto"/>
              <w:bottom w:val="single" w:sz="4" w:space="0" w:color="auto"/>
            </w:tcBorders>
            <w:shd w:val="clear" w:color="auto" w:fill="F7F5F9"/>
          </w:tcPr>
          <w:p w14:paraId="430DB5B3" w14:textId="77777777" w:rsidR="00E419ED" w:rsidRPr="001E4BA2" w:rsidRDefault="00E419ED" w:rsidP="00D3299A">
            <w:pPr>
              <w:contextualSpacing/>
              <w:rPr>
                <w:b/>
              </w:rPr>
            </w:pPr>
            <w:r w:rsidRPr="001E4BA2">
              <w:rPr>
                <w:b/>
              </w:rPr>
              <w:t>Kompetencje społeczne:</w:t>
            </w:r>
          </w:p>
        </w:tc>
      </w:tr>
      <w:tr w:rsidR="00E419ED" w:rsidRPr="001E4BA2" w14:paraId="3CE257CF" w14:textId="77777777" w:rsidTr="00E64E9A">
        <w:trPr>
          <w:trHeight w:val="275"/>
        </w:trPr>
        <w:tc>
          <w:tcPr>
            <w:tcW w:w="1429" w:type="dxa"/>
            <w:tcBorders>
              <w:top w:val="single" w:sz="4" w:space="0" w:color="auto"/>
              <w:bottom w:val="double" w:sz="4" w:space="0" w:color="auto"/>
            </w:tcBorders>
            <w:vAlign w:val="center"/>
          </w:tcPr>
          <w:p w14:paraId="2C24A814" w14:textId="59697319" w:rsidR="00E419ED" w:rsidRPr="001E4BA2" w:rsidRDefault="00E419ED" w:rsidP="00D3299A">
            <w:pPr>
              <w:rPr>
                <w:rFonts w:eastAsia="Calibri"/>
                <w:b/>
                <w:spacing w:val="-1"/>
                <w:lang w:eastAsia="pl-PL"/>
              </w:rPr>
            </w:pPr>
            <w:r w:rsidRPr="001E4BA2">
              <w:rPr>
                <w:rFonts w:eastAsia="Calibri"/>
                <w:bCs/>
                <w:lang w:eastAsia="pl-PL"/>
              </w:rPr>
              <w:t>P_K01</w:t>
            </w:r>
            <w:r w:rsidR="0078322B" w:rsidRPr="001E4BA2">
              <w:rPr>
                <w:rFonts w:eastAsia="Calibri"/>
                <w:bCs/>
                <w:lang w:eastAsia="pl-PL"/>
              </w:rPr>
              <w:t xml:space="preserve"> – P_K04</w:t>
            </w:r>
          </w:p>
        </w:tc>
        <w:tc>
          <w:tcPr>
            <w:tcW w:w="5128" w:type="dxa"/>
            <w:tcBorders>
              <w:top w:val="single" w:sz="4" w:space="0" w:color="auto"/>
              <w:bottom w:val="double" w:sz="4" w:space="0" w:color="auto"/>
            </w:tcBorders>
            <w:vAlign w:val="center"/>
          </w:tcPr>
          <w:p w14:paraId="1550E00F" w14:textId="35C5F2C6" w:rsidR="00E419ED" w:rsidRPr="001E4BA2" w:rsidRDefault="00E419ED" w:rsidP="0078322B">
            <w:pPr>
              <w:jc w:val="both"/>
              <w:rPr>
                <w:rFonts w:eastAsia="Calibri"/>
              </w:rPr>
            </w:pPr>
            <w:r w:rsidRPr="001E4BA2">
              <w:rPr>
                <w:rFonts w:eastAsia="Calibri"/>
              </w:rPr>
              <w:t>praca pisemna, obserwacja uczestn</w:t>
            </w:r>
            <w:r w:rsidR="0078322B" w:rsidRPr="001E4BA2">
              <w:rPr>
                <w:rFonts w:eastAsia="Calibri"/>
              </w:rPr>
              <w:t>iczenia w dyskusji dydaktycznej</w:t>
            </w:r>
          </w:p>
        </w:tc>
        <w:tc>
          <w:tcPr>
            <w:tcW w:w="2572" w:type="dxa"/>
            <w:tcBorders>
              <w:top w:val="single" w:sz="4" w:space="0" w:color="auto"/>
              <w:bottom w:val="double" w:sz="4" w:space="0" w:color="auto"/>
            </w:tcBorders>
            <w:vAlign w:val="center"/>
          </w:tcPr>
          <w:p w14:paraId="5AB06A14" w14:textId="77777777" w:rsidR="00E419ED" w:rsidRPr="001E4BA2" w:rsidRDefault="00E419ED" w:rsidP="00D3299A">
            <w:pPr>
              <w:rPr>
                <w:rFonts w:eastAsia="Calibri"/>
                <w:spacing w:val="-1"/>
                <w:lang w:eastAsia="pl-PL"/>
              </w:rPr>
            </w:pPr>
            <w:r w:rsidRPr="001E4BA2">
              <w:rPr>
                <w:rFonts w:eastAsia="Calibri"/>
              </w:rPr>
              <w:t>ćwiczenia, samokształcenie</w:t>
            </w:r>
          </w:p>
        </w:tc>
      </w:tr>
    </w:tbl>
    <w:p w14:paraId="524F722C" w14:textId="77777777" w:rsidR="00E419ED" w:rsidRPr="001E4BA2" w:rsidRDefault="00E419ED" w:rsidP="00E419ED">
      <w:pPr>
        <w:jc w:val="left"/>
      </w:pPr>
    </w:p>
    <w:p w14:paraId="27E95235" w14:textId="1EB3A266" w:rsidR="00E419ED" w:rsidRPr="001E4BA2" w:rsidRDefault="00322BAF" w:rsidP="000A7A57">
      <w:pPr>
        <w:numPr>
          <w:ilvl w:val="0"/>
          <w:numId w:val="21"/>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E419ED" w:rsidRPr="001E4BA2" w14:paraId="29C6D1EF" w14:textId="77777777" w:rsidTr="00D3299A">
        <w:trPr>
          <w:trHeight w:val="431"/>
          <w:tblHeader/>
        </w:trPr>
        <w:tc>
          <w:tcPr>
            <w:tcW w:w="1165" w:type="dxa"/>
            <w:shd w:val="clear" w:color="auto" w:fill="F7F5F9"/>
            <w:vAlign w:val="center"/>
          </w:tcPr>
          <w:p w14:paraId="3D038881" w14:textId="13E16980" w:rsidR="00E419ED" w:rsidRPr="001E4BA2" w:rsidRDefault="00322BAF" w:rsidP="00D3299A">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4B98A11E" w14:textId="77777777" w:rsidR="00E419ED" w:rsidRPr="001E4BA2" w:rsidRDefault="00E419ED" w:rsidP="00D3299A">
            <w:pPr>
              <w:widowControl w:val="0"/>
              <w:ind w:left="-57" w:right="-57"/>
              <w:rPr>
                <w:rFonts w:eastAsia="Calibri"/>
                <w:b/>
                <w:szCs w:val="24"/>
                <w:lang w:eastAsia="pl-PL"/>
              </w:rPr>
            </w:pPr>
            <w:r w:rsidRPr="001E4BA2">
              <w:rPr>
                <w:rFonts w:eastAsia="Calibri"/>
                <w:b/>
                <w:szCs w:val="24"/>
                <w:lang w:eastAsia="pl-PL"/>
              </w:rPr>
              <w:t>Ocena niedostateczna</w:t>
            </w:r>
          </w:p>
          <w:p w14:paraId="3969D716" w14:textId="77777777" w:rsidR="00E419ED" w:rsidRPr="001E4BA2" w:rsidRDefault="00E419ED" w:rsidP="00D3299A">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2C6D4301" w14:textId="77777777" w:rsidR="00E419ED" w:rsidRPr="001E4BA2" w:rsidRDefault="00E419ED" w:rsidP="00D3299A">
            <w:pPr>
              <w:widowControl w:val="0"/>
              <w:rPr>
                <w:rFonts w:eastAsia="Calibri"/>
                <w:b/>
                <w:szCs w:val="24"/>
                <w:lang w:eastAsia="pl-PL"/>
              </w:rPr>
            </w:pPr>
            <w:r w:rsidRPr="001E4BA2">
              <w:rPr>
                <w:rFonts w:eastAsia="Calibri"/>
                <w:b/>
                <w:szCs w:val="24"/>
                <w:lang w:eastAsia="pl-PL"/>
              </w:rPr>
              <w:t>Zakres ocen 3,0-3,5</w:t>
            </w:r>
          </w:p>
          <w:p w14:paraId="76B0594C" w14:textId="77777777" w:rsidR="00E419ED" w:rsidRPr="001E4BA2" w:rsidRDefault="00E419ED"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665EB3F0" w14:textId="77777777" w:rsidR="00E419ED" w:rsidRPr="001E4BA2" w:rsidRDefault="00E419ED" w:rsidP="00D3299A">
            <w:pPr>
              <w:widowControl w:val="0"/>
              <w:rPr>
                <w:rFonts w:eastAsia="Calibri"/>
                <w:b/>
                <w:szCs w:val="24"/>
                <w:lang w:eastAsia="pl-PL"/>
              </w:rPr>
            </w:pPr>
            <w:r w:rsidRPr="001E4BA2">
              <w:rPr>
                <w:rFonts w:eastAsia="Calibri"/>
                <w:b/>
                <w:szCs w:val="24"/>
                <w:lang w:eastAsia="pl-PL"/>
              </w:rPr>
              <w:t>Zakres ocen 4,0-4,5</w:t>
            </w:r>
          </w:p>
          <w:p w14:paraId="5A29FDCA" w14:textId="77777777" w:rsidR="00E419ED" w:rsidRPr="001E4BA2" w:rsidRDefault="00E419ED"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17FA150A" w14:textId="77777777" w:rsidR="00E419ED" w:rsidRPr="001E4BA2" w:rsidRDefault="00E419ED" w:rsidP="00D3299A">
            <w:pPr>
              <w:widowControl w:val="0"/>
              <w:rPr>
                <w:rFonts w:eastAsia="Calibri"/>
                <w:b/>
                <w:szCs w:val="24"/>
                <w:lang w:eastAsia="pl-PL"/>
              </w:rPr>
            </w:pPr>
            <w:r w:rsidRPr="001E4BA2">
              <w:rPr>
                <w:rFonts w:eastAsia="Calibri"/>
                <w:b/>
                <w:szCs w:val="24"/>
                <w:lang w:eastAsia="pl-PL"/>
              </w:rPr>
              <w:t>Ocena bardzo dobra</w:t>
            </w:r>
          </w:p>
          <w:p w14:paraId="7005CE43" w14:textId="77777777" w:rsidR="00E419ED" w:rsidRPr="001E4BA2" w:rsidRDefault="00E419ED"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D95620" w:rsidRPr="001E4BA2" w14:paraId="021887B4" w14:textId="77777777" w:rsidTr="00D3299A">
        <w:trPr>
          <w:trHeight w:val="292"/>
        </w:trPr>
        <w:tc>
          <w:tcPr>
            <w:tcW w:w="1165" w:type="dxa"/>
            <w:tcBorders>
              <w:top w:val="single" w:sz="4" w:space="0" w:color="auto"/>
              <w:bottom w:val="single" w:sz="4" w:space="0" w:color="auto"/>
            </w:tcBorders>
            <w:vAlign w:val="center"/>
          </w:tcPr>
          <w:p w14:paraId="4B707F63" w14:textId="77777777" w:rsidR="00D95620" w:rsidRPr="001E4BA2" w:rsidRDefault="00D95620" w:rsidP="00D95620">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35D3D055" w14:textId="5BF90656" w:rsidR="00D95620" w:rsidRPr="001E4BA2" w:rsidRDefault="00D95620" w:rsidP="00D95620">
            <w:pPr>
              <w:rPr>
                <w:color w:val="000000"/>
                <w:sz w:val="18"/>
                <w:szCs w:val="18"/>
              </w:rPr>
            </w:pPr>
            <w:r w:rsidRPr="001E4BA2">
              <w:rPr>
                <w:sz w:val="18"/>
                <w:szCs w:val="18"/>
              </w:rPr>
              <w:t>Nie zna przedmiotu etyki ogólnej i zawodowej;</w:t>
            </w:r>
          </w:p>
        </w:tc>
        <w:tc>
          <w:tcPr>
            <w:tcW w:w="1984" w:type="dxa"/>
            <w:tcBorders>
              <w:top w:val="single" w:sz="4" w:space="0" w:color="auto"/>
              <w:bottom w:val="single" w:sz="4" w:space="0" w:color="auto"/>
            </w:tcBorders>
            <w:vAlign w:val="center"/>
          </w:tcPr>
          <w:p w14:paraId="19EC1EC7" w14:textId="7B750527" w:rsidR="00D95620" w:rsidRPr="001E4BA2" w:rsidRDefault="00D95620" w:rsidP="00D95620">
            <w:pPr>
              <w:widowControl w:val="0"/>
              <w:spacing w:after="60"/>
              <w:rPr>
                <w:spacing w:val="-1"/>
                <w:sz w:val="18"/>
                <w:szCs w:val="18"/>
              </w:rPr>
            </w:pPr>
            <w:r w:rsidRPr="001E4BA2">
              <w:rPr>
                <w:bCs/>
                <w:sz w:val="18"/>
                <w:szCs w:val="18"/>
              </w:rPr>
              <w:t xml:space="preserve">Zna w niewielkim stopniu przedmiot etyki ogólnej </w:t>
            </w:r>
            <w:r w:rsidRPr="001E4BA2">
              <w:rPr>
                <w:bCs/>
                <w:sz w:val="18"/>
                <w:szCs w:val="18"/>
              </w:rPr>
              <w:br/>
              <w:t>i zawodowej;</w:t>
            </w:r>
          </w:p>
        </w:tc>
        <w:tc>
          <w:tcPr>
            <w:tcW w:w="1985" w:type="dxa"/>
            <w:tcBorders>
              <w:top w:val="single" w:sz="4" w:space="0" w:color="auto"/>
              <w:bottom w:val="single" w:sz="4" w:space="0" w:color="auto"/>
            </w:tcBorders>
            <w:vAlign w:val="center"/>
          </w:tcPr>
          <w:p w14:paraId="1265803A" w14:textId="5353A94B" w:rsidR="00D95620" w:rsidRPr="001E4BA2" w:rsidRDefault="00D95620" w:rsidP="00D95620">
            <w:pPr>
              <w:widowControl w:val="0"/>
              <w:spacing w:after="60"/>
              <w:rPr>
                <w:color w:val="000000"/>
                <w:sz w:val="18"/>
                <w:szCs w:val="18"/>
              </w:rPr>
            </w:pPr>
            <w:r w:rsidRPr="001E4BA2">
              <w:rPr>
                <w:bCs/>
                <w:iCs/>
                <w:sz w:val="18"/>
                <w:szCs w:val="18"/>
              </w:rPr>
              <w:t>Dobrze zna przedmiot etyki ogólnej i zawodowej;</w:t>
            </w:r>
          </w:p>
        </w:tc>
        <w:tc>
          <w:tcPr>
            <w:tcW w:w="2089" w:type="dxa"/>
            <w:tcBorders>
              <w:top w:val="single" w:sz="4" w:space="0" w:color="auto"/>
              <w:bottom w:val="single" w:sz="4" w:space="0" w:color="auto"/>
            </w:tcBorders>
            <w:vAlign w:val="center"/>
          </w:tcPr>
          <w:p w14:paraId="5AF4F2EE" w14:textId="4B929376" w:rsidR="00D95620" w:rsidRPr="001E4BA2" w:rsidRDefault="00D95620" w:rsidP="00D95620">
            <w:pPr>
              <w:rPr>
                <w:color w:val="000000"/>
                <w:sz w:val="18"/>
                <w:szCs w:val="18"/>
              </w:rPr>
            </w:pPr>
            <w:r w:rsidRPr="001E4BA2">
              <w:rPr>
                <w:sz w:val="18"/>
                <w:szCs w:val="18"/>
              </w:rPr>
              <w:t>Bardzo dobrze zna przedmiot etyki ogólnej i zawodowej;</w:t>
            </w:r>
          </w:p>
        </w:tc>
      </w:tr>
      <w:tr w:rsidR="00D95620" w:rsidRPr="001E4BA2" w14:paraId="57F20782" w14:textId="77777777" w:rsidTr="00D3299A">
        <w:trPr>
          <w:trHeight w:val="273"/>
        </w:trPr>
        <w:tc>
          <w:tcPr>
            <w:tcW w:w="1165" w:type="dxa"/>
            <w:tcBorders>
              <w:top w:val="single" w:sz="4" w:space="0" w:color="auto"/>
              <w:bottom w:val="single" w:sz="4" w:space="0" w:color="auto"/>
            </w:tcBorders>
            <w:vAlign w:val="center"/>
          </w:tcPr>
          <w:p w14:paraId="021AC5CF" w14:textId="77777777" w:rsidR="00D95620" w:rsidRPr="001E4BA2" w:rsidRDefault="00D95620" w:rsidP="00D95620">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vAlign w:val="center"/>
          </w:tcPr>
          <w:p w14:paraId="58233944" w14:textId="034ACBD0" w:rsidR="00D95620" w:rsidRPr="001E4BA2" w:rsidRDefault="00D95620" w:rsidP="00D95620">
            <w:pPr>
              <w:rPr>
                <w:color w:val="000000"/>
                <w:sz w:val="18"/>
                <w:szCs w:val="18"/>
              </w:rPr>
            </w:pPr>
            <w:r w:rsidRPr="001E4BA2">
              <w:rPr>
                <w:sz w:val="18"/>
                <w:szCs w:val="18"/>
              </w:rPr>
              <w:t>Nie zna istoty podejmowania decyzji etycznych i rozwiązywania dylematów moralnych w pracy pielęgniarki</w:t>
            </w:r>
          </w:p>
        </w:tc>
        <w:tc>
          <w:tcPr>
            <w:tcW w:w="1984" w:type="dxa"/>
            <w:tcBorders>
              <w:top w:val="single" w:sz="4" w:space="0" w:color="auto"/>
              <w:bottom w:val="single" w:sz="4" w:space="0" w:color="auto"/>
            </w:tcBorders>
            <w:vAlign w:val="center"/>
          </w:tcPr>
          <w:p w14:paraId="5A58D6D7" w14:textId="39AF4609" w:rsidR="00D95620" w:rsidRPr="001E4BA2" w:rsidRDefault="00D95620" w:rsidP="00D95620">
            <w:pPr>
              <w:widowControl w:val="0"/>
              <w:spacing w:after="60"/>
              <w:rPr>
                <w:spacing w:val="-1"/>
                <w:sz w:val="18"/>
                <w:szCs w:val="18"/>
              </w:rPr>
            </w:pPr>
            <w:r w:rsidRPr="001E4BA2">
              <w:rPr>
                <w:sz w:val="18"/>
                <w:szCs w:val="18"/>
              </w:rPr>
              <w:t>Zna w niewielkim stopniu istotę podejmowania decyzji etycznych i rozwiązywania dylematów moralnych w pracy pielęgniarki</w:t>
            </w:r>
          </w:p>
        </w:tc>
        <w:tc>
          <w:tcPr>
            <w:tcW w:w="1985" w:type="dxa"/>
            <w:tcBorders>
              <w:top w:val="single" w:sz="4" w:space="0" w:color="auto"/>
              <w:bottom w:val="single" w:sz="4" w:space="0" w:color="auto"/>
            </w:tcBorders>
            <w:vAlign w:val="center"/>
          </w:tcPr>
          <w:p w14:paraId="1D36D2F2" w14:textId="141E974C" w:rsidR="00D95620" w:rsidRPr="001E4BA2" w:rsidRDefault="00D95620" w:rsidP="00D95620">
            <w:pPr>
              <w:widowControl w:val="0"/>
              <w:spacing w:after="60"/>
              <w:rPr>
                <w:spacing w:val="-1"/>
                <w:sz w:val="18"/>
                <w:szCs w:val="18"/>
              </w:rPr>
            </w:pPr>
            <w:r w:rsidRPr="001E4BA2">
              <w:rPr>
                <w:sz w:val="18"/>
                <w:szCs w:val="18"/>
              </w:rPr>
              <w:t>Dobrze zna istotę podejmowania decyzji etycznych i rozwiązywania dylematów moralnych w pracy pielęgniarki</w:t>
            </w:r>
          </w:p>
        </w:tc>
        <w:tc>
          <w:tcPr>
            <w:tcW w:w="2089" w:type="dxa"/>
            <w:tcBorders>
              <w:top w:val="single" w:sz="4" w:space="0" w:color="auto"/>
              <w:bottom w:val="single" w:sz="4" w:space="0" w:color="auto"/>
            </w:tcBorders>
            <w:vAlign w:val="center"/>
          </w:tcPr>
          <w:p w14:paraId="5B474369" w14:textId="749EF1C8" w:rsidR="00D95620" w:rsidRPr="001E4BA2" w:rsidRDefault="00D95620" w:rsidP="00D95620">
            <w:pPr>
              <w:rPr>
                <w:sz w:val="18"/>
                <w:szCs w:val="18"/>
              </w:rPr>
            </w:pPr>
            <w:r w:rsidRPr="001E4BA2">
              <w:rPr>
                <w:sz w:val="18"/>
                <w:szCs w:val="18"/>
              </w:rPr>
              <w:t>Bardzo dobrze zna istotę podejmowania decyzji etycznych i rozwiązywania dylematów moralnych w pracy pielęgniarki</w:t>
            </w:r>
          </w:p>
        </w:tc>
      </w:tr>
      <w:tr w:rsidR="00D95620" w:rsidRPr="001E4BA2" w14:paraId="77E9F3BC" w14:textId="77777777" w:rsidTr="00D3299A">
        <w:trPr>
          <w:trHeight w:val="273"/>
        </w:trPr>
        <w:tc>
          <w:tcPr>
            <w:tcW w:w="1165" w:type="dxa"/>
            <w:tcBorders>
              <w:top w:val="single" w:sz="4" w:space="0" w:color="auto"/>
              <w:bottom w:val="single" w:sz="4" w:space="0" w:color="auto"/>
            </w:tcBorders>
            <w:vAlign w:val="center"/>
          </w:tcPr>
          <w:p w14:paraId="7B16E36F" w14:textId="77777777" w:rsidR="00D95620" w:rsidRPr="001E4BA2" w:rsidRDefault="00D95620" w:rsidP="00D95620">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vAlign w:val="center"/>
          </w:tcPr>
          <w:p w14:paraId="38201807" w14:textId="10AE882F" w:rsidR="00D95620" w:rsidRPr="001E4BA2" w:rsidRDefault="00D95620" w:rsidP="00D95620">
            <w:pPr>
              <w:rPr>
                <w:color w:val="000000"/>
                <w:sz w:val="18"/>
                <w:szCs w:val="18"/>
              </w:rPr>
            </w:pPr>
            <w:r w:rsidRPr="001E4BA2">
              <w:rPr>
                <w:sz w:val="18"/>
                <w:szCs w:val="18"/>
              </w:rPr>
              <w:t xml:space="preserve">Nie zna problematyki etyki normatywnej, w tym aksjologii wartości, powinności </w:t>
            </w:r>
            <w:r w:rsidRPr="001E4BA2">
              <w:rPr>
                <w:sz w:val="18"/>
                <w:szCs w:val="18"/>
              </w:rPr>
              <w:br/>
              <w:t>i sprawności moralnych istotnych w pracy pielęgniarki;</w:t>
            </w:r>
          </w:p>
        </w:tc>
        <w:tc>
          <w:tcPr>
            <w:tcW w:w="1984" w:type="dxa"/>
            <w:tcBorders>
              <w:top w:val="single" w:sz="4" w:space="0" w:color="auto"/>
              <w:bottom w:val="single" w:sz="4" w:space="0" w:color="auto"/>
            </w:tcBorders>
            <w:vAlign w:val="center"/>
          </w:tcPr>
          <w:p w14:paraId="4246A460" w14:textId="12AB36BD" w:rsidR="00D95620" w:rsidRPr="001E4BA2" w:rsidRDefault="00D95620" w:rsidP="00D95620">
            <w:pPr>
              <w:widowControl w:val="0"/>
              <w:spacing w:after="60"/>
              <w:rPr>
                <w:spacing w:val="-1"/>
                <w:sz w:val="18"/>
                <w:szCs w:val="18"/>
              </w:rPr>
            </w:pPr>
            <w:r w:rsidRPr="001E4BA2">
              <w:rPr>
                <w:sz w:val="18"/>
                <w:szCs w:val="18"/>
              </w:rPr>
              <w:t>Zna w niewielkim stopniu problematykę etyki normatywnej, w tym aksjologii wartości, powinności i sprawności moralnych istotnych w pracy pielęgniarki;</w:t>
            </w:r>
          </w:p>
        </w:tc>
        <w:tc>
          <w:tcPr>
            <w:tcW w:w="1985" w:type="dxa"/>
            <w:tcBorders>
              <w:top w:val="single" w:sz="4" w:space="0" w:color="auto"/>
              <w:bottom w:val="single" w:sz="4" w:space="0" w:color="auto"/>
            </w:tcBorders>
            <w:vAlign w:val="center"/>
          </w:tcPr>
          <w:p w14:paraId="2B1CDCEE" w14:textId="4D5FA4F6" w:rsidR="00D95620" w:rsidRPr="001E4BA2" w:rsidRDefault="00D95620" w:rsidP="00D95620">
            <w:pPr>
              <w:widowControl w:val="0"/>
              <w:spacing w:after="60"/>
              <w:rPr>
                <w:spacing w:val="-1"/>
                <w:sz w:val="18"/>
                <w:szCs w:val="18"/>
              </w:rPr>
            </w:pPr>
            <w:r w:rsidRPr="001E4BA2">
              <w:rPr>
                <w:sz w:val="18"/>
                <w:szCs w:val="18"/>
              </w:rPr>
              <w:t>Dobrze zna problematykę etyki normatywnej, w tym aksjologii wartości, powinności i sprawności moralnych istotnych w pracy pielęgniarki;</w:t>
            </w:r>
          </w:p>
        </w:tc>
        <w:tc>
          <w:tcPr>
            <w:tcW w:w="2089" w:type="dxa"/>
            <w:tcBorders>
              <w:top w:val="single" w:sz="4" w:space="0" w:color="auto"/>
              <w:bottom w:val="single" w:sz="4" w:space="0" w:color="auto"/>
            </w:tcBorders>
            <w:vAlign w:val="center"/>
          </w:tcPr>
          <w:p w14:paraId="0D545913" w14:textId="694842F6" w:rsidR="00D95620" w:rsidRPr="001E4BA2" w:rsidRDefault="00D95620" w:rsidP="00D95620">
            <w:pPr>
              <w:pStyle w:val="Akapitzlist1"/>
              <w:ind w:left="0"/>
              <w:rPr>
                <w:color w:val="000000"/>
                <w:sz w:val="18"/>
                <w:szCs w:val="18"/>
              </w:rPr>
            </w:pPr>
            <w:r w:rsidRPr="001E4BA2">
              <w:rPr>
                <w:sz w:val="18"/>
                <w:szCs w:val="18"/>
              </w:rPr>
              <w:t xml:space="preserve">Bardzo dobrze zna problematykę etyki normatywnej, w tym aksjologii wartości, powinności </w:t>
            </w:r>
            <w:r w:rsidRPr="001E4BA2">
              <w:rPr>
                <w:sz w:val="18"/>
                <w:szCs w:val="18"/>
              </w:rPr>
              <w:br/>
              <w:t>i sprawności moralnych istotnych w pracy pielęgniarki;</w:t>
            </w:r>
          </w:p>
        </w:tc>
      </w:tr>
      <w:tr w:rsidR="00D95620" w:rsidRPr="001E4BA2" w14:paraId="1DAA97EE" w14:textId="77777777" w:rsidTr="00D3299A">
        <w:trPr>
          <w:trHeight w:val="273"/>
        </w:trPr>
        <w:tc>
          <w:tcPr>
            <w:tcW w:w="1165" w:type="dxa"/>
            <w:tcBorders>
              <w:top w:val="single" w:sz="4" w:space="0" w:color="auto"/>
              <w:bottom w:val="single" w:sz="4" w:space="0" w:color="auto"/>
            </w:tcBorders>
          </w:tcPr>
          <w:p w14:paraId="65385839" w14:textId="77777777" w:rsidR="00D95620" w:rsidRPr="001E4BA2" w:rsidRDefault="00D95620" w:rsidP="00D95620">
            <w:r w:rsidRPr="001E4BA2">
              <w:rPr>
                <w:rFonts w:eastAsia="Calibri"/>
                <w:bCs/>
                <w:lang w:eastAsia="pl-PL"/>
              </w:rPr>
              <w:t>P_W04</w:t>
            </w:r>
          </w:p>
        </w:tc>
        <w:tc>
          <w:tcPr>
            <w:tcW w:w="1954" w:type="dxa"/>
            <w:tcBorders>
              <w:top w:val="single" w:sz="4" w:space="0" w:color="auto"/>
              <w:bottom w:val="single" w:sz="4" w:space="0" w:color="auto"/>
            </w:tcBorders>
            <w:vAlign w:val="center"/>
          </w:tcPr>
          <w:p w14:paraId="3D9D7652" w14:textId="143DD028" w:rsidR="00D95620" w:rsidRPr="001E4BA2" w:rsidRDefault="00D95620" w:rsidP="00D95620">
            <w:pPr>
              <w:rPr>
                <w:color w:val="000000"/>
                <w:sz w:val="18"/>
                <w:szCs w:val="18"/>
              </w:rPr>
            </w:pPr>
            <w:r w:rsidRPr="001E4BA2">
              <w:rPr>
                <w:sz w:val="18"/>
                <w:szCs w:val="18"/>
              </w:rPr>
              <w:t>Nie zna kodeksu etyki zawodowej pielęgniarki</w:t>
            </w:r>
            <w:r w:rsidRPr="001E4BA2">
              <w:rPr>
                <w:sz w:val="18"/>
                <w:szCs w:val="18"/>
              </w:rPr>
              <w:br/>
              <w:t>i położnej;</w:t>
            </w:r>
          </w:p>
        </w:tc>
        <w:tc>
          <w:tcPr>
            <w:tcW w:w="1984" w:type="dxa"/>
            <w:tcBorders>
              <w:top w:val="single" w:sz="4" w:space="0" w:color="auto"/>
              <w:bottom w:val="single" w:sz="4" w:space="0" w:color="auto"/>
            </w:tcBorders>
            <w:vAlign w:val="center"/>
          </w:tcPr>
          <w:p w14:paraId="5CD10C0B" w14:textId="22673A84" w:rsidR="00D95620" w:rsidRPr="001E4BA2" w:rsidRDefault="00D95620" w:rsidP="00D95620">
            <w:pPr>
              <w:widowControl w:val="0"/>
              <w:spacing w:after="60"/>
              <w:rPr>
                <w:spacing w:val="-1"/>
                <w:sz w:val="18"/>
                <w:szCs w:val="18"/>
              </w:rPr>
            </w:pPr>
            <w:r w:rsidRPr="001E4BA2">
              <w:rPr>
                <w:sz w:val="18"/>
                <w:szCs w:val="18"/>
              </w:rPr>
              <w:t>Zna w niewielkim stopniu kodeks etyki zawodowej pielęgniarki i położnej;</w:t>
            </w:r>
          </w:p>
        </w:tc>
        <w:tc>
          <w:tcPr>
            <w:tcW w:w="1985" w:type="dxa"/>
            <w:tcBorders>
              <w:top w:val="single" w:sz="4" w:space="0" w:color="auto"/>
              <w:bottom w:val="single" w:sz="4" w:space="0" w:color="auto"/>
            </w:tcBorders>
            <w:vAlign w:val="center"/>
          </w:tcPr>
          <w:p w14:paraId="6D3CA554" w14:textId="67798F0D" w:rsidR="00D95620" w:rsidRPr="001E4BA2" w:rsidRDefault="00D95620" w:rsidP="00D95620">
            <w:pPr>
              <w:widowControl w:val="0"/>
              <w:spacing w:before="60" w:after="60"/>
              <w:rPr>
                <w:sz w:val="18"/>
                <w:szCs w:val="18"/>
              </w:rPr>
            </w:pPr>
            <w:r w:rsidRPr="001E4BA2">
              <w:rPr>
                <w:sz w:val="18"/>
                <w:szCs w:val="18"/>
              </w:rPr>
              <w:t>Dobrze zna kodeks etyki zawodowej pielęgniarki</w:t>
            </w:r>
          </w:p>
          <w:p w14:paraId="5AC7DD2F" w14:textId="4A9F7D61" w:rsidR="00D95620" w:rsidRPr="001E4BA2" w:rsidRDefault="00D95620" w:rsidP="00D95620">
            <w:pPr>
              <w:widowControl w:val="0"/>
              <w:spacing w:after="60"/>
              <w:rPr>
                <w:spacing w:val="-1"/>
                <w:sz w:val="18"/>
                <w:szCs w:val="18"/>
              </w:rPr>
            </w:pPr>
            <w:r w:rsidRPr="001E4BA2">
              <w:rPr>
                <w:sz w:val="18"/>
                <w:szCs w:val="18"/>
              </w:rPr>
              <w:t>i położnej;</w:t>
            </w:r>
          </w:p>
        </w:tc>
        <w:tc>
          <w:tcPr>
            <w:tcW w:w="2089" w:type="dxa"/>
            <w:tcBorders>
              <w:top w:val="single" w:sz="4" w:space="0" w:color="auto"/>
              <w:bottom w:val="single" w:sz="4" w:space="0" w:color="auto"/>
            </w:tcBorders>
            <w:vAlign w:val="center"/>
          </w:tcPr>
          <w:p w14:paraId="407D3016" w14:textId="6399C170" w:rsidR="00D95620" w:rsidRPr="001E4BA2" w:rsidRDefault="00D95620" w:rsidP="00D95620">
            <w:pPr>
              <w:rPr>
                <w:color w:val="000000"/>
                <w:sz w:val="18"/>
                <w:szCs w:val="18"/>
              </w:rPr>
            </w:pPr>
            <w:r w:rsidRPr="001E4BA2">
              <w:rPr>
                <w:sz w:val="18"/>
                <w:szCs w:val="18"/>
              </w:rPr>
              <w:t xml:space="preserve">Bardzo dobrze zna kodeks etyki zawodowej pielęgniarki </w:t>
            </w:r>
            <w:r w:rsidRPr="001E4BA2">
              <w:rPr>
                <w:sz w:val="18"/>
                <w:szCs w:val="18"/>
              </w:rPr>
              <w:br/>
              <w:t>i położnej;</w:t>
            </w:r>
          </w:p>
        </w:tc>
      </w:tr>
      <w:tr w:rsidR="00D95620" w:rsidRPr="001E4BA2" w14:paraId="7893DDD6" w14:textId="77777777" w:rsidTr="00D3299A">
        <w:trPr>
          <w:trHeight w:val="273"/>
        </w:trPr>
        <w:tc>
          <w:tcPr>
            <w:tcW w:w="1165" w:type="dxa"/>
            <w:tcBorders>
              <w:top w:val="single" w:sz="4" w:space="0" w:color="auto"/>
              <w:bottom w:val="single" w:sz="4" w:space="0" w:color="auto"/>
            </w:tcBorders>
            <w:vAlign w:val="center"/>
          </w:tcPr>
          <w:p w14:paraId="2A621CCD" w14:textId="77777777" w:rsidR="00D95620" w:rsidRPr="001E4BA2" w:rsidRDefault="00D95620" w:rsidP="00D95620">
            <w:pPr>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vAlign w:val="center"/>
          </w:tcPr>
          <w:p w14:paraId="1C9EBF4E" w14:textId="77777777" w:rsidR="00D95620" w:rsidRPr="001E4BA2" w:rsidRDefault="00D95620" w:rsidP="00D95620">
            <w:pPr>
              <w:spacing w:before="60" w:after="60"/>
              <w:ind w:left="-57" w:right="-57"/>
              <w:rPr>
                <w:sz w:val="18"/>
                <w:szCs w:val="18"/>
              </w:rPr>
            </w:pPr>
            <w:r w:rsidRPr="001E4BA2">
              <w:rPr>
                <w:sz w:val="18"/>
                <w:szCs w:val="18"/>
              </w:rPr>
              <w:t>Nie potrafi</w:t>
            </w:r>
            <w:r w:rsidRPr="001E4BA2">
              <w:rPr>
                <w:sz w:val="18"/>
                <w:szCs w:val="18"/>
              </w:rPr>
              <w:tab/>
              <w:t xml:space="preserve">rozwiązywać dylematy etyczne i moralne </w:t>
            </w:r>
            <w:r w:rsidRPr="001E4BA2">
              <w:rPr>
                <w:sz w:val="18"/>
                <w:szCs w:val="18"/>
              </w:rPr>
              <w:br/>
              <w:t>w praktyce pielęgniarskiej;</w:t>
            </w:r>
          </w:p>
          <w:p w14:paraId="10F7B998" w14:textId="3D71D12C" w:rsidR="00D95620" w:rsidRPr="001E4BA2" w:rsidRDefault="00D95620" w:rsidP="00D95620">
            <w:pPr>
              <w:rPr>
                <w:color w:val="000000"/>
                <w:sz w:val="18"/>
                <w:szCs w:val="18"/>
              </w:rPr>
            </w:pPr>
          </w:p>
        </w:tc>
        <w:tc>
          <w:tcPr>
            <w:tcW w:w="1984" w:type="dxa"/>
            <w:tcBorders>
              <w:top w:val="single" w:sz="4" w:space="0" w:color="auto"/>
              <w:bottom w:val="single" w:sz="4" w:space="0" w:color="auto"/>
            </w:tcBorders>
            <w:vAlign w:val="center"/>
          </w:tcPr>
          <w:p w14:paraId="0A97BCE3" w14:textId="3FC55B33" w:rsidR="00D95620" w:rsidRPr="001E4BA2" w:rsidRDefault="00D95620" w:rsidP="00D95620">
            <w:pPr>
              <w:rPr>
                <w:color w:val="000000"/>
                <w:sz w:val="18"/>
                <w:szCs w:val="18"/>
              </w:rPr>
            </w:pPr>
            <w:r w:rsidRPr="001E4BA2">
              <w:rPr>
                <w:sz w:val="18"/>
                <w:szCs w:val="18"/>
              </w:rPr>
              <w:t>Potrafi w niewielkim stopniu rozwiązywać dylematy etyczne i moralne w praktyce pielęgniarskiej;</w:t>
            </w:r>
          </w:p>
        </w:tc>
        <w:tc>
          <w:tcPr>
            <w:tcW w:w="1985" w:type="dxa"/>
            <w:tcBorders>
              <w:top w:val="single" w:sz="4" w:space="0" w:color="auto"/>
              <w:bottom w:val="single" w:sz="4" w:space="0" w:color="auto"/>
            </w:tcBorders>
            <w:vAlign w:val="center"/>
          </w:tcPr>
          <w:p w14:paraId="7A35FA92" w14:textId="114880A2" w:rsidR="00D95620" w:rsidRPr="001E4BA2" w:rsidRDefault="00D95620" w:rsidP="00D95620">
            <w:pPr>
              <w:rPr>
                <w:color w:val="000000"/>
                <w:sz w:val="18"/>
                <w:szCs w:val="18"/>
              </w:rPr>
            </w:pPr>
            <w:r w:rsidRPr="001E4BA2">
              <w:rPr>
                <w:sz w:val="18"/>
                <w:szCs w:val="18"/>
              </w:rPr>
              <w:t>Potrafi dobrze rozwiązywać dylematy etyczne i moralne w praktyce pielęgniarskiej;</w:t>
            </w:r>
          </w:p>
        </w:tc>
        <w:tc>
          <w:tcPr>
            <w:tcW w:w="2089" w:type="dxa"/>
            <w:tcBorders>
              <w:top w:val="single" w:sz="4" w:space="0" w:color="auto"/>
              <w:bottom w:val="single" w:sz="4" w:space="0" w:color="auto"/>
            </w:tcBorders>
            <w:vAlign w:val="center"/>
          </w:tcPr>
          <w:p w14:paraId="03DAB664" w14:textId="257B76CF" w:rsidR="00D95620" w:rsidRPr="001E4BA2" w:rsidRDefault="00D95620" w:rsidP="00D95620">
            <w:pPr>
              <w:rPr>
                <w:color w:val="000000"/>
                <w:sz w:val="18"/>
                <w:szCs w:val="18"/>
              </w:rPr>
            </w:pPr>
            <w:r w:rsidRPr="001E4BA2">
              <w:rPr>
                <w:sz w:val="18"/>
                <w:szCs w:val="18"/>
              </w:rPr>
              <w:t xml:space="preserve">Bardzo dobrze rozwiązuje dylematy etyczne i moralne </w:t>
            </w:r>
            <w:r w:rsidRPr="001E4BA2">
              <w:rPr>
                <w:sz w:val="18"/>
                <w:szCs w:val="18"/>
              </w:rPr>
              <w:br/>
              <w:t>w praktyce pielęgniarskiej;</w:t>
            </w:r>
          </w:p>
        </w:tc>
      </w:tr>
      <w:tr w:rsidR="00D95620" w:rsidRPr="001E4BA2" w14:paraId="00D8226C" w14:textId="77777777" w:rsidTr="00D3299A">
        <w:trPr>
          <w:trHeight w:val="300"/>
        </w:trPr>
        <w:tc>
          <w:tcPr>
            <w:tcW w:w="1165" w:type="dxa"/>
            <w:tcBorders>
              <w:top w:val="single" w:sz="4" w:space="0" w:color="auto"/>
              <w:bottom w:val="single" w:sz="4" w:space="0" w:color="auto"/>
            </w:tcBorders>
            <w:vAlign w:val="center"/>
          </w:tcPr>
          <w:p w14:paraId="5BB24DD5" w14:textId="77777777" w:rsidR="00D95620" w:rsidRPr="001E4BA2" w:rsidRDefault="00D95620" w:rsidP="00D95620">
            <w:pPr>
              <w:rPr>
                <w:rFonts w:eastAsia="Calibri"/>
                <w:bCs/>
                <w:lang w:eastAsia="pl-PL"/>
              </w:rPr>
            </w:pPr>
            <w:r w:rsidRPr="001E4BA2">
              <w:rPr>
                <w:rFonts w:eastAsia="Calibri"/>
                <w:bCs/>
                <w:lang w:eastAsia="pl-PL"/>
              </w:rPr>
              <w:t>P_U02</w:t>
            </w:r>
          </w:p>
        </w:tc>
        <w:tc>
          <w:tcPr>
            <w:tcW w:w="1954" w:type="dxa"/>
            <w:tcBorders>
              <w:top w:val="single" w:sz="4" w:space="0" w:color="auto"/>
              <w:bottom w:val="single" w:sz="4" w:space="0" w:color="auto"/>
            </w:tcBorders>
            <w:vAlign w:val="center"/>
          </w:tcPr>
          <w:p w14:paraId="6260BE37" w14:textId="11AE5FC7" w:rsidR="00D95620" w:rsidRPr="001E4BA2" w:rsidRDefault="00D95620" w:rsidP="00D95620">
            <w:pPr>
              <w:rPr>
                <w:color w:val="000000"/>
                <w:sz w:val="18"/>
                <w:szCs w:val="18"/>
              </w:rPr>
            </w:pPr>
            <w:r w:rsidRPr="001E4BA2">
              <w:rPr>
                <w:sz w:val="18"/>
                <w:szCs w:val="18"/>
              </w:rPr>
              <w:t>Nie potrafi</w:t>
            </w:r>
            <w:r w:rsidR="00C26FC5" w:rsidRPr="001E4BA2">
              <w:rPr>
                <w:sz w:val="18"/>
                <w:szCs w:val="18"/>
              </w:rPr>
              <w:t xml:space="preserve"> </w:t>
            </w:r>
            <w:r w:rsidRPr="001E4BA2">
              <w:rPr>
                <w:sz w:val="18"/>
                <w:szCs w:val="18"/>
              </w:rPr>
              <w:t xml:space="preserve">kierować się dobrem pacjenta, szanować godność i autonomię osób powierzonych opiece, okazywać zrozumienie dla różnic światopoglądowych </w:t>
            </w:r>
            <w:r w:rsidRPr="001E4BA2">
              <w:rPr>
                <w:sz w:val="18"/>
                <w:szCs w:val="18"/>
              </w:rPr>
              <w:br/>
              <w:t xml:space="preserve">i kulturowych oraz empatii </w:t>
            </w:r>
            <w:r w:rsidRPr="001E4BA2">
              <w:rPr>
                <w:sz w:val="18"/>
                <w:szCs w:val="18"/>
              </w:rPr>
              <w:br/>
              <w:t>w relacji z pacjentem i jego rodziną;</w:t>
            </w:r>
          </w:p>
        </w:tc>
        <w:tc>
          <w:tcPr>
            <w:tcW w:w="1984" w:type="dxa"/>
            <w:tcBorders>
              <w:top w:val="single" w:sz="4" w:space="0" w:color="auto"/>
              <w:bottom w:val="single" w:sz="4" w:space="0" w:color="auto"/>
            </w:tcBorders>
            <w:vAlign w:val="center"/>
          </w:tcPr>
          <w:p w14:paraId="346E3C04" w14:textId="16D62BF8" w:rsidR="00D95620" w:rsidRPr="001E4BA2" w:rsidRDefault="00D95620" w:rsidP="00D95620">
            <w:pPr>
              <w:rPr>
                <w:color w:val="000000"/>
                <w:sz w:val="18"/>
                <w:szCs w:val="18"/>
              </w:rPr>
            </w:pPr>
            <w:r w:rsidRPr="001E4BA2">
              <w:rPr>
                <w:sz w:val="18"/>
                <w:szCs w:val="18"/>
              </w:rPr>
              <w:t xml:space="preserve">Potrafi w niewielkim stopniu kierować się dobrem pacjenta, szanować godność i autonomię osób powierzonych opiece, okazywać zrozumienie dla różnic światopoglądowych </w:t>
            </w:r>
            <w:r w:rsidRPr="001E4BA2">
              <w:rPr>
                <w:sz w:val="18"/>
                <w:szCs w:val="18"/>
              </w:rPr>
              <w:br/>
              <w:t xml:space="preserve">i kulturowych oraz empatię </w:t>
            </w:r>
            <w:r w:rsidRPr="001E4BA2">
              <w:rPr>
                <w:sz w:val="18"/>
                <w:szCs w:val="18"/>
              </w:rPr>
              <w:br/>
              <w:t>w relacji z pacjentem i jego rodziną;</w:t>
            </w:r>
          </w:p>
        </w:tc>
        <w:tc>
          <w:tcPr>
            <w:tcW w:w="1985" w:type="dxa"/>
            <w:tcBorders>
              <w:top w:val="single" w:sz="4" w:space="0" w:color="auto"/>
              <w:bottom w:val="single" w:sz="4" w:space="0" w:color="auto"/>
            </w:tcBorders>
            <w:vAlign w:val="center"/>
          </w:tcPr>
          <w:p w14:paraId="04013ED9" w14:textId="316185B6" w:rsidR="00D95620" w:rsidRPr="001E4BA2" w:rsidRDefault="00D95620" w:rsidP="00D95620">
            <w:pPr>
              <w:rPr>
                <w:color w:val="000000"/>
                <w:sz w:val="18"/>
                <w:szCs w:val="18"/>
              </w:rPr>
            </w:pPr>
            <w:r w:rsidRPr="001E4BA2">
              <w:rPr>
                <w:sz w:val="18"/>
                <w:szCs w:val="18"/>
              </w:rPr>
              <w:t xml:space="preserve">Potrafi kierować się dobrem pacjenta, szanować godność i autonomię osób powierzonych opiece, okazywać zrozumienie dla różnic światopoglądowych </w:t>
            </w:r>
            <w:r w:rsidRPr="001E4BA2">
              <w:rPr>
                <w:sz w:val="18"/>
                <w:szCs w:val="18"/>
              </w:rPr>
              <w:br/>
              <w:t>i kulturowych oraz empatię w relacji z pacjentem i jego rodziną;</w:t>
            </w:r>
          </w:p>
        </w:tc>
        <w:tc>
          <w:tcPr>
            <w:tcW w:w="2089" w:type="dxa"/>
            <w:tcBorders>
              <w:top w:val="single" w:sz="4" w:space="0" w:color="auto"/>
              <w:bottom w:val="single" w:sz="4" w:space="0" w:color="auto"/>
            </w:tcBorders>
            <w:vAlign w:val="center"/>
          </w:tcPr>
          <w:p w14:paraId="3ED4B2B2" w14:textId="05536EF0" w:rsidR="00D95620" w:rsidRPr="001E4BA2" w:rsidRDefault="00D95620" w:rsidP="00D95620">
            <w:pPr>
              <w:rPr>
                <w:color w:val="000000"/>
                <w:sz w:val="18"/>
                <w:szCs w:val="18"/>
              </w:rPr>
            </w:pPr>
            <w:r w:rsidRPr="001E4BA2">
              <w:rPr>
                <w:sz w:val="18"/>
                <w:szCs w:val="18"/>
              </w:rPr>
              <w:t xml:space="preserve">Kieruje się zawsze dobrem pacjenta, poszanowaniem godności i autonomii osób powierzonych opiece, okazywaniem zrozumienia dla różnic światopoglądowych </w:t>
            </w:r>
            <w:r w:rsidRPr="001E4BA2">
              <w:rPr>
                <w:sz w:val="18"/>
                <w:szCs w:val="18"/>
              </w:rPr>
              <w:br/>
              <w:t xml:space="preserve">i kulturowych oraz empatii </w:t>
            </w:r>
            <w:r w:rsidRPr="001E4BA2">
              <w:rPr>
                <w:sz w:val="18"/>
                <w:szCs w:val="18"/>
              </w:rPr>
              <w:br/>
              <w:t>w relacji z pacjentem i jego rodziną;</w:t>
            </w:r>
          </w:p>
        </w:tc>
      </w:tr>
      <w:tr w:rsidR="00D95620" w:rsidRPr="001E4BA2" w14:paraId="0355073D" w14:textId="77777777" w:rsidTr="00D3299A">
        <w:trPr>
          <w:trHeight w:val="300"/>
        </w:trPr>
        <w:tc>
          <w:tcPr>
            <w:tcW w:w="1165" w:type="dxa"/>
            <w:tcBorders>
              <w:top w:val="single" w:sz="4" w:space="0" w:color="auto"/>
              <w:bottom w:val="single" w:sz="4" w:space="0" w:color="auto"/>
            </w:tcBorders>
            <w:vAlign w:val="center"/>
          </w:tcPr>
          <w:p w14:paraId="7EAD2ED8" w14:textId="4F53AA83" w:rsidR="00D95620" w:rsidRPr="001E4BA2" w:rsidRDefault="00D95620" w:rsidP="00D95620">
            <w:r w:rsidRPr="001E4BA2">
              <w:rPr>
                <w:rFonts w:eastAsia="Calibri"/>
                <w:bCs/>
                <w:lang w:eastAsia="pl-PL"/>
              </w:rPr>
              <w:t>P_K01</w:t>
            </w:r>
          </w:p>
        </w:tc>
        <w:tc>
          <w:tcPr>
            <w:tcW w:w="1954" w:type="dxa"/>
            <w:tcBorders>
              <w:top w:val="single" w:sz="4" w:space="0" w:color="auto"/>
              <w:bottom w:val="single" w:sz="4" w:space="0" w:color="auto"/>
            </w:tcBorders>
            <w:vAlign w:val="center"/>
          </w:tcPr>
          <w:p w14:paraId="54EB1BB7" w14:textId="52726198" w:rsidR="00D95620" w:rsidRPr="001E4BA2" w:rsidRDefault="00D95620" w:rsidP="00D95620">
            <w:pPr>
              <w:rPr>
                <w:color w:val="000000"/>
                <w:sz w:val="18"/>
                <w:szCs w:val="18"/>
              </w:rPr>
            </w:pPr>
            <w:r w:rsidRPr="001E4BA2">
              <w:rPr>
                <w:sz w:val="18"/>
                <w:szCs w:val="18"/>
              </w:rPr>
              <w:t>Nie potrafi przestrzegać praw pacjenta;</w:t>
            </w:r>
          </w:p>
        </w:tc>
        <w:tc>
          <w:tcPr>
            <w:tcW w:w="1984" w:type="dxa"/>
            <w:tcBorders>
              <w:top w:val="single" w:sz="4" w:space="0" w:color="auto"/>
              <w:bottom w:val="single" w:sz="4" w:space="0" w:color="auto"/>
            </w:tcBorders>
            <w:vAlign w:val="center"/>
          </w:tcPr>
          <w:p w14:paraId="5A931B9D" w14:textId="0D1AF331" w:rsidR="00D95620" w:rsidRPr="001E4BA2" w:rsidRDefault="00D95620" w:rsidP="00D95620">
            <w:pPr>
              <w:rPr>
                <w:color w:val="000000"/>
                <w:sz w:val="18"/>
                <w:szCs w:val="18"/>
              </w:rPr>
            </w:pPr>
            <w:r w:rsidRPr="001E4BA2">
              <w:rPr>
                <w:sz w:val="18"/>
                <w:szCs w:val="18"/>
              </w:rPr>
              <w:t>Potrafi w niewielkim stopniu przestrzegać praw pacjenta</w:t>
            </w:r>
          </w:p>
        </w:tc>
        <w:tc>
          <w:tcPr>
            <w:tcW w:w="1985" w:type="dxa"/>
            <w:tcBorders>
              <w:top w:val="single" w:sz="4" w:space="0" w:color="auto"/>
              <w:bottom w:val="single" w:sz="4" w:space="0" w:color="auto"/>
            </w:tcBorders>
            <w:vAlign w:val="center"/>
          </w:tcPr>
          <w:p w14:paraId="58973199" w14:textId="5DF0630F" w:rsidR="00D95620" w:rsidRPr="001E4BA2" w:rsidRDefault="00D95620" w:rsidP="00D95620">
            <w:pPr>
              <w:rPr>
                <w:color w:val="000000"/>
                <w:sz w:val="18"/>
                <w:szCs w:val="18"/>
              </w:rPr>
            </w:pPr>
            <w:r w:rsidRPr="001E4BA2">
              <w:rPr>
                <w:sz w:val="18"/>
                <w:szCs w:val="18"/>
              </w:rPr>
              <w:t>Przestrzega praw pacjenta</w:t>
            </w:r>
          </w:p>
        </w:tc>
        <w:tc>
          <w:tcPr>
            <w:tcW w:w="2089" w:type="dxa"/>
            <w:tcBorders>
              <w:top w:val="single" w:sz="4" w:space="0" w:color="auto"/>
              <w:bottom w:val="single" w:sz="4" w:space="0" w:color="auto"/>
            </w:tcBorders>
            <w:vAlign w:val="center"/>
          </w:tcPr>
          <w:p w14:paraId="3B569313" w14:textId="6A15227E" w:rsidR="00D95620" w:rsidRPr="001E4BA2" w:rsidRDefault="00D95620" w:rsidP="00D95620">
            <w:pPr>
              <w:rPr>
                <w:color w:val="000000"/>
                <w:sz w:val="18"/>
                <w:szCs w:val="18"/>
              </w:rPr>
            </w:pPr>
            <w:r w:rsidRPr="001E4BA2">
              <w:rPr>
                <w:sz w:val="18"/>
                <w:szCs w:val="18"/>
              </w:rPr>
              <w:t>Zawsze przestrzega praw pacjenta</w:t>
            </w:r>
          </w:p>
        </w:tc>
      </w:tr>
      <w:tr w:rsidR="00D95620" w:rsidRPr="001E4BA2" w14:paraId="228E041B" w14:textId="77777777" w:rsidTr="00D3299A">
        <w:trPr>
          <w:trHeight w:val="300"/>
        </w:trPr>
        <w:tc>
          <w:tcPr>
            <w:tcW w:w="1165" w:type="dxa"/>
            <w:tcBorders>
              <w:top w:val="single" w:sz="4" w:space="0" w:color="auto"/>
              <w:bottom w:val="single" w:sz="4" w:space="0" w:color="auto"/>
            </w:tcBorders>
            <w:vAlign w:val="center"/>
          </w:tcPr>
          <w:p w14:paraId="70035FA3" w14:textId="2EDF4E49" w:rsidR="00D95620" w:rsidRPr="001E4BA2" w:rsidRDefault="00D95620" w:rsidP="00D95620">
            <w:r w:rsidRPr="001E4BA2">
              <w:rPr>
                <w:rFonts w:eastAsia="Calibri"/>
                <w:bCs/>
                <w:lang w:eastAsia="pl-PL"/>
              </w:rPr>
              <w:t>P_K02</w:t>
            </w:r>
          </w:p>
        </w:tc>
        <w:tc>
          <w:tcPr>
            <w:tcW w:w="1954" w:type="dxa"/>
            <w:tcBorders>
              <w:top w:val="single" w:sz="4" w:space="0" w:color="auto"/>
              <w:bottom w:val="single" w:sz="4" w:space="0" w:color="auto"/>
            </w:tcBorders>
            <w:vAlign w:val="center"/>
          </w:tcPr>
          <w:p w14:paraId="4C78DE10" w14:textId="0916F18B" w:rsidR="00D95620" w:rsidRPr="001E4BA2" w:rsidRDefault="00D95620" w:rsidP="00D95620">
            <w:pPr>
              <w:rPr>
                <w:color w:val="000000"/>
                <w:sz w:val="18"/>
                <w:szCs w:val="18"/>
              </w:rPr>
            </w:pPr>
            <w:r w:rsidRPr="001E4BA2">
              <w:rPr>
                <w:bCs/>
                <w:sz w:val="18"/>
                <w:szCs w:val="18"/>
              </w:rPr>
              <w:t>Nie potrafi zasięgać opinii ekspertów w przypadku trudności z samodzielnym rozwiązaniem problemu;</w:t>
            </w:r>
          </w:p>
        </w:tc>
        <w:tc>
          <w:tcPr>
            <w:tcW w:w="1984" w:type="dxa"/>
            <w:tcBorders>
              <w:top w:val="single" w:sz="4" w:space="0" w:color="auto"/>
              <w:bottom w:val="single" w:sz="4" w:space="0" w:color="auto"/>
            </w:tcBorders>
            <w:vAlign w:val="center"/>
          </w:tcPr>
          <w:p w14:paraId="53EBE14E" w14:textId="73717C67" w:rsidR="00D95620" w:rsidRPr="001E4BA2" w:rsidRDefault="00D95620" w:rsidP="00D95620">
            <w:pPr>
              <w:rPr>
                <w:color w:val="000000"/>
                <w:sz w:val="18"/>
                <w:szCs w:val="18"/>
              </w:rPr>
            </w:pPr>
            <w:r w:rsidRPr="001E4BA2">
              <w:rPr>
                <w:bCs/>
                <w:sz w:val="18"/>
                <w:szCs w:val="18"/>
              </w:rPr>
              <w:t xml:space="preserve">Potrafi w niewielkim stopniu zasięgać opinii ekspertów </w:t>
            </w:r>
            <w:r w:rsidRPr="001E4BA2">
              <w:rPr>
                <w:bCs/>
                <w:sz w:val="18"/>
                <w:szCs w:val="18"/>
              </w:rPr>
              <w:br/>
              <w:t xml:space="preserve">w przypadku trudności </w:t>
            </w:r>
            <w:r w:rsidRPr="001E4BA2">
              <w:rPr>
                <w:bCs/>
                <w:sz w:val="18"/>
                <w:szCs w:val="18"/>
              </w:rPr>
              <w:br/>
              <w:t>z samodzielnym rozwiązaniem problemu;</w:t>
            </w:r>
          </w:p>
        </w:tc>
        <w:tc>
          <w:tcPr>
            <w:tcW w:w="1985" w:type="dxa"/>
            <w:tcBorders>
              <w:top w:val="single" w:sz="4" w:space="0" w:color="auto"/>
              <w:bottom w:val="single" w:sz="4" w:space="0" w:color="auto"/>
            </w:tcBorders>
            <w:vAlign w:val="center"/>
          </w:tcPr>
          <w:p w14:paraId="1B2F50D8" w14:textId="63BE7E51" w:rsidR="00D95620" w:rsidRPr="001E4BA2" w:rsidRDefault="00D95620" w:rsidP="00D95620">
            <w:pPr>
              <w:rPr>
                <w:color w:val="000000"/>
                <w:sz w:val="18"/>
                <w:szCs w:val="18"/>
              </w:rPr>
            </w:pPr>
            <w:r w:rsidRPr="001E4BA2">
              <w:rPr>
                <w:bCs/>
                <w:sz w:val="18"/>
                <w:szCs w:val="18"/>
              </w:rPr>
              <w:t xml:space="preserve">Zasięga opinii ekspertów </w:t>
            </w:r>
            <w:r w:rsidRPr="001E4BA2">
              <w:rPr>
                <w:bCs/>
                <w:sz w:val="18"/>
                <w:szCs w:val="18"/>
              </w:rPr>
              <w:br/>
              <w:t xml:space="preserve">w przypadku trudności </w:t>
            </w:r>
            <w:r w:rsidRPr="001E4BA2">
              <w:rPr>
                <w:bCs/>
                <w:sz w:val="18"/>
                <w:szCs w:val="18"/>
              </w:rPr>
              <w:br/>
              <w:t>z samodzielnym rozwiązaniem problemu;</w:t>
            </w:r>
          </w:p>
        </w:tc>
        <w:tc>
          <w:tcPr>
            <w:tcW w:w="2089" w:type="dxa"/>
            <w:tcBorders>
              <w:top w:val="single" w:sz="4" w:space="0" w:color="auto"/>
              <w:bottom w:val="single" w:sz="4" w:space="0" w:color="auto"/>
            </w:tcBorders>
            <w:vAlign w:val="center"/>
          </w:tcPr>
          <w:p w14:paraId="013D2A57" w14:textId="1E00CFDB" w:rsidR="00D95620" w:rsidRPr="001E4BA2" w:rsidRDefault="00D95620" w:rsidP="00D95620">
            <w:pPr>
              <w:rPr>
                <w:color w:val="000000"/>
                <w:sz w:val="18"/>
                <w:szCs w:val="18"/>
              </w:rPr>
            </w:pPr>
            <w:r w:rsidRPr="001E4BA2">
              <w:rPr>
                <w:bCs/>
                <w:sz w:val="18"/>
                <w:szCs w:val="18"/>
              </w:rPr>
              <w:t>Zawsze zasięga opinii ekspertów w przypadku trudności z samodzielnym rozwiązaniem problemu;</w:t>
            </w:r>
          </w:p>
        </w:tc>
      </w:tr>
      <w:tr w:rsidR="00D95620" w:rsidRPr="001E4BA2" w14:paraId="1B1446B0" w14:textId="77777777" w:rsidTr="00D3299A">
        <w:trPr>
          <w:trHeight w:val="300"/>
        </w:trPr>
        <w:tc>
          <w:tcPr>
            <w:tcW w:w="1165" w:type="dxa"/>
            <w:tcBorders>
              <w:top w:val="single" w:sz="4" w:space="0" w:color="auto"/>
              <w:bottom w:val="single" w:sz="4" w:space="0" w:color="auto"/>
            </w:tcBorders>
            <w:vAlign w:val="center"/>
          </w:tcPr>
          <w:p w14:paraId="3D4031A3" w14:textId="098947D3" w:rsidR="00D95620" w:rsidRPr="001E4BA2" w:rsidRDefault="00D95620" w:rsidP="00D95620">
            <w:pPr>
              <w:widowControl w:val="0"/>
              <w:rPr>
                <w:rFonts w:eastAsia="Calibri"/>
                <w:b/>
                <w:szCs w:val="24"/>
                <w:lang w:eastAsia="pl-PL"/>
              </w:rPr>
            </w:pPr>
            <w:r w:rsidRPr="001E4BA2">
              <w:rPr>
                <w:rFonts w:eastAsia="Calibri"/>
                <w:bCs/>
                <w:lang w:eastAsia="pl-PL"/>
              </w:rPr>
              <w:t>P_K03</w:t>
            </w:r>
          </w:p>
        </w:tc>
        <w:tc>
          <w:tcPr>
            <w:tcW w:w="1954" w:type="dxa"/>
            <w:tcBorders>
              <w:top w:val="single" w:sz="4" w:space="0" w:color="auto"/>
              <w:bottom w:val="single" w:sz="4" w:space="0" w:color="auto"/>
            </w:tcBorders>
            <w:vAlign w:val="center"/>
          </w:tcPr>
          <w:p w14:paraId="62BD1789" w14:textId="503D157F" w:rsidR="00D95620" w:rsidRPr="001E4BA2" w:rsidRDefault="00D95620" w:rsidP="00D95620">
            <w:pPr>
              <w:widowControl w:val="0"/>
              <w:spacing w:after="60"/>
              <w:rPr>
                <w:color w:val="000000"/>
                <w:sz w:val="18"/>
                <w:szCs w:val="18"/>
              </w:rPr>
            </w:pPr>
            <w:r w:rsidRPr="001E4BA2">
              <w:rPr>
                <w:sz w:val="18"/>
                <w:szCs w:val="18"/>
              </w:rPr>
              <w:t xml:space="preserve">Nie potrafi dostrzegać </w:t>
            </w:r>
            <w:r w:rsidRPr="001E4BA2">
              <w:rPr>
                <w:sz w:val="18"/>
                <w:szCs w:val="18"/>
              </w:rPr>
              <w:br/>
              <w:t xml:space="preserve">i rozpoznawać własnych </w:t>
            </w:r>
            <w:r w:rsidRPr="001E4BA2">
              <w:rPr>
                <w:sz w:val="18"/>
                <w:szCs w:val="18"/>
              </w:rPr>
              <w:lastRenderedPageBreak/>
              <w:t>ograniczeń w zakresie wiedzy, umiejętności i kompetencji społecznych oraz dokonywać samooceny deficytów i potrzeb edukacyjnych</w:t>
            </w:r>
          </w:p>
        </w:tc>
        <w:tc>
          <w:tcPr>
            <w:tcW w:w="1984" w:type="dxa"/>
            <w:tcBorders>
              <w:top w:val="single" w:sz="4" w:space="0" w:color="auto"/>
              <w:bottom w:val="single" w:sz="4" w:space="0" w:color="auto"/>
            </w:tcBorders>
            <w:vAlign w:val="center"/>
          </w:tcPr>
          <w:p w14:paraId="0B3CD8B6" w14:textId="56888EE5" w:rsidR="00D95620" w:rsidRPr="001E4BA2" w:rsidRDefault="00D95620" w:rsidP="00D95620">
            <w:pPr>
              <w:widowControl w:val="0"/>
              <w:spacing w:after="60"/>
              <w:rPr>
                <w:color w:val="000000"/>
                <w:sz w:val="18"/>
                <w:szCs w:val="18"/>
              </w:rPr>
            </w:pPr>
            <w:r w:rsidRPr="001E4BA2">
              <w:rPr>
                <w:sz w:val="18"/>
                <w:szCs w:val="18"/>
              </w:rPr>
              <w:lastRenderedPageBreak/>
              <w:t xml:space="preserve">Potrafi w niewielkim stopniu dostrzegać i </w:t>
            </w:r>
            <w:r w:rsidRPr="001E4BA2">
              <w:rPr>
                <w:sz w:val="18"/>
                <w:szCs w:val="18"/>
              </w:rPr>
              <w:lastRenderedPageBreak/>
              <w:t xml:space="preserve">rozpoznawać własne ograniczenia </w:t>
            </w:r>
            <w:r w:rsidRPr="001E4BA2">
              <w:rPr>
                <w:sz w:val="18"/>
                <w:szCs w:val="18"/>
              </w:rPr>
              <w:br/>
              <w:t>w zakresie wiedzy, umiejętności i kompetencji społecznych oraz dokonywać samooceny deficytów i potrzeb edukacyjnych</w:t>
            </w:r>
          </w:p>
        </w:tc>
        <w:tc>
          <w:tcPr>
            <w:tcW w:w="1985" w:type="dxa"/>
            <w:tcBorders>
              <w:top w:val="single" w:sz="4" w:space="0" w:color="auto"/>
              <w:bottom w:val="single" w:sz="4" w:space="0" w:color="auto"/>
            </w:tcBorders>
            <w:vAlign w:val="center"/>
          </w:tcPr>
          <w:p w14:paraId="38526DD9" w14:textId="4FDECDFE" w:rsidR="00D95620" w:rsidRPr="001E4BA2" w:rsidRDefault="00D95620" w:rsidP="00D95620">
            <w:pPr>
              <w:widowControl w:val="0"/>
              <w:spacing w:after="60"/>
              <w:rPr>
                <w:color w:val="000000"/>
                <w:sz w:val="18"/>
                <w:szCs w:val="18"/>
              </w:rPr>
            </w:pPr>
            <w:r w:rsidRPr="001E4BA2">
              <w:rPr>
                <w:sz w:val="18"/>
                <w:szCs w:val="18"/>
              </w:rPr>
              <w:lastRenderedPageBreak/>
              <w:t xml:space="preserve">Dostrzega i rozpoznaje własne ograniczenia </w:t>
            </w:r>
            <w:r w:rsidRPr="001E4BA2">
              <w:rPr>
                <w:sz w:val="18"/>
                <w:szCs w:val="18"/>
              </w:rPr>
              <w:br/>
            </w:r>
            <w:r w:rsidRPr="001E4BA2">
              <w:rPr>
                <w:sz w:val="18"/>
                <w:szCs w:val="18"/>
              </w:rPr>
              <w:lastRenderedPageBreak/>
              <w:t xml:space="preserve">w zakresie wiedzy, umiejętności i kompetencji społecznych oraz dokonuje samooceny deficytów </w:t>
            </w:r>
            <w:r w:rsidRPr="001E4BA2">
              <w:rPr>
                <w:sz w:val="18"/>
                <w:szCs w:val="18"/>
              </w:rPr>
              <w:br/>
              <w:t>i potrzeb edukacyjnych</w:t>
            </w:r>
          </w:p>
        </w:tc>
        <w:tc>
          <w:tcPr>
            <w:tcW w:w="2089" w:type="dxa"/>
            <w:tcBorders>
              <w:top w:val="single" w:sz="4" w:space="0" w:color="auto"/>
              <w:bottom w:val="single" w:sz="4" w:space="0" w:color="auto"/>
            </w:tcBorders>
            <w:vAlign w:val="center"/>
          </w:tcPr>
          <w:p w14:paraId="4D4CEC5B" w14:textId="31916B35" w:rsidR="00D95620" w:rsidRPr="001E4BA2" w:rsidRDefault="00D95620" w:rsidP="00D95620">
            <w:pPr>
              <w:rPr>
                <w:color w:val="000000"/>
                <w:sz w:val="18"/>
                <w:szCs w:val="18"/>
              </w:rPr>
            </w:pPr>
            <w:r w:rsidRPr="001E4BA2">
              <w:rPr>
                <w:sz w:val="18"/>
                <w:szCs w:val="18"/>
              </w:rPr>
              <w:lastRenderedPageBreak/>
              <w:t xml:space="preserve">Zawsze dostrzega </w:t>
            </w:r>
            <w:r w:rsidRPr="001E4BA2">
              <w:rPr>
                <w:sz w:val="18"/>
                <w:szCs w:val="18"/>
              </w:rPr>
              <w:br/>
              <w:t xml:space="preserve">i rozpoznaje własne </w:t>
            </w:r>
            <w:r w:rsidRPr="001E4BA2">
              <w:rPr>
                <w:sz w:val="18"/>
                <w:szCs w:val="18"/>
              </w:rPr>
              <w:lastRenderedPageBreak/>
              <w:t xml:space="preserve">ograniczenia w zakresie wiedzy, umiejętności </w:t>
            </w:r>
            <w:r w:rsidRPr="001E4BA2">
              <w:rPr>
                <w:sz w:val="18"/>
                <w:szCs w:val="18"/>
              </w:rPr>
              <w:br/>
              <w:t>i kompetencji społecznych oraz dokonuje samooceny deficytów i potrzeb edukacyjnych</w:t>
            </w:r>
          </w:p>
        </w:tc>
      </w:tr>
      <w:tr w:rsidR="00D95620" w:rsidRPr="001E4BA2" w14:paraId="10BBE355" w14:textId="77777777" w:rsidTr="00D3299A">
        <w:trPr>
          <w:trHeight w:val="258"/>
        </w:trPr>
        <w:tc>
          <w:tcPr>
            <w:tcW w:w="1165" w:type="dxa"/>
            <w:tcBorders>
              <w:top w:val="single" w:sz="4" w:space="0" w:color="auto"/>
            </w:tcBorders>
            <w:vAlign w:val="center"/>
          </w:tcPr>
          <w:p w14:paraId="73E8896D" w14:textId="37C26C18" w:rsidR="00D95620" w:rsidRPr="001E4BA2" w:rsidRDefault="00D95620" w:rsidP="00D95620">
            <w:pPr>
              <w:widowControl w:val="0"/>
              <w:rPr>
                <w:rFonts w:eastAsia="Calibri"/>
                <w:bCs/>
                <w:lang w:eastAsia="pl-PL"/>
              </w:rPr>
            </w:pPr>
            <w:r w:rsidRPr="001E4BA2">
              <w:rPr>
                <w:rFonts w:eastAsia="Calibri"/>
                <w:bCs/>
                <w:lang w:eastAsia="pl-PL"/>
              </w:rPr>
              <w:lastRenderedPageBreak/>
              <w:t>P_K04</w:t>
            </w:r>
          </w:p>
        </w:tc>
        <w:tc>
          <w:tcPr>
            <w:tcW w:w="1954" w:type="dxa"/>
            <w:tcBorders>
              <w:top w:val="single" w:sz="4" w:space="0" w:color="auto"/>
            </w:tcBorders>
            <w:vAlign w:val="center"/>
          </w:tcPr>
          <w:p w14:paraId="3AED2358" w14:textId="32CA933E" w:rsidR="00D95620" w:rsidRPr="001E4BA2" w:rsidRDefault="00D95620" w:rsidP="00D95620">
            <w:pPr>
              <w:autoSpaceDE w:val="0"/>
              <w:autoSpaceDN w:val="0"/>
              <w:adjustRightInd w:val="0"/>
              <w:rPr>
                <w:sz w:val="18"/>
                <w:szCs w:val="18"/>
              </w:rPr>
            </w:pPr>
            <w:r w:rsidRPr="001E4BA2">
              <w:rPr>
                <w:sz w:val="18"/>
                <w:szCs w:val="18"/>
              </w:rPr>
              <w:t>Nie zna przedmiotu etyki ogólnej i zawodowej;</w:t>
            </w:r>
          </w:p>
        </w:tc>
        <w:tc>
          <w:tcPr>
            <w:tcW w:w="1984" w:type="dxa"/>
            <w:tcBorders>
              <w:top w:val="single" w:sz="4" w:space="0" w:color="auto"/>
            </w:tcBorders>
            <w:vAlign w:val="center"/>
          </w:tcPr>
          <w:p w14:paraId="3671AD7A" w14:textId="57B018B2" w:rsidR="00D95620" w:rsidRPr="001E4BA2" w:rsidRDefault="00D95620" w:rsidP="007920A7">
            <w:pPr>
              <w:autoSpaceDE w:val="0"/>
              <w:autoSpaceDN w:val="0"/>
              <w:adjustRightInd w:val="0"/>
              <w:rPr>
                <w:sz w:val="18"/>
                <w:szCs w:val="18"/>
              </w:rPr>
            </w:pPr>
            <w:r w:rsidRPr="001E4BA2">
              <w:rPr>
                <w:bCs/>
                <w:sz w:val="18"/>
                <w:szCs w:val="18"/>
              </w:rPr>
              <w:t>Zna w niewielkim stopniu przedmiot etyki ogólnej i zawodowej;</w:t>
            </w:r>
          </w:p>
        </w:tc>
        <w:tc>
          <w:tcPr>
            <w:tcW w:w="1985" w:type="dxa"/>
            <w:tcBorders>
              <w:top w:val="single" w:sz="4" w:space="0" w:color="auto"/>
            </w:tcBorders>
            <w:vAlign w:val="center"/>
          </w:tcPr>
          <w:p w14:paraId="4218F83D" w14:textId="548BA910" w:rsidR="00D95620" w:rsidRPr="001E4BA2" w:rsidRDefault="00D95620" w:rsidP="00D95620">
            <w:pPr>
              <w:autoSpaceDE w:val="0"/>
              <w:autoSpaceDN w:val="0"/>
              <w:adjustRightInd w:val="0"/>
              <w:rPr>
                <w:sz w:val="18"/>
                <w:szCs w:val="18"/>
              </w:rPr>
            </w:pPr>
            <w:r w:rsidRPr="001E4BA2">
              <w:rPr>
                <w:bCs/>
                <w:iCs/>
                <w:sz w:val="18"/>
                <w:szCs w:val="18"/>
              </w:rPr>
              <w:t>Dobrze zna przedmiot etyki ogólnej i zawodowej;</w:t>
            </w:r>
          </w:p>
        </w:tc>
        <w:tc>
          <w:tcPr>
            <w:tcW w:w="2089" w:type="dxa"/>
            <w:tcBorders>
              <w:top w:val="single" w:sz="4" w:space="0" w:color="auto"/>
            </w:tcBorders>
            <w:vAlign w:val="center"/>
          </w:tcPr>
          <w:p w14:paraId="52F80A9C" w14:textId="0CE1C03B" w:rsidR="00D95620" w:rsidRPr="001E4BA2" w:rsidRDefault="00D95620" w:rsidP="00D95620">
            <w:pPr>
              <w:autoSpaceDE w:val="0"/>
              <w:autoSpaceDN w:val="0"/>
              <w:adjustRightInd w:val="0"/>
              <w:rPr>
                <w:sz w:val="18"/>
                <w:szCs w:val="18"/>
              </w:rPr>
            </w:pPr>
            <w:r w:rsidRPr="001E4BA2">
              <w:rPr>
                <w:sz w:val="18"/>
                <w:szCs w:val="18"/>
              </w:rPr>
              <w:t>Bardzo dobrze zna przedmiot etyki ogólnej i zawodowej;</w:t>
            </w:r>
          </w:p>
        </w:tc>
      </w:tr>
    </w:tbl>
    <w:p w14:paraId="130CF37F" w14:textId="77777777" w:rsidR="00E419ED" w:rsidRPr="001E4BA2" w:rsidRDefault="00E419ED" w:rsidP="00E419ED">
      <w:pPr>
        <w:jc w:val="left"/>
      </w:pPr>
    </w:p>
    <w:p w14:paraId="72E60AC7" w14:textId="77777777" w:rsidR="00E419ED" w:rsidRPr="001E4BA2" w:rsidRDefault="00E419ED" w:rsidP="000A7A57">
      <w:pPr>
        <w:numPr>
          <w:ilvl w:val="0"/>
          <w:numId w:val="21"/>
        </w:numPr>
        <w:ind w:left="425" w:hanging="425"/>
        <w:jc w:val="left"/>
      </w:pPr>
      <w:r w:rsidRPr="001E4BA2">
        <w:rPr>
          <w:b/>
        </w:rPr>
        <w:t>Nakład pracy studenta – wymiar godzin i bilans aktywności ECTS</w:t>
      </w:r>
    </w:p>
    <w:tbl>
      <w:tblPr>
        <w:tblW w:w="91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77"/>
        <w:gridCol w:w="2052"/>
      </w:tblGrid>
      <w:tr w:rsidR="00E419ED" w:rsidRPr="001E4BA2" w14:paraId="319DF6B7" w14:textId="77777777" w:rsidTr="00D95620">
        <w:trPr>
          <w:trHeight w:val="297"/>
        </w:trPr>
        <w:tc>
          <w:tcPr>
            <w:tcW w:w="7077" w:type="dxa"/>
            <w:tcBorders>
              <w:top w:val="double" w:sz="4" w:space="0" w:color="auto"/>
              <w:left w:val="double" w:sz="4" w:space="0" w:color="auto"/>
              <w:right w:val="double" w:sz="4" w:space="0" w:color="auto"/>
            </w:tcBorders>
            <w:shd w:val="clear" w:color="auto" w:fill="F7F5F9"/>
            <w:vAlign w:val="center"/>
          </w:tcPr>
          <w:p w14:paraId="7E38649B" w14:textId="77777777" w:rsidR="00E419ED" w:rsidRPr="001E4BA2" w:rsidRDefault="00E419ED" w:rsidP="00D3299A">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2052" w:type="dxa"/>
            <w:tcBorders>
              <w:top w:val="double" w:sz="4" w:space="0" w:color="auto"/>
              <w:left w:val="double" w:sz="4" w:space="0" w:color="auto"/>
              <w:bottom w:val="double" w:sz="4" w:space="0" w:color="auto"/>
              <w:right w:val="double" w:sz="4" w:space="0" w:color="auto"/>
            </w:tcBorders>
            <w:shd w:val="clear" w:color="auto" w:fill="F7F5F9"/>
            <w:vAlign w:val="center"/>
          </w:tcPr>
          <w:p w14:paraId="5478994D" w14:textId="77777777" w:rsidR="00E419ED" w:rsidRPr="001E4BA2" w:rsidRDefault="00E419ED" w:rsidP="00D3299A">
            <w:pPr>
              <w:widowControl w:val="0"/>
              <w:ind w:left="-57" w:right="-57"/>
              <w:rPr>
                <w:rFonts w:eastAsia="Calibri"/>
                <w:b/>
                <w:spacing w:val="-1"/>
                <w:lang w:eastAsia="pl-PL"/>
              </w:rPr>
            </w:pPr>
            <w:r w:rsidRPr="001E4BA2">
              <w:rPr>
                <w:rFonts w:eastAsia="Calibri"/>
                <w:b/>
                <w:spacing w:val="-1"/>
                <w:lang w:eastAsia="pl-PL"/>
              </w:rPr>
              <w:t>Obciążenie studenta</w:t>
            </w:r>
          </w:p>
        </w:tc>
      </w:tr>
      <w:tr w:rsidR="00E419ED" w:rsidRPr="001E4BA2" w14:paraId="0F0AE340" w14:textId="77777777" w:rsidTr="00D95620">
        <w:trPr>
          <w:trHeight w:val="347"/>
        </w:trPr>
        <w:tc>
          <w:tcPr>
            <w:tcW w:w="9129" w:type="dxa"/>
            <w:gridSpan w:val="2"/>
            <w:tcBorders>
              <w:top w:val="double" w:sz="4" w:space="0" w:color="auto"/>
              <w:left w:val="double" w:sz="4" w:space="0" w:color="auto"/>
              <w:bottom w:val="single" w:sz="4" w:space="0" w:color="auto"/>
              <w:right w:val="double" w:sz="4" w:space="0" w:color="auto"/>
            </w:tcBorders>
            <w:vAlign w:val="center"/>
          </w:tcPr>
          <w:p w14:paraId="140E98DC" w14:textId="77777777" w:rsidR="00E419ED" w:rsidRPr="001E4BA2" w:rsidRDefault="00E419ED" w:rsidP="00D3299A">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E419ED" w:rsidRPr="001E4BA2" w14:paraId="5184BC30" w14:textId="77777777" w:rsidTr="00D95620">
        <w:trPr>
          <w:trHeight w:val="275"/>
        </w:trPr>
        <w:tc>
          <w:tcPr>
            <w:tcW w:w="7077" w:type="dxa"/>
            <w:tcBorders>
              <w:top w:val="single" w:sz="4" w:space="0" w:color="auto"/>
              <w:left w:val="double" w:sz="4" w:space="0" w:color="auto"/>
              <w:bottom w:val="single" w:sz="4" w:space="0" w:color="auto"/>
              <w:right w:val="double" w:sz="4" w:space="0" w:color="auto"/>
            </w:tcBorders>
            <w:vAlign w:val="center"/>
          </w:tcPr>
          <w:p w14:paraId="2FBCD1FD" w14:textId="77777777" w:rsidR="00E419ED" w:rsidRPr="001E4BA2" w:rsidRDefault="00E419ED" w:rsidP="00D3299A">
            <w:pPr>
              <w:widowControl w:val="0"/>
              <w:ind w:left="-57" w:right="-57"/>
              <w:jc w:val="both"/>
              <w:rPr>
                <w:rFonts w:eastAsia="Calibri"/>
                <w:spacing w:val="-1"/>
                <w:lang w:eastAsia="pl-PL"/>
              </w:rPr>
            </w:pPr>
            <w:r w:rsidRPr="001E4BA2">
              <w:rPr>
                <w:rFonts w:eastAsia="Calibri"/>
                <w:bCs/>
                <w:snapToGrid w:val="0"/>
                <w:lang w:eastAsia="pl-PL"/>
              </w:rPr>
              <w:t>Wykłady</w:t>
            </w:r>
          </w:p>
        </w:tc>
        <w:tc>
          <w:tcPr>
            <w:tcW w:w="2052" w:type="dxa"/>
            <w:tcBorders>
              <w:top w:val="single" w:sz="4" w:space="0" w:color="auto"/>
              <w:left w:val="double" w:sz="4" w:space="0" w:color="auto"/>
              <w:bottom w:val="single" w:sz="4" w:space="0" w:color="auto"/>
              <w:right w:val="double" w:sz="4" w:space="0" w:color="auto"/>
            </w:tcBorders>
            <w:vAlign w:val="center"/>
          </w:tcPr>
          <w:p w14:paraId="79D0922D" w14:textId="1EB7E4DE" w:rsidR="00E419ED" w:rsidRPr="001E4BA2" w:rsidRDefault="0095635E" w:rsidP="00D3299A">
            <w:pPr>
              <w:widowControl w:val="0"/>
              <w:rPr>
                <w:spacing w:val="-1"/>
              </w:rPr>
            </w:pPr>
            <w:r w:rsidRPr="001E4BA2">
              <w:rPr>
                <w:spacing w:val="-1"/>
              </w:rPr>
              <w:t>10</w:t>
            </w:r>
          </w:p>
        </w:tc>
      </w:tr>
      <w:tr w:rsidR="00E419ED" w:rsidRPr="001E4BA2" w14:paraId="4F0770D4" w14:textId="77777777" w:rsidTr="00D95620">
        <w:trPr>
          <w:trHeight w:val="241"/>
        </w:trPr>
        <w:tc>
          <w:tcPr>
            <w:tcW w:w="7077" w:type="dxa"/>
            <w:tcBorders>
              <w:top w:val="single" w:sz="4" w:space="0" w:color="auto"/>
              <w:left w:val="double" w:sz="4" w:space="0" w:color="auto"/>
              <w:bottom w:val="single" w:sz="4" w:space="0" w:color="auto"/>
              <w:right w:val="double" w:sz="4" w:space="0" w:color="auto"/>
            </w:tcBorders>
            <w:vAlign w:val="center"/>
          </w:tcPr>
          <w:p w14:paraId="6C345061" w14:textId="77777777" w:rsidR="00E419ED" w:rsidRPr="001E4BA2" w:rsidRDefault="00E419ED" w:rsidP="00D3299A">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2052" w:type="dxa"/>
            <w:tcBorders>
              <w:top w:val="single" w:sz="4" w:space="0" w:color="auto"/>
              <w:left w:val="double" w:sz="4" w:space="0" w:color="auto"/>
              <w:bottom w:val="single" w:sz="4" w:space="0" w:color="auto"/>
              <w:right w:val="double" w:sz="4" w:space="0" w:color="auto"/>
            </w:tcBorders>
            <w:vAlign w:val="center"/>
          </w:tcPr>
          <w:p w14:paraId="2DFC9C5D" w14:textId="7C01EC9E" w:rsidR="00E419ED" w:rsidRPr="001E4BA2" w:rsidRDefault="0095635E" w:rsidP="00D3299A">
            <w:pPr>
              <w:widowControl w:val="0"/>
              <w:rPr>
                <w:spacing w:val="-1"/>
              </w:rPr>
            </w:pPr>
            <w:r w:rsidRPr="001E4BA2">
              <w:rPr>
                <w:spacing w:val="-1"/>
              </w:rPr>
              <w:t>5</w:t>
            </w:r>
          </w:p>
        </w:tc>
      </w:tr>
      <w:tr w:rsidR="00E419ED" w:rsidRPr="001E4BA2" w14:paraId="55037AD2" w14:textId="77777777" w:rsidTr="00D95620">
        <w:trPr>
          <w:trHeight w:val="188"/>
        </w:trPr>
        <w:tc>
          <w:tcPr>
            <w:tcW w:w="7077" w:type="dxa"/>
            <w:tcBorders>
              <w:top w:val="single" w:sz="4" w:space="0" w:color="auto"/>
              <w:left w:val="double" w:sz="4" w:space="0" w:color="auto"/>
              <w:bottom w:val="single" w:sz="4" w:space="0" w:color="auto"/>
              <w:right w:val="double" w:sz="4" w:space="0" w:color="auto"/>
            </w:tcBorders>
            <w:vAlign w:val="center"/>
          </w:tcPr>
          <w:p w14:paraId="6B805512" w14:textId="77777777" w:rsidR="00E419ED" w:rsidRPr="001E4BA2" w:rsidRDefault="00E419ED" w:rsidP="00D3299A">
            <w:pPr>
              <w:widowControl w:val="0"/>
              <w:ind w:left="-57" w:right="-57"/>
              <w:jc w:val="both"/>
              <w:rPr>
                <w:rFonts w:eastAsia="Calibri"/>
                <w:spacing w:val="-1"/>
                <w:lang w:eastAsia="pl-PL"/>
              </w:rPr>
            </w:pPr>
            <w:r w:rsidRPr="001E4BA2">
              <w:rPr>
                <w:rFonts w:eastAsia="Calibri"/>
                <w:spacing w:val="-1"/>
                <w:lang w:eastAsia="pl-PL"/>
              </w:rPr>
              <w:t>Zajęcia praktyczne</w:t>
            </w:r>
          </w:p>
        </w:tc>
        <w:tc>
          <w:tcPr>
            <w:tcW w:w="2052" w:type="dxa"/>
            <w:tcBorders>
              <w:top w:val="single" w:sz="4" w:space="0" w:color="auto"/>
              <w:left w:val="double" w:sz="4" w:space="0" w:color="auto"/>
              <w:bottom w:val="single" w:sz="4" w:space="0" w:color="auto"/>
              <w:right w:val="double" w:sz="4" w:space="0" w:color="auto"/>
            </w:tcBorders>
            <w:vAlign w:val="center"/>
          </w:tcPr>
          <w:p w14:paraId="354C8E7F" w14:textId="77777777" w:rsidR="00E419ED" w:rsidRPr="001E4BA2" w:rsidRDefault="00E419ED" w:rsidP="00D3299A">
            <w:pPr>
              <w:widowControl w:val="0"/>
              <w:rPr>
                <w:spacing w:val="-1"/>
              </w:rPr>
            </w:pPr>
          </w:p>
        </w:tc>
      </w:tr>
      <w:tr w:rsidR="00E419ED" w:rsidRPr="001E4BA2" w14:paraId="4D5BCB30"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018BBE95" w14:textId="77777777" w:rsidR="00E419ED" w:rsidRPr="001E4BA2" w:rsidRDefault="00E419ED" w:rsidP="00D3299A">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2052" w:type="dxa"/>
            <w:tcBorders>
              <w:top w:val="single" w:sz="4" w:space="0" w:color="auto"/>
              <w:left w:val="double" w:sz="4" w:space="0" w:color="auto"/>
              <w:bottom w:val="single" w:sz="4" w:space="0" w:color="auto"/>
              <w:right w:val="double" w:sz="4" w:space="0" w:color="auto"/>
            </w:tcBorders>
            <w:vAlign w:val="center"/>
          </w:tcPr>
          <w:p w14:paraId="691B0A02" w14:textId="77777777" w:rsidR="00E419ED" w:rsidRPr="001E4BA2" w:rsidRDefault="00E419ED" w:rsidP="00D3299A">
            <w:pPr>
              <w:widowControl w:val="0"/>
              <w:rPr>
                <w:spacing w:val="-1"/>
              </w:rPr>
            </w:pPr>
          </w:p>
        </w:tc>
      </w:tr>
      <w:tr w:rsidR="00E419ED" w:rsidRPr="001E4BA2" w14:paraId="04B0AECE"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558EDB49" w14:textId="77777777" w:rsidR="00E419ED" w:rsidRPr="001E4BA2" w:rsidRDefault="00E419ED" w:rsidP="00D3299A">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2052" w:type="dxa"/>
            <w:tcBorders>
              <w:top w:val="single" w:sz="4" w:space="0" w:color="auto"/>
              <w:left w:val="double" w:sz="4" w:space="0" w:color="auto"/>
              <w:bottom w:val="single" w:sz="4" w:space="0" w:color="auto"/>
              <w:right w:val="double" w:sz="4" w:space="0" w:color="auto"/>
            </w:tcBorders>
            <w:vAlign w:val="center"/>
          </w:tcPr>
          <w:p w14:paraId="647F5A1B" w14:textId="77777777" w:rsidR="00E419ED" w:rsidRPr="001E4BA2" w:rsidRDefault="00E419ED" w:rsidP="00D3299A">
            <w:pPr>
              <w:widowControl w:val="0"/>
              <w:shd w:val="pct25" w:color="CCC0D9" w:themeColor="accent4" w:themeTint="66" w:fill="auto"/>
              <w:rPr>
                <w:spacing w:val="-1"/>
              </w:rPr>
            </w:pPr>
          </w:p>
        </w:tc>
      </w:tr>
      <w:tr w:rsidR="00E419ED" w:rsidRPr="001E4BA2" w14:paraId="2508B080"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092EC505" w14:textId="77777777" w:rsidR="00E419ED" w:rsidRPr="001E4BA2" w:rsidRDefault="00E419ED" w:rsidP="00D3299A">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2052" w:type="dxa"/>
            <w:tcBorders>
              <w:top w:val="single" w:sz="4" w:space="0" w:color="auto"/>
              <w:left w:val="double" w:sz="4" w:space="0" w:color="auto"/>
              <w:bottom w:val="single" w:sz="4" w:space="0" w:color="auto"/>
              <w:right w:val="double" w:sz="4" w:space="0" w:color="auto"/>
            </w:tcBorders>
            <w:vAlign w:val="center"/>
          </w:tcPr>
          <w:p w14:paraId="6248FC6C" w14:textId="02BE53A5" w:rsidR="00E419ED" w:rsidRPr="001E4BA2" w:rsidRDefault="0095635E" w:rsidP="00D3299A">
            <w:pPr>
              <w:widowControl w:val="0"/>
              <w:rPr>
                <w:spacing w:val="-1"/>
              </w:rPr>
            </w:pPr>
            <w:r w:rsidRPr="001E4BA2">
              <w:rPr>
                <w:spacing w:val="-1"/>
              </w:rPr>
              <w:t>15</w:t>
            </w:r>
          </w:p>
        </w:tc>
      </w:tr>
      <w:tr w:rsidR="00E419ED" w:rsidRPr="001E4BA2" w14:paraId="3D92A72F"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5967DC3D" w14:textId="77777777" w:rsidR="00E419ED" w:rsidRPr="001E4BA2" w:rsidRDefault="00E419ED" w:rsidP="00D3299A">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2052" w:type="dxa"/>
            <w:tcBorders>
              <w:top w:val="single" w:sz="4" w:space="0" w:color="auto"/>
              <w:left w:val="double" w:sz="4" w:space="0" w:color="auto"/>
              <w:bottom w:val="single" w:sz="4" w:space="0" w:color="auto"/>
              <w:right w:val="double" w:sz="4" w:space="0" w:color="auto"/>
            </w:tcBorders>
            <w:vAlign w:val="center"/>
          </w:tcPr>
          <w:p w14:paraId="007903C7" w14:textId="5EE16411" w:rsidR="00E419ED" w:rsidRPr="001E4BA2" w:rsidRDefault="00E419ED" w:rsidP="00D3299A">
            <w:pPr>
              <w:widowControl w:val="0"/>
              <w:rPr>
                <w:spacing w:val="-1"/>
              </w:rPr>
            </w:pPr>
          </w:p>
        </w:tc>
      </w:tr>
      <w:tr w:rsidR="00E419ED" w:rsidRPr="001E4BA2" w14:paraId="530A8BD8"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3E249143" w14:textId="77777777" w:rsidR="00E419ED" w:rsidRPr="001E4BA2" w:rsidRDefault="00E419ED" w:rsidP="00D3299A">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2052" w:type="dxa"/>
            <w:tcBorders>
              <w:top w:val="single" w:sz="4" w:space="0" w:color="auto"/>
              <w:left w:val="double" w:sz="4" w:space="0" w:color="auto"/>
              <w:bottom w:val="single" w:sz="4" w:space="0" w:color="auto"/>
              <w:right w:val="double" w:sz="4" w:space="0" w:color="auto"/>
            </w:tcBorders>
            <w:vAlign w:val="center"/>
          </w:tcPr>
          <w:p w14:paraId="1BE59ED1" w14:textId="2F436C0F" w:rsidR="00E419ED" w:rsidRPr="001E4BA2" w:rsidRDefault="00D95620" w:rsidP="00D95620">
            <w:pPr>
              <w:widowControl w:val="0"/>
              <w:rPr>
                <w:spacing w:val="-1"/>
              </w:rPr>
            </w:pPr>
            <w:r w:rsidRPr="001E4BA2">
              <w:rPr>
                <w:spacing w:val="-1"/>
              </w:rPr>
              <w:t>30</w:t>
            </w:r>
            <w:r w:rsidR="00E419ED" w:rsidRPr="001E4BA2">
              <w:rPr>
                <w:spacing w:val="-1"/>
              </w:rPr>
              <w:t>h/</w:t>
            </w:r>
            <w:r w:rsidRPr="001E4BA2">
              <w:rPr>
                <w:spacing w:val="-1"/>
              </w:rPr>
              <w:t>1</w:t>
            </w:r>
            <w:r w:rsidR="00E419ED" w:rsidRPr="001E4BA2">
              <w:rPr>
                <w:spacing w:val="-1"/>
              </w:rPr>
              <w:t xml:space="preserve"> ECTS</w:t>
            </w:r>
          </w:p>
        </w:tc>
      </w:tr>
      <w:tr w:rsidR="00E419ED" w:rsidRPr="001E4BA2" w14:paraId="0742746A" w14:textId="77777777" w:rsidTr="00D95620">
        <w:trPr>
          <w:trHeight w:val="203"/>
        </w:trPr>
        <w:tc>
          <w:tcPr>
            <w:tcW w:w="7077" w:type="dxa"/>
            <w:tcBorders>
              <w:top w:val="single" w:sz="4" w:space="0" w:color="auto"/>
              <w:left w:val="double" w:sz="4" w:space="0" w:color="auto"/>
              <w:bottom w:val="single" w:sz="4" w:space="0" w:color="auto"/>
              <w:right w:val="double" w:sz="4" w:space="0" w:color="auto"/>
            </w:tcBorders>
            <w:vAlign w:val="center"/>
          </w:tcPr>
          <w:p w14:paraId="56A3C817" w14:textId="77777777" w:rsidR="00E419ED" w:rsidRPr="001E4BA2" w:rsidRDefault="00E419ED"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2052" w:type="dxa"/>
            <w:tcBorders>
              <w:top w:val="single" w:sz="4" w:space="0" w:color="auto"/>
              <w:left w:val="double" w:sz="4" w:space="0" w:color="auto"/>
              <w:bottom w:val="single" w:sz="4" w:space="0" w:color="auto"/>
              <w:right w:val="double" w:sz="4" w:space="0" w:color="auto"/>
            </w:tcBorders>
            <w:vAlign w:val="center"/>
          </w:tcPr>
          <w:p w14:paraId="64400666" w14:textId="66FCAE81" w:rsidR="00E419ED" w:rsidRPr="001E4BA2" w:rsidRDefault="00D95620" w:rsidP="00D95620">
            <w:pPr>
              <w:widowControl w:val="0"/>
              <w:rPr>
                <w:spacing w:val="-1"/>
              </w:rPr>
            </w:pPr>
            <w:r w:rsidRPr="001E4BA2">
              <w:rPr>
                <w:spacing w:val="-1"/>
              </w:rPr>
              <w:t>15</w:t>
            </w:r>
            <w:r w:rsidR="00E419ED" w:rsidRPr="001E4BA2">
              <w:rPr>
                <w:spacing w:val="-1"/>
              </w:rPr>
              <w:t>h/</w:t>
            </w:r>
            <w:r w:rsidRPr="001E4BA2">
              <w:rPr>
                <w:spacing w:val="-1"/>
              </w:rPr>
              <w:t>0,5</w:t>
            </w:r>
            <w:r w:rsidR="00E419ED" w:rsidRPr="001E4BA2">
              <w:rPr>
                <w:spacing w:val="-1"/>
              </w:rPr>
              <w:t>ECTS</w:t>
            </w:r>
          </w:p>
        </w:tc>
      </w:tr>
      <w:tr w:rsidR="00E419ED" w:rsidRPr="001E4BA2" w14:paraId="4DB7382F" w14:textId="77777777" w:rsidTr="00D95620">
        <w:trPr>
          <w:trHeight w:val="313"/>
        </w:trPr>
        <w:tc>
          <w:tcPr>
            <w:tcW w:w="7077" w:type="dxa"/>
            <w:tcBorders>
              <w:top w:val="single" w:sz="4" w:space="0" w:color="auto"/>
              <w:left w:val="double" w:sz="4" w:space="0" w:color="auto"/>
              <w:bottom w:val="single" w:sz="4" w:space="0" w:color="auto"/>
              <w:right w:val="double" w:sz="4" w:space="0" w:color="auto"/>
            </w:tcBorders>
            <w:vAlign w:val="center"/>
          </w:tcPr>
          <w:p w14:paraId="1B78B591" w14:textId="77777777" w:rsidR="00E419ED" w:rsidRPr="001E4BA2" w:rsidRDefault="00E419ED"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2052" w:type="dxa"/>
            <w:tcBorders>
              <w:top w:val="single" w:sz="4" w:space="0" w:color="auto"/>
              <w:left w:val="double" w:sz="4" w:space="0" w:color="auto"/>
              <w:bottom w:val="single" w:sz="4" w:space="0" w:color="auto"/>
              <w:right w:val="double" w:sz="4" w:space="0" w:color="auto"/>
            </w:tcBorders>
            <w:vAlign w:val="center"/>
          </w:tcPr>
          <w:p w14:paraId="00DA31DA" w14:textId="77777777" w:rsidR="00E419ED" w:rsidRPr="001E4BA2" w:rsidRDefault="00E419ED" w:rsidP="00D3299A">
            <w:pPr>
              <w:widowControl w:val="0"/>
              <w:rPr>
                <w:rFonts w:eastAsia="Calibri"/>
                <w:spacing w:val="-1"/>
                <w:lang w:eastAsia="pl-PL"/>
              </w:rPr>
            </w:pPr>
          </w:p>
        </w:tc>
      </w:tr>
      <w:tr w:rsidR="00E419ED" w:rsidRPr="001E4BA2" w14:paraId="2C239409" w14:textId="77777777" w:rsidTr="00D95620">
        <w:trPr>
          <w:trHeight w:val="288"/>
        </w:trPr>
        <w:tc>
          <w:tcPr>
            <w:tcW w:w="7077" w:type="dxa"/>
            <w:tcBorders>
              <w:top w:val="single" w:sz="4" w:space="0" w:color="auto"/>
              <w:left w:val="double" w:sz="4" w:space="0" w:color="auto"/>
              <w:bottom w:val="double" w:sz="4" w:space="0" w:color="auto"/>
              <w:right w:val="double" w:sz="4" w:space="0" w:color="auto"/>
            </w:tcBorders>
            <w:vAlign w:val="center"/>
          </w:tcPr>
          <w:p w14:paraId="08F34190" w14:textId="77777777" w:rsidR="00E419ED" w:rsidRPr="001E4BA2" w:rsidRDefault="00E419ED" w:rsidP="00D3299A">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2052" w:type="dxa"/>
            <w:tcBorders>
              <w:top w:val="single" w:sz="4" w:space="0" w:color="auto"/>
              <w:left w:val="double" w:sz="4" w:space="0" w:color="auto"/>
              <w:bottom w:val="double" w:sz="4" w:space="0" w:color="auto"/>
              <w:right w:val="double" w:sz="4" w:space="0" w:color="auto"/>
            </w:tcBorders>
            <w:vAlign w:val="center"/>
          </w:tcPr>
          <w:p w14:paraId="7726F21F" w14:textId="77777777" w:rsidR="00E419ED" w:rsidRPr="001E4BA2" w:rsidRDefault="00E419ED" w:rsidP="00D3299A">
            <w:pPr>
              <w:widowControl w:val="0"/>
              <w:rPr>
                <w:rFonts w:eastAsia="Calibri"/>
                <w:spacing w:val="-1"/>
                <w:lang w:eastAsia="pl-PL"/>
              </w:rPr>
            </w:pPr>
          </w:p>
        </w:tc>
      </w:tr>
    </w:tbl>
    <w:p w14:paraId="6BF2F203" w14:textId="77777777" w:rsidR="00E419ED" w:rsidRPr="001E4BA2" w:rsidRDefault="00E419ED" w:rsidP="00E419ED">
      <w:pPr>
        <w:spacing w:after="200" w:line="276" w:lineRule="auto"/>
        <w:ind w:left="720"/>
        <w:contextualSpacing/>
        <w:jc w:val="left"/>
      </w:pPr>
    </w:p>
    <w:p w14:paraId="623B47A3" w14:textId="77777777" w:rsidR="00E419ED" w:rsidRPr="001E4BA2" w:rsidRDefault="00E419ED" w:rsidP="000A7A57">
      <w:pPr>
        <w:numPr>
          <w:ilvl w:val="0"/>
          <w:numId w:val="21"/>
        </w:numPr>
        <w:spacing w:after="200" w:line="276" w:lineRule="auto"/>
        <w:ind w:left="426" w:hanging="426"/>
        <w:contextualSpacing/>
        <w:jc w:val="left"/>
        <w:rPr>
          <w:b/>
        </w:rPr>
      </w:pPr>
      <w:r w:rsidRPr="001E4BA2">
        <w:rPr>
          <w:b/>
        </w:rPr>
        <w:t>Literatura przedmiotu</w:t>
      </w:r>
    </w:p>
    <w:tbl>
      <w:tblPr>
        <w:tblW w:w="919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99"/>
      </w:tblGrid>
      <w:tr w:rsidR="00E419ED" w:rsidRPr="001E4BA2" w14:paraId="5ECE6119" w14:textId="77777777" w:rsidTr="00D95620">
        <w:trPr>
          <w:trHeight w:val="213"/>
          <w:jc w:val="center"/>
        </w:trPr>
        <w:tc>
          <w:tcPr>
            <w:tcW w:w="9199" w:type="dxa"/>
            <w:tcBorders>
              <w:top w:val="double" w:sz="4" w:space="0" w:color="auto"/>
              <w:left w:val="double" w:sz="4" w:space="0" w:color="auto"/>
              <w:bottom w:val="double" w:sz="4" w:space="0" w:color="auto"/>
              <w:right w:val="double" w:sz="4" w:space="0" w:color="auto"/>
            </w:tcBorders>
            <w:shd w:val="clear" w:color="auto" w:fill="F7F5F9"/>
          </w:tcPr>
          <w:p w14:paraId="17381D72" w14:textId="77777777" w:rsidR="00E419ED" w:rsidRPr="001E4BA2" w:rsidRDefault="00E419ED" w:rsidP="00D3299A">
            <w:pPr>
              <w:widowControl w:val="0"/>
              <w:rPr>
                <w:rFonts w:eastAsia="Calibri"/>
                <w:lang w:eastAsia="pl-PL"/>
              </w:rPr>
            </w:pPr>
            <w:r w:rsidRPr="001E4BA2">
              <w:rPr>
                <w:rFonts w:eastAsia="Calibri"/>
                <w:b/>
                <w:bCs/>
                <w:snapToGrid w:val="0"/>
                <w:lang w:eastAsia="pl-PL"/>
              </w:rPr>
              <w:t>Literatura podstawowa:</w:t>
            </w:r>
          </w:p>
        </w:tc>
      </w:tr>
      <w:tr w:rsidR="00E419ED" w:rsidRPr="001E4BA2" w14:paraId="656AA6DD" w14:textId="77777777" w:rsidTr="00D95620">
        <w:trPr>
          <w:trHeight w:val="391"/>
          <w:jc w:val="center"/>
        </w:trPr>
        <w:tc>
          <w:tcPr>
            <w:tcW w:w="9199" w:type="dxa"/>
            <w:tcBorders>
              <w:top w:val="double" w:sz="4" w:space="0" w:color="auto"/>
              <w:left w:val="double" w:sz="4" w:space="0" w:color="auto"/>
              <w:bottom w:val="double" w:sz="4" w:space="0" w:color="auto"/>
              <w:right w:val="double" w:sz="4" w:space="0" w:color="auto"/>
            </w:tcBorders>
          </w:tcPr>
          <w:p w14:paraId="110C2293" w14:textId="77777777" w:rsidR="005259F0" w:rsidRPr="001E4BA2" w:rsidRDefault="005259F0" w:rsidP="005259F0">
            <w:pPr>
              <w:widowControl w:val="0"/>
              <w:numPr>
                <w:ilvl w:val="0"/>
                <w:numId w:val="1"/>
              </w:numPr>
              <w:suppressAutoHyphens/>
              <w:autoSpaceDN w:val="0"/>
              <w:jc w:val="both"/>
              <w:textAlignment w:val="baseline"/>
              <w:rPr>
                <w:rFonts w:eastAsia="Andale Sans UI"/>
                <w:kern w:val="3"/>
                <w:lang w:eastAsia="ja-JP" w:bidi="fa-IR"/>
              </w:rPr>
            </w:pPr>
            <w:r w:rsidRPr="001E4BA2">
              <w:rPr>
                <w:rFonts w:eastAsia="Andale Sans UI"/>
                <w:kern w:val="3"/>
                <w:lang w:eastAsia="ja-JP" w:bidi="fa-IR"/>
              </w:rPr>
              <w:t>Dobrowolska B.: Wprowadzenie do medycznej etyki troski. Wydawnictwo Branta 2010.</w:t>
            </w:r>
          </w:p>
          <w:p w14:paraId="19972BA9" w14:textId="77777777" w:rsidR="005259F0" w:rsidRPr="001E4BA2" w:rsidRDefault="005259F0" w:rsidP="005259F0">
            <w:pPr>
              <w:widowControl w:val="0"/>
              <w:numPr>
                <w:ilvl w:val="0"/>
                <w:numId w:val="1"/>
              </w:numPr>
              <w:suppressAutoHyphens/>
              <w:autoSpaceDN w:val="0"/>
              <w:jc w:val="both"/>
              <w:textAlignment w:val="baseline"/>
              <w:rPr>
                <w:rFonts w:eastAsia="Andale Sans UI"/>
                <w:kern w:val="3"/>
                <w:lang w:eastAsia="ja-JP" w:bidi="fa-IR"/>
              </w:rPr>
            </w:pPr>
            <w:proofErr w:type="spellStart"/>
            <w:r w:rsidRPr="001E4BA2">
              <w:rPr>
                <w:rFonts w:eastAsia="Andale Sans UI"/>
                <w:kern w:val="3"/>
                <w:lang w:eastAsia="ja-JP" w:bidi="fa-IR"/>
              </w:rPr>
              <w:t>Fry</w:t>
            </w:r>
            <w:proofErr w:type="spellEnd"/>
            <w:r w:rsidRPr="001E4BA2">
              <w:rPr>
                <w:rFonts w:eastAsia="Andale Sans UI"/>
                <w:kern w:val="3"/>
                <w:lang w:eastAsia="ja-JP" w:bidi="fa-IR"/>
              </w:rPr>
              <w:t xml:space="preserve"> T.S., </w:t>
            </w:r>
            <w:proofErr w:type="spellStart"/>
            <w:r w:rsidRPr="001E4BA2">
              <w:rPr>
                <w:rFonts w:eastAsia="Andale Sans UI"/>
                <w:kern w:val="3"/>
                <w:lang w:eastAsia="ja-JP" w:bidi="fa-IR"/>
              </w:rPr>
              <w:t>Johnstone</w:t>
            </w:r>
            <w:proofErr w:type="spellEnd"/>
            <w:r w:rsidRPr="001E4BA2">
              <w:rPr>
                <w:rFonts w:eastAsia="Andale Sans UI"/>
                <w:kern w:val="3"/>
                <w:lang w:eastAsia="ja-JP" w:bidi="fa-IR"/>
              </w:rPr>
              <w:t xml:space="preserve"> M-J.: Etyka w praktyce pielęgniarskiej. Zasady podejmowania decyzji etycznych. Wydawnictwo </w:t>
            </w:r>
            <w:proofErr w:type="spellStart"/>
            <w:r w:rsidRPr="001E4BA2">
              <w:rPr>
                <w:rFonts w:eastAsia="Andale Sans UI"/>
                <w:kern w:val="3"/>
                <w:lang w:eastAsia="ja-JP" w:bidi="fa-IR"/>
              </w:rPr>
              <w:t>MakMedk</w:t>
            </w:r>
            <w:proofErr w:type="spellEnd"/>
            <w:r w:rsidRPr="001E4BA2">
              <w:rPr>
                <w:rFonts w:eastAsia="Andale Sans UI"/>
                <w:kern w:val="3"/>
                <w:lang w:eastAsia="ja-JP" w:bidi="fa-IR"/>
              </w:rPr>
              <w:t xml:space="preserve"> Warszawa-Lublin 2009.</w:t>
            </w:r>
          </w:p>
          <w:p w14:paraId="5772A618" w14:textId="77777777" w:rsidR="005259F0" w:rsidRPr="001E4BA2" w:rsidRDefault="005259F0" w:rsidP="005259F0">
            <w:pPr>
              <w:widowControl w:val="0"/>
              <w:numPr>
                <w:ilvl w:val="0"/>
                <w:numId w:val="1"/>
              </w:numPr>
              <w:suppressAutoHyphens/>
              <w:autoSpaceDN w:val="0"/>
              <w:jc w:val="both"/>
              <w:textAlignment w:val="baseline"/>
              <w:rPr>
                <w:rFonts w:eastAsia="Andale Sans UI"/>
                <w:kern w:val="3"/>
                <w:lang w:eastAsia="ja-JP" w:bidi="fa-IR"/>
              </w:rPr>
            </w:pPr>
            <w:r w:rsidRPr="001E4BA2">
              <w:rPr>
                <w:rFonts w:eastAsia="Andale Sans UI"/>
                <w:kern w:val="3"/>
                <w:lang w:eastAsia="ja-JP" w:bidi="fa-IR"/>
              </w:rPr>
              <w:t>Kodeks etyki zawodowej polskiej pielęgniarki i położnej . Naczelna Rada Pielęgniarek i Położnych. Warszawa 2003</w:t>
            </w:r>
          </w:p>
          <w:p w14:paraId="0A82A9A4" w14:textId="77777777" w:rsidR="005259F0" w:rsidRPr="001E4BA2" w:rsidRDefault="005259F0" w:rsidP="005259F0">
            <w:pPr>
              <w:widowControl w:val="0"/>
              <w:numPr>
                <w:ilvl w:val="0"/>
                <w:numId w:val="1"/>
              </w:numPr>
              <w:suppressAutoHyphens/>
              <w:autoSpaceDN w:val="0"/>
              <w:jc w:val="both"/>
              <w:textAlignment w:val="baseline"/>
              <w:rPr>
                <w:rFonts w:eastAsia="Andale Sans UI"/>
                <w:kern w:val="3"/>
                <w:lang w:eastAsia="ja-JP" w:bidi="fa-IR"/>
              </w:rPr>
            </w:pPr>
            <w:r w:rsidRPr="001E4BA2">
              <w:rPr>
                <w:rFonts w:eastAsia="Andale Sans UI"/>
                <w:kern w:val="3"/>
                <w:lang w:eastAsia="ja-JP" w:bidi="fa-IR"/>
              </w:rPr>
              <w:t>Ślipko T., (2020) Bioetyka. Najważniejsze problemy Wydawca: Petrus</w:t>
            </w:r>
          </w:p>
          <w:p w14:paraId="1C904318" w14:textId="51B2A190" w:rsidR="00E419ED" w:rsidRPr="001E4BA2" w:rsidRDefault="005259F0" w:rsidP="005259F0">
            <w:pPr>
              <w:numPr>
                <w:ilvl w:val="0"/>
                <w:numId w:val="1"/>
              </w:numPr>
              <w:tabs>
                <w:tab w:val="left" w:pos="398"/>
              </w:tabs>
              <w:autoSpaceDE w:val="0"/>
              <w:autoSpaceDN w:val="0"/>
              <w:adjustRightInd w:val="0"/>
              <w:jc w:val="both"/>
            </w:pPr>
            <w:r w:rsidRPr="001E4BA2">
              <w:rPr>
                <w:rFonts w:eastAsia="Andale Sans UI"/>
                <w:kern w:val="3"/>
                <w:lang w:eastAsia="ja-JP" w:bidi="fa-IR"/>
              </w:rPr>
              <w:t xml:space="preserve">Wrońska I., Mariański J. (red.): Etyka w pracy pielęgniarskiej. Wydawnictwo </w:t>
            </w:r>
            <w:proofErr w:type="spellStart"/>
            <w:r w:rsidRPr="001E4BA2">
              <w:rPr>
                <w:rFonts w:eastAsia="Andale Sans UI"/>
                <w:kern w:val="3"/>
                <w:lang w:eastAsia="ja-JP" w:bidi="fa-IR"/>
              </w:rPr>
              <w:t>Czelej</w:t>
            </w:r>
            <w:proofErr w:type="spellEnd"/>
            <w:r w:rsidRPr="001E4BA2">
              <w:rPr>
                <w:rFonts w:eastAsia="Andale Sans UI"/>
                <w:kern w:val="3"/>
                <w:lang w:eastAsia="ja-JP" w:bidi="fa-IR"/>
              </w:rPr>
              <w:t>, Lublin 2002.</w:t>
            </w:r>
          </w:p>
        </w:tc>
      </w:tr>
      <w:tr w:rsidR="00E419ED" w:rsidRPr="001E4BA2" w14:paraId="08D2DDC7" w14:textId="77777777" w:rsidTr="00D95620">
        <w:trPr>
          <w:trHeight w:val="213"/>
          <w:jc w:val="center"/>
        </w:trPr>
        <w:tc>
          <w:tcPr>
            <w:tcW w:w="9199" w:type="dxa"/>
            <w:tcBorders>
              <w:top w:val="double" w:sz="4" w:space="0" w:color="auto"/>
              <w:left w:val="double" w:sz="4" w:space="0" w:color="auto"/>
              <w:bottom w:val="double" w:sz="4" w:space="0" w:color="auto"/>
              <w:right w:val="double" w:sz="4" w:space="0" w:color="auto"/>
            </w:tcBorders>
            <w:shd w:val="clear" w:color="auto" w:fill="F7F5F9"/>
          </w:tcPr>
          <w:p w14:paraId="47906080" w14:textId="77777777" w:rsidR="00E419ED" w:rsidRPr="001E4BA2" w:rsidRDefault="00E419ED" w:rsidP="00D3299A">
            <w:pPr>
              <w:widowControl w:val="0"/>
              <w:rPr>
                <w:rFonts w:eastAsia="Calibri"/>
                <w:lang w:eastAsia="pl-PL"/>
              </w:rPr>
            </w:pPr>
            <w:r w:rsidRPr="001E4BA2">
              <w:rPr>
                <w:rFonts w:eastAsia="Calibri"/>
                <w:b/>
                <w:bCs/>
                <w:snapToGrid w:val="0"/>
                <w:lang w:eastAsia="pl-PL"/>
              </w:rPr>
              <w:t>Literatura uzupełniająca:</w:t>
            </w:r>
          </w:p>
        </w:tc>
      </w:tr>
      <w:tr w:rsidR="00E419ED" w:rsidRPr="001E4BA2" w14:paraId="0A7C90B6" w14:textId="77777777" w:rsidTr="00D95620">
        <w:trPr>
          <w:trHeight w:val="405"/>
          <w:jc w:val="center"/>
        </w:trPr>
        <w:tc>
          <w:tcPr>
            <w:tcW w:w="9199" w:type="dxa"/>
            <w:tcBorders>
              <w:top w:val="double" w:sz="4" w:space="0" w:color="auto"/>
              <w:left w:val="double" w:sz="4" w:space="0" w:color="auto"/>
              <w:bottom w:val="double" w:sz="4" w:space="0" w:color="auto"/>
              <w:right w:val="double" w:sz="4" w:space="0" w:color="auto"/>
            </w:tcBorders>
          </w:tcPr>
          <w:p w14:paraId="4EEBF18B" w14:textId="77777777" w:rsidR="005259F0" w:rsidRPr="001E4BA2" w:rsidRDefault="005259F0" w:rsidP="005259F0">
            <w:pPr>
              <w:widowControl w:val="0"/>
              <w:numPr>
                <w:ilvl w:val="0"/>
                <w:numId w:val="1"/>
              </w:numPr>
              <w:suppressAutoHyphens/>
              <w:autoSpaceDN w:val="0"/>
              <w:jc w:val="both"/>
              <w:textAlignment w:val="baseline"/>
              <w:rPr>
                <w:rFonts w:eastAsia="Andale Sans UI"/>
                <w:kern w:val="3"/>
                <w:lang w:eastAsia="ja-JP" w:bidi="fa-IR"/>
              </w:rPr>
            </w:pPr>
            <w:r w:rsidRPr="001E4BA2">
              <w:rPr>
                <w:rFonts w:eastAsia="Andale Sans UI"/>
                <w:kern w:val="3"/>
                <w:lang w:eastAsia="ja-JP" w:bidi="fa-IR"/>
              </w:rPr>
              <w:t>Rogala-Pawelczyk G.: Odpowiedzialność zawodowa pielęgniarek i położnych: postępowanie rzecznika odpowiedzialności zawodowej, prewencja wykroczeń zawodowych. Naczelna Izba Pielęgniarek i Położnych, 2008.</w:t>
            </w:r>
          </w:p>
          <w:p w14:paraId="4815E199" w14:textId="17345D4C" w:rsidR="00E419ED" w:rsidRPr="001E4BA2" w:rsidRDefault="00E419ED" w:rsidP="005259F0">
            <w:pPr>
              <w:widowControl w:val="0"/>
              <w:numPr>
                <w:ilvl w:val="0"/>
                <w:numId w:val="1"/>
              </w:numPr>
              <w:suppressAutoHyphens/>
              <w:autoSpaceDN w:val="0"/>
              <w:jc w:val="both"/>
              <w:textAlignment w:val="baseline"/>
              <w:rPr>
                <w:rFonts w:eastAsia="Andale Sans UI"/>
                <w:kern w:val="3"/>
                <w:lang w:eastAsia="ja-JP" w:bidi="fa-IR"/>
              </w:rPr>
            </w:pPr>
            <w:proofErr w:type="spellStart"/>
            <w:r w:rsidRPr="001E4BA2">
              <w:t>Mempham</w:t>
            </w:r>
            <w:proofErr w:type="spellEnd"/>
            <w:r w:rsidRPr="001E4BA2">
              <w:t xml:space="preserve"> B., Bioetyka. Wprowadzenia dla studentów</w:t>
            </w:r>
            <w:r w:rsidR="00584FFF" w:rsidRPr="001E4BA2">
              <w:t xml:space="preserve"> nauk medycznych. Warszawa 2008.</w:t>
            </w:r>
          </w:p>
        </w:tc>
      </w:tr>
    </w:tbl>
    <w:p w14:paraId="67C85FB2" w14:textId="22DCD8CF" w:rsidR="00E419ED" w:rsidRPr="001E4BA2" w:rsidRDefault="00E419ED" w:rsidP="00E419ED">
      <w:pPr>
        <w:spacing w:after="200" w:line="276" w:lineRule="auto"/>
        <w:jc w:val="left"/>
      </w:pPr>
    </w:p>
    <w:p w14:paraId="0D76333A" w14:textId="0A97EA20" w:rsidR="00E419ED" w:rsidRPr="001E4BA2" w:rsidRDefault="00E419ED" w:rsidP="00E419ED">
      <w:pPr>
        <w:spacing w:after="200" w:line="276" w:lineRule="auto"/>
        <w:jc w:val="left"/>
      </w:pPr>
    </w:p>
    <w:p w14:paraId="00FD8DFE" w14:textId="1A3CFDE0" w:rsidR="00E419ED" w:rsidRPr="001E4BA2" w:rsidRDefault="00E419ED" w:rsidP="00E419ED">
      <w:pPr>
        <w:spacing w:after="200" w:line="276" w:lineRule="auto"/>
        <w:jc w:val="left"/>
      </w:pPr>
    </w:p>
    <w:p w14:paraId="30E4417C" w14:textId="3FB0FF7C" w:rsidR="00E419ED" w:rsidRPr="001E4BA2" w:rsidRDefault="00E419ED" w:rsidP="00E419ED">
      <w:pPr>
        <w:spacing w:after="200" w:line="276" w:lineRule="auto"/>
        <w:jc w:val="left"/>
      </w:pPr>
    </w:p>
    <w:p w14:paraId="04461A8B" w14:textId="1075043E" w:rsidR="00E419ED" w:rsidRPr="001E4BA2" w:rsidRDefault="00E419ED" w:rsidP="00E419ED">
      <w:pPr>
        <w:spacing w:after="200" w:line="276" w:lineRule="auto"/>
        <w:jc w:val="left"/>
      </w:pPr>
    </w:p>
    <w:p w14:paraId="74306569" w14:textId="7FAF5165" w:rsidR="00E419ED" w:rsidRPr="001E4BA2" w:rsidRDefault="00E419ED" w:rsidP="00E419ED">
      <w:pPr>
        <w:spacing w:after="200" w:line="276" w:lineRule="auto"/>
        <w:jc w:val="left"/>
      </w:pPr>
    </w:p>
    <w:p w14:paraId="692936D4" w14:textId="77777777" w:rsidR="00C560C5" w:rsidRPr="001E4BA2" w:rsidRDefault="00201ADE" w:rsidP="00C26FC5">
      <w:pPr>
        <w:pStyle w:val="Nagwek1"/>
        <w:rPr>
          <w:rFonts w:cs="Times New Roman"/>
        </w:rPr>
      </w:pPr>
      <w:bookmarkStart w:id="2" w:name="_Toc87705760"/>
      <w:r w:rsidRPr="001E4BA2">
        <w:rPr>
          <w:rFonts w:cs="Times New Roman"/>
        </w:rPr>
        <w:lastRenderedPageBreak/>
        <w:t>Promocja zdrowia</w:t>
      </w:r>
      <w:bookmarkEnd w:id="2"/>
    </w:p>
    <w:p w14:paraId="6D294F0F" w14:textId="77777777" w:rsidR="00C560C5" w:rsidRPr="001E4BA2" w:rsidRDefault="00C560C5" w:rsidP="00C560C5">
      <w:pPr>
        <w:jc w:val="left"/>
        <w:rPr>
          <w:spacing w:val="40"/>
        </w:rPr>
      </w:pPr>
    </w:p>
    <w:p w14:paraId="64CAEFCD" w14:textId="77777777" w:rsidR="00C560C5" w:rsidRPr="001E4BA2" w:rsidRDefault="00C560C5" w:rsidP="000A7A57">
      <w:pPr>
        <w:pStyle w:val="Akapitzlist"/>
        <w:numPr>
          <w:ilvl w:val="0"/>
          <w:numId w:val="23"/>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C560C5" w:rsidRPr="001E4BA2" w14:paraId="6971F237" w14:textId="77777777" w:rsidTr="00502462">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585E8754" w14:textId="77777777" w:rsidR="00C560C5" w:rsidRPr="001E4BA2" w:rsidRDefault="00C560C5" w:rsidP="00C560C5">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3D7A8505" w14:textId="77777777" w:rsidR="00C560C5" w:rsidRPr="001E4BA2" w:rsidRDefault="00C560C5" w:rsidP="00C560C5">
            <w:r w:rsidRPr="001E4BA2">
              <w:t>PIELEGNIARSTWO</w:t>
            </w:r>
          </w:p>
          <w:p w14:paraId="204DF30D" w14:textId="77777777" w:rsidR="00C560C5" w:rsidRPr="001E4BA2" w:rsidRDefault="00C560C5" w:rsidP="00C560C5">
            <w:r w:rsidRPr="001E4BA2">
              <w:t xml:space="preserve">studia pierwszego stopnia </w:t>
            </w:r>
          </w:p>
        </w:tc>
      </w:tr>
      <w:tr w:rsidR="00C560C5" w:rsidRPr="001E4BA2" w14:paraId="28B8B32F" w14:textId="77777777" w:rsidTr="00502462">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3662689" w14:textId="77777777" w:rsidR="00C560C5" w:rsidRPr="001E4BA2" w:rsidRDefault="00C560C5" w:rsidP="00C560C5">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10E12798" w14:textId="77777777" w:rsidR="00C560C5" w:rsidRPr="001E4BA2" w:rsidRDefault="00C560C5" w:rsidP="00C560C5">
            <w:r w:rsidRPr="001E4BA2">
              <w:t>PRAKTYCZNY</w:t>
            </w:r>
          </w:p>
        </w:tc>
      </w:tr>
      <w:tr w:rsidR="00C560C5" w:rsidRPr="001E4BA2" w14:paraId="1E99EC94" w14:textId="77777777" w:rsidTr="00502462">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0BED80E" w14:textId="77777777" w:rsidR="00C560C5" w:rsidRPr="001E4BA2" w:rsidRDefault="00C560C5" w:rsidP="00C560C5">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447383F3" w14:textId="77777777" w:rsidR="00C560C5" w:rsidRPr="001E4BA2" w:rsidRDefault="00C560C5" w:rsidP="00C560C5">
            <w:pPr>
              <w:jc w:val="left"/>
            </w:pPr>
            <w:r w:rsidRPr="001E4BA2">
              <w:t>Studia stacjonarne</w:t>
            </w:r>
          </w:p>
        </w:tc>
      </w:tr>
      <w:tr w:rsidR="00C560C5" w:rsidRPr="001E4BA2" w14:paraId="6F5AB229" w14:textId="77777777" w:rsidTr="00502462">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E3D492A" w14:textId="77777777" w:rsidR="00C560C5" w:rsidRPr="001E4BA2" w:rsidRDefault="00C560C5" w:rsidP="00C560C5">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02CBCFB" w14:textId="77777777" w:rsidR="00C560C5" w:rsidRPr="001E4BA2" w:rsidRDefault="00C560C5" w:rsidP="00C560C5">
            <w:pPr>
              <w:jc w:val="both"/>
            </w:pPr>
            <w:r w:rsidRPr="001E4BA2">
              <w:t>Język polski</w:t>
            </w:r>
          </w:p>
        </w:tc>
      </w:tr>
      <w:tr w:rsidR="00C560C5" w:rsidRPr="001E4BA2" w14:paraId="0B321CF8" w14:textId="77777777" w:rsidTr="00502462">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571CBF4" w14:textId="77777777" w:rsidR="00C560C5" w:rsidRPr="001E4BA2" w:rsidRDefault="00C560C5" w:rsidP="00C560C5">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79AA0942" w14:textId="49B3029F" w:rsidR="00C560C5" w:rsidRPr="001E4BA2" w:rsidRDefault="00F24E6E" w:rsidP="00C560C5">
            <w:pPr>
              <w:jc w:val="left"/>
            </w:pPr>
            <w:r w:rsidRPr="001E4BA2">
              <w:t>I / 1</w:t>
            </w:r>
            <w:r w:rsidR="00FA3877">
              <w:t xml:space="preserve"> i 2</w:t>
            </w:r>
          </w:p>
        </w:tc>
      </w:tr>
      <w:tr w:rsidR="00C560C5" w:rsidRPr="001E4BA2" w14:paraId="3DA6E873" w14:textId="77777777" w:rsidTr="00502462">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1C8E1077" w14:textId="77777777" w:rsidR="00C560C5" w:rsidRPr="001E4BA2" w:rsidRDefault="00C560C5" w:rsidP="00C560C5">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1A6A0593" w14:textId="77777777" w:rsidR="00C560C5" w:rsidRPr="001E4BA2" w:rsidRDefault="006D1600" w:rsidP="006D1600">
            <w:pPr>
              <w:jc w:val="left"/>
              <w:rPr>
                <w:b/>
              </w:rPr>
            </w:pPr>
            <w:r w:rsidRPr="001E4BA2">
              <w:rPr>
                <w:b/>
              </w:rPr>
              <w:t>Dr n. med. Agnieszka Łagowska-</w:t>
            </w:r>
            <w:proofErr w:type="spellStart"/>
            <w:r w:rsidRPr="001E4BA2">
              <w:rPr>
                <w:b/>
              </w:rPr>
              <w:t>Batyra</w:t>
            </w:r>
            <w:proofErr w:type="spellEnd"/>
            <w:r w:rsidRPr="001E4BA2">
              <w:rPr>
                <w:b/>
              </w:rPr>
              <w:t xml:space="preserve">, </w:t>
            </w:r>
          </w:p>
          <w:p w14:paraId="111A6BD1" w14:textId="14F75A47" w:rsidR="006D1600" w:rsidRPr="001E4BA2" w:rsidRDefault="006D1600" w:rsidP="006D1600">
            <w:pPr>
              <w:jc w:val="left"/>
              <w:rPr>
                <w:b/>
              </w:rPr>
            </w:pPr>
            <w:r w:rsidRPr="001E4BA2">
              <w:rPr>
                <w:b/>
              </w:rPr>
              <w:t xml:space="preserve">Mgr Elżbieta </w:t>
            </w:r>
            <w:proofErr w:type="spellStart"/>
            <w:r w:rsidRPr="001E4BA2">
              <w:rPr>
                <w:b/>
              </w:rPr>
              <w:t>Zagożdżon</w:t>
            </w:r>
            <w:proofErr w:type="spellEnd"/>
            <w:r w:rsidRPr="001E4BA2">
              <w:rPr>
                <w:b/>
              </w:rPr>
              <w:t>-Kuśmirek</w:t>
            </w:r>
          </w:p>
        </w:tc>
      </w:tr>
    </w:tbl>
    <w:p w14:paraId="47304E1B" w14:textId="77777777" w:rsidR="00C560C5" w:rsidRPr="001E4BA2" w:rsidRDefault="00C560C5" w:rsidP="00C560C5">
      <w:pPr>
        <w:pStyle w:val="Akapitzlist"/>
        <w:jc w:val="both"/>
        <w:rPr>
          <w:b/>
        </w:rPr>
      </w:pPr>
    </w:p>
    <w:p w14:paraId="233142D8" w14:textId="77777777" w:rsidR="00C560C5" w:rsidRPr="001E4BA2" w:rsidRDefault="00C560C5" w:rsidP="000A7A57">
      <w:pPr>
        <w:numPr>
          <w:ilvl w:val="0"/>
          <w:numId w:val="23"/>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C560C5" w:rsidRPr="001E4BA2" w14:paraId="69C7A5B6" w14:textId="77777777" w:rsidTr="009B79A6">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33DE1490" w14:textId="77777777" w:rsidR="00C560C5" w:rsidRPr="001E4BA2" w:rsidRDefault="00C560C5" w:rsidP="00C560C5">
            <w:r w:rsidRPr="001E4BA2">
              <w:rPr>
                <w:b/>
              </w:rPr>
              <w:t>Forma zajęć i wymiar godzin</w:t>
            </w:r>
          </w:p>
        </w:tc>
      </w:tr>
      <w:tr w:rsidR="00C560C5" w:rsidRPr="001E4BA2" w14:paraId="5FD87344" w14:textId="77777777" w:rsidTr="009B79A6">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2B2D294F" w14:textId="77777777" w:rsidR="00C560C5" w:rsidRPr="001E4BA2" w:rsidRDefault="00C560C5" w:rsidP="00C560C5">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E968EA4" w14:textId="77777777" w:rsidR="00C560C5" w:rsidRPr="001E4BA2" w:rsidRDefault="00C560C5" w:rsidP="00C560C5">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0EB2CB3" w14:textId="77777777" w:rsidR="00C560C5" w:rsidRPr="001E4BA2" w:rsidRDefault="00C560C5" w:rsidP="00C560C5">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091ECA70" w14:textId="77777777" w:rsidR="00C560C5" w:rsidRPr="001E4BA2" w:rsidRDefault="00C560C5" w:rsidP="00C560C5">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7D48E474" w14:textId="77777777" w:rsidR="00C560C5" w:rsidRPr="001E4BA2" w:rsidRDefault="00C560C5" w:rsidP="00C560C5">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0713810" w14:textId="77777777" w:rsidR="00C560C5" w:rsidRPr="001E4BA2" w:rsidRDefault="00C560C5" w:rsidP="00C560C5">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4280BCD1" w14:textId="77777777" w:rsidR="00C560C5" w:rsidRPr="001E4BA2" w:rsidRDefault="00C560C5" w:rsidP="00C560C5">
            <w:pPr>
              <w:rPr>
                <w:b/>
                <w:sz w:val="16"/>
              </w:rPr>
            </w:pPr>
            <w:r w:rsidRPr="001E4BA2">
              <w:rPr>
                <w:b/>
                <w:sz w:val="16"/>
              </w:rPr>
              <w:t>Suma godzin</w:t>
            </w:r>
          </w:p>
        </w:tc>
      </w:tr>
      <w:tr w:rsidR="00201ADE" w:rsidRPr="001E4BA2" w14:paraId="06E5EB1A" w14:textId="77777777" w:rsidTr="009B79A6">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0DCAF3A3" w14:textId="2E11AA84" w:rsidR="00201ADE" w:rsidRPr="001E4BA2" w:rsidRDefault="00F4494B" w:rsidP="001C2969">
            <w:pPr>
              <w:widowControl w:val="0"/>
              <w:spacing w:before="60" w:after="60"/>
              <w:rPr>
                <w:spacing w:val="-1"/>
              </w:rPr>
            </w:pPr>
            <w:r>
              <w:rPr>
                <w:spacing w:val="-1"/>
              </w:rPr>
              <w:t>10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DF17853" w14:textId="5AC75131" w:rsidR="00201ADE" w:rsidRPr="001E4BA2" w:rsidRDefault="006D1600" w:rsidP="001C2969">
            <w:pPr>
              <w:widowControl w:val="0"/>
              <w:spacing w:before="60" w:after="60"/>
              <w:rPr>
                <w:spacing w:val="-1"/>
              </w:rPr>
            </w:pPr>
            <w:r w:rsidRPr="001E4BA2">
              <w:rPr>
                <w:spacing w:val="-1"/>
              </w:rPr>
              <w:t>10</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3A1E642" w14:textId="77777777" w:rsidR="00201ADE" w:rsidRPr="001E4BA2" w:rsidRDefault="00201ADE" w:rsidP="001C2969">
            <w:pPr>
              <w:widowControl w:val="0"/>
              <w:spacing w:before="60" w:after="60"/>
            </w:pPr>
            <w:r w:rsidRPr="001E4BA2">
              <w:t>20</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50B7793" w14:textId="77777777" w:rsidR="00201ADE" w:rsidRPr="001E4BA2" w:rsidRDefault="00201ADE" w:rsidP="001C2969">
            <w:pPr>
              <w:widowControl w:val="0"/>
              <w:spacing w:before="60" w:after="60"/>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43F71725" w14:textId="77777777" w:rsidR="00201ADE" w:rsidRPr="001E4BA2" w:rsidRDefault="00201ADE" w:rsidP="001C2969">
            <w:pPr>
              <w:widowControl w:val="0"/>
              <w:spacing w:before="60" w:after="60"/>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93FD0FC" w14:textId="67B9D850" w:rsidR="00201ADE" w:rsidRPr="001E4BA2" w:rsidRDefault="00F4494B" w:rsidP="001C2969">
            <w:pPr>
              <w:widowControl w:val="0"/>
              <w:spacing w:before="60" w:after="60"/>
            </w:pPr>
            <w:r>
              <w:t>10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20415EFE" w14:textId="4542F9C1" w:rsidR="00201ADE" w:rsidRPr="001E4BA2" w:rsidRDefault="006D1600" w:rsidP="001C2969">
            <w:pPr>
              <w:widowControl w:val="0"/>
              <w:spacing w:before="60" w:after="60"/>
              <w:rPr>
                <w:b/>
              </w:rPr>
            </w:pPr>
            <w:r w:rsidRPr="001E4BA2">
              <w:rPr>
                <w:b/>
              </w:rPr>
              <w:t>50</w:t>
            </w:r>
          </w:p>
        </w:tc>
      </w:tr>
      <w:tr w:rsidR="00BE4762" w:rsidRPr="001E4BA2" w14:paraId="7BE66FFF"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3D78FA18" w14:textId="77777777" w:rsidR="00BE4762" w:rsidRPr="001E4BA2" w:rsidRDefault="00BE4762" w:rsidP="00C560C5">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51F46A7" w14:textId="2CD6E33C" w:rsidR="00BE4762" w:rsidRPr="001E4BA2" w:rsidRDefault="00B20327" w:rsidP="00CE27FF">
            <w:pPr>
              <w:pStyle w:val="Zawartotabeli"/>
              <w:snapToGrid w:val="0"/>
              <w:spacing w:before="60" w:after="60"/>
              <w:ind w:right="-5"/>
              <w:jc w:val="both"/>
              <w:rPr>
                <w:bCs/>
                <w:snapToGrid w:val="0"/>
                <w:sz w:val="20"/>
                <w:szCs w:val="20"/>
              </w:rPr>
            </w:pPr>
            <w:r>
              <w:rPr>
                <w:bCs/>
                <w:snapToGrid w:val="0"/>
                <w:sz w:val="20"/>
                <w:szCs w:val="20"/>
              </w:rPr>
              <w:t>Brak.</w:t>
            </w:r>
          </w:p>
        </w:tc>
      </w:tr>
      <w:tr w:rsidR="00BE4762" w:rsidRPr="001E4BA2" w14:paraId="3E6B3EA6"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52638917" w14:textId="77777777" w:rsidR="00BE4762" w:rsidRPr="001E4BA2" w:rsidRDefault="00BE4762" w:rsidP="00C560C5">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F8F1025" w14:textId="77777777" w:rsidR="00BE4762" w:rsidRPr="001E4BA2" w:rsidRDefault="00BE4762" w:rsidP="008E55A9">
            <w:pPr>
              <w:pStyle w:val="Zawartotabeli"/>
              <w:snapToGrid w:val="0"/>
              <w:spacing w:before="60" w:after="60"/>
              <w:ind w:right="-5"/>
              <w:jc w:val="both"/>
              <w:rPr>
                <w:bCs/>
                <w:snapToGrid w:val="0"/>
                <w:sz w:val="20"/>
                <w:szCs w:val="20"/>
              </w:rPr>
            </w:pPr>
            <w:r w:rsidRPr="001E4BA2">
              <w:rPr>
                <w:bCs/>
                <w:snapToGrid w:val="0"/>
                <w:sz w:val="20"/>
                <w:szCs w:val="20"/>
              </w:rPr>
              <w:t>Podstawowym celem nauczania przedmiotu jest przygotowanie studenta do włączenia się w realizację programu promocji zdrowia skierowanego do różnych osób, grup i</w:t>
            </w:r>
            <w:r w:rsidR="008E55A9" w:rsidRPr="001E4BA2">
              <w:rPr>
                <w:bCs/>
                <w:snapToGrid w:val="0"/>
                <w:sz w:val="20"/>
                <w:szCs w:val="20"/>
              </w:rPr>
              <w:t> </w:t>
            </w:r>
            <w:r w:rsidRPr="001E4BA2">
              <w:rPr>
                <w:bCs/>
                <w:snapToGrid w:val="0"/>
                <w:sz w:val="20"/>
                <w:szCs w:val="20"/>
              </w:rPr>
              <w:t>społeczności, a w szczególności do osób zdrowych, pacjentów i ich rodzin, członków społeczności funkcjonujących w różnych środowiskach (uczniów, osób starszych, osób  aktywnych zawodowo, członków społeczności lokalnej).</w:t>
            </w:r>
          </w:p>
        </w:tc>
      </w:tr>
      <w:tr w:rsidR="00C560C5" w:rsidRPr="001E4BA2" w14:paraId="3680AF5A"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334F2CAA" w14:textId="77777777" w:rsidR="00C560C5" w:rsidRPr="001E4BA2" w:rsidRDefault="00C560C5" w:rsidP="00C560C5">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7F713EBC" w14:textId="77777777" w:rsidR="00C560C5" w:rsidRPr="001E4BA2" w:rsidRDefault="00C560C5" w:rsidP="00C560C5">
            <w:pPr>
              <w:rPr>
                <w:b/>
              </w:rPr>
            </w:pPr>
            <w:r w:rsidRPr="001E4BA2">
              <w:rPr>
                <w:b/>
              </w:rPr>
              <w:t>Metody dydaktyczne</w:t>
            </w:r>
          </w:p>
        </w:tc>
      </w:tr>
      <w:tr w:rsidR="000D241D" w:rsidRPr="001E4BA2" w14:paraId="7565F979" w14:textId="77777777" w:rsidTr="009B79A6">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01D3EFAF" w14:textId="77777777" w:rsidR="000D241D" w:rsidRPr="001E4BA2" w:rsidRDefault="000D241D" w:rsidP="00C560C5">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3A9EB3D6" w14:textId="77777777" w:rsidR="000D241D" w:rsidRPr="001E4BA2" w:rsidRDefault="000D241D" w:rsidP="001C2969">
            <w:pPr>
              <w:widowControl w:val="0"/>
              <w:jc w:val="both"/>
              <w:rPr>
                <w:color w:val="FF0000"/>
              </w:rPr>
            </w:pPr>
            <w:r w:rsidRPr="001E4BA2">
              <w:t>wykład problemowy połączony z prezentacją multimedialną</w:t>
            </w:r>
          </w:p>
        </w:tc>
      </w:tr>
      <w:tr w:rsidR="000D241D" w:rsidRPr="001E4BA2" w14:paraId="56E14B6E" w14:textId="77777777" w:rsidTr="009B79A6">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64209AE7" w14:textId="44EA0408" w:rsidR="000D241D" w:rsidRPr="001E4BA2" w:rsidRDefault="003C6DFD" w:rsidP="003C6DFD">
            <w:r w:rsidRPr="001E4BA2">
              <w:t>Ćwiczenia, z</w:t>
            </w:r>
            <w:r w:rsidR="000D241D" w:rsidRPr="001E4BA2">
              <w:t>ajęcia praktyczne</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215F0F79" w14:textId="69924B57" w:rsidR="000D241D" w:rsidRPr="001E4BA2" w:rsidRDefault="003C6DFD" w:rsidP="003C6DFD">
            <w:pPr>
              <w:widowControl w:val="0"/>
              <w:jc w:val="both"/>
              <w:rPr>
                <w:color w:val="FF0000"/>
              </w:rPr>
            </w:pPr>
            <w:r w:rsidRPr="001E4BA2">
              <w:t xml:space="preserve">Ćwiczenia, </w:t>
            </w:r>
            <w:r w:rsidR="000D241D" w:rsidRPr="001E4BA2">
              <w:t>z</w:t>
            </w:r>
            <w:r w:rsidRPr="001E4BA2">
              <w:t xml:space="preserve">ajęcia praktyczne, </w:t>
            </w:r>
            <w:r w:rsidR="000D241D" w:rsidRPr="001E4BA2">
              <w:t>praca indywidualna i praca w grupach wykorzystanie środków dydaktycznych: filmy, rysunki, fotografie, praca z dostępną literaturą naukową, plansze edukacyjne</w:t>
            </w:r>
          </w:p>
        </w:tc>
      </w:tr>
      <w:tr w:rsidR="000D241D" w:rsidRPr="001E4BA2" w14:paraId="7493E5E0" w14:textId="77777777" w:rsidTr="009B79A6">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1C1796D3" w14:textId="77777777" w:rsidR="000D241D" w:rsidRPr="001E4BA2" w:rsidRDefault="000D241D" w:rsidP="00C560C5">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5001EAA7" w14:textId="0021F1F7" w:rsidR="000D241D" w:rsidRPr="001E4BA2" w:rsidRDefault="000D241D" w:rsidP="003C6DFD">
            <w:pPr>
              <w:autoSpaceDE w:val="0"/>
              <w:autoSpaceDN w:val="0"/>
              <w:adjustRightInd w:val="0"/>
              <w:jc w:val="both"/>
              <w:rPr>
                <w:rFonts w:eastAsia="Calibri"/>
              </w:rPr>
            </w:pPr>
            <w:r w:rsidRPr="001E4BA2">
              <w:rPr>
                <w:rFonts w:eastAsia="Calibri"/>
              </w:rPr>
              <w:t>studiowanie literatury, przygotowanie do zajęć praktycznych i zaliczeń</w:t>
            </w:r>
          </w:p>
        </w:tc>
      </w:tr>
    </w:tbl>
    <w:p w14:paraId="68E6C114" w14:textId="77777777" w:rsidR="00C560C5" w:rsidRPr="001E4BA2" w:rsidRDefault="00C560C5" w:rsidP="00C560C5">
      <w:pPr>
        <w:jc w:val="left"/>
      </w:pPr>
    </w:p>
    <w:p w14:paraId="7789FC19" w14:textId="118795A6" w:rsidR="00C560C5" w:rsidRPr="001E4BA2" w:rsidRDefault="00322BAF" w:rsidP="000A7A57">
      <w:pPr>
        <w:numPr>
          <w:ilvl w:val="0"/>
          <w:numId w:val="23"/>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C560C5" w:rsidRPr="001E4BA2" w14:paraId="20B828EC" w14:textId="77777777" w:rsidTr="00C560C5">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03993123" w14:textId="4F27A28A"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26FECE7A" w14:textId="3F18DEA2"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Opis przedmiotowych efektów uczenia się</w:t>
            </w:r>
          </w:p>
          <w:p w14:paraId="1843F218" w14:textId="77777777" w:rsidR="00C560C5" w:rsidRPr="001E4BA2" w:rsidRDefault="00C560C5" w:rsidP="00C560C5">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01AB390C" w14:textId="5156E85A" w:rsidR="00C560C5" w:rsidRPr="001E4BA2" w:rsidRDefault="00DD666D" w:rsidP="00C560C5">
            <w:pPr>
              <w:ind w:left="-57" w:right="-57"/>
              <w:rPr>
                <w:rFonts w:eastAsia="Calibri"/>
                <w:b/>
                <w:bCs/>
                <w:snapToGrid w:val="0"/>
                <w:lang w:eastAsia="pl-PL"/>
              </w:rPr>
            </w:pPr>
            <w:r w:rsidRPr="001E4BA2">
              <w:rPr>
                <w:rFonts w:eastAsia="Calibri"/>
                <w:b/>
                <w:bCs/>
                <w:snapToGrid w:val="0"/>
                <w:lang w:eastAsia="pl-PL"/>
              </w:rPr>
              <w:t>Symbol efektu kierunkowego</w:t>
            </w:r>
          </w:p>
        </w:tc>
      </w:tr>
      <w:tr w:rsidR="00C560C5" w:rsidRPr="001E4BA2" w14:paraId="21665949" w14:textId="77777777" w:rsidTr="00C560C5">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5406BBFA" w14:textId="77777777" w:rsidR="00C560C5" w:rsidRPr="001E4BA2" w:rsidRDefault="00C560C5" w:rsidP="00C560C5">
            <w:pPr>
              <w:shd w:val="pct20" w:color="F2F2F2" w:themeColor="background1" w:themeShade="F2" w:fill="FFFFFF" w:themeFill="background1"/>
            </w:pPr>
            <w:r w:rsidRPr="001E4BA2">
              <w:rPr>
                <w:b/>
              </w:rPr>
              <w:t>WIEDZA</w:t>
            </w:r>
          </w:p>
        </w:tc>
      </w:tr>
      <w:tr w:rsidR="003C6DFD" w:rsidRPr="001E4BA2" w14:paraId="04EDDEBE"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6E7C1BD6" w14:textId="77777777" w:rsidR="003C6DFD" w:rsidRPr="001E4BA2" w:rsidRDefault="003C6DFD" w:rsidP="003C6DFD">
            <w:pPr>
              <w:rPr>
                <w:b/>
                <w:bCs/>
              </w:rPr>
            </w:pPr>
            <w:r w:rsidRPr="001E4BA2">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2A44C42C" w14:textId="19D9CC87" w:rsidR="003C6DFD" w:rsidRPr="001E4BA2" w:rsidRDefault="003C6DFD" w:rsidP="003C6DFD">
            <w:pPr>
              <w:widowControl w:val="0"/>
              <w:jc w:val="both"/>
            </w:pPr>
            <w:r w:rsidRPr="001E4BA2">
              <w:t>Zna i rozumie zasady promocji zdrowia i profilaktyki zdrowotnej;</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2B26A753" w14:textId="1A3F6E7C" w:rsidR="003C6DFD" w:rsidRPr="001E4BA2" w:rsidRDefault="003C6DFD" w:rsidP="003C6DFD">
            <w:pPr>
              <w:rPr>
                <w:bCs/>
              </w:rPr>
            </w:pPr>
            <w:r w:rsidRPr="001E4BA2">
              <w:rPr>
                <w:bCs/>
              </w:rPr>
              <w:t>C.W16.</w:t>
            </w:r>
          </w:p>
        </w:tc>
      </w:tr>
      <w:tr w:rsidR="003C6DFD" w:rsidRPr="001E4BA2" w14:paraId="78EF8E35"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192ACF1" w14:textId="5C7F8147" w:rsidR="003C6DFD" w:rsidRPr="001E4BA2" w:rsidRDefault="003C6DFD" w:rsidP="003C6DFD">
            <w:r w:rsidRPr="001E4BA2">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301672D" w14:textId="7B2C1FC8" w:rsidR="003C6DFD" w:rsidRPr="001E4BA2" w:rsidRDefault="003C6DFD" w:rsidP="003C6DFD">
            <w:pPr>
              <w:widowControl w:val="0"/>
              <w:jc w:val="both"/>
            </w:pPr>
            <w:r w:rsidRPr="001E4BA2">
              <w:t>Zna i rozumie zasady konstruowania programów promocji zdrowia;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7E00A14" w14:textId="7FE69272" w:rsidR="003C6DFD" w:rsidRPr="001E4BA2" w:rsidRDefault="003C6DFD" w:rsidP="003C6DFD">
            <w:pPr>
              <w:rPr>
                <w:bCs/>
              </w:rPr>
            </w:pPr>
            <w:r w:rsidRPr="001E4BA2">
              <w:rPr>
                <w:bCs/>
              </w:rPr>
              <w:t>C.W17.</w:t>
            </w:r>
          </w:p>
        </w:tc>
      </w:tr>
      <w:tr w:rsidR="003C6DFD" w:rsidRPr="001E4BA2" w14:paraId="37BC9DBA" w14:textId="77777777" w:rsidTr="001C2969">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tcPr>
          <w:p w14:paraId="192F8B81" w14:textId="09A916CF" w:rsidR="003C6DFD" w:rsidRPr="001E4BA2" w:rsidRDefault="003C6DFD" w:rsidP="003C6DFD">
            <w:r w:rsidRPr="001E4BA2">
              <w:t>P_W03</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50079E44" w14:textId="44B991BD" w:rsidR="003C6DFD" w:rsidRPr="001E4BA2" w:rsidRDefault="003C6DFD" w:rsidP="003C6DFD">
            <w:pPr>
              <w:widowControl w:val="0"/>
              <w:jc w:val="both"/>
            </w:pPr>
            <w:r w:rsidRPr="001E4BA2">
              <w:t>Zna i rozumie strategie promocji zdrowia o zasięgu lokalnym, krajowym i światowym;</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4F4F7EB4" w14:textId="00D314E9" w:rsidR="003C6DFD" w:rsidRPr="001E4BA2" w:rsidRDefault="003C6DFD" w:rsidP="003C6DFD">
            <w:pPr>
              <w:rPr>
                <w:bCs/>
              </w:rPr>
            </w:pPr>
            <w:r w:rsidRPr="001E4BA2">
              <w:rPr>
                <w:bCs/>
              </w:rPr>
              <w:t>C.W18.</w:t>
            </w:r>
          </w:p>
        </w:tc>
      </w:tr>
      <w:tr w:rsidR="00C560C5" w:rsidRPr="001E4BA2" w14:paraId="288F3CA4"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59FBB658" w14:textId="77777777" w:rsidR="00C560C5" w:rsidRPr="001E4BA2" w:rsidRDefault="00C560C5" w:rsidP="00C560C5">
            <w:pPr>
              <w:shd w:val="pct5" w:color="F2F2F2" w:themeColor="background1" w:themeShade="F2" w:fill="FFFFFF" w:themeFill="background1"/>
            </w:pPr>
            <w:r w:rsidRPr="001E4BA2">
              <w:rPr>
                <w:b/>
              </w:rPr>
              <w:t>UMIEJĘTNOŚCI</w:t>
            </w:r>
          </w:p>
        </w:tc>
      </w:tr>
      <w:tr w:rsidR="003C6DFD" w:rsidRPr="001E4BA2" w14:paraId="5241F846"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1A161DEC" w14:textId="77777777" w:rsidR="003C6DFD" w:rsidRPr="001E4BA2" w:rsidRDefault="003C6DFD" w:rsidP="003C6DFD">
            <w:pPr>
              <w:rPr>
                <w:b/>
                <w:bCs/>
              </w:rPr>
            </w:pPr>
            <w:r w:rsidRPr="001E4BA2">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5D869F01" w14:textId="66949006" w:rsidR="003C6DFD" w:rsidRPr="001E4BA2" w:rsidRDefault="003C6DFD" w:rsidP="003C6DFD">
            <w:pPr>
              <w:widowControl w:val="0"/>
              <w:jc w:val="both"/>
            </w:pPr>
            <w:r w:rsidRPr="001E4BA2">
              <w:t xml:space="preserve">Potrafi oceniać potencjał zdrowotny pacjenta i jego rodziny z wykorzystaniem </w:t>
            </w:r>
            <w:proofErr w:type="spellStart"/>
            <w:r w:rsidRPr="001E4BA2">
              <w:t>skal</w:t>
            </w:r>
            <w:proofErr w:type="spellEnd"/>
            <w:r w:rsidRPr="001E4BA2">
              <w:t>, siatek i pomiarów;</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108ED304" w14:textId="23BF427E" w:rsidR="003C6DFD" w:rsidRPr="001E4BA2" w:rsidRDefault="003C6DFD" w:rsidP="003C6DFD">
            <w:pPr>
              <w:rPr>
                <w:bCs/>
              </w:rPr>
            </w:pPr>
            <w:r w:rsidRPr="001E4BA2">
              <w:t>C.U28.</w:t>
            </w:r>
          </w:p>
        </w:tc>
      </w:tr>
      <w:tr w:rsidR="003C6DFD" w:rsidRPr="001E4BA2" w14:paraId="16820168"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7DE7BA2" w14:textId="77777777" w:rsidR="003C6DFD" w:rsidRPr="001E4BA2" w:rsidRDefault="003C6DFD" w:rsidP="003C6DFD">
            <w:r w:rsidRPr="001E4BA2">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D39C666" w14:textId="2522033A" w:rsidR="003C6DFD" w:rsidRPr="001E4BA2" w:rsidRDefault="003C6DFD" w:rsidP="003C6DFD">
            <w:pPr>
              <w:widowControl w:val="0"/>
              <w:jc w:val="both"/>
            </w:pPr>
            <w:r w:rsidRPr="001E4BA2">
              <w:t xml:space="preserve">Potrafi rozpoznawać uwarunkowania </w:t>
            </w:r>
            <w:proofErr w:type="spellStart"/>
            <w:r w:rsidRPr="001E4BA2">
              <w:t>zachowań</w:t>
            </w:r>
            <w:proofErr w:type="spellEnd"/>
            <w:r w:rsidRPr="001E4BA2">
              <w:t xml:space="preserve"> zdrowotnych pacjenta i czynniki ryzyka chorób wynikających ze stylu życia;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C7D1B02" w14:textId="2A6F8675" w:rsidR="003C6DFD" w:rsidRPr="001E4BA2" w:rsidRDefault="003C6DFD" w:rsidP="003C6DFD">
            <w:pPr>
              <w:rPr>
                <w:bCs/>
              </w:rPr>
            </w:pPr>
            <w:r w:rsidRPr="001E4BA2">
              <w:t>C.U29.</w:t>
            </w:r>
          </w:p>
        </w:tc>
      </w:tr>
      <w:tr w:rsidR="003C6DFD" w:rsidRPr="001E4BA2" w14:paraId="776C5D94"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47CB8FE" w14:textId="77777777" w:rsidR="003C6DFD" w:rsidRPr="001E4BA2" w:rsidRDefault="003C6DFD" w:rsidP="003C6DFD">
            <w:r w:rsidRPr="001E4BA2">
              <w:t>P_U03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FD1A352" w14:textId="248FC326" w:rsidR="003C6DFD" w:rsidRPr="001E4BA2" w:rsidRDefault="003C6DFD" w:rsidP="003C6DFD">
            <w:pPr>
              <w:widowControl w:val="0"/>
              <w:jc w:val="both"/>
            </w:pPr>
            <w:r w:rsidRPr="001E4BA2">
              <w:t>Potrafi dobierać metody i formy profilaktyki i prewencji chorób oraz kształtować zachowania zdrowotne różnych grup społecznych;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873395B" w14:textId="14540983" w:rsidR="003C6DFD" w:rsidRPr="001E4BA2" w:rsidRDefault="003C6DFD" w:rsidP="003C6DFD">
            <w:pPr>
              <w:rPr>
                <w:bCs/>
              </w:rPr>
            </w:pPr>
            <w:r w:rsidRPr="001E4BA2">
              <w:t>C.U30.</w:t>
            </w:r>
          </w:p>
        </w:tc>
      </w:tr>
      <w:tr w:rsidR="003C6DFD" w:rsidRPr="001E4BA2" w14:paraId="74A617E4"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34EEAFC" w14:textId="77777777" w:rsidR="003C6DFD" w:rsidRPr="001E4BA2" w:rsidRDefault="003C6DFD" w:rsidP="003C6DFD">
            <w:r w:rsidRPr="001E4BA2">
              <w:t>P_U04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5996E88" w14:textId="017B9DBF" w:rsidR="003C6DFD" w:rsidRPr="001E4BA2" w:rsidRDefault="003C6DFD" w:rsidP="003C6DFD">
            <w:pPr>
              <w:widowControl w:val="0"/>
              <w:jc w:val="both"/>
            </w:pPr>
            <w:r w:rsidRPr="001E4BA2">
              <w:t>Potrafi uczyć pacjenta samokontroli stanu zdrowia;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A323EF4" w14:textId="7C50F5B8" w:rsidR="003C6DFD" w:rsidRPr="001E4BA2" w:rsidRDefault="003C6DFD" w:rsidP="003C6DFD">
            <w:pPr>
              <w:rPr>
                <w:bCs/>
              </w:rPr>
            </w:pPr>
            <w:r w:rsidRPr="001E4BA2">
              <w:t>C.U31.</w:t>
            </w:r>
          </w:p>
        </w:tc>
      </w:tr>
      <w:tr w:rsidR="003C6DFD" w:rsidRPr="001E4BA2" w14:paraId="047C5E4E" w14:textId="77777777" w:rsidTr="00F41076">
        <w:trPr>
          <w:trHeight w:val="900"/>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2EF6C68" w14:textId="77777777" w:rsidR="003C6DFD" w:rsidRPr="001E4BA2" w:rsidRDefault="003C6DFD" w:rsidP="003C6DFD">
            <w:r w:rsidRPr="001E4BA2">
              <w:t>P_U05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61E9EE2" w14:textId="291518D3" w:rsidR="003C6DFD" w:rsidRPr="001E4BA2" w:rsidRDefault="003C6DFD" w:rsidP="003C6DFD">
            <w:pPr>
              <w:widowControl w:val="0"/>
              <w:jc w:val="both"/>
            </w:pPr>
            <w:r w:rsidRPr="001E4BA2">
              <w:t>Potrafi opracowywać i wdrażać indywidualne programy promocji zdrowia pacjentów, rodzin i grup społecznych;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FC21A6B" w14:textId="2BB8CEF8" w:rsidR="003C6DFD" w:rsidRPr="001E4BA2" w:rsidRDefault="003C6DFD" w:rsidP="003C6DFD">
            <w:pPr>
              <w:rPr>
                <w:bCs/>
              </w:rPr>
            </w:pPr>
            <w:r w:rsidRPr="001E4BA2">
              <w:t>C.U32.</w:t>
            </w:r>
          </w:p>
        </w:tc>
      </w:tr>
      <w:tr w:rsidR="00C560C5" w:rsidRPr="001E4BA2" w14:paraId="7E1F84B1"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562254E4" w14:textId="77777777" w:rsidR="00C560C5" w:rsidRPr="001E4BA2" w:rsidRDefault="00C560C5" w:rsidP="00C560C5">
            <w:pPr>
              <w:shd w:val="pct20" w:color="F2F2F2" w:themeColor="background1" w:themeShade="F2" w:fill="FFFFFF" w:themeFill="background1"/>
            </w:pPr>
            <w:r w:rsidRPr="001E4BA2">
              <w:rPr>
                <w:b/>
              </w:rPr>
              <w:t>KOMPETENCJE</w:t>
            </w:r>
          </w:p>
        </w:tc>
      </w:tr>
      <w:tr w:rsidR="003C6DFD" w:rsidRPr="001E4BA2" w14:paraId="49E982A3" w14:textId="77777777" w:rsidTr="00C560C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A3280A6" w14:textId="77777777" w:rsidR="003C6DFD" w:rsidRPr="001E4BA2" w:rsidRDefault="003C6DFD" w:rsidP="003C6DFD">
            <w:r w:rsidRPr="001E4BA2">
              <w:lastRenderedPageBreak/>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E7E2E02" w14:textId="2057A70A" w:rsidR="003C6DFD" w:rsidRPr="001E4BA2" w:rsidRDefault="003C6DFD" w:rsidP="003C6DFD">
            <w:pPr>
              <w:widowControl w:val="0"/>
              <w:jc w:val="both"/>
              <w:rPr>
                <w:b/>
                <w:bCs/>
                <w:snapToGrid w:val="0"/>
              </w:rPr>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9B7C410" w14:textId="26F19166" w:rsidR="003C6DFD" w:rsidRPr="001E4BA2" w:rsidRDefault="003C6DFD" w:rsidP="003C6DFD">
            <w:r w:rsidRPr="001E4BA2">
              <w:t xml:space="preserve"> K.01.</w:t>
            </w:r>
          </w:p>
        </w:tc>
      </w:tr>
      <w:tr w:rsidR="003C6DFD" w:rsidRPr="001E4BA2" w14:paraId="037C2CD7" w14:textId="77777777" w:rsidTr="00054AB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E45857A" w14:textId="77777777" w:rsidR="003C6DFD" w:rsidRPr="001E4BA2" w:rsidRDefault="003C6DFD" w:rsidP="003C6DFD">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C1E6020" w14:textId="0E1EDA7B" w:rsidR="003C6DFD" w:rsidRPr="001E4BA2" w:rsidRDefault="003C6DFD" w:rsidP="003C6DFD">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45A9E6A" w14:textId="3AD54541" w:rsidR="003C6DFD" w:rsidRPr="001E4BA2" w:rsidRDefault="003C6DFD" w:rsidP="003C6DFD">
            <w:r w:rsidRPr="001E4BA2">
              <w:t>K.02.</w:t>
            </w:r>
          </w:p>
        </w:tc>
      </w:tr>
      <w:tr w:rsidR="003C6DFD" w:rsidRPr="001E4BA2" w14:paraId="5A13F004" w14:textId="77777777" w:rsidTr="00054AB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DD0EFE6" w14:textId="77777777" w:rsidR="003C6DFD" w:rsidRPr="001E4BA2" w:rsidRDefault="003C6DFD" w:rsidP="003C6DFD">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3902272" w14:textId="16E182D9" w:rsidR="003C6DFD" w:rsidRPr="001E4BA2" w:rsidRDefault="003C6DFD" w:rsidP="003C6DFD">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B864BBA" w14:textId="6BD0EAF1" w:rsidR="003C6DFD" w:rsidRPr="001E4BA2" w:rsidRDefault="003C6DFD" w:rsidP="003C6DFD">
            <w:r w:rsidRPr="001E4BA2">
              <w:t>K.03.</w:t>
            </w:r>
          </w:p>
        </w:tc>
      </w:tr>
      <w:tr w:rsidR="003C6DFD" w:rsidRPr="001E4BA2" w14:paraId="66D62217" w14:textId="77777777" w:rsidTr="00054AB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9EBB44D" w14:textId="77777777" w:rsidR="003C6DFD" w:rsidRPr="001E4BA2" w:rsidRDefault="003C6DFD" w:rsidP="003C6DFD">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270C88F" w14:textId="2215DB6D" w:rsidR="003C6DFD" w:rsidRPr="001E4BA2" w:rsidRDefault="003C6DFD" w:rsidP="003C6DFD">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BCB06F0" w14:textId="3D8C7E24" w:rsidR="003C6DFD" w:rsidRPr="001E4BA2" w:rsidRDefault="003C6DFD" w:rsidP="003C6DFD">
            <w:r w:rsidRPr="001E4BA2">
              <w:t>K.04.</w:t>
            </w:r>
          </w:p>
        </w:tc>
      </w:tr>
      <w:tr w:rsidR="003C6DFD" w:rsidRPr="001E4BA2" w14:paraId="5C5B5D4E" w14:textId="77777777" w:rsidTr="00054AB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FE6C4C4" w14:textId="77777777" w:rsidR="003C6DFD" w:rsidRPr="001E4BA2" w:rsidRDefault="003C6DFD" w:rsidP="003C6DFD">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13176913" w14:textId="11B540F4" w:rsidR="003C6DFD" w:rsidRPr="001E4BA2" w:rsidRDefault="003C6DFD" w:rsidP="003C6DFD">
            <w:pPr>
              <w:widowControl w:val="0"/>
              <w:jc w:val="both"/>
              <w:rPr>
                <w:b/>
                <w:bCs/>
                <w:snapToGrid w:val="0"/>
              </w:rPr>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426B787" w14:textId="367E8458" w:rsidR="003C6DFD" w:rsidRPr="001E4BA2" w:rsidRDefault="003C6DFD" w:rsidP="003C6DFD">
            <w:r w:rsidRPr="001E4BA2">
              <w:t>K.05.</w:t>
            </w:r>
          </w:p>
        </w:tc>
      </w:tr>
      <w:tr w:rsidR="003C6DFD" w:rsidRPr="001E4BA2" w14:paraId="0120D636" w14:textId="77777777" w:rsidTr="00054AB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8175A12" w14:textId="77777777" w:rsidR="003C6DFD" w:rsidRPr="001E4BA2" w:rsidRDefault="003C6DFD" w:rsidP="003C6DFD">
            <w:r w:rsidRPr="001E4BA2">
              <w:t>P_K06</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2E72B1E" w14:textId="43F480B1" w:rsidR="003C6DFD" w:rsidRPr="001E4BA2" w:rsidRDefault="003C6DFD" w:rsidP="003C6DFD">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96E2226" w14:textId="7AB5C2EA" w:rsidR="003C6DFD" w:rsidRPr="001E4BA2" w:rsidRDefault="003C6DFD" w:rsidP="003C6DFD">
            <w:r w:rsidRPr="001E4BA2">
              <w:t>K.06.</w:t>
            </w:r>
          </w:p>
        </w:tc>
      </w:tr>
    </w:tbl>
    <w:p w14:paraId="192BC218" w14:textId="77777777" w:rsidR="00C560C5" w:rsidRPr="001E4BA2" w:rsidRDefault="00C560C5" w:rsidP="00C560C5">
      <w:pPr>
        <w:spacing w:after="200" w:line="276" w:lineRule="auto"/>
        <w:ind w:left="284"/>
        <w:contextualSpacing/>
        <w:jc w:val="left"/>
      </w:pPr>
    </w:p>
    <w:p w14:paraId="3EC1C67F" w14:textId="57CE78B2" w:rsidR="00C560C5" w:rsidRPr="001E4BA2" w:rsidRDefault="00A122DF" w:rsidP="000A7A57">
      <w:pPr>
        <w:numPr>
          <w:ilvl w:val="0"/>
          <w:numId w:val="23"/>
        </w:numPr>
        <w:ind w:left="284" w:hanging="284"/>
        <w:jc w:val="left"/>
        <w:rPr>
          <w:b/>
        </w:rPr>
      </w:pPr>
      <w:r w:rsidRPr="001E4BA2">
        <w:rPr>
          <w:b/>
        </w:rPr>
        <w:t>Realizowane treści</w:t>
      </w:r>
    </w:p>
    <w:tbl>
      <w:tblPr>
        <w:tblW w:w="922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09"/>
        <w:gridCol w:w="6669"/>
        <w:gridCol w:w="1946"/>
      </w:tblGrid>
      <w:tr w:rsidR="00C560C5" w:rsidRPr="001E4BA2" w14:paraId="7D0898FE" w14:textId="77777777" w:rsidTr="003C6DFD">
        <w:trPr>
          <w:trHeight w:val="74"/>
        </w:trPr>
        <w:tc>
          <w:tcPr>
            <w:tcW w:w="609" w:type="dxa"/>
            <w:shd w:val="clear" w:color="auto" w:fill="F7F5F9"/>
            <w:vAlign w:val="center"/>
          </w:tcPr>
          <w:p w14:paraId="2AE8BD52" w14:textId="77777777" w:rsidR="00C560C5" w:rsidRPr="001E4BA2" w:rsidRDefault="00C560C5" w:rsidP="00C560C5">
            <w:pPr>
              <w:spacing w:before="60" w:after="60"/>
              <w:rPr>
                <w:b/>
              </w:rPr>
            </w:pPr>
            <w:r w:rsidRPr="001E4BA2">
              <w:rPr>
                <w:b/>
              </w:rPr>
              <w:t>Lp.</w:t>
            </w:r>
          </w:p>
        </w:tc>
        <w:tc>
          <w:tcPr>
            <w:tcW w:w="6669" w:type="dxa"/>
            <w:shd w:val="clear" w:color="auto" w:fill="F7F5F9"/>
            <w:vAlign w:val="center"/>
          </w:tcPr>
          <w:p w14:paraId="3DB3BBB2" w14:textId="77777777" w:rsidR="00C560C5" w:rsidRPr="001E4BA2" w:rsidRDefault="00C560C5" w:rsidP="00C560C5">
            <w:pPr>
              <w:spacing w:before="60" w:after="60"/>
              <w:rPr>
                <w:b/>
              </w:rPr>
            </w:pPr>
            <w:r w:rsidRPr="001E4BA2">
              <w:rPr>
                <w:b/>
              </w:rPr>
              <w:t>W zakresie wykładów:</w:t>
            </w:r>
          </w:p>
        </w:tc>
        <w:tc>
          <w:tcPr>
            <w:tcW w:w="1946" w:type="dxa"/>
            <w:shd w:val="clear" w:color="auto" w:fill="F7F5F9"/>
          </w:tcPr>
          <w:p w14:paraId="33346B64" w14:textId="058A8166" w:rsidR="00C560C5" w:rsidRPr="001E4BA2" w:rsidRDefault="004F772C" w:rsidP="00C560C5">
            <w:pPr>
              <w:spacing w:before="60" w:after="60"/>
              <w:ind w:left="-57" w:right="-57"/>
              <w:rPr>
                <w:b/>
              </w:rPr>
            </w:pPr>
            <w:r w:rsidRPr="001E4BA2">
              <w:rPr>
                <w:b/>
              </w:rPr>
              <w:t>Odniesienie do przedmiotowych efektów uczenia się</w:t>
            </w:r>
          </w:p>
        </w:tc>
      </w:tr>
      <w:tr w:rsidR="000972BC" w:rsidRPr="001E4BA2" w14:paraId="2CB53420" w14:textId="77777777" w:rsidTr="003C6DFD">
        <w:trPr>
          <w:trHeight w:val="250"/>
        </w:trPr>
        <w:tc>
          <w:tcPr>
            <w:tcW w:w="609" w:type="dxa"/>
            <w:tcBorders>
              <w:top w:val="single" w:sz="4" w:space="0" w:color="auto"/>
              <w:bottom w:val="single" w:sz="4" w:space="0" w:color="auto"/>
            </w:tcBorders>
            <w:vAlign w:val="center"/>
          </w:tcPr>
          <w:p w14:paraId="4D44C53B" w14:textId="6207AC2B" w:rsidR="000972BC" w:rsidRPr="001E4BA2" w:rsidRDefault="000972BC" w:rsidP="000972BC">
            <w:pPr>
              <w:rPr>
                <w:rFonts w:eastAsia="Calibri"/>
                <w:spacing w:val="-1"/>
                <w:lang w:eastAsia="pl-PL"/>
              </w:rPr>
            </w:pPr>
            <w:r w:rsidRPr="001E4BA2">
              <w:rPr>
                <w:rFonts w:eastAsia="Calibri"/>
                <w:spacing w:val="-1"/>
                <w:lang w:eastAsia="pl-PL"/>
              </w:rPr>
              <w:t>W1</w:t>
            </w:r>
          </w:p>
        </w:tc>
        <w:tc>
          <w:tcPr>
            <w:tcW w:w="6669" w:type="dxa"/>
            <w:tcBorders>
              <w:top w:val="single" w:sz="4" w:space="0" w:color="auto"/>
              <w:bottom w:val="single" w:sz="4" w:space="0" w:color="auto"/>
            </w:tcBorders>
            <w:vAlign w:val="center"/>
          </w:tcPr>
          <w:p w14:paraId="624F40D9" w14:textId="0BD344D2" w:rsidR="000972BC" w:rsidRPr="001E4BA2" w:rsidRDefault="000972BC" w:rsidP="000972BC">
            <w:pPr>
              <w:jc w:val="both"/>
              <w:rPr>
                <w:spacing w:val="-1"/>
              </w:rPr>
            </w:pPr>
            <w:r w:rsidRPr="001E4BA2">
              <w:rPr>
                <w:szCs w:val="18"/>
              </w:rPr>
              <w:t>Definicje zdrowia a promocja zdrowia. Zadania pielęgniarki.</w:t>
            </w:r>
          </w:p>
        </w:tc>
        <w:tc>
          <w:tcPr>
            <w:tcW w:w="1946" w:type="dxa"/>
            <w:tcBorders>
              <w:top w:val="single" w:sz="4" w:space="0" w:color="auto"/>
              <w:bottom w:val="single" w:sz="4" w:space="0" w:color="auto"/>
            </w:tcBorders>
            <w:vAlign w:val="center"/>
          </w:tcPr>
          <w:p w14:paraId="1577B707" w14:textId="41F3B567" w:rsidR="000972BC" w:rsidRPr="001E4BA2" w:rsidRDefault="000972BC" w:rsidP="000972BC">
            <w:pPr>
              <w:ind w:left="-57" w:right="-57"/>
              <w:rPr>
                <w:sz w:val="18"/>
              </w:rPr>
            </w:pPr>
            <w:r w:rsidRPr="001E4BA2">
              <w:rPr>
                <w:sz w:val="18"/>
              </w:rPr>
              <w:t>P_W01</w:t>
            </w:r>
          </w:p>
        </w:tc>
      </w:tr>
      <w:tr w:rsidR="000972BC" w:rsidRPr="001E4BA2" w14:paraId="7CB18905" w14:textId="77777777" w:rsidTr="003C6DFD">
        <w:trPr>
          <w:trHeight w:val="250"/>
        </w:trPr>
        <w:tc>
          <w:tcPr>
            <w:tcW w:w="609" w:type="dxa"/>
            <w:tcBorders>
              <w:top w:val="single" w:sz="4" w:space="0" w:color="auto"/>
              <w:bottom w:val="single" w:sz="4" w:space="0" w:color="auto"/>
            </w:tcBorders>
            <w:vAlign w:val="center"/>
          </w:tcPr>
          <w:p w14:paraId="621DF984" w14:textId="7E164466" w:rsidR="000972BC" w:rsidRPr="001E4BA2" w:rsidRDefault="000972BC" w:rsidP="000972BC">
            <w:pPr>
              <w:rPr>
                <w:rFonts w:eastAsia="Calibri"/>
                <w:spacing w:val="-1"/>
                <w:lang w:eastAsia="pl-PL"/>
              </w:rPr>
            </w:pPr>
            <w:r w:rsidRPr="001E4BA2">
              <w:rPr>
                <w:rFonts w:eastAsia="Calibri"/>
                <w:spacing w:val="-1"/>
                <w:lang w:eastAsia="pl-PL"/>
              </w:rPr>
              <w:t>W2</w:t>
            </w:r>
          </w:p>
        </w:tc>
        <w:tc>
          <w:tcPr>
            <w:tcW w:w="6669" w:type="dxa"/>
            <w:tcBorders>
              <w:top w:val="single" w:sz="4" w:space="0" w:color="auto"/>
              <w:bottom w:val="single" w:sz="4" w:space="0" w:color="auto"/>
            </w:tcBorders>
            <w:vAlign w:val="center"/>
          </w:tcPr>
          <w:p w14:paraId="32FA325E" w14:textId="4303E95B" w:rsidR="000972BC" w:rsidRPr="001E4BA2" w:rsidRDefault="000972BC" w:rsidP="000972BC">
            <w:pPr>
              <w:jc w:val="both"/>
              <w:rPr>
                <w:spacing w:val="-1"/>
              </w:rPr>
            </w:pPr>
            <w:r w:rsidRPr="001E4BA2">
              <w:rPr>
                <w:szCs w:val="18"/>
              </w:rPr>
              <w:t>Promocja zdrowia, edukacja zdrowotna i profilaktyka – różnice między nimi.</w:t>
            </w:r>
          </w:p>
        </w:tc>
        <w:tc>
          <w:tcPr>
            <w:tcW w:w="1946" w:type="dxa"/>
            <w:tcBorders>
              <w:top w:val="single" w:sz="4" w:space="0" w:color="auto"/>
              <w:bottom w:val="single" w:sz="4" w:space="0" w:color="auto"/>
            </w:tcBorders>
            <w:vAlign w:val="center"/>
          </w:tcPr>
          <w:p w14:paraId="436B0BD3" w14:textId="16B28BE1" w:rsidR="000972BC" w:rsidRPr="001E4BA2" w:rsidRDefault="000972BC" w:rsidP="000972BC">
            <w:pPr>
              <w:ind w:left="-57" w:right="-57"/>
              <w:rPr>
                <w:sz w:val="18"/>
              </w:rPr>
            </w:pPr>
            <w:r w:rsidRPr="001E4BA2">
              <w:rPr>
                <w:sz w:val="18"/>
              </w:rPr>
              <w:t>P_W01, P_W03</w:t>
            </w:r>
          </w:p>
        </w:tc>
      </w:tr>
      <w:tr w:rsidR="000972BC" w:rsidRPr="001E4BA2" w14:paraId="415E2EDC" w14:textId="77777777" w:rsidTr="00054AB9">
        <w:trPr>
          <w:trHeight w:val="250"/>
        </w:trPr>
        <w:tc>
          <w:tcPr>
            <w:tcW w:w="609" w:type="dxa"/>
            <w:tcBorders>
              <w:top w:val="single" w:sz="4" w:space="0" w:color="auto"/>
              <w:bottom w:val="single" w:sz="4" w:space="0" w:color="auto"/>
            </w:tcBorders>
            <w:vAlign w:val="center"/>
          </w:tcPr>
          <w:p w14:paraId="0CB1619B" w14:textId="322ACB0F" w:rsidR="000972BC" w:rsidRPr="001E4BA2" w:rsidRDefault="000972BC" w:rsidP="000972BC">
            <w:pPr>
              <w:rPr>
                <w:rFonts w:eastAsia="Calibri"/>
                <w:spacing w:val="-1"/>
                <w:lang w:eastAsia="pl-PL"/>
              </w:rPr>
            </w:pPr>
            <w:r w:rsidRPr="001E4BA2">
              <w:rPr>
                <w:rFonts w:eastAsia="Calibri"/>
                <w:spacing w:val="-1"/>
                <w:lang w:eastAsia="pl-PL"/>
              </w:rPr>
              <w:t>W3</w:t>
            </w:r>
          </w:p>
        </w:tc>
        <w:tc>
          <w:tcPr>
            <w:tcW w:w="6669" w:type="dxa"/>
            <w:tcBorders>
              <w:top w:val="single" w:sz="4" w:space="0" w:color="auto"/>
              <w:bottom w:val="single" w:sz="4" w:space="0" w:color="auto"/>
            </w:tcBorders>
            <w:vAlign w:val="center"/>
          </w:tcPr>
          <w:p w14:paraId="0BFA3FEB" w14:textId="081C2353" w:rsidR="000972BC" w:rsidRPr="001E4BA2" w:rsidRDefault="000972BC" w:rsidP="000972BC">
            <w:pPr>
              <w:jc w:val="both"/>
              <w:rPr>
                <w:spacing w:val="-1"/>
              </w:rPr>
            </w:pPr>
            <w:r w:rsidRPr="001E4BA2">
              <w:rPr>
                <w:szCs w:val="18"/>
              </w:rPr>
              <w:t>Charakterystyka odbiorcy usług promocyjnych świadczonych przez pielęgniarkę.</w:t>
            </w:r>
          </w:p>
        </w:tc>
        <w:tc>
          <w:tcPr>
            <w:tcW w:w="1946" w:type="dxa"/>
            <w:tcBorders>
              <w:top w:val="single" w:sz="4" w:space="0" w:color="auto"/>
              <w:bottom w:val="single" w:sz="4" w:space="0" w:color="auto"/>
            </w:tcBorders>
          </w:tcPr>
          <w:p w14:paraId="1A72CE39" w14:textId="603DAD39" w:rsidR="000972BC" w:rsidRPr="001E4BA2" w:rsidRDefault="000972BC" w:rsidP="000972BC">
            <w:pPr>
              <w:ind w:left="-57" w:right="-57"/>
              <w:rPr>
                <w:sz w:val="18"/>
              </w:rPr>
            </w:pPr>
            <w:r w:rsidRPr="001E4BA2">
              <w:rPr>
                <w:sz w:val="18"/>
              </w:rPr>
              <w:t>P_W01, P_W03</w:t>
            </w:r>
          </w:p>
        </w:tc>
      </w:tr>
      <w:tr w:rsidR="000972BC" w:rsidRPr="001E4BA2" w14:paraId="0A026021" w14:textId="77777777" w:rsidTr="00054AB9">
        <w:trPr>
          <w:trHeight w:val="250"/>
        </w:trPr>
        <w:tc>
          <w:tcPr>
            <w:tcW w:w="609" w:type="dxa"/>
            <w:tcBorders>
              <w:top w:val="single" w:sz="4" w:space="0" w:color="auto"/>
              <w:bottom w:val="single" w:sz="4" w:space="0" w:color="auto"/>
            </w:tcBorders>
            <w:vAlign w:val="center"/>
          </w:tcPr>
          <w:p w14:paraId="5F80D2B8" w14:textId="2EBCD6F1" w:rsidR="000972BC" w:rsidRPr="001E4BA2" w:rsidRDefault="000972BC" w:rsidP="000972BC">
            <w:pPr>
              <w:rPr>
                <w:rFonts w:eastAsia="Calibri"/>
                <w:spacing w:val="-1"/>
                <w:lang w:eastAsia="pl-PL"/>
              </w:rPr>
            </w:pPr>
            <w:r w:rsidRPr="001E4BA2">
              <w:rPr>
                <w:rFonts w:eastAsia="Calibri"/>
                <w:spacing w:val="-1"/>
                <w:lang w:eastAsia="pl-PL"/>
              </w:rPr>
              <w:t>W4</w:t>
            </w:r>
          </w:p>
        </w:tc>
        <w:tc>
          <w:tcPr>
            <w:tcW w:w="6669" w:type="dxa"/>
            <w:tcBorders>
              <w:top w:val="single" w:sz="4" w:space="0" w:color="auto"/>
              <w:bottom w:val="single" w:sz="4" w:space="0" w:color="auto"/>
            </w:tcBorders>
            <w:vAlign w:val="center"/>
          </w:tcPr>
          <w:p w14:paraId="6C20BE53" w14:textId="3A83E3C5" w:rsidR="000972BC" w:rsidRPr="001E4BA2" w:rsidRDefault="000972BC" w:rsidP="000972BC">
            <w:pPr>
              <w:jc w:val="both"/>
              <w:rPr>
                <w:spacing w:val="-1"/>
              </w:rPr>
            </w:pPr>
            <w:r w:rsidRPr="001E4BA2">
              <w:rPr>
                <w:szCs w:val="18"/>
              </w:rPr>
              <w:t xml:space="preserve">Rodzaje diagnoz w promocji zdrowia. </w:t>
            </w:r>
          </w:p>
        </w:tc>
        <w:tc>
          <w:tcPr>
            <w:tcW w:w="1946" w:type="dxa"/>
            <w:tcBorders>
              <w:top w:val="single" w:sz="4" w:space="0" w:color="auto"/>
              <w:bottom w:val="single" w:sz="4" w:space="0" w:color="auto"/>
            </w:tcBorders>
          </w:tcPr>
          <w:p w14:paraId="3F325C0E" w14:textId="392B5C31" w:rsidR="000972BC" w:rsidRPr="001E4BA2" w:rsidRDefault="000972BC" w:rsidP="000972BC">
            <w:pPr>
              <w:ind w:left="-57" w:right="-57"/>
              <w:rPr>
                <w:sz w:val="18"/>
              </w:rPr>
            </w:pPr>
            <w:r w:rsidRPr="001E4BA2">
              <w:rPr>
                <w:sz w:val="18"/>
              </w:rPr>
              <w:t>P_W01, P_W03</w:t>
            </w:r>
          </w:p>
        </w:tc>
      </w:tr>
      <w:tr w:rsidR="000972BC" w:rsidRPr="001E4BA2" w14:paraId="12A3BA0E" w14:textId="77777777" w:rsidTr="003C6DFD">
        <w:trPr>
          <w:trHeight w:val="250"/>
        </w:trPr>
        <w:tc>
          <w:tcPr>
            <w:tcW w:w="609" w:type="dxa"/>
            <w:tcBorders>
              <w:top w:val="single" w:sz="4" w:space="0" w:color="auto"/>
              <w:bottom w:val="single" w:sz="4" w:space="0" w:color="auto"/>
            </w:tcBorders>
            <w:vAlign w:val="center"/>
          </w:tcPr>
          <w:p w14:paraId="5BDA9398" w14:textId="1D8EA2E3" w:rsidR="000972BC" w:rsidRPr="001E4BA2" w:rsidRDefault="000972BC" w:rsidP="000972BC">
            <w:pPr>
              <w:rPr>
                <w:rFonts w:eastAsia="Calibri"/>
                <w:spacing w:val="-1"/>
                <w:lang w:eastAsia="pl-PL"/>
              </w:rPr>
            </w:pPr>
            <w:r w:rsidRPr="001E4BA2">
              <w:rPr>
                <w:rFonts w:eastAsia="Calibri"/>
                <w:spacing w:val="-1"/>
                <w:lang w:eastAsia="pl-PL"/>
              </w:rPr>
              <w:t>W5</w:t>
            </w:r>
          </w:p>
        </w:tc>
        <w:tc>
          <w:tcPr>
            <w:tcW w:w="6669" w:type="dxa"/>
            <w:tcBorders>
              <w:top w:val="single" w:sz="4" w:space="0" w:color="auto"/>
              <w:bottom w:val="single" w:sz="4" w:space="0" w:color="auto"/>
            </w:tcBorders>
            <w:vAlign w:val="center"/>
          </w:tcPr>
          <w:p w14:paraId="6B5D0AD5" w14:textId="70C5D461" w:rsidR="000972BC" w:rsidRPr="001E4BA2" w:rsidRDefault="000972BC" w:rsidP="000972BC">
            <w:pPr>
              <w:jc w:val="both"/>
              <w:rPr>
                <w:spacing w:val="-1"/>
              </w:rPr>
            </w:pPr>
            <w:r w:rsidRPr="001E4BA2">
              <w:rPr>
                <w:szCs w:val="18"/>
              </w:rPr>
              <w:t>Metodyka konstruowania programu promocji zdrowia.</w:t>
            </w:r>
          </w:p>
        </w:tc>
        <w:tc>
          <w:tcPr>
            <w:tcW w:w="1946" w:type="dxa"/>
            <w:tcBorders>
              <w:top w:val="single" w:sz="4" w:space="0" w:color="auto"/>
              <w:bottom w:val="single" w:sz="4" w:space="0" w:color="auto"/>
            </w:tcBorders>
            <w:vAlign w:val="center"/>
          </w:tcPr>
          <w:p w14:paraId="6B756B56" w14:textId="44A75FF8" w:rsidR="000972BC" w:rsidRPr="001E4BA2" w:rsidRDefault="000972BC" w:rsidP="000972BC">
            <w:pPr>
              <w:ind w:left="-57" w:right="-57"/>
              <w:rPr>
                <w:sz w:val="18"/>
              </w:rPr>
            </w:pPr>
            <w:r w:rsidRPr="001E4BA2">
              <w:rPr>
                <w:sz w:val="18"/>
              </w:rPr>
              <w:t>P_W02, P_U05</w:t>
            </w:r>
          </w:p>
        </w:tc>
      </w:tr>
      <w:tr w:rsidR="000972BC" w:rsidRPr="001E4BA2" w14:paraId="3A1D7024" w14:textId="77777777" w:rsidTr="003C6DFD">
        <w:trPr>
          <w:trHeight w:val="250"/>
        </w:trPr>
        <w:tc>
          <w:tcPr>
            <w:tcW w:w="609" w:type="dxa"/>
            <w:tcBorders>
              <w:top w:val="single" w:sz="4" w:space="0" w:color="auto"/>
              <w:bottom w:val="single" w:sz="4" w:space="0" w:color="auto"/>
            </w:tcBorders>
            <w:vAlign w:val="center"/>
          </w:tcPr>
          <w:p w14:paraId="67A6F169" w14:textId="040B8EF3" w:rsidR="000972BC" w:rsidRPr="001E4BA2" w:rsidRDefault="000972BC" w:rsidP="000972BC">
            <w:pPr>
              <w:rPr>
                <w:rFonts w:eastAsia="Calibri"/>
                <w:spacing w:val="-1"/>
                <w:lang w:eastAsia="pl-PL"/>
              </w:rPr>
            </w:pPr>
            <w:r w:rsidRPr="001E4BA2">
              <w:rPr>
                <w:rFonts w:eastAsia="Calibri"/>
                <w:spacing w:val="-1"/>
                <w:lang w:eastAsia="pl-PL"/>
              </w:rPr>
              <w:t>W6</w:t>
            </w:r>
          </w:p>
        </w:tc>
        <w:tc>
          <w:tcPr>
            <w:tcW w:w="6669" w:type="dxa"/>
            <w:tcBorders>
              <w:top w:val="single" w:sz="4" w:space="0" w:color="auto"/>
              <w:bottom w:val="single" w:sz="4" w:space="0" w:color="auto"/>
            </w:tcBorders>
            <w:vAlign w:val="center"/>
          </w:tcPr>
          <w:p w14:paraId="0A882622" w14:textId="707188F1" w:rsidR="000972BC" w:rsidRPr="001E4BA2" w:rsidRDefault="000972BC" w:rsidP="000972BC">
            <w:pPr>
              <w:jc w:val="both"/>
              <w:rPr>
                <w:spacing w:val="-1"/>
              </w:rPr>
            </w:pPr>
            <w:r w:rsidRPr="001E4BA2">
              <w:rPr>
                <w:szCs w:val="18"/>
              </w:rPr>
              <w:t>Ewaluacja programów promocji zdrowia.</w:t>
            </w:r>
          </w:p>
        </w:tc>
        <w:tc>
          <w:tcPr>
            <w:tcW w:w="1946" w:type="dxa"/>
            <w:tcBorders>
              <w:top w:val="single" w:sz="4" w:space="0" w:color="auto"/>
              <w:bottom w:val="single" w:sz="4" w:space="0" w:color="auto"/>
            </w:tcBorders>
            <w:vAlign w:val="center"/>
          </w:tcPr>
          <w:p w14:paraId="242BA9CA" w14:textId="0E48C2A1" w:rsidR="000972BC" w:rsidRPr="001E4BA2" w:rsidRDefault="000972BC" w:rsidP="000972BC">
            <w:pPr>
              <w:ind w:left="-57" w:right="-57"/>
              <w:rPr>
                <w:sz w:val="18"/>
              </w:rPr>
            </w:pPr>
            <w:r w:rsidRPr="001E4BA2">
              <w:rPr>
                <w:sz w:val="18"/>
              </w:rPr>
              <w:t>P_W02, P_U05</w:t>
            </w:r>
          </w:p>
        </w:tc>
      </w:tr>
      <w:tr w:rsidR="000972BC" w:rsidRPr="001E4BA2" w14:paraId="334B8F47" w14:textId="77777777" w:rsidTr="003C6DFD">
        <w:trPr>
          <w:trHeight w:val="225"/>
        </w:trPr>
        <w:tc>
          <w:tcPr>
            <w:tcW w:w="609" w:type="dxa"/>
            <w:tcBorders>
              <w:bottom w:val="double" w:sz="4" w:space="0" w:color="auto"/>
            </w:tcBorders>
            <w:shd w:val="clear" w:color="auto" w:fill="F7F5F9"/>
            <w:vAlign w:val="center"/>
          </w:tcPr>
          <w:p w14:paraId="581E58D6" w14:textId="77777777" w:rsidR="000972BC" w:rsidRPr="001E4BA2" w:rsidRDefault="000972BC" w:rsidP="000972BC">
            <w:pPr>
              <w:spacing w:before="60" w:after="60"/>
              <w:rPr>
                <w:b/>
              </w:rPr>
            </w:pPr>
            <w:r w:rsidRPr="001E4BA2">
              <w:rPr>
                <w:b/>
              </w:rPr>
              <w:t>Lp.</w:t>
            </w:r>
          </w:p>
        </w:tc>
        <w:tc>
          <w:tcPr>
            <w:tcW w:w="6669" w:type="dxa"/>
            <w:tcBorders>
              <w:bottom w:val="double" w:sz="4" w:space="0" w:color="auto"/>
            </w:tcBorders>
            <w:shd w:val="clear" w:color="auto" w:fill="F7F5F9"/>
            <w:vAlign w:val="center"/>
          </w:tcPr>
          <w:p w14:paraId="1F42F052" w14:textId="29152C4A" w:rsidR="000972BC" w:rsidRPr="001E4BA2" w:rsidRDefault="000972BC" w:rsidP="000972BC">
            <w:pPr>
              <w:spacing w:before="60" w:after="60"/>
              <w:rPr>
                <w:b/>
              </w:rPr>
            </w:pPr>
            <w:r w:rsidRPr="001E4BA2">
              <w:rPr>
                <w:b/>
              </w:rPr>
              <w:t>W zakres</w:t>
            </w:r>
            <w:r w:rsidR="00F41076">
              <w:rPr>
                <w:b/>
              </w:rPr>
              <w:t>ie ćwiczeń i zajęć praktycznych</w:t>
            </w:r>
          </w:p>
        </w:tc>
        <w:tc>
          <w:tcPr>
            <w:tcW w:w="1946" w:type="dxa"/>
            <w:tcBorders>
              <w:bottom w:val="double" w:sz="4" w:space="0" w:color="auto"/>
            </w:tcBorders>
            <w:shd w:val="clear" w:color="auto" w:fill="F7F5F9"/>
          </w:tcPr>
          <w:p w14:paraId="660A46D0" w14:textId="7617836B" w:rsidR="000972BC" w:rsidRPr="001E4BA2" w:rsidRDefault="000972BC" w:rsidP="000972BC">
            <w:pPr>
              <w:ind w:left="-57" w:right="-57"/>
              <w:rPr>
                <w:b/>
              </w:rPr>
            </w:pPr>
            <w:r w:rsidRPr="001E4BA2">
              <w:rPr>
                <w:b/>
              </w:rPr>
              <w:t>Odniesienie do przedmiotowych efektów uczenia się</w:t>
            </w:r>
          </w:p>
        </w:tc>
      </w:tr>
      <w:tr w:rsidR="000972BC" w:rsidRPr="001E4BA2" w14:paraId="4677CBED" w14:textId="77777777" w:rsidTr="003C6DFD">
        <w:trPr>
          <w:trHeight w:val="226"/>
        </w:trPr>
        <w:tc>
          <w:tcPr>
            <w:tcW w:w="609" w:type="dxa"/>
            <w:tcBorders>
              <w:top w:val="double" w:sz="4" w:space="0" w:color="auto"/>
              <w:bottom w:val="single" w:sz="4" w:space="0" w:color="auto"/>
            </w:tcBorders>
            <w:vAlign w:val="center"/>
          </w:tcPr>
          <w:p w14:paraId="74C457FA" w14:textId="71A3D4CF" w:rsidR="000972BC" w:rsidRPr="001E4BA2" w:rsidRDefault="000972BC" w:rsidP="000972BC">
            <w:pPr>
              <w:rPr>
                <w:rFonts w:eastAsia="Calibri"/>
                <w:spacing w:val="-1"/>
                <w:lang w:eastAsia="pl-PL"/>
              </w:rPr>
            </w:pPr>
            <w:r w:rsidRPr="001E4BA2">
              <w:rPr>
                <w:rFonts w:eastAsia="Calibri"/>
                <w:spacing w:val="-1"/>
                <w:lang w:eastAsia="pl-PL"/>
              </w:rPr>
              <w:t>Ćw1</w:t>
            </w:r>
          </w:p>
        </w:tc>
        <w:tc>
          <w:tcPr>
            <w:tcW w:w="6669" w:type="dxa"/>
            <w:tcBorders>
              <w:top w:val="double" w:sz="4" w:space="0" w:color="auto"/>
              <w:bottom w:val="single" w:sz="4" w:space="0" w:color="auto"/>
            </w:tcBorders>
            <w:vAlign w:val="center"/>
          </w:tcPr>
          <w:p w14:paraId="2B701313" w14:textId="77777777" w:rsidR="000972BC" w:rsidRPr="001E4BA2" w:rsidRDefault="000972BC" w:rsidP="000972BC">
            <w:pPr>
              <w:jc w:val="both"/>
              <w:rPr>
                <w:spacing w:val="-1"/>
              </w:rPr>
            </w:pPr>
            <w:r w:rsidRPr="001E4BA2">
              <w:rPr>
                <w:spacing w:val="-1"/>
              </w:rPr>
              <w:t>Definicje zdrowia a promocja zdrowia. Zadania pielęgniarki.</w:t>
            </w:r>
          </w:p>
        </w:tc>
        <w:tc>
          <w:tcPr>
            <w:tcW w:w="1946" w:type="dxa"/>
            <w:tcBorders>
              <w:top w:val="double" w:sz="4" w:space="0" w:color="auto"/>
              <w:bottom w:val="single" w:sz="4" w:space="0" w:color="auto"/>
            </w:tcBorders>
            <w:vAlign w:val="center"/>
          </w:tcPr>
          <w:p w14:paraId="0598801F" w14:textId="0D31F5E4" w:rsidR="000972BC" w:rsidRPr="001E4BA2" w:rsidRDefault="0063677B" w:rsidP="000972BC">
            <w:pPr>
              <w:autoSpaceDE w:val="0"/>
              <w:autoSpaceDN w:val="0"/>
              <w:adjustRightInd w:val="0"/>
              <w:ind w:left="-57" w:right="-57"/>
              <w:rPr>
                <w:rFonts w:eastAsia="Calibri"/>
                <w:sz w:val="18"/>
              </w:rPr>
            </w:pPr>
            <w:r>
              <w:rPr>
                <w:sz w:val="18"/>
              </w:rPr>
              <w:t>P_U01 P_U02 P_U04, P_U05</w:t>
            </w:r>
            <w:r w:rsidR="000972BC" w:rsidRPr="001E4BA2">
              <w:rPr>
                <w:sz w:val="18"/>
              </w:rPr>
              <w:t xml:space="preserve"> P_K01</w:t>
            </w:r>
          </w:p>
        </w:tc>
      </w:tr>
      <w:tr w:rsidR="000972BC" w:rsidRPr="001E4BA2" w14:paraId="21162FA5" w14:textId="77777777" w:rsidTr="003C6DFD">
        <w:trPr>
          <w:trHeight w:val="250"/>
        </w:trPr>
        <w:tc>
          <w:tcPr>
            <w:tcW w:w="609" w:type="dxa"/>
            <w:tcBorders>
              <w:top w:val="single" w:sz="4" w:space="0" w:color="auto"/>
              <w:bottom w:val="single" w:sz="4" w:space="0" w:color="auto"/>
            </w:tcBorders>
            <w:vAlign w:val="center"/>
          </w:tcPr>
          <w:p w14:paraId="7CD71271" w14:textId="31747C1F" w:rsidR="000972BC" w:rsidRPr="001E4BA2" w:rsidRDefault="000972BC" w:rsidP="000972BC">
            <w:pPr>
              <w:rPr>
                <w:rFonts w:eastAsia="Calibri"/>
                <w:spacing w:val="-1"/>
                <w:lang w:eastAsia="pl-PL"/>
              </w:rPr>
            </w:pPr>
            <w:r w:rsidRPr="001E4BA2">
              <w:rPr>
                <w:rFonts w:eastAsia="Calibri"/>
                <w:spacing w:val="-1"/>
                <w:lang w:eastAsia="pl-PL"/>
              </w:rPr>
              <w:t>Ćw2</w:t>
            </w:r>
          </w:p>
        </w:tc>
        <w:tc>
          <w:tcPr>
            <w:tcW w:w="6669" w:type="dxa"/>
            <w:tcBorders>
              <w:top w:val="single" w:sz="4" w:space="0" w:color="auto"/>
              <w:bottom w:val="single" w:sz="4" w:space="0" w:color="auto"/>
            </w:tcBorders>
            <w:vAlign w:val="center"/>
          </w:tcPr>
          <w:p w14:paraId="61EB86F7" w14:textId="77777777" w:rsidR="000972BC" w:rsidRPr="001E4BA2" w:rsidRDefault="000972BC" w:rsidP="000972BC">
            <w:pPr>
              <w:jc w:val="both"/>
            </w:pPr>
            <w:r w:rsidRPr="001E4BA2">
              <w:t>Promocja zdrowia, higiena i zdrowie publiczne. Różnice między promocją zdrowia a profilaktyką.</w:t>
            </w:r>
          </w:p>
        </w:tc>
        <w:tc>
          <w:tcPr>
            <w:tcW w:w="1946" w:type="dxa"/>
            <w:tcBorders>
              <w:top w:val="single" w:sz="4" w:space="0" w:color="auto"/>
              <w:bottom w:val="single" w:sz="4" w:space="0" w:color="auto"/>
            </w:tcBorders>
            <w:vAlign w:val="center"/>
          </w:tcPr>
          <w:p w14:paraId="23A58CC5" w14:textId="77777777" w:rsidR="000972BC" w:rsidRPr="001E4BA2" w:rsidRDefault="000972BC" w:rsidP="000972BC">
            <w:pPr>
              <w:autoSpaceDE w:val="0"/>
              <w:autoSpaceDN w:val="0"/>
              <w:adjustRightInd w:val="0"/>
              <w:ind w:left="-57" w:right="-57"/>
              <w:rPr>
                <w:rFonts w:eastAsia="Calibri"/>
                <w:sz w:val="18"/>
              </w:rPr>
            </w:pPr>
            <w:r w:rsidRPr="001E4BA2">
              <w:rPr>
                <w:sz w:val="18"/>
              </w:rPr>
              <w:t>P_W01, P_U01</w:t>
            </w:r>
          </w:p>
        </w:tc>
      </w:tr>
      <w:tr w:rsidR="000972BC" w:rsidRPr="001E4BA2" w14:paraId="65BD91BF" w14:textId="77777777" w:rsidTr="003C6DFD">
        <w:trPr>
          <w:trHeight w:val="263"/>
        </w:trPr>
        <w:tc>
          <w:tcPr>
            <w:tcW w:w="609" w:type="dxa"/>
            <w:tcBorders>
              <w:top w:val="single" w:sz="4" w:space="0" w:color="auto"/>
              <w:bottom w:val="single" w:sz="4" w:space="0" w:color="auto"/>
            </w:tcBorders>
            <w:vAlign w:val="center"/>
          </w:tcPr>
          <w:p w14:paraId="6B2E8AC1" w14:textId="0DB97A08" w:rsidR="000972BC" w:rsidRPr="001E4BA2" w:rsidRDefault="000972BC" w:rsidP="000972BC">
            <w:pPr>
              <w:rPr>
                <w:rFonts w:eastAsia="Calibri"/>
                <w:spacing w:val="-1"/>
                <w:lang w:eastAsia="pl-PL"/>
              </w:rPr>
            </w:pPr>
            <w:r w:rsidRPr="001E4BA2">
              <w:rPr>
                <w:rFonts w:eastAsia="Calibri"/>
                <w:spacing w:val="-1"/>
                <w:lang w:eastAsia="pl-PL"/>
              </w:rPr>
              <w:t>Ćw3</w:t>
            </w:r>
          </w:p>
        </w:tc>
        <w:tc>
          <w:tcPr>
            <w:tcW w:w="6669" w:type="dxa"/>
            <w:tcBorders>
              <w:top w:val="single" w:sz="4" w:space="0" w:color="auto"/>
              <w:bottom w:val="single" w:sz="4" w:space="0" w:color="auto"/>
            </w:tcBorders>
            <w:vAlign w:val="center"/>
          </w:tcPr>
          <w:p w14:paraId="738E08B1" w14:textId="77777777" w:rsidR="000972BC" w:rsidRPr="001E4BA2" w:rsidRDefault="000972BC" w:rsidP="000972BC">
            <w:pPr>
              <w:jc w:val="both"/>
            </w:pPr>
            <w:r w:rsidRPr="001E4BA2">
              <w:t>Charakterystyka odbiorcy usług promocyjnych świadczonych przez pielęgniarkę.</w:t>
            </w:r>
          </w:p>
        </w:tc>
        <w:tc>
          <w:tcPr>
            <w:tcW w:w="1946" w:type="dxa"/>
            <w:tcBorders>
              <w:top w:val="single" w:sz="4" w:space="0" w:color="auto"/>
              <w:bottom w:val="single" w:sz="4" w:space="0" w:color="auto"/>
            </w:tcBorders>
            <w:vAlign w:val="center"/>
          </w:tcPr>
          <w:p w14:paraId="2AF074CC" w14:textId="5C67F676" w:rsidR="000972BC" w:rsidRPr="001E4BA2" w:rsidRDefault="000972BC" w:rsidP="000972BC">
            <w:pPr>
              <w:autoSpaceDE w:val="0"/>
              <w:autoSpaceDN w:val="0"/>
              <w:adjustRightInd w:val="0"/>
              <w:ind w:left="-57" w:right="-57"/>
              <w:rPr>
                <w:rFonts w:eastAsia="Calibri"/>
                <w:sz w:val="18"/>
              </w:rPr>
            </w:pPr>
            <w:r w:rsidRPr="001E4BA2">
              <w:rPr>
                <w:sz w:val="18"/>
              </w:rPr>
              <w:t>P_U02, P_K02, P_K02, P_K03, P_K04</w:t>
            </w:r>
          </w:p>
        </w:tc>
      </w:tr>
      <w:tr w:rsidR="000972BC" w:rsidRPr="001E4BA2" w14:paraId="1750F2BA" w14:textId="77777777" w:rsidTr="003C6DFD">
        <w:trPr>
          <w:trHeight w:val="263"/>
        </w:trPr>
        <w:tc>
          <w:tcPr>
            <w:tcW w:w="609" w:type="dxa"/>
            <w:tcBorders>
              <w:top w:val="single" w:sz="4" w:space="0" w:color="auto"/>
              <w:bottom w:val="single" w:sz="4" w:space="0" w:color="auto"/>
            </w:tcBorders>
            <w:vAlign w:val="center"/>
          </w:tcPr>
          <w:p w14:paraId="348D2BD9" w14:textId="547F3348" w:rsidR="000972BC" w:rsidRPr="001E4BA2" w:rsidRDefault="000972BC" w:rsidP="000972BC">
            <w:pPr>
              <w:rPr>
                <w:rFonts w:eastAsia="Calibri"/>
                <w:spacing w:val="-1"/>
                <w:lang w:eastAsia="pl-PL"/>
              </w:rPr>
            </w:pPr>
            <w:r w:rsidRPr="001E4BA2">
              <w:rPr>
                <w:rFonts w:eastAsia="Calibri"/>
                <w:spacing w:val="-1"/>
                <w:lang w:eastAsia="pl-PL"/>
              </w:rPr>
              <w:t>Ćw4</w:t>
            </w:r>
          </w:p>
        </w:tc>
        <w:tc>
          <w:tcPr>
            <w:tcW w:w="6669" w:type="dxa"/>
            <w:tcBorders>
              <w:top w:val="single" w:sz="4" w:space="0" w:color="auto"/>
              <w:bottom w:val="single" w:sz="4" w:space="0" w:color="auto"/>
            </w:tcBorders>
            <w:vAlign w:val="center"/>
          </w:tcPr>
          <w:p w14:paraId="26D7E70B" w14:textId="77777777" w:rsidR="000972BC" w:rsidRPr="001E4BA2" w:rsidRDefault="000972BC" w:rsidP="000972BC">
            <w:pPr>
              <w:jc w:val="both"/>
            </w:pPr>
            <w:r w:rsidRPr="001E4BA2">
              <w:t>Doradztwo zdrowotne jako element promocji zdrowia.</w:t>
            </w:r>
          </w:p>
        </w:tc>
        <w:tc>
          <w:tcPr>
            <w:tcW w:w="1946" w:type="dxa"/>
            <w:tcBorders>
              <w:top w:val="single" w:sz="4" w:space="0" w:color="auto"/>
              <w:bottom w:val="single" w:sz="4" w:space="0" w:color="auto"/>
            </w:tcBorders>
          </w:tcPr>
          <w:p w14:paraId="43C76836" w14:textId="77777777" w:rsidR="000972BC" w:rsidRPr="001E4BA2" w:rsidRDefault="000972BC" w:rsidP="000972BC">
            <w:pPr>
              <w:ind w:left="-57" w:right="-57"/>
              <w:rPr>
                <w:sz w:val="18"/>
              </w:rPr>
            </w:pPr>
            <w:r w:rsidRPr="001E4BA2">
              <w:rPr>
                <w:sz w:val="18"/>
              </w:rPr>
              <w:t xml:space="preserve">P_U03, P_U04, </w:t>
            </w:r>
          </w:p>
          <w:p w14:paraId="53F5C9F1" w14:textId="53EDDDF9" w:rsidR="000972BC" w:rsidRPr="001E4BA2" w:rsidRDefault="000972BC" w:rsidP="000972BC">
            <w:pPr>
              <w:ind w:left="-57" w:right="-57"/>
              <w:rPr>
                <w:sz w:val="18"/>
              </w:rPr>
            </w:pPr>
            <w:r w:rsidRPr="001E4BA2">
              <w:rPr>
                <w:sz w:val="18"/>
              </w:rPr>
              <w:t>P_K05, P_K06</w:t>
            </w:r>
          </w:p>
        </w:tc>
      </w:tr>
      <w:tr w:rsidR="000972BC" w:rsidRPr="001E4BA2" w14:paraId="611F56A6" w14:textId="77777777" w:rsidTr="003C6DFD">
        <w:trPr>
          <w:trHeight w:val="263"/>
        </w:trPr>
        <w:tc>
          <w:tcPr>
            <w:tcW w:w="609" w:type="dxa"/>
            <w:tcBorders>
              <w:top w:val="single" w:sz="4" w:space="0" w:color="auto"/>
              <w:bottom w:val="single" w:sz="4" w:space="0" w:color="auto"/>
            </w:tcBorders>
            <w:vAlign w:val="center"/>
          </w:tcPr>
          <w:p w14:paraId="177C8AB0" w14:textId="665A24E4" w:rsidR="000972BC" w:rsidRPr="001E4BA2" w:rsidRDefault="000972BC" w:rsidP="000972BC">
            <w:pPr>
              <w:rPr>
                <w:rFonts w:eastAsia="Calibri"/>
                <w:spacing w:val="-1"/>
                <w:lang w:eastAsia="pl-PL"/>
              </w:rPr>
            </w:pPr>
            <w:r w:rsidRPr="001E4BA2">
              <w:rPr>
                <w:rFonts w:eastAsia="Calibri"/>
                <w:spacing w:val="-1"/>
                <w:lang w:eastAsia="pl-PL"/>
              </w:rPr>
              <w:t>Ćw5</w:t>
            </w:r>
          </w:p>
        </w:tc>
        <w:tc>
          <w:tcPr>
            <w:tcW w:w="6669" w:type="dxa"/>
            <w:tcBorders>
              <w:top w:val="single" w:sz="4" w:space="0" w:color="auto"/>
              <w:bottom w:val="single" w:sz="4" w:space="0" w:color="auto"/>
            </w:tcBorders>
            <w:vAlign w:val="center"/>
          </w:tcPr>
          <w:p w14:paraId="1FE12F7F" w14:textId="77777777" w:rsidR="000972BC" w:rsidRPr="001E4BA2" w:rsidRDefault="000972BC" w:rsidP="000972BC">
            <w:pPr>
              <w:jc w:val="both"/>
            </w:pPr>
            <w:r w:rsidRPr="001E4BA2">
              <w:t>Promocja zdrowia a proces pielęgnowania.</w:t>
            </w:r>
          </w:p>
        </w:tc>
        <w:tc>
          <w:tcPr>
            <w:tcW w:w="1946" w:type="dxa"/>
            <w:tcBorders>
              <w:top w:val="single" w:sz="4" w:space="0" w:color="auto"/>
              <w:bottom w:val="single" w:sz="4" w:space="0" w:color="auto"/>
            </w:tcBorders>
          </w:tcPr>
          <w:p w14:paraId="1CE7DF66" w14:textId="4720C588" w:rsidR="000972BC" w:rsidRPr="001E4BA2" w:rsidRDefault="000972BC" w:rsidP="000972BC">
            <w:pPr>
              <w:ind w:left="-57" w:right="-57"/>
              <w:rPr>
                <w:sz w:val="18"/>
              </w:rPr>
            </w:pPr>
            <w:r w:rsidRPr="001E4BA2">
              <w:rPr>
                <w:sz w:val="18"/>
              </w:rPr>
              <w:t xml:space="preserve">P_U04, </w:t>
            </w:r>
            <w:r w:rsidR="00BC7768">
              <w:rPr>
                <w:sz w:val="18"/>
              </w:rPr>
              <w:t xml:space="preserve">P_U05, </w:t>
            </w:r>
            <w:r w:rsidRPr="001E4BA2">
              <w:rPr>
                <w:sz w:val="18"/>
              </w:rPr>
              <w:t xml:space="preserve">P_K01, </w:t>
            </w:r>
          </w:p>
          <w:p w14:paraId="067211BE" w14:textId="4641F2A4" w:rsidR="000972BC" w:rsidRPr="001E4BA2" w:rsidRDefault="000972BC" w:rsidP="000972BC">
            <w:pPr>
              <w:ind w:left="-57" w:right="-57"/>
              <w:rPr>
                <w:sz w:val="18"/>
              </w:rPr>
            </w:pPr>
            <w:r w:rsidRPr="001E4BA2">
              <w:rPr>
                <w:sz w:val="18"/>
              </w:rPr>
              <w:t>P_K04</w:t>
            </w:r>
          </w:p>
        </w:tc>
      </w:tr>
      <w:tr w:rsidR="000972BC" w:rsidRPr="001E4BA2" w14:paraId="7C0EE82C" w14:textId="77777777" w:rsidTr="003C6DFD">
        <w:trPr>
          <w:trHeight w:val="263"/>
        </w:trPr>
        <w:tc>
          <w:tcPr>
            <w:tcW w:w="609" w:type="dxa"/>
            <w:tcBorders>
              <w:top w:val="single" w:sz="4" w:space="0" w:color="auto"/>
              <w:bottom w:val="single" w:sz="4" w:space="0" w:color="auto"/>
            </w:tcBorders>
            <w:shd w:val="clear" w:color="auto" w:fill="F7F5F9"/>
            <w:vAlign w:val="center"/>
          </w:tcPr>
          <w:p w14:paraId="0A4C1A17" w14:textId="77777777" w:rsidR="000972BC" w:rsidRPr="001E4BA2" w:rsidRDefault="000972BC" w:rsidP="000972BC">
            <w:pPr>
              <w:spacing w:before="60" w:after="60"/>
              <w:rPr>
                <w:b/>
              </w:rPr>
            </w:pPr>
            <w:r w:rsidRPr="001E4BA2">
              <w:rPr>
                <w:b/>
              </w:rPr>
              <w:t>Lp.</w:t>
            </w:r>
          </w:p>
        </w:tc>
        <w:tc>
          <w:tcPr>
            <w:tcW w:w="6669" w:type="dxa"/>
            <w:tcBorders>
              <w:top w:val="single" w:sz="4" w:space="0" w:color="auto"/>
              <w:bottom w:val="single" w:sz="4" w:space="0" w:color="auto"/>
            </w:tcBorders>
            <w:shd w:val="clear" w:color="auto" w:fill="F7F5F9"/>
            <w:vAlign w:val="center"/>
          </w:tcPr>
          <w:p w14:paraId="24919A88" w14:textId="77777777" w:rsidR="000972BC" w:rsidRPr="001E4BA2" w:rsidRDefault="000972BC" w:rsidP="000972BC">
            <w:pPr>
              <w:spacing w:before="60" w:after="60"/>
              <w:rPr>
                <w:b/>
              </w:rPr>
            </w:pPr>
            <w:r w:rsidRPr="001E4BA2">
              <w:rPr>
                <w:b/>
              </w:rPr>
              <w:t>Samokształcenie:</w:t>
            </w:r>
          </w:p>
        </w:tc>
        <w:tc>
          <w:tcPr>
            <w:tcW w:w="1946" w:type="dxa"/>
            <w:tcBorders>
              <w:top w:val="single" w:sz="4" w:space="0" w:color="auto"/>
              <w:bottom w:val="single" w:sz="4" w:space="0" w:color="auto"/>
            </w:tcBorders>
            <w:shd w:val="clear" w:color="auto" w:fill="F7F5F9"/>
          </w:tcPr>
          <w:p w14:paraId="00E21366" w14:textId="15D102A2" w:rsidR="000972BC" w:rsidRPr="001E4BA2" w:rsidRDefault="000972BC" w:rsidP="000972BC">
            <w:pPr>
              <w:ind w:left="-57" w:right="-57"/>
              <w:rPr>
                <w:b/>
              </w:rPr>
            </w:pPr>
            <w:r w:rsidRPr="001E4BA2">
              <w:rPr>
                <w:b/>
              </w:rPr>
              <w:t>Odniesienie do przedmiotowych efektów uczenia się</w:t>
            </w:r>
          </w:p>
        </w:tc>
      </w:tr>
      <w:tr w:rsidR="000972BC" w:rsidRPr="001E4BA2" w14:paraId="4C57A4C5" w14:textId="77777777" w:rsidTr="003C6DFD">
        <w:trPr>
          <w:trHeight w:val="263"/>
        </w:trPr>
        <w:tc>
          <w:tcPr>
            <w:tcW w:w="609" w:type="dxa"/>
            <w:tcBorders>
              <w:top w:val="single" w:sz="4" w:space="0" w:color="auto"/>
              <w:bottom w:val="single" w:sz="4" w:space="0" w:color="auto"/>
            </w:tcBorders>
            <w:vAlign w:val="center"/>
          </w:tcPr>
          <w:p w14:paraId="62EDE20F" w14:textId="77777777" w:rsidR="000972BC" w:rsidRPr="001E4BA2" w:rsidRDefault="000972BC" w:rsidP="000972BC">
            <w:pPr>
              <w:rPr>
                <w:rFonts w:eastAsia="Calibri"/>
                <w:spacing w:val="-1"/>
                <w:lang w:eastAsia="pl-PL"/>
              </w:rPr>
            </w:pPr>
            <w:r w:rsidRPr="001E4BA2">
              <w:rPr>
                <w:rFonts w:eastAsia="Calibri"/>
                <w:spacing w:val="-1"/>
                <w:lang w:eastAsia="pl-PL"/>
              </w:rPr>
              <w:t>Sk1</w:t>
            </w:r>
          </w:p>
        </w:tc>
        <w:tc>
          <w:tcPr>
            <w:tcW w:w="6669" w:type="dxa"/>
            <w:tcBorders>
              <w:top w:val="single" w:sz="4" w:space="0" w:color="auto"/>
              <w:bottom w:val="single" w:sz="4" w:space="0" w:color="auto"/>
            </w:tcBorders>
            <w:vAlign w:val="center"/>
          </w:tcPr>
          <w:p w14:paraId="5B064B6A" w14:textId="77777777" w:rsidR="000972BC" w:rsidRPr="001E4BA2" w:rsidRDefault="000972BC" w:rsidP="000972BC">
            <w:pPr>
              <w:jc w:val="both"/>
              <w:rPr>
                <w:spacing w:val="-1"/>
              </w:rPr>
            </w:pPr>
            <w:r w:rsidRPr="001E4BA2">
              <w:rPr>
                <w:spacing w:val="-1"/>
              </w:rPr>
              <w:t>Idea promocji zdrowia.</w:t>
            </w:r>
          </w:p>
        </w:tc>
        <w:tc>
          <w:tcPr>
            <w:tcW w:w="1946" w:type="dxa"/>
            <w:tcBorders>
              <w:top w:val="single" w:sz="4" w:space="0" w:color="auto"/>
              <w:bottom w:val="single" w:sz="4" w:space="0" w:color="auto"/>
            </w:tcBorders>
          </w:tcPr>
          <w:p w14:paraId="1B8805EA" w14:textId="1199AE1A" w:rsidR="000972BC" w:rsidRPr="001E4BA2" w:rsidRDefault="000972BC" w:rsidP="000972BC">
            <w:pPr>
              <w:rPr>
                <w:sz w:val="18"/>
              </w:rPr>
            </w:pPr>
            <w:r w:rsidRPr="001E4BA2">
              <w:rPr>
                <w:sz w:val="18"/>
              </w:rPr>
              <w:t>P_W01 P_K01</w:t>
            </w:r>
          </w:p>
        </w:tc>
      </w:tr>
      <w:tr w:rsidR="000972BC" w:rsidRPr="001E4BA2" w14:paraId="06A5DC36" w14:textId="77777777" w:rsidTr="003C6DFD">
        <w:trPr>
          <w:trHeight w:val="263"/>
        </w:trPr>
        <w:tc>
          <w:tcPr>
            <w:tcW w:w="609" w:type="dxa"/>
            <w:tcBorders>
              <w:top w:val="single" w:sz="4" w:space="0" w:color="auto"/>
              <w:bottom w:val="single" w:sz="4" w:space="0" w:color="auto"/>
            </w:tcBorders>
            <w:vAlign w:val="center"/>
          </w:tcPr>
          <w:p w14:paraId="5958ED56" w14:textId="77777777" w:rsidR="000972BC" w:rsidRPr="001E4BA2" w:rsidRDefault="000972BC" w:rsidP="000972BC">
            <w:pPr>
              <w:rPr>
                <w:rFonts w:eastAsia="Calibri"/>
                <w:spacing w:val="-1"/>
                <w:lang w:eastAsia="pl-PL"/>
              </w:rPr>
            </w:pPr>
            <w:r w:rsidRPr="001E4BA2">
              <w:rPr>
                <w:rFonts w:eastAsia="Calibri"/>
                <w:spacing w:val="-1"/>
                <w:lang w:eastAsia="pl-PL"/>
              </w:rPr>
              <w:t>Sk2</w:t>
            </w:r>
          </w:p>
        </w:tc>
        <w:tc>
          <w:tcPr>
            <w:tcW w:w="6669" w:type="dxa"/>
            <w:tcBorders>
              <w:top w:val="single" w:sz="4" w:space="0" w:color="auto"/>
              <w:bottom w:val="single" w:sz="4" w:space="0" w:color="auto"/>
            </w:tcBorders>
            <w:vAlign w:val="center"/>
          </w:tcPr>
          <w:p w14:paraId="4395D8EE" w14:textId="77777777" w:rsidR="000972BC" w:rsidRPr="001E4BA2" w:rsidRDefault="000972BC" w:rsidP="000972BC">
            <w:pPr>
              <w:jc w:val="both"/>
              <w:rPr>
                <w:spacing w:val="-1"/>
              </w:rPr>
            </w:pPr>
            <w:r w:rsidRPr="001E4BA2">
              <w:rPr>
                <w:spacing w:val="-1"/>
              </w:rPr>
              <w:t>Zadania i kompetencje pielęgniarki w zakresie promocji zdrowia.</w:t>
            </w:r>
          </w:p>
        </w:tc>
        <w:tc>
          <w:tcPr>
            <w:tcW w:w="1946" w:type="dxa"/>
            <w:tcBorders>
              <w:top w:val="single" w:sz="4" w:space="0" w:color="auto"/>
              <w:bottom w:val="single" w:sz="4" w:space="0" w:color="auto"/>
            </w:tcBorders>
          </w:tcPr>
          <w:p w14:paraId="66AFF062" w14:textId="5D826081" w:rsidR="000972BC" w:rsidRPr="001E4BA2" w:rsidRDefault="000972BC" w:rsidP="000972BC">
            <w:pPr>
              <w:rPr>
                <w:sz w:val="18"/>
              </w:rPr>
            </w:pPr>
            <w:r w:rsidRPr="001E4BA2">
              <w:rPr>
                <w:sz w:val="18"/>
              </w:rPr>
              <w:t>P_W02 P_K03</w:t>
            </w:r>
          </w:p>
        </w:tc>
      </w:tr>
      <w:tr w:rsidR="000972BC" w:rsidRPr="001E4BA2" w14:paraId="3D63862B" w14:textId="77777777" w:rsidTr="003C6DFD">
        <w:trPr>
          <w:trHeight w:val="263"/>
        </w:trPr>
        <w:tc>
          <w:tcPr>
            <w:tcW w:w="609" w:type="dxa"/>
            <w:tcBorders>
              <w:top w:val="single" w:sz="4" w:space="0" w:color="auto"/>
              <w:bottom w:val="single" w:sz="4" w:space="0" w:color="auto"/>
            </w:tcBorders>
            <w:vAlign w:val="center"/>
          </w:tcPr>
          <w:p w14:paraId="23FDB9B8" w14:textId="77777777" w:rsidR="000972BC" w:rsidRPr="001E4BA2" w:rsidRDefault="000972BC" w:rsidP="000972BC">
            <w:pPr>
              <w:rPr>
                <w:rFonts w:eastAsia="Calibri"/>
                <w:spacing w:val="-1"/>
                <w:lang w:eastAsia="pl-PL"/>
              </w:rPr>
            </w:pPr>
            <w:r w:rsidRPr="001E4BA2">
              <w:rPr>
                <w:rFonts w:eastAsia="Calibri"/>
                <w:spacing w:val="-1"/>
                <w:lang w:eastAsia="pl-PL"/>
              </w:rPr>
              <w:t>Sk3</w:t>
            </w:r>
          </w:p>
        </w:tc>
        <w:tc>
          <w:tcPr>
            <w:tcW w:w="6669" w:type="dxa"/>
            <w:tcBorders>
              <w:top w:val="single" w:sz="4" w:space="0" w:color="auto"/>
              <w:bottom w:val="single" w:sz="4" w:space="0" w:color="auto"/>
            </w:tcBorders>
            <w:vAlign w:val="center"/>
          </w:tcPr>
          <w:p w14:paraId="57CA80DD" w14:textId="77777777" w:rsidR="000972BC" w:rsidRPr="001E4BA2" w:rsidRDefault="000972BC" w:rsidP="000972BC">
            <w:pPr>
              <w:jc w:val="both"/>
              <w:rPr>
                <w:spacing w:val="-1"/>
              </w:rPr>
            </w:pPr>
            <w:r w:rsidRPr="001E4BA2">
              <w:rPr>
                <w:spacing w:val="-1"/>
              </w:rPr>
              <w:t>Związki promocji zdrowia z pielęgniarstwem.</w:t>
            </w:r>
          </w:p>
        </w:tc>
        <w:tc>
          <w:tcPr>
            <w:tcW w:w="1946" w:type="dxa"/>
            <w:tcBorders>
              <w:top w:val="single" w:sz="4" w:space="0" w:color="auto"/>
              <w:bottom w:val="single" w:sz="4" w:space="0" w:color="auto"/>
            </w:tcBorders>
          </w:tcPr>
          <w:p w14:paraId="0EBE80E5" w14:textId="2284338F" w:rsidR="000972BC" w:rsidRPr="001E4BA2" w:rsidRDefault="000972BC" w:rsidP="000972BC">
            <w:pPr>
              <w:rPr>
                <w:sz w:val="18"/>
              </w:rPr>
            </w:pPr>
            <w:r w:rsidRPr="001E4BA2">
              <w:rPr>
                <w:sz w:val="18"/>
              </w:rPr>
              <w:t>P_W03 P_U05 P_K03</w:t>
            </w:r>
          </w:p>
        </w:tc>
      </w:tr>
    </w:tbl>
    <w:p w14:paraId="07229572" w14:textId="77777777" w:rsidR="00C560C5" w:rsidRPr="001E4BA2" w:rsidRDefault="00C560C5" w:rsidP="00C560C5">
      <w:pPr>
        <w:tabs>
          <w:tab w:val="left" w:pos="226"/>
          <w:tab w:val="center" w:pos="4536"/>
        </w:tabs>
        <w:jc w:val="left"/>
      </w:pPr>
      <w:r w:rsidRPr="001E4BA2">
        <w:tab/>
      </w:r>
      <w:r w:rsidRPr="001E4BA2">
        <w:tab/>
      </w:r>
      <w:r w:rsidRPr="001E4BA2">
        <w:tab/>
      </w:r>
    </w:p>
    <w:p w14:paraId="54CBF008" w14:textId="7D46C1E2" w:rsidR="00C560C5" w:rsidRPr="001E4BA2" w:rsidRDefault="00E95FF0" w:rsidP="000A7A57">
      <w:pPr>
        <w:numPr>
          <w:ilvl w:val="0"/>
          <w:numId w:val="23"/>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8"/>
        <w:gridCol w:w="5131"/>
        <w:gridCol w:w="2570"/>
      </w:tblGrid>
      <w:tr w:rsidR="00B661FB" w:rsidRPr="001E4BA2" w14:paraId="5C31D952" w14:textId="77777777" w:rsidTr="0063677B">
        <w:trPr>
          <w:trHeight w:val="685"/>
        </w:trPr>
        <w:tc>
          <w:tcPr>
            <w:tcW w:w="9129" w:type="dxa"/>
            <w:gridSpan w:val="3"/>
            <w:tcBorders>
              <w:bottom w:val="double" w:sz="4" w:space="0" w:color="auto"/>
            </w:tcBorders>
            <w:vAlign w:val="center"/>
          </w:tcPr>
          <w:p w14:paraId="2EC456E6" w14:textId="77777777" w:rsidR="00B661FB" w:rsidRPr="001E4BA2" w:rsidRDefault="00B661FB" w:rsidP="001C2969">
            <w:pPr>
              <w:jc w:val="both"/>
              <w:rPr>
                <w:rFonts w:eastAsia="Calibri"/>
                <w:b/>
                <w:lang w:eastAsia="pl-PL"/>
              </w:rPr>
            </w:pPr>
            <w:r w:rsidRPr="001E4BA2">
              <w:rPr>
                <w:rFonts w:eastAsia="Calibri"/>
                <w:b/>
                <w:bCs/>
                <w:lang w:eastAsia="pl-PL"/>
              </w:rPr>
              <w:t>Wykłady:</w:t>
            </w:r>
          </w:p>
          <w:p w14:paraId="3D466FED" w14:textId="03D720FB" w:rsidR="00B661FB" w:rsidRPr="001E4BA2" w:rsidRDefault="00B661FB" w:rsidP="001C2969">
            <w:pPr>
              <w:autoSpaceDE w:val="0"/>
              <w:autoSpaceDN w:val="0"/>
              <w:adjustRightInd w:val="0"/>
              <w:jc w:val="both"/>
              <w:rPr>
                <w:rFonts w:eastAsia="Calibri"/>
                <w:lang w:eastAsia="pl-PL"/>
              </w:rPr>
            </w:pPr>
            <w:r w:rsidRPr="001E4BA2">
              <w:rPr>
                <w:rFonts w:eastAsia="Calibri"/>
                <w:b/>
                <w:bCs/>
                <w:lang w:eastAsia="pl-PL"/>
              </w:rPr>
              <w:t>Zaliczenie (</w:t>
            </w:r>
            <w:r w:rsidR="009F7B88" w:rsidRPr="001E4BA2">
              <w:rPr>
                <w:rFonts w:eastAsia="Calibri"/>
                <w:b/>
                <w:bCs/>
                <w:lang w:eastAsia="pl-PL"/>
              </w:rPr>
              <w:t>ZO</w:t>
            </w:r>
            <w:r w:rsidRPr="001E4BA2">
              <w:rPr>
                <w:rFonts w:eastAsia="Calibri"/>
                <w:b/>
                <w:bCs/>
                <w:lang w:eastAsia="pl-PL"/>
              </w:rPr>
              <w:t>) -</w:t>
            </w:r>
            <w:r w:rsidRPr="001E4BA2">
              <w:rPr>
                <w:rFonts w:eastAsia="Calibri"/>
                <w:lang w:eastAsia="pl-PL"/>
              </w:rPr>
              <w:t xml:space="preserve"> Podstawą zaliczenia wykładów jest obecność oraz aktywne uczestnictwo w zajęciach prowadzonych meto</w:t>
            </w:r>
            <w:r w:rsidR="009F7B88" w:rsidRPr="001E4BA2">
              <w:rPr>
                <w:rFonts w:eastAsia="Calibri"/>
                <w:lang w:eastAsia="pl-PL"/>
              </w:rPr>
              <w:t xml:space="preserve">dą dyskusyjną oraz warsztatową; na zaliczenie wymagane </w:t>
            </w:r>
            <w:r w:rsidR="00D0103F">
              <w:rPr>
                <w:rFonts w:eastAsia="Calibri"/>
                <w:lang w:eastAsia="pl-PL"/>
              </w:rPr>
              <w:t>jest uzyskanie pozytywnej oceny z testu wiedzy</w:t>
            </w:r>
            <w:r w:rsidR="00D0103F" w:rsidRPr="001E4BA2">
              <w:rPr>
                <w:rFonts w:eastAsia="Calibri"/>
                <w:lang w:eastAsia="pl-PL"/>
              </w:rPr>
              <w:t>.</w:t>
            </w:r>
          </w:p>
          <w:p w14:paraId="13EDFA19" w14:textId="702511B9" w:rsidR="00B661FB" w:rsidRPr="001E4BA2" w:rsidRDefault="00B661FB" w:rsidP="001C2969">
            <w:pPr>
              <w:autoSpaceDE w:val="0"/>
              <w:autoSpaceDN w:val="0"/>
              <w:adjustRightInd w:val="0"/>
              <w:jc w:val="both"/>
              <w:rPr>
                <w:rFonts w:eastAsia="Calibri"/>
                <w:b/>
                <w:bCs/>
                <w:lang w:eastAsia="pl-PL"/>
              </w:rPr>
            </w:pPr>
            <w:r w:rsidRPr="001E4BA2">
              <w:rPr>
                <w:rFonts w:eastAsia="Calibri"/>
                <w:b/>
                <w:bCs/>
                <w:lang w:eastAsia="pl-PL"/>
              </w:rPr>
              <w:t>Zajęcia praktyczne:</w:t>
            </w:r>
            <w:r w:rsidR="009F7B88" w:rsidRPr="001E4BA2">
              <w:rPr>
                <w:rFonts w:eastAsia="Calibri"/>
                <w:b/>
                <w:bCs/>
                <w:lang w:eastAsia="pl-PL"/>
              </w:rPr>
              <w:t xml:space="preserve"> </w:t>
            </w:r>
            <w:r w:rsidRPr="001E4BA2">
              <w:rPr>
                <w:rFonts w:eastAsia="Calibri"/>
                <w:b/>
                <w:bCs/>
                <w:lang w:eastAsia="pl-PL"/>
              </w:rPr>
              <w:t>Zaliczenie z oceną (ZO)</w:t>
            </w:r>
          </w:p>
          <w:p w14:paraId="2BA05B6A" w14:textId="77777777" w:rsidR="00B661FB" w:rsidRPr="001E4BA2" w:rsidRDefault="00B661FB" w:rsidP="00645CF9">
            <w:pPr>
              <w:numPr>
                <w:ilvl w:val="0"/>
                <w:numId w:val="41"/>
              </w:numPr>
              <w:autoSpaceDE w:val="0"/>
              <w:autoSpaceDN w:val="0"/>
              <w:adjustRightInd w:val="0"/>
              <w:ind w:left="256" w:hanging="256"/>
              <w:jc w:val="both"/>
              <w:rPr>
                <w:rFonts w:eastAsia="Calibri"/>
                <w:lang w:eastAsia="pl-PL"/>
              </w:rPr>
            </w:pPr>
            <w:r w:rsidRPr="001E4BA2">
              <w:rPr>
                <w:rFonts w:eastAsia="Calibri"/>
                <w:lang w:eastAsia="pl-PL"/>
              </w:rPr>
              <w:t>100% frekwencja na zajęciach,</w:t>
            </w:r>
          </w:p>
          <w:p w14:paraId="41DFAC2D" w14:textId="7AE6F476" w:rsidR="00B661FB" w:rsidRPr="001E4BA2" w:rsidRDefault="00B661FB" w:rsidP="00645CF9">
            <w:pPr>
              <w:numPr>
                <w:ilvl w:val="0"/>
                <w:numId w:val="41"/>
              </w:numPr>
              <w:autoSpaceDE w:val="0"/>
              <w:autoSpaceDN w:val="0"/>
              <w:adjustRightInd w:val="0"/>
              <w:ind w:left="256" w:hanging="256"/>
              <w:jc w:val="both"/>
              <w:rPr>
                <w:rFonts w:eastAsia="Calibri"/>
                <w:lang w:eastAsia="pl-PL"/>
              </w:rPr>
            </w:pPr>
            <w:r w:rsidRPr="001E4BA2">
              <w:rPr>
                <w:rFonts w:eastAsia="Calibri"/>
                <w:lang w:eastAsia="pl-PL"/>
              </w:rPr>
              <w:t xml:space="preserve">przygotowanie </w:t>
            </w:r>
            <w:r w:rsidR="009F7B88" w:rsidRPr="001E4BA2">
              <w:rPr>
                <w:rFonts w:eastAsia="Calibri"/>
                <w:lang w:eastAsia="pl-PL"/>
              </w:rPr>
              <w:t xml:space="preserve">projektu grupowego - </w:t>
            </w:r>
            <w:r w:rsidRPr="001E4BA2">
              <w:rPr>
                <w:rFonts w:eastAsia="Calibri"/>
                <w:lang w:eastAsia="pl-PL"/>
              </w:rPr>
              <w:t>programu promocji zdrowia w oparciu o studium przypadku,</w:t>
            </w:r>
          </w:p>
          <w:p w14:paraId="3CDD1CCE" w14:textId="77777777" w:rsidR="00B661FB" w:rsidRPr="001E4BA2" w:rsidRDefault="00B661FB" w:rsidP="00645CF9">
            <w:pPr>
              <w:numPr>
                <w:ilvl w:val="0"/>
                <w:numId w:val="41"/>
              </w:numPr>
              <w:autoSpaceDE w:val="0"/>
              <w:autoSpaceDN w:val="0"/>
              <w:adjustRightInd w:val="0"/>
              <w:ind w:left="256" w:hanging="256"/>
              <w:jc w:val="both"/>
              <w:rPr>
                <w:rFonts w:eastAsia="Calibri"/>
                <w:lang w:eastAsia="pl-PL"/>
              </w:rPr>
            </w:pPr>
            <w:r w:rsidRPr="001E4BA2">
              <w:rPr>
                <w:rFonts w:eastAsia="Calibri"/>
                <w:lang w:eastAsia="pl-PL"/>
              </w:rPr>
              <w:t>przestrzeganie regulaminu zajęć praktycznych,</w:t>
            </w:r>
          </w:p>
          <w:p w14:paraId="09A6D83E" w14:textId="77777777" w:rsidR="00B661FB" w:rsidRPr="001E4BA2" w:rsidRDefault="00B661FB" w:rsidP="00645CF9">
            <w:pPr>
              <w:numPr>
                <w:ilvl w:val="0"/>
                <w:numId w:val="41"/>
              </w:numPr>
              <w:autoSpaceDE w:val="0"/>
              <w:autoSpaceDN w:val="0"/>
              <w:adjustRightInd w:val="0"/>
              <w:ind w:left="256" w:hanging="256"/>
              <w:jc w:val="both"/>
              <w:rPr>
                <w:rFonts w:eastAsia="Calibri"/>
                <w:lang w:eastAsia="pl-PL"/>
              </w:rPr>
            </w:pPr>
            <w:r w:rsidRPr="001E4BA2">
              <w:rPr>
                <w:rFonts w:eastAsia="Calibri"/>
                <w:lang w:eastAsia="pl-PL"/>
              </w:rPr>
              <w:t>samoocena studenta dotycząca realizacji zajęć.</w:t>
            </w:r>
          </w:p>
          <w:p w14:paraId="1D1C27DC" w14:textId="030F85B3" w:rsidR="00B661FB" w:rsidRPr="001E4BA2" w:rsidRDefault="00B661FB" w:rsidP="009F7B88">
            <w:pPr>
              <w:autoSpaceDE w:val="0"/>
              <w:autoSpaceDN w:val="0"/>
              <w:adjustRightInd w:val="0"/>
              <w:jc w:val="both"/>
              <w:rPr>
                <w:rFonts w:eastAsia="Calibri"/>
              </w:rPr>
            </w:pPr>
            <w:r w:rsidRPr="001E4BA2">
              <w:rPr>
                <w:rFonts w:eastAsia="Calibri"/>
                <w:b/>
                <w:bCs/>
                <w:lang w:eastAsia="pl-PL"/>
              </w:rPr>
              <w:lastRenderedPageBreak/>
              <w:t>Samokształcenie:</w:t>
            </w:r>
            <w:r w:rsidR="009F7B88" w:rsidRPr="001E4BA2">
              <w:rPr>
                <w:rFonts w:eastAsia="Calibri"/>
                <w:b/>
                <w:bCs/>
                <w:lang w:eastAsia="pl-PL"/>
              </w:rPr>
              <w:t xml:space="preserve"> </w:t>
            </w:r>
            <w:r w:rsidRPr="001E4BA2">
              <w:rPr>
                <w:rFonts w:eastAsia="Calibri"/>
                <w:lang w:eastAsia="pl-PL"/>
              </w:rPr>
              <w:t>Pr</w:t>
            </w:r>
            <w:r w:rsidR="009F7B88" w:rsidRPr="001E4BA2">
              <w:rPr>
                <w:rFonts w:eastAsia="Calibri"/>
                <w:lang w:eastAsia="pl-PL"/>
              </w:rPr>
              <w:t>zygotowanie się do projektu – programu promocji zdrowia, studiowanie literatury.</w:t>
            </w:r>
          </w:p>
        </w:tc>
      </w:tr>
      <w:tr w:rsidR="00C560C5" w:rsidRPr="001E4BA2" w14:paraId="77DA8AC8" w14:textId="77777777" w:rsidTr="008A0C7F">
        <w:trPr>
          <w:trHeight w:val="423"/>
        </w:trPr>
        <w:tc>
          <w:tcPr>
            <w:tcW w:w="1428" w:type="dxa"/>
            <w:tcBorders>
              <w:top w:val="double" w:sz="4" w:space="0" w:color="auto"/>
              <w:bottom w:val="double" w:sz="4" w:space="0" w:color="auto"/>
            </w:tcBorders>
            <w:shd w:val="clear" w:color="auto" w:fill="F7F5F9"/>
            <w:vAlign w:val="center"/>
          </w:tcPr>
          <w:p w14:paraId="451352B2" w14:textId="227DCFC8" w:rsidR="00C560C5" w:rsidRPr="001E4BA2" w:rsidRDefault="00CC34F0" w:rsidP="00C560C5">
            <w:pPr>
              <w:ind w:left="-57" w:right="-57"/>
              <w:rPr>
                <w:rFonts w:eastAsia="Calibri"/>
                <w:b/>
                <w:spacing w:val="-1"/>
                <w:lang w:eastAsia="pl-PL"/>
              </w:rPr>
            </w:pPr>
            <w:r>
              <w:rPr>
                <w:rFonts w:eastAsia="Calibri"/>
                <w:b/>
                <w:spacing w:val="-1"/>
                <w:lang w:eastAsia="pl-PL"/>
              </w:rPr>
              <w:lastRenderedPageBreak/>
              <w:t>Efekty uczenia się</w:t>
            </w:r>
          </w:p>
        </w:tc>
        <w:tc>
          <w:tcPr>
            <w:tcW w:w="5131" w:type="dxa"/>
            <w:tcBorders>
              <w:top w:val="double" w:sz="4" w:space="0" w:color="auto"/>
              <w:bottom w:val="double" w:sz="4" w:space="0" w:color="auto"/>
            </w:tcBorders>
            <w:shd w:val="clear" w:color="auto" w:fill="F7F5F9"/>
            <w:vAlign w:val="center"/>
          </w:tcPr>
          <w:p w14:paraId="11585381" w14:textId="77777777" w:rsidR="00C560C5" w:rsidRPr="001E4BA2" w:rsidRDefault="00C560C5" w:rsidP="00C560C5">
            <w:pPr>
              <w:rPr>
                <w:rFonts w:eastAsia="Calibri"/>
                <w:b/>
                <w:spacing w:val="-1"/>
                <w:lang w:eastAsia="pl-PL"/>
              </w:rPr>
            </w:pPr>
            <w:r w:rsidRPr="001E4BA2">
              <w:rPr>
                <w:rFonts w:eastAsia="Calibri"/>
                <w:b/>
                <w:lang w:eastAsia="pl-PL"/>
              </w:rPr>
              <w:t>Metoda weryfikacji</w:t>
            </w:r>
          </w:p>
        </w:tc>
        <w:tc>
          <w:tcPr>
            <w:tcW w:w="2570" w:type="dxa"/>
            <w:tcBorders>
              <w:top w:val="double" w:sz="4" w:space="0" w:color="auto"/>
              <w:bottom w:val="double" w:sz="4" w:space="0" w:color="auto"/>
            </w:tcBorders>
            <w:shd w:val="clear" w:color="auto" w:fill="F7F5F9"/>
            <w:vAlign w:val="center"/>
          </w:tcPr>
          <w:p w14:paraId="0488315E" w14:textId="22A9DD0D" w:rsidR="00C560C5" w:rsidRPr="001E4BA2" w:rsidRDefault="00322BAF" w:rsidP="00C560C5">
            <w:pPr>
              <w:rPr>
                <w:rFonts w:eastAsia="Calibri"/>
                <w:b/>
                <w:spacing w:val="-1"/>
                <w:lang w:eastAsia="pl-PL"/>
              </w:rPr>
            </w:pPr>
            <w:r w:rsidRPr="001E4BA2">
              <w:rPr>
                <w:rFonts w:eastAsia="Calibri"/>
                <w:b/>
                <w:lang w:eastAsia="pl-PL"/>
              </w:rPr>
              <w:t>Forma zajęć, w ramach której weryfikowany jest efekt uczenia się</w:t>
            </w:r>
          </w:p>
        </w:tc>
      </w:tr>
      <w:tr w:rsidR="00C560C5" w:rsidRPr="001E4BA2" w14:paraId="439395C6" w14:textId="77777777" w:rsidTr="008A0C7F">
        <w:trPr>
          <w:trHeight w:val="253"/>
        </w:trPr>
        <w:tc>
          <w:tcPr>
            <w:tcW w:w="9129" w:type="dxa"/>
            <w:gridSpan w:val="3"/>
            <w:tcBorders>
              <w:top w:val="double" w:sz="4" w:space="0" w:color="auto"/>
              <w:bottom w:val="single" w:sz="4" w:space="0" w:color="auto"/>
            </w:tcBorders>
            <w:shd w:val="clear" w:color="auto" w:fill="F7F5F9"/>
          </w:tcPr>
          <w:p w14:paraId="160B1E3C" w14:textId="77777777" w:rsidR="00C560C5" w:rsidRPr="001E4BA2" w:rsidRDefault="00C560C5" w:rsidP="00C560C5">
            <w:pPr>
              <w:rPr>
                <w:b/>
              </w:rPr>
            </w:pPr>
            <w:r w:rsidRPr="001E4BA2">
              <w:rPr>
                <w:b/>
              </w:rPr>
              <w:t>Wiedza:</w:t>
            </w:r>
          </w:p>
        </w:tc>
      </w:tr>
      <w:tr w:rsidR="00B661FB" w:rsidRPr="001E4BA2" w14:paraId="44DF2577" w14:textId="77777777" w:rsidTr="008A0C7F">
        <w:trPr>
          <w:trHeight w:val="263"/>
        </w:trPr>
        <w:tc>
          <w:tcPr>
            <w:tcW w:w="1428" w:type="dxa"/>
            <w:tcBorders>
              <w:top w:val="single" w:sz="4" w:space="0" w:color="auto"/>
              <w:bottom w:val="single" w:sz="4" w:space="0" w:color="auto"/>
            </w:tcBorders>
            <w:vAlign w:val="center"/>
          </w:tcPr>
          <w:p w14:paraId="0FE5ACB1" w14:textId="2A246B1A" w:rsidR="00B661FB" w:rsidRPr="001E4BA2" w:rsidRDefault="00B661FB" w:rsidP="009F7B88">
            <w:pPr>
              <w:spacing w:before="60" w:after="60"/>
              <w:ind w:left="-57" w:right="-57"/>
              <w:rPr>
                <w:rFonts w:eastAsia="Calibri"/>
                <w:b/>
                <w:spacing w:val="-1"/>
                <w:lang w:eastAsia="pl-PL"/>
              </w:rPr>
            </w:pPr>
            <w:r w:rsidRPr="001E4BA2">
              <w:rPr>
                <w:rFonts w:eastAsia="Calibri"/>
                <w:bCs/>
                <w:lang w:eastAsia="pl-PL"/>
              </w:rPr>
              <w:t>P_W01 - P_W0</w:t>
            </w:r>
            <w:r w:rsidR="009F7B88" w:rsidRPr="001E4BA2">
              <w:rPr>
                <w:rFonts w:eastAsia="Calibri"/>
                <w:bCs/>
                <w:lang w:eastAsia="pl-PL"/>
              </w:rPr>
              <w:t>3</w:t>
            </w:r>
          </w:p>
        </w:tc>
        <w:tc>
          <w:tcPr>
            <w:tcW w:w="5131" w:type="dxa"/>
            <w:tcBorders>
              <w:top w:val="single" w:sz="4" w:space="0" w:color="auto"/>
              <w:bottom w:val="single" w:sz="4" w:space="0" w:color="auto"/>
            </w:tcBorders>
            <w:vAlign w:val="center"/>
          </w:tcPr>
          <w:p w14:paraId="791EBB05" w14:textId="7F63F4D0" w:rsidR="00B661FB" w:rsidRPr="001E4BA2" w:rsidRDefault="009F7B88" w:rsidP="00B661FB">
            <w:pPr>
              <w:spacing w:before="60" w:after="60"/>
              <w:ind w:left="-57" w:right="-57"/>
              <w:jc w:val="both"/>
              <w:rPr>
                <w:rFonts w:eastAsia="Calibri"/>
                <w:spacing w:val="-1"/>
                <w:lang w:eastAsia="pl-PL"/>
              </w:rPr>
            </w:pPr>
            <w:r w:rsidRPr="001E4BA2">
              <w:rPr>
                <w:rFonts w:eastAsia="Calibri"/>
                <w:spacing w:val="-1"/>
                <w:lang w:eastAsia="pl-PL"/>
              </w:rPr>
              <w:t>program promocji zdrowia/edukacyjny w oparciu o studium przypadku</w:t>
            </w:r>
          </w:p>
        </w:tc>
        <w:tc>
          <w:tcPr>
            <w:tcW w:w="2570" w:type="dxa"/>
            <w:tcBorders>
              <w:top w:val="single" w:sz="4" w:space="0" w:color="auto"/>
              <w:bottom w:val="single" w:sz="4" w:space="0" w:color="auto"/>
            </w:tcBorders>
            <w:vAlign w:val="center"/>
          </w:tcPr>
          <w:p w14:paraId="2AF99BEA" w14:textId="77777777" w:rsidR="00B661FB" w:rsidRPr="001E4BA2" w:rsidRDefault="00B661FB" w:rsidP="00B661FB">
            <w:pPr>
              <w:spacing w:before="60" w:after="60"/>
              <w:ind w:left="-57" w:right="-57"/>
              <w:rPr>
                <w:rFonts w:eastAsia="Calibri"/>
                <w:spacing w:val="-1"/>
                <w:lang w:eastAsia="pl-PL"/>
              </w:rPr>
            </w:pPr>
            <w:r w:rsidRPr="001E4BA2">
              <w:rPr>
                <w:rFonts w:eastAsia="Calibri"/>
              </w:rPr>
              <w:t>wykłady</w:t>
            </w:r>
          </w:p>
        </w:tc>
      </w:tr>
      <w:tr w:rsidR="00C560C5" w:rsidRPr="001E4BA2" w14:paraId="71E4AAFD" w14:textId="77777777" w:rsidTr="008A0C7F">
        <w:trPr>
          <w:trHeight w:val="263"/>
        </w:trPr>
        <w:tc>
          <w:tcPr>
            <w:tcW w:w="9129" w:type="dxa"/>
            <w:gridSpan w:val="3"/>
            <w:tcBorders>
              <w:top w:val="single" w:sz="4" w:space="0" w:color="auto"/>
              <w:bottom w:val="single" w:sz="4" w:space="0" w:color="auto"/>
            </w:tcBorders>
            <w:shd w:val="clear" w:color="auto" w:fill="F7F5F9"/>
          </w:tcPr>
          <w:p w14:paraId="3FAD2EAE" w14:textId="77777777" w:rsidR="00C560C5" w:rsidRPr="001E4BA2" w:rsidRDefault="00C560C5" w:rsidP="00C560C5">
            <w:pPr>
              <w:rPr>
                <w:b/>
              </w:rPr>
            </w:pPr>
            <w:r w:rsidRPr="001E4BA2">
              <w:rPr>
                <w:b/>
              </w:rPr>
              <w:t>Umiejętności:</w:t>
            </w:r>
          </w:p>
        </w:tc>
      </w:tr>
      <w:tr w:rsidR="00512D8A" w:rsidRPr="001E4BA2" w14:paraId="3E389203" w14:textId="77777777" w:rsidTr="008A0C7F">
        <w:trPr>
          <w:trHeight w:val="197"/>
        </w:trPr>
        <w:tc>
          <w:tcPr>
            <w:tcW w:w="1428" w:type="dxa"/>
            <w:tcBorders>
              <w:top w:val="single" w:sz="4" w:space="0" w:color="auto"/>
              <w:bottom w:val="single" w:sz="4" w:space="0" w:color="auto"/>
            </w:tcBorders>
            <w:vAlign w:val="center"/>
          </w:tcPr>
          <w:p w14:paraId="6C80ADAF" w14:textId="4FDDD883" w:rsidR="00512D8A" w:rsidRPr="001E4BA2" w:rsidRDefault="009F7B88" w:rsidP="00512D8A">
            <w:r w:rsidRPr="001E4BA2">
              <w:rPr>
                <w:rFonts w:eastAsia="Calibri"/>
                <w:bCs/>
                <w:lang w:eastAsia="pl-PL"/>
              </w:rPr>
              <w:t>P_U01 - P_U05</w:t>
            </w:r>
          </w:p>
        </w:tc>
        <w:tc>
          <w:tcPr>
            <w:tcW w:w="5131" w:type="dxa"/>
            <w:tcBorders>
              <w:top w:val="single" w:sz="4" w:space="0" w:color="auto"/>
              <w:bottom w:val="single" w:sz="4" w:space="0" w:color="auto"/>
            </w:tcBorders>
            <w:vAlign w:val="center"/>
          </w:tcPr>
          <w:p w14:paraId="1F94037E" w14:textId="77777777" w:rsidR="00512D8A" w:rsidRPr="001E4BA2" w:rsidRDefault="00512D8A" w:rsidP="00C560C5">
            <w:pPr>
              <w:jc w:val="both"/>
              <w:rPr>
                <w:rFonts w:eastAsia="Calibri"/>
                <w:spacing w:val="-1"/>
                <w:lang w:eastAsia="pl-PL"/>
              </w:rPr>
            </w:pPr>
            <w:r w:rsidRPr="001E4BA2">
              <w:rPr>
                <w:rFonts w:eastAsia="Calibri"/>
                <w:spacing w:val="-1"/>
                <w:lang w:eastAsia="pl-PL"/>
              </w:rPr>
              <w:t>program promocji zdrowia/edukacyjny w oparciu o studium przypadku</w:t>
            </w:r>
          </w:p>
        </w:tc>
        <w:tc>
          <w:tcPr>
            <w:tcW w:w="2570" w:type="dxa"/>
            <w:tcBorders>
              <w:top w:val="single" w:sz="4" w:space="0" w:color="auto"/>
              <w:bottom w:val="single" w:sz="4" w:space="0" w:color="auto"/>
            </w:tcBorders>
            <w:vAlign w:val="center"/>
          </w:tcPr>
          <w:p w14:paraId="0C56C86D" w14:textId="69E2C739" w:rsidR="00512D8A" w:rsidRPr="001E4BA2" w:rsidRDefault="009F7B88" w:rsidP="001C2969">
            <w:pPr>
              <w:rPr>
                <w:rFonts w:eastAsia="Calibri"/>
              </w:rPr>
            </w:pPr>
            <w:r w:rsidRPr="001E4BA2">
              <w:rPr>
                <w:rFonts w:eastAsia="Calibri"/>
              </w:rPr>
              <w:t xml:space="preserve">ćwiczenia, </w:t>
            </w:r>
            <w:r w:rsidR="00512D8A" w:rsidRPr="001E4BA2">
              <w:rPr>
                <w:rFonts w:eastAsia="Calibri"/>
              </w:rPr>
              <w:t>zajęcia praktyczne</w:t>
            </w:r>
          </w:p>
          <w:p w14:paraId="7853B44B" w14:textId="77777777" w:rsidR="00512D8A" w:rsidRPr="001E4BA2" w:rsidRDefault="00512D8A" w:rsidP="001C2969">
            <w:pPr>
              <w:rPr>
                <w:rFonts w:eastAsia="Calibri"/>
                <w:spacing w:val="-1"/>
                <w:lang w:eastAsia="pl-PL"/>
              </w:rPr>
            </w:pPr>
            <w:r w:rsidRPr="001E4BA2">
              <w:rPr>
                <w:rFonts w:eastAsia="Calibri"/>
              </w:rPr>
              <w:t>samokształcenie</w:t>
            </w:r>
          </w:p>
        </w:tc>
      </w:tr>
      <w:tr w:rsidR="00512D8A" w:rsidRPr="001E4BA2" w14:paraId="76A3E18F" w14:textId="77777777" w:rsidTr="008A0C7F">
        <w:trPr>
          <w:trHeight w:val="213"/>
        </w:trPr>
        <w:tc>
          <w:tcPr>
            <w:tcW w:w="9129" w:type="dxa"/>
            <w:gridSpan w:val="3"/>
            <w:tcBorders>
              <w:top w:val="single" w:sz="4" w:space="0" w:color="auto"/>
              <w:bottom w:val="single" w:sz="4" w:space="0" w:color="auto"/>
            </w:tcBorders>
            <w:shd w:val="clear" w:color="auto" w:fill="F7F5F9"/>
          </w:tcPr>
          <w:p w14:paraId="1B46652B" w14:textId="77777777" w:rsidR="00512D8A" w:rsidRPr="001E4BA2" w:rsidRDefault="00512D8A" w:rsidP="00C560C5">
            <w:pPr>
              <w:contextualSpacing/>
              <w:rPr>
                <w:b/>
              </w:rPr>
            </w:pPr>
            <w:r w:rsidRPr="001E4BA2">
              <w:rPr>
                <w:b/>
              </w:rPr>
              <w:t>Kompetencje społeczne:</w:t>
            </w:r>
          </w:p>
        </w:tc>
      </w:tr>
      <w:tr w:rsidR="00512D8A" w:rsidRPr="001E4BA2" w14:paraId="2AABD30A" w14:textId="77777777" w:rsidTr="008A0C7F">
        <w:trPr>
          <w:trHeight w:val="275"/>
        </w:trPr>
        <w:tc>
          <w:tcPr>
            <w:tcW w:w="1428" w:type="dxa"/>
            <w:tcBorders>
              <w:top w:val="single" w:sz="4" w:space="0" w:color="auto"/>
              <w:bottom w:val="double" w:sz="4" w:space="0" w:color="auto"/>
            </w:tcBorders>
            <w:vAlign w:val="center"/>
          </w:tcPr>
          <w:p w14:paraId="08111AF9" w14:textId="2D29EBB0" w:rsidR="00512D8A" w:rsidRPr="001E4BA2" w:rsidRDefault="00512D8A" w:rsidP="009F7B88">
            <w:pPr>
              <w:spacing w:before="60" w:after="60"/>
              <w:rPr>
                <w:rFonts w:eastAsia="Calibri"/>
                <w:b/>
                <w:spacing w:val="-1"/>
                <w:lang w:eastAsia="pl-PL"/>
              </w:rPr>
            </w:pPr>
            <w:r w:rsidRPr="001E4BA2">
              <w:rPr>
                <w:rFonts w:eastAsia="Calibri"/>
                <w:bCs/>
                <w:lang w:eastAsia="pl-PL"/>
              </w:rPr>
              <w:t>P_K01- P_K</w:t>
            </w:r>
            <w:r w:rsidR="009F7B88" w:rsidRPr="001E4BA2">
              <w:rPr>
                <w:rFonts w:eastAsia="Calibri"/>
                <w:bCs/>
                <w:lang w:eastAsia="pl-PL"/>
              </w:rPr>
              <w:t>06</w:t>
            </w:r>
          </w:p>
        </w:tc>
        <w:tc>
          <w:tcPr>
            <w:tcW w:w="5131" w:type="dxa"/>
            <w:tcBorders>
              <w:top w:val="single" w:sz="4" w:space="0" w:color="auto"/>
              <w:bottom w:val="double" w:sz="4" w:space="0" w:color="auto"/>
            </w:tcBorders>
            <w:vAlign w:val="center"/>
          </w:tcPr>
          <w:p w14:paraId="134464DA" w14:textId="1AEEEA1C" w:rsidR="00512D8A" w:rsidRPr="001E4BA2" w:rsidRDefault="009F7B88" w:rsidP="009F7B88">
            <w:pPr>
              <w:jc w:val="left"/>
              <w:rPr>
                <w:spacing w:val="-1"/>
                <w:highlight w:val="yellow"/>
              </w:rPr>
            </w:pPr>
            <w:r w:rsidRPr="001E4BA2">
              <w:t xml:space="preserve">obserwacja przez </w:t>
            </w:r>
            <w:r w:rsidR="00610DB3" w:rsidRPr="001E4BA2">
              <w:t>nauczyciela</w:t>
            </w:r>
          </w:p>
        </w:tc>
        <w:tc>
          <w:tcPr>
            <w:tcW w:w="2570" w:type="dxa"/>
            <w:tcBorders>
              <w:top w:val="single" w:sz="4" w:space="0" w:color="auto"/>
              <w:bottom w:val="double" w:sz="4" w:space="0" w:color="auto"/>
            </w:tcBorders>
            <w:vAlign w:val="center"/>
          </w:tcPr>
          <w:p w14:paraId="41DDC0FC" w14:textId="77777777" w:rsidR="00512D8A" w:rsidRPr="001E4BA2" w:rsidRDefault="00512D8A" w:rsidP="001C2969">
            <w:pPr>
              <w:rPr>
                <w:rFonts w:eastAsia="Calibri"/>
              </w:rPr>
            </w:pPr>
            <w:r w:rsidRPr="001E4BA2">
              <w:rPr>
                <w:rFonts w:eastAsia="Calibri"/>
              </w:rPr>
              <w:t>zajęcia praktyczne</w:t>
            </w:r>
          </w:p>
          <w:p w14:paraId="73414974" w14:textId="77777777" w:rsidR="00512D8A" w:rsidRPr="001E4BA2" w:rsidRDefault="00512D8A" w:rsidP="001C2969">
            <w:pPr>
              <w:rPr>
                <w:rFonts w:eastAsia="Calibri"/>
                <w:spacing w:val="-1"/>
                <w:lang w:eastAsia="pl-PL"/>
              </w:rPr>
            </w:pPr>
            <w:r w:rsidRPr="001E4BA2">
              <w:rPr>
                <w:rFonts w:eastAsia="Calibri"/>
              </w:rPr>
              <w:t>samokształcenie</w:t>
            </w:r>
          </w:p>
        </w:tc>
      </w:tr>
    </w:tbl>
    <w:p w14:paraId="1CCBEFB1" w14:textId="77777777" w:rsidR="00C560C5" w:rsidRPr="001E4BA2" w:rsidRDefault="00C560C5" w:rsidP="00C560C5">
      <w:pPr>
        <w:jc w:val="left"/>
      </w:pPr>
    </w:p>
    <w:p w14:paraId="56B71099" w14:textId="36998B93" w:rsidR="00C560C5" w:rsidRPr="001E4BA2" w:rsidRDefault="00322BAF" w:rsidP="000A7A57">
      <w:pPr>
        <w:numPr>
          <w:ilvl w:val="0"/>
          <w:numId w:val="23"/>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C560C5" w:rsidRPr="001E4BA2" w14:paraId="504FE8ED" w14:textId="77777777" w:rsidTr="00C560C5">
        <w:trPr>
          <w:trHeight w:val="431"/>
          <w:tblHeader/>
        </w:trPr>
        <w:tc>
          <w:tcPr>
            <w:tcW w:w="1165" w:type="dxa"/>
            <w:shd w:val="clear" w:color="auto" w:fill="F7F5F9"/>
            <w:vAlign w:val="center"/>
          </w:tcPr>
          <w:p w14:paraId="4804995E" w14:textId="116341FD" w:rsidR="00C560C5" w:rsidRPr="001E4BA2" w:rsidRDefault="00322BAF" w:rsidP="00C560C5">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737C988A" w14:textId="77777777" w:rsidR="00C560C5" w:rsidRPr="001E4BA2" w:rsidRDefault="00C560C5" w:rsidP="00C560C5">
            <w:pPr>
              <w:widowControl w:val="0"/>
              <w:ind w:left="-57" w:right="-57"/>
              <w:rPr>
                <w:rFonts w:eastAsia="Calibri"/>
                <w:b/>
                <w:szCs w:val="24"/>
                <w:lang w:eastAsia="pl-PL"/>
              </w:rPr>
            </w:pPr>
            <w:r w:rsidRPr="001E4BA2">
              <w:rPr>
                <w:rFonts w:eastAsia="Calibri"/>
                <w:b/>
                <w:szCs w:val="24"/>
                <w:lang w:eastAsia="pl-PL"/>
              </w:rPr>
              <w:t>Ocena niedostateczna</w:t>
            </w:r>
          </w:p>
          <w:p w14:paraId="0DF4EDD5" w14:textId="77777777" w:rsidR="00C560C5" w:rsidRPr="001E4BA2" w:rsidRDefault="00C560C5" w:rsidP="00C560C5">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0854B60F"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3,0-3,5</w:t>
            </w:r>
          </w:p>
          <w:p w14:paraId="34D92156"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08E0A973"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4,0-4,5</w:t>
            </w:r>
          </w:p>
          <w:p w14:paraId="2DD16603"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554354A2"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Ocena bardzo dobra</w:t>
            </w:r>
          </w:p>
          <w:p w14:paraId="1312B900"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054AB9" w:rsidRPr="001E4BA2" w14:paraId="52625D16" w14:textId="77777777" w:rsidTr="00054AB9">
        <w:trPr>
          <w:trHeight w:val="292"/>
        </w:trPr>
        <w:tc>
          <w:tcPr>
            <w:tcW w:w="1165" w:type="dxa"/>
            <w:tcBorders>
              <w:top w:val="single" w:sz="4" w:space="0" w:color="auto"/>
              <w:bottom w:val="single" w:sz="4" w:space="0" w:color="auto"/>
            </w:tcBorders>
            <w:vAlign w:val="center"/>
          </w:tcPr>
          <w:p w14:paraId="24A7A138" w14:textId="77777777" w:rsidR="00054AB9" w:rsidRPr="001E4BA2" w:rsidRDefault="00054AB9" w:rsidP="00054AB9">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tcPr>
          <w:p w14:paraId="4DE0A202" w14:textId="6FC915B0" w:rsidR="00054AB9" w:rsidRPr="001E4BA2" w:rsidRDefault="00054AB9" w:rsidP="00054AB9">
            <w:pPr>
              <w:widowControl w:val="0"/>
              <w:rPr>
                <w:spacing w:val="-1"/>
                <w:sz w:val="18"/>
                <w:szCs w:val="19"/>
              </w:rPr>
            </w:pPr>
            <w:r w:rsidRPr="001E4BA2">
              <w:rPr>
                <w:sz w:val="18"/>
                <w:szCs w:val="18"/>
              </w:rPr>
              <w:t xml:space="preserve">nie operuje definicją zdrowia, promocji zdrowia, profilaktyki, </w:t>
            </w:r>
            <w:proofErr w:type="spellStart"/>
            <w:r w:rsidRPr="001E4BA2">
              <w:rPr>
                <w:sz w:val="18"/>
                <w:szCs w:val="18"/>
              </w:rPr>
              <w:t>zachowań</w:t>
            </w:r>
            <w:proofErr w:type="spellEnd"/>
            <w:r w:rsidRPr="001E4BA2">
              <w:rPr>
                <w:sz w:val="18"/>
                <w:szCs w:val="18"/>
              </w:rPr>
              <w:t xml:space="preserve"> zdrowotnych, stylu życia oraz nie wskazuje ich podstaw teoretycznych</w:t>
            </w:r>
          </w:p>
        </w:tc>
        <w:tc>
          <w:tcPr>
            <w:tcW w:w="1984" w:type="dxa"/>
            <w:tcBorders>
              <w:top w:val="single" w:sz="4" w:space="0" w:color="auto"/>
              <w:bottom w:val="single" w:sz="4" w:space="0" w:color="auto"/>
            </w:tcBorders>
          </w:tcPr>
          <w:p w14:paraId="3DB3F733" w14:textId="35C60B08" w:rsidR="00054AB9" w:rsidRPr="001E4BA2" w:rsidRDefault="00054AB9" w:rsidP="00054AB9">
            <w:pPr>
              <w:widowControl w:val="0"/>
              <w:rPr>
                <w:spacing w:val="-1"/>
                <w:sz w:val="18"/>
                <w:szCs w:val="19"/>
              </w:rPr>
            </w:pPr>
            <w:r w:rsidRPr="001E4BA2">
              <w:rPr>
                <w:sz w:val="18"/>
                <w:szCs w:val="18"/>
              </w:rPr>
              <w:t xml:space="preserve">w sposób ogólny </w:t>
            </w:r>
            <w:r w:rsidRPr="001E4BA2">
              <w:rPr>
                <w:sz w:val="18"/>
                <w:szCs w:val="18"/>
              </w:rPr>
              <w:br/>
              <w:t>i niepełny definiuje zdrowie, promocję zdrowia, profilaktykę, zachowania zdrowotne, styl życia oraz wskazuje ich podstawy teoretyczne, popełniając błędy</w:t>
            </w:r>
          </w:p>
        </w:tc>
        <w:tc>
          <w:tcPr>
            <w:tcW w:w="1985" w:type="dxa"/>
            <w:tcBorders>
              <w:top w:val="single" w:sz="4" w:space="0" w:color="auto"/>
              <w:bottom w:val="single" w:sz="4" w:space="0" w:color="auto"/>
            </w:tcBorders>
          </w:tcPr>
          <w:p w14:paraId="3C1F3C84" w14:textId="27E318FC" w:rsidR="00054AB9" w:rsidRPr="001E4BA2" w:rsidRDefault="00054AB9" w:rsidP="00054AB9">
            <w:pPr>
              <w:widowControl w:val="0"/>
              <w:rPr>
                <w:spacing w:val="-1"/>
                <w:sz w:val="18"/>
                <w:szCs w:val="19"/>
              </w:rPr>
            </w:pPr>
            <w:r w:rsidRPr="001E4BA2">
              <w:rPr>
                <w:sz w:val="18"/>
                <w:szCs w:val="18"/>
              </w:rPr>
              <w:t>definiuje zdrowie, promocję zdrowia, profilaktykę, zachowania zdrowotne, styl życia oraz wskazuje ich podstawy teoretyczne, popełniając nieliczne błędy</w:t>
            </w:r>
          </w:p>
        </w:tc>
        <w:tc>
          <w:tcPr>
            <w:tcW w:w="2089" w:type="dxa"/>
            <w:tcBorders>
              <w:top w:val="single" w:sz="4" w:space="0" w:color="auto"/>
              <w:bottom w:val="single" w:sz="4" w:space="0" w:color="auto"/>
            </w:tcBorders>
          </w:tcPr>
          <w:p w14:paraId="15615764" w14:textId="4215D19B" w:rsidR="00054AB9" w:rsidRPr="001E4BA2" w:rsidRDefault="00054AB9" w:rsidP="00054AB9">
            <w:pPr>
              <w:widowControl w:val="0"/>
              <w:rPr>
                <w:spacing w:val="-1"/>
                <w:sz w:val="18"/>
                <w:szCs w:val="19"/>
              </w:rPr>
            </w:pPr>
            <w:r w:rsidRPr="001E4BA2">
              <w:rPr>
                <w:sz w:val="18"/>
                <w:szCs w:val="18"/>
              </w:rPr>
              <w:t>trafnie definiuje zdrowie, promocję zdrowia, profilaktykę, zachowania zdrowotne, styl życia oraz wskazuje ich podstawy teoretyczne,</w:t>
            </w:r>
          </w:p>
        </w:tc>
      </w:tr>
      <w:tr w:rsidR="00054AB9" w:rsidRPr="001E4BA2" w14:paraId="6900DC0C" w14:textId="77777777" w:rsidTr="00054AB9">
        <w:trPr>
          <w:trHeight w:val="273"/>
        </w:trPr>
        <w:tc>
          <w:tcPr>
            <w:tcW w:w="1165" w:type="dxa"/>
            <w:tcBorders>
              <w:top w:val="single" w:sz="4" w:space="0" w:color="auto"/>
              <w:bottom w:val="single" w:sz="4" w:space="0" w:color="auto"/>
            </w:tcBorders>
            <w:vAlign w:val="center"/>
          </w:tcPr>
          <w:p w14:paraId="2299F2F4" w14:textId="77777777" w:rsidR="00054AB9" w:rsidRPr="001E4BA2" w:rsidRDefault="00054AB9" w:rsidP="00054AB9">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tcPr>
          <w:p w14:paraId="070A4BF1" w14:textId="40431049" w:rsidR="00054AB9" w:rsidRPr="001E4BA2" w:rsidRDefault="00054AB9" w:rsidP="00054AB9">
            <w:pPr>
              <w:widowControl w:val="0"/>
              <w:rPr>
                <w:spacing w:val="-1"/>
                <w:sz w:val="18"/>
                <w:szCs w:val="19"/>
              </w:rPr>
            </w:pPr>
            <w:r w:rsidRPr="001E4BA2">
              <w:rPr>
                <w:sz w:val="18"/>
                <w:szCs w:val="18"/>
              </w:rPr>
              <w:t>nie umie określić zakresu i charakteru zadań pielęgniarki w promocji zdrowia, nie opisuje zasad konstruowania programów promocji zdrowia i edukacji zdrowotnej</w:t>
            </w:r>
          </w:p>
        </w:tc>
        <w:tc>
          <w:tcPr>
            <w:tcW w:w="1984" w:type="dxa"/>
            <w:tcBorders>
              <w:top w:val="single" w:sz="4" w:space="0" w:color="auto"/>
              <w:bottom w:val="single" w:sz="4" w:space="0" w:color="auto"/>
            </w:tcBorders>
          </w:tcPr>
          <w:p w14:paraId="3110131A" w14:textId="61217961" w:rsidR="00054AB9" w:rsidRPr="001E4BA2" w:rsidRDefault="00054AB9" w:rsidP="00054AB9">
            <w:pPr>
              <w:widowControl w:val="0"/>
              <w:rPr>
                <w:spacing w:val="-1"/>
                <w:sz w:val="18"/>
                <w:szCs w:val="19"/>
              </w:rPr>
            </w:pPr>
            <w:r w:rsidRPr="001E4BA2">
              <w:rPr>
                <w:sz w:val="18"/>
                <w:szCs w:val="18"/>
              </w:rPr>
              <w:t>przedstawia podstawowe informacje na temat zakresu i charakteru zadań pielęgniarki w promocji zdrowia, nie opisuje zasad konstruowania programów promocji zdrowia i edukacji zdrowotnej, popełniając błędy</w:t>
            </w:r>
          </w:p>
        </w:tc>
        <w:tc>
          <w:tcPr>
            <w:tcW w:w="1985" w:type="dxa"/>
            <w:tcBorders>
              <w:top w:val="single" w:sz="4" w:space="0" w:color="auto"/>
              <w:bottom w:val="single" w:sz="4" w:space="0" w:color="auto"/>
            </w:tcBorders>
          </w:tcPr>
          <w:p w14:paraId="50B988E9" w14:textId="466E5C22" w:rsidR="00054AB9" w:rsidRPr="001E4BA2" w:rsidRDefault="00054AB9" w:rsidP="00054AB9">
            <w:pPr>
              <w:rPr>
                <w:spacing w:val="-1"/>
                <w:sz w:val="18"/>
                <w:szCs w:val="19"/>
              </w:rPr>
            </w:pPr>
            <w:r w:rsidRPr="001E4BA2">
              <w:rPr>
                <w:sz w:val="18"/>
                <w:szCs w:val="18"/>
              </w:rPr>
              <w:t>określa zakres i omawia charakter promocji zdrowia, nie opisuje zasad konstruowania programów promocji zdrowia i edukacji zdrowotnej, popełniając nieliczne błędy</w:t>
            </w:r>
          </w:p>
        </w:tc>
        <w:tc>
          <w:tcPr>
            <w:tcW w:w="2089" w:type="dxa"/>
            <w:tcBorders>
              <w:top w:val="single" w:sz="4" w:space="0" w:color="auto"/>
              <w:bottom w:val="single" w:sz="4" w:space="0" w:color="auto"/>
            </w:tcBorders>
          </w:tcPr>
          <w:p w14:paraId="78C642E2" w14:textId="071F9812" w:rsidR="00054AB9" w:rsidRPr="001E4BA2" w:rsidRDefault="00054AB9" w:rsidP="00054AB9">
            <w:pPr>
              <w:rPr>
                <w:spacing w:val="-1"/>
                <w:sz w:val="18"/>
                <w:szCs w:val="19"/>
              </w:rPr>
            </w:pPr>
            <w:r w:rsidRPr="001E4BA2">
              <w:rPr>
                <w:sz w:val="18"/>
                <w:szCs w:val="18"/>
              </w:rPr>
              <w:t>bezbłędnie określa zakres i omawia charakter promocji zdrowia, opisuje zasady konstruowania programów promocji zdrowia i edukacji zdrowotnej</w:t>
            </w:r>
          </w:p>
        </w:tc>
      </w:tr>
      <w:tr w:rsidR="00054AB9" w:rsidRPr="001E4BA2" w14:paraId="77A1527D" w14:textId="77777777" w:rsidTr="00054AB9">
        <w:trPr>
          <w:trHeight w:val="273"/>
        </w:trPr>
        <w:tc>
          <w:tcPr>
            <w:tcW w:w="1165" w:type="dxa"/>
            <w:tcBorders>
              <w:top w:val="single" w:sz="4" w:space="0" w:color="auto"/>
              <w:bottom w:val="single" w:sz="4" w:space="0" w:color="auto"/>
            </w:tcBorders>
            <w:vAlign w:val="center"/>
          </w:tcPr>
          <w:p w14:paraId="6106B39D" w14:textId="77777777" w:rsidR="00054AB9" w:rsidRPr="001E4BA2" w:rsidRDefault="00054AB9" w:rsidP="00054AB9">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tcPr>
          <w:p w14:paraId="59258685" w14:textId="09320F43" w:rsidR="00054AB9" w:rsidRPr="001E4BA2" w:rsidRDefault="00054AB9" w:rsidP="00054AB9">
            <w:pPr>
              <w:widowControl w:val="0"/>
              <w:rPr>
                <w:spacing w:val="-1"/>
                <w:sz w:val="18"/>
                <w:szCs w:val="19"/>
              </w:rPr>
            </w:pPr>
            <w:r w:rsidRPr="001E4BA2">
              <w:rPr>
                <w:sz w:val="18"/>
                <w:szCs w:val="18"/>
              </w:rPr>
              <w:t>nie umie wymienić strategii promocji zdrowia o zasięgu lokalnym, narodowym i ponadnarodowym</w:t>
            </w:r>
          </w:p>
        </w:tc>
        <w:tc>
          <w:tcPr>
            <w:tcW w:w="1984" w:type="dxa"/>
            <w:tcBorders>
              <w:top w:val="single" w:sz="4" w:space="0" w:color="auto"/>
              <w:bottom w:val="single" w:sz="4" w:space="0" w:color="auto"/>
            </w:tcBorders>
          </w:tcPr>
          <w:p w14:paraId="0FA67928" w14:textId="30F7726F" w:rsidR="00054AB9" w:rsidRPr="001E4BA2" w:rsidRDefault="00054AB9" w:rsidP="00054AB9">
            <w:pPr>
              <w:widowControl w:val="0"/>
              <w:rPr>
                <w:spacing w:val="-1"/>
                <w:sz w:val="18"/>
                <w:szCs w:val="19"/>
              </w:rPr>
            </w:pPr>
            <w:r w:rsidRPr="001E4BA2">
              <w:rPr>
                <w:sz w:val="18"/>
                <w:szCs w:val="18"/>
              </w:rPr>
              <w:t>prezentuje podstawowe informacje na temat strategii promocji zdrowia o zasięgu lokalnym, narodowym i ponadnarodowym, popełniając błędy</w:t>
            </w:r>
          </w:p>
        </w:tc>
        <w:tc>
          <w:tcPr>
            <w:tcW w:w="1985" w:type="dxa"/>
            <w:tcBorders>
              <w:top w:val="single" w:sz="4" w:space="0" w:color="auto"/>
              <w:bottom w:val="single" w:sz="4" w:space="0" w:color="auto"/>
            </w:tcBorders>
          </w:tcPr>
          <w:p w14:paraId="0082A909" w14:textId="04C34983" w:rsidR="00054AB9" w:rsidRPr="001E4BA2" w:rsidRDefault="00054AB9" w:rsidP="00054AB9">
            <w:pPr>
              <w:widowControl w:val="0"/>
              <w:rPr>
                <w:spacing w:val="-1"/>
                <w:sz w:val="18"/>
                <w:szCs w:val="19"/>
              </w:rPr>
            </w:pPr>
            <w:r w:rsidRPr="001E4BA2">
              <w:rPr>
                <w:sz w:val="18"/>
                <w:szCs w:val="18"/>
              </w:rPr>
              <w:t xml:space="preserve">charakteryzuje strategie promocji zdrowia o zasięgu lokalnym, narodowym </w:t>
            </w:r>
            <w:r w:rsidRPr="001E4BA2">
              <w:rPr>
                <w:sz w:val="18"/>
                <w:szCs w:val="18"/>
              </w:rPr>
              <w:br/>
              <w:t>i ponadnarodowym, popełniając nieliczne błędy</w:t>
            </w:r>
          </w:p>
        </w:tc>
        <w:tc>
          <w:tcPr>
            <w:tcW w:w="2089" w:type="dxa"/>
            <w:tcBorders>
              <w:top w:val="single" w:sz="4" w:space="0" w:color="auto"/>
              <w:bottom w:val="single" w:sz="4" w:space="0" w:color="auto"/>
            </w:tcBorders>
          </w:tcPr>
          <w:p w14:paraId="2F9B65E8" w14:textId="2288FCA7" w:rsidR="00054AB9" w:rsidRPr="001E4BA2" w:rsidRDefault="00054AB9" w:rsidP="00054AB9">
            <w:pPr>
              <w:rPr>
                <w:spacing w:val="-1"/>
                <w:sz w:val="18"/>
                <w:szCs w:val="19"/>
              </w:rPr>
            </w:pPr>
            <w:r w:rsidRPr="001E4BA2">
              <w:rPr>
                <w:sz w:val="18"/>
                <w:szCs w:val="18"/>
              </w:rPr>
              <w:t xml:space="preserve">w sposób obszerny </w:t>
            </w:r>
            <w:r w:rsidRPr="001E4BA2">
              <w:rPr>
                <w:sz w:val="18"/>
                <w:szCs w:val="18"/>
              </w:rPr>
              <w:br/>
              <w:t xml:space="preserve">i bezbłędny charakteryzuje strategie promocji zdrowia o zasięgu lokalnym, narodowym </w:t>
            </w:r>
            <w:r w:rsidRPr="001E4BA2">
              <w:rPr>
                <w:sz w:val="18"/>
                <w:szCs w:val="18"/>
              </w:rPr>
              <w:br/>
              <w:t>i ponadnarodowym</w:t>
            </w:r>
          </w:p>
        </w:tc>
      </w:tr>
      <w:tr w:rsidR="0027279F" w:rsidRPr="001E4BA2" w14:paraId="334C9B15" w14:textId="77777777" w:rsidTr="00C560C5">
        <w:trPr>
          <w:trHeight w:val="273"/>
        </w:trPr>
        <w:tc>
          <w:tcPr>
            <w:tcW w:w="1165" w:type="dxa"/>
            <w:tcBorders>
              <w:top w:val="single" w:sz="4" w:space="0" w:color="auto"/>
              <w:bottom w:val="single" w:sz="4" w:space="0" w:color="auto"/>
            </w:tcBorders>
            <w:vAlign w:val="center"/>
          </w:tcPr>
          <w:p w14:paraId="57E66BCE" w14:textId="77777777" w:rsidR="0027279F" w:rsidRPr="001E4BA2" w:rsidRDefault="0027279F" w:rsidP="0027279F">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vAlign w:val="center"/>
          </w:tcPr>
          <w:p w14:paraId="3DC2AA08" w14:textId="2B9016E5" w:rsidR="0027279F" w:rsidRPr="001E4BA2" w:rsidRDefault="0027279F" w:rsidP="0027279F">
            <w:pPr>
              <w:widowControl w:val="0"/>
              <w:rPr>
                <w:spacing w:val="-1"/>
                <w:sz w:val="19"/>
                <w:szCs w:val="19"/>
              </w:rPr>
            </w:pPr>
            <w:r w:rsidRPr="001E4BA2">
              <w:rPr>
                <w:sz w:val="18"/>
              </w:rPr>
              <w:t xml:space="preserve">Nie potrafi oceniać potencjał zdrowotny pacjenta i jego rodziny z wykorzystaniem </w:t>
            </w:r>
            <w:proofErr w:type="spellStart"/>
            <w:r w:rsidRPr="001E4BA2">
              <w:rPr>
                <w:sz w:val="18"/>
              </w:rPr>
              <w:t>skal</w:t>
            </w:r>
            <w:proofErr w:type="spellEnd"/>
            <w:r w:rsidRPr="001E4BA2">
              <w:rPr>
                <w:sz w:val="18"/>
              </w:rPr>
              <w:t>, siatek i pomiarów;</w:t>
            </w:r>
          </w:p>
        </w:tc>
        <w:tc>
          <w:tcPr>
            <w:tcW w:w="1984" w:type="dxa"/>
            <w:tcBorders>
              <w:top w:val="single" w:sz="4" w:space="0" w:color="auto"/>
              <w:bottom w:val="single" w:sz="4" w:space="0" w:color="auto"/>
            </w:tcBorders>
            <w:vAlign w:val="center"/>
          </w:tcPr>
          <w:p w14:paraId="7001D9D5" w14:textId="3A5286B6" w:rsidR="0027279F" w:rsidRPr="001E4BA2" w:rsidRDefault="0027279F" w:rsidP="0027279F">
            <w:pPr>
              <w:widowControl w:val="0"/>
              <w:rPr>
                <w:spacing w:val="-1"/>
                <w:sz w:val="18"/>
                <w:szCs w:val="19"/>
              </w:rPr>
            </w:pPr>
            <w:r w:rsidRPr="001E4BA2">
              <w:rPr>
                <w:sz w:val="18"/>
              </w:rPr>
              <w:t xml:space="preserve">Potrafi oceniać pobieżnie potencjał zdrowotny pacjenta i jego rodziny z wykorzystaniem </w:t>
            </w:r>
            <w:proofErr w:type="spellStart"/>
            <w:r w:rsidRPr="001E4BA2">
              <w:rPr>
                <w:sz w:val="18"/>
              </w:rPr>
              <w:t>skal</w:t>
            </w:r>
            <w:proofErr w:type="spellEnd"/>
            <w:r w:rsidRPr="001E4BA2">
              <w:rPr>
                <w:sz w:val="18"/>
              </w:rPr>
              <w:t>, siatek i pomiarów;</w:t>
            </w:r>
          </w:p>
        </w:tc>
        <w:tc>
          <w:tcPr>
            <w:tcW w:w="1985" w:type="dxa"/>
            <w:tcBorders>
              <w:top w:val="single" w:sz="4" w:space="0" w:color="auto"/>
              <w:bottom w:val="single" w:sz="4" w:space="0" w:color="auto"/>
            </w:tcBorders>
            <w:vAlign w:val="center"/>
          </w:tcPr>
          <w:p w14:paraId="120EB3EC" w14:textId="1CB2F546" w:rsidR="0027279F" w:rsidRPr="001E4BA2" w:rsidRDefault="0027279F" w:rsidP="0027279F">
            <w:pPr>
              <w:widowControl w:val="0"/>
              <w:rPr>
                <w:spacing w:val="-1"/>
                <w:sz w:val="18"/>
                <w:szCs w:val="19"/>
              </w:rPr>
            </w:pPr>
            <w:r w:rsidRPr="001E4BA2">
              <w:rPr>
                <w:sz w:val="18"/>
              </w:rPr>
              <w:t xml:space="preserve">Potrafi oceniać poprawnie potencjał zdrowotny pacjenta i jego rodziny z wykorzystaniem </w:t>
            </w:r>
            <w:proofErr w:type="spellStart"/>
            <w:r w:rsidRPr="001E4BA2">
              <w:rPr>
                <w:sz w:val="18"/>
              </w:rPr>
              <w:t>skal</w:t>
            </w:r>
            <w:proofErr w:type="spellEnd"/>
            <w:r w:rsidRPr="001E4BA2">
              <w:rPr>
                <w:sz w:val="18"/>
              </w:rPr>
              <w:t>, siatek i pomiarów;</w:t>
            </w:r>
          </w:p>
        </w:tc>
        <w:tc>
          <w:tcPr>
            <w:tcW w:w="2089" w:type="dxa"/>
            <w:tcBorders>
              <w:top w:val="single" w:sz="4" w:space="0" w:color="auto"/>
              <w:bottom w:val="single" w:sz="4" w:space="0" w:color="auto"/>
            </w:tcBorders>
            <w:vAlign w:val="center"/>
          </w:tcPr>
          <w:p w14:paraId="59191BCE" w14:textId="4360D1EC" w:rsidR="0027279F" w:rsidRPr="001E4BA2" w:rsidRDefault="0027279F" w:rsidP="0027279F">
            <w:pPr>
              <w:rPr>
                <w:spacing w:val="-1"/>
                <w:sz w:val="18"/>
                <w:szCs w:val="19"/>
              </w:rPr>
            </w:pPr>
            <w:r w:rsidRPr="001E4BA2">
              <w:rPr>
                <w:sz w:val="18"/>
              </w:rPr>
              <w:t xml:space="preserve">Potrafi oceniać trafnie i profesjonalnie potencjał zdrowotny pacjenta i jego rodziny z wykorzystaniem </w:t>
            </w:r>
            <w:proofErr w:type="spellStart"/>
            <w:r w:rsidRPr="001E4BA2">
              <w:rPr>
                <w:sz w:val="18"/>
              </w:rPr>
              <w:t>skal</w:t>
            </w:r>
            <w:proofErr w:type="spellEnd"/>
            <w:r w:rsidRPr="001E4BA2">
              <w:rPr>
                <w:sz w:val="18"/>
              </w:rPr>
              <w:t>, siatek i pomiarów;</w:t>
            </w:r>
          </w:p>
        </w:tc>
      </w:tr>
      <w:tr w:rsidR="0027279F" w:rsidRPr="001E4BA2" w14:paraId="068218BA" w14:textId="77777777" w:rsidTr="00206A3E">
        <w:trPr>
          <w:trHeight w:val="273"/>
        </w:trPr>
        <w:tc>
          <w:tcPr>
            <w:tcW w:w="1165" w:type="dxa"/>
            <w:tcBorders>
              <w:top w:val="single" w:sz="4" w:space="0" w:color="auto"/>
              <w:bottom w:val="single" w:sz="4" w:space="0" w:color="auto"/>
            </w:tcBorders>
            <w:vAlign w:val="center"/>
          </w:tcPr>
          <w:p w14:paraId="0C69B657" w14:textId="72ED57D6" w:rsidR="0027279F" w:rsidRPr="001E4BA2" w:rsidRDefault="0027279F" w:rsidP="0027279F">
            <w:pPr>
              <w:spacing w:before="60" w:after="60"/>
              <w:rPr>
                <w:rFonts w:eastAsia="Calibri"/>
                <w:bCs/>
                <w:lang w:eastAsia="pl-PL"/>
              </w:rPr>
            </w:pPr>
            <w:r w:rsidRPr="001E4BA2">
              <w:rPr>
                <w:rFonts w:eastAsia="Calibri"/>
                <w:bCs/>
                <w:lang w:eastAsia="pl-PL"/>
              </w:rPr>
              <w:t>P_U02</w:t>
            </w:r>
          </w:p>
        </w:tc>
        <w:tc>
          <w:tcPr>
            <w:tcW w:w="1954" w:type="dxa"/>
            <w:tcBorders>
              <w:top w:val="single" w:sz="4" w:space="0" w:color="auto"/>
              <w:bottom w:val="single" w:sz="4" w:space="0" w:color="auto"/>
            </w:tcBorders>
          </w:tcPr>
          <w:p w14:paraId="4E84EDBD" w14:textId="5AF7EB09" w:rsidR="0027279F" w:rsidRPr="001E4BA2" w:rsidRDefault="0027279F" w:rsidP="0027279F">
            <w:pPr>
              <w:widowControl w:val="0"/>
              <w:rPr>
                <w:spacing w:val="-1"/>
                <w:sz w:val="19"/>
                <w:szCs w:val="19"/>
              </w:rPr>
            </w:pPr>
            <w:r w:rsidRPr="001E4BA2">
              <w:rPr>
                <w:sz w:val="18"/>
                <w:szCs w:val="18"/>
              </w:rPr>
              <w:t xml:space="preserve">nie rozpoznaje uwarunkowań </w:t>
            </w:r>
            <w:proofErr w:type="spellStart"/>
            <w:r w:rsidRPr="001E4BA2">
              <w:rPr>
                <w:sz w:val="18"/>
                <w:szCs w:val="18"/>
              </w:rPr>
              <w:t>zachowań</w:t>
            </w:r>
            <w:proofErr w:type="spellEnd"/>
            <w:r w:rsidRPr="001E4BA2">
              <w:rPr>
                <w:sz w:val="18"/>
                <w:szCs w:val="18"/>
              </w:rPr>
              <w:t xml:space="preserve"> zdrowotnych jednostki i czynników ryzyka chorób wynikających ze stylu życia</w:t>
            </w:r>
          </w:p>
        </w:tc>
        <w:tc>
          <w:tcPr>
            <w:tcW w:w="1984" w:type="dxa"/>
            <w:tcBorders>
              <w:top w:val="single" w:sz="4" w:space="0" w:color="auto"/>
              <w:bottom w:val="single" w:sz="4" w:space="0" w:color="auto"/>
            </w:tcBorders>
          </w:tcPr>
          <w:p w14:paraId="5CA14619" w14:textId="57958F73" w:rsidR="0027279F" w:rsidRPr="001E4BA2" w:rsidRDefault="0027279F" w:rsidP="0027279F">
            <w:pPr>
              <w:widowControl w:val="0"/>
              <w:rPr>
                <w:spacing w:val="-1"/>
                <w:sz w:val="18"/>
                <w:szCs w:val="19"/>
              </w:rPr>
            </w:pPr>
            <w:r w:rsidRPr="001E4BA2">
              <w:rPr>
                <w:sz w:val="18"/>
                <w:szCs w:val="18"/>
              </w:rPr>
              <w:t xml:space="preserve">w podstawowym zakresie rozpoznaje uwarunkowania </w:t>
            </w:r>
            <w:proofErr w:type="spellStart"/>
            <w:r w:rsidRPr="001E4BA2">
              <w:rPr>
                <w:sz w:val="18"/>
                <w:szCs w:val="18"/>
              </w:rPr>
              <w:t>zachowań</w:t>
            </w:r>
            <w:proofErr w:type="spellEnd"/>
            <w:r w:rsidRPr="001E4BA2">
              <w:rPr>
                <w:sz w:val="18"/>
                <w:szCs w:val="18"/>
              </w:rPr>
              <w:t xml:space="preserve"> zdrowotnych jednostki i czynników ryzyka chorób wynikających ze stylu życia, popełniając błędy</w:t>
            </w:r>
          </w:p>
        </w:tc>
        <w:tc>
          <w:tcPr>
            <w:tcW w:w="1985" w:type="dxa"/>
            <w:tcBorders>
              <w:top w:val="single" w:sz="4" w:space="0" w:color="auto"/>
              <w:bottom w:val="single" w:sz="4" w:space="0" w:color="auto"/>
            </w:tcBorders>
          </w:tcPr>
          <w:p w14:paraId="320B1023" w14:textId="507A75AB" w:rsidR="0027279F" w:rsidRPr="001E4BA2" w:rsidRDefault="0027279F" w:rsidP="0027279F">
            <w:pPr>
              <w:widowControl w:val="0"/>
              <w:rPr>
                <w:spacing w:val="-1"/>
                <w:sz w:val="18"/>
                <w:szCs w:val="19"/>
              </w:rPr>
            </w:pPr>
            <w:r w:rsidRPr="001E4BA2">
              <w:rPr>
                <w:sz w:val="18"/>
                <w:szCs w:val="18"/>
              </w:rPr>
              <w:t xml:space="preserve">rozpoznaje uwarunkowania </w:t>
            </w:r>
            <w:proofErr w:type="spellStart"/>
            <w:r w:rsidRPr="001E4BA2">
              <w:rPr>
                <w:sz w:val="18"/>
                <w:szCs w:val="18"/>
              </w:rPr>
              <w:t>zachowań</w:t>
            </w:r>
            <w:proofErr w:type="spellEnd"/>
            <w:r w:rsidRPr="001E4BA2">
              <w:rPr>
                <w:sz w:val="18"/>
                <w:szCs w:val="18"/>
              </w:rPr>
              <w:t xml:space="preserve"> zdrowotnych jednostki i czynników ryzyka chorób wynikających ze stylu życia, popełniając nieliczne błędy</w:t>
            </w:r>
          </w:p>
        </w:tc>
        <w:tc>
          <w:tcPr>
            <w:tcW w:w="2089" w:type="dxa"/>
            <w:tcBorders>
              <w:top w:val="single" w:sz="4" w:space="0" w:color="auto"/>
              <w:bottom w:val="single" w:sz="4" w:space="0" w:color="auto"/>
            </w:tcBorders>
          </w:tcPr>
          <w:p w14:paraId="6D76ED7F" w14:textId="11638425" w:rsidR="0027279F" w:rsidRPr="001E4BA2" w:rsidRDefault="0027279F" w:rsidP="0027279F">
            <w:pPr>
              <w:rPr>
                <w:spacing w:val="-1"/>
                <w:sz w:val="18"/>
                <w:szCs w:val="19"/>
              </w:rPr>
            </w:pPr>
            <w:r w:rsidRPr="001E4BA2">
              <w:rPr>
                <w:sz w:val="18"/>
                <w:szCs w:val="18"/>
              </w:rPr>
              <w:t xml:space="preserve">trafnie i rzeczowo rozpoznaje uwarunkowania </w:t>
            </w:r>
            <w:proofErr w:type="spellStart"/>
            <w:r w:rsidRPr="001E4BA2">
              <w:rPr>
                <w:sz w:val="18"/>
                <w:szCs w:val="18"/>
              </w:rPr>
              <w:t>zachowań</w:t>
            </w:r>
            <w:proofErr w:type="spellEnd"/>
            <w:r w:rsidRPr="001E4BA2">
              <w:rPr>
                <w:sz w:val="18"/>
                <w:szCs w:val="18"/>
              </w:rPr>
              <w:t xml:space="preserve"> zdrowotnych jednostki i czynników ryzyka chorób wynikających ze stylu życia</w:t>
            </w:r>
          </w:p>
        </w:tc>
      </w:tr>
      <w:tr w:rsidR="0027279F" w:rsidRPr="001E4BA2" w14:paraId="3CB0ED25" w14:textId="77777777" w:rsidTr="00206A3E">
        <w:trPr>
          <w:trHeight w:val="273"/>
        </w:trPr>
        <w:tc>
          <w:tcPr>
            <w:tcW w:w="1165" w:type="dxa"/>
            <w:tcBorders>
              <w:top w:val="single" w:sz="4" w:space="0" w:color="auto"/>
              <w:bottom w:val="single" w:sz="4" w:space="0" w:color="auto"/>
            </w:tcBorders>
            <w:vAlign w:val="center"/>
          </w:tcPr>
          <w:p w14:paraId="28418C57" w14:textId="64D3B81D" w:rsidR="0027279F" w:rsidRPr="001E4BA2" w:rsidRDefault="0027279F" w:rsidP="0027279F">
            <w:pPr>
              <w:spacing w:before="60" w:after="60"/>
              <w:rPr>
                <w:rFonts w:eastAsia="Calibri"/>
                <w:bCs/>
                <w:lang w:eastAsia="pl-PL"/>
              </w:rPr>
            </w:pPr>
            <w:r w:rsidRPr="001E4BA2">
              <w:rPr>
                <w:rFonts w:eastAsia="Calibri"/>
                <w:bCs/>
                <w:lang w:eastAsia="pl-PL"/>
              </w:rPr>
              <w:t>P_U03</w:t>
            </w:r>
          </w:p>
        </w:tc>
        <w:tc>
          <w:tcPr>
            <w:tcW w:w="1954" w:type="dxa"/>
            <w:tcBorders>
              <w:top w:val="single" w:sz="4" w:space="0" w:color="auto"/>
              <w:bottom w:val="single" w:sz="4" w:space="0" w:color="auto"/>
            </w:tcBorders>
          </w:tcPr>
          <w:p w14:paraId="75B19ED9" w14:textId="31D148A6" w:rsidR="0027279F" w:rsidRPr="001E4BA2" w:rsidRDefault="0027279F" w:rsidP="0027279F">
            <w:pPr>
              <w:widowControl w:val="0"/>
              <w:rPr>
                <w:spacing w:val="-1"/>
                <w:sz w:val="19"/>
                <w:szCs w:val="19"/>
              </w:rPr>
            </w:pPr>
            <w:r w:rsidRPr="001E4BA2">
              <w:rPr>
                <w:sz w:val="18"/>
                <w:szCs w:val="18"/>
              </w:rPr>
              <w:t xml:space="preserve">nie potrafi wskazać i dobrać metod i form </w:t>
            </w:r>
            <w:r w:rsidRPr="001E4BA2">
              <w:rPr>
                <w:sz w:val="18"/>
                <w:szCs w:val="18"/>
              </w:rPr>
              <w:lastRenderedPageBreak/>
              <w:t xml:space="preserve">profilaktyki i prewencji chorób oraz kształtowania </w:t>
            </w:r>
            <w:proofErr w:type="spellStart"/>
            <w:r w:rsidRPr="001E4BA2">
              <w:rPr>
                <w:sz w:val="18"/>
                <w:szCs w:val="18"/>
              </w:rPr>
              <w:t>zachowań</w:t>
            </w:r>
            <w:proofErr w:type="spellEnd"/>
            <w:r w:rsidRPr="001E4BA2">
              <w:rPr>
                <w:sz w:val="18"/>
                <w:szCs w:val="18"/>
              </w:rPr>
              <w:t xml:space="preserve"> zdrowotnych różnych grup społecznych</w:t>
            </w:r>
          </w:p>
        </w:tc>
        <w:tc>
          <w:tcPr>
            <w:tcW w:w="1984" w:type="dxa"/>
            <w:tcBorders>
              <w:top w:val="single" w:sz="4" w:space="0" w:color="auto"/>
              <w:bottom w:val="single" w:sz="4" w:space="0" w:color="auto"/>
            </w:tcBorders>
          </w:tcPr>
          <w:p w14:paraId="3A27E258" w14:textId="65C5FAAD" w:rsidR="0027279F" w:rsidRPr="001E4BA2" w:rsidRDefault="0027279F" w:rsidP="0027279F">
            <w:pPr>
              <w:widowControl w:val="0"/>
              <w:rPr>
                <w:spacing w:val="-1"/>
                <w:sz w:val="18"/>
                <w:szCs w:val="19"/>
              </w:rPr>
            </w:pPr>
            <w:r w:rsidRPr="001E4BA2">
              <w:rPr>
                <w:sz w:val="18"/>
                <w:szCs w:val="18"/>
              </w:rPr>
              <w:lastRenderedPageBreak/>
              <w:t xml:space="preserve">wskazuje w ograniczonym zakresie </w:t>
            </w:r>
            <w:r w:rsidRPr="001E4BA2">
              <w:rPr>
                <w:sz w:val="18"/>
                <w:szCs w:val="18"/>
              </w:rPr>
              <w:lastRenderedPageBreak/>
              <w:t xml:space="preserve">metody i formy profilaktyki i prewencji chorób oraz kształtowania </w:t>
            </w:r>
            <w:proofErr w:type="spellStart"/>
            <w:r w:rsidRPr="001E4BA2">
              <w:rPr>
                <w:sz w:val="18"/>
                <w:szCs w:val="18"/>
              </w:rPr>
              <w:t>zachowań</w:t>
            </w:r>
            <w:proofErr w:type="spellEnd"/>
            <w:r w:rsidRPr="001E4BA2">
              <w:rPr>
                <w:sz w:val="18"/>
                <w:szCs w:val="18"/>
              </w:rPr>
              <w:t xml:space="preserve"> zdrowotnych różnych grup społecznych</w:t>
            </w:r>
          </w:p>
        </w:tc>
        <w:tc>
          <w:tcPr>
            <w:tcW w:w="1985" w:type="dxa"/>
            <w:tcBorders>
              <w:top w:val="single" w:sz="4" w:space="0" w:color="auto"/>
              <w:bottom w:val="single" w:sz="4" w:space="0" w:color="auto"/>
            </w:tcBorders>
          </w:tcPr>
          <w:p w14:paraId="27231905" w14:textId="54AF6690" w:rsidR="0027279F" w:rsidRPr="001E4BA2" w:rsidRDefault="0027279F" w:rsidP="0027279F">
            <w:pPr>
              <w:widowControl w:val="0"/>
              <w:rPr>
                <w:spacing w:val="-1"/>
                <w:sz w:val="18"/>
                <w:szCs w:val="19"/>
              </w:rPr>
            </w:pPr>
            <w:r w:rsidRPr="001E4BA2">
              <w:rPr>
                <w:sz w:val="18"/>
                <w:szCs w:val="18"/>
              </w:rPr>
              <w:lastRenderedPageBreak/>
              <w:t xml:space="preserve">wymienia metody i formy profilaktyki i </w:t>
            </w:r>
            <w:r w:rsidRPr="001E4BA2">
              <w:rPr>
                <w:sz w:val="18"/>
                <w:szCs w:val="18"/>
              </w:rPr>
              <w:lastRenderedPageBreak/>
              <w:t xml:space="preserve">prewencji chorób oraz kształtowania </w:t>
            </w:r>
            <w:proofErr w:type="spellStart"/>
            <w:r w:rsidRPr="001E4BA2">
              <w:rPr>
                <w:sz w:val="18"/>
                <w:szCs w:val="18"/>
              </w:rPr>
              <w:t>zachowań</w:t>
            </w:r>
            <w:proofErr w:type="spellEnd"/>
            <w:r w:rsidRPr="001E4BA2">
              <w:rPr>
                <w:sz w:val="18"/>
                <w:szCs w:val="18"/>
              </w:rPr>
              <w:t xml:space="preserve"> zdrowotnych różnych grup społecznych, popełnia nieliczne błędy</w:t>
            </w:r>
          </w:p>
        </w:tc>
        <w:tc>
          <w:tcPr>
            <w:tcW w:w="2089" w:type="dxa"/>
            <w:tcBorders>
              <w:top w:val="single" w:sz="4" w:space="0" w:color="auto"/>
              <w:bottom w:val="single" w:sz="4" w:space="0" w:color="auto"/>
            </w:tcBorders>
          </w:tcPr>
          <w:p w14:paraId="0883A07F" w14:textId="283B7DDC" w:rsidR="0027279F" w:rsidRPr="001E4BA2" w:rsidRDefault="0027279F" w:rsidP="0027279F">
            <w:pPr>
              <w:rPr>
                <w:spacing w:val="-1"/>
                <w:sz w:val="18"/>
                <w:szCs w:val="19"/>
              </w:rPr>
            </w:pPr>
            <w:r w:rsidRPr="001E4BA2">
              <w:rPr>
                <w:sz w:val="18"/>
                <w:szCs w:val="18"/>
              </w:rPr>
              <w:lastRenderedPageBreak/>
              <w:t xml:space="preserve">trafnie i rzeczowo dobiera i uzasadnia dobór metod i </w:t>
            </w:r>
            <w:r w:rsidRPr="001E4BA2">
              <w:rPr>
                <w:sz w:val="18"/>
                <w:szCs w:val="18"/>
              </w:rPr>
              <w:lastRenderedPageBreak/>
              <w:t xml:space="preserve">form profilaktyki i prewencji chorób oraz kształtowania </w:t>
            </w:r>
            <w:proofErr w:type="spellStart"/>
            <w:r w:rsidRPr="001E4BA2">
              <w:rPr>
                <w:sz w:val="18"/>
                <w:szCs w:val="18"/>
              </w:rPr>
              <w:t>zachowań</w:t>
            </w:r>
            <w:proofErr w:type="spellEnd"/>
            <w:r w:rsidRPr="001E4BA2">
              <w:rPr>
                <w:sz w:val="18"/>
                <w:szCs w:val="18"/>
              </w:rPr>
              <w:t xml:space="preserve"> zdrowotnych różnych grup społecznych</w:t>
            </w:r>
          </w:p>
        </w:tc>
      </w:tr>
      <w:tr w:rsidR="0027279F" w:rsidRPr="001E4BA2" w14:paraId="332F1DA4" w14:textId="77777777" w:rsidTr="00206A3E">
        <w:trPr>
          <w:trHeight w:val="273"/>
        </w:trPr>
        <w:tc>
          <w:tcPr>
            <w:tcW w:w="1165" w:type="dxa"/>
            <w:tcBorders>
              <w:top w:val="single" w:sz="4" w:space="0" w:color="auto"/>
              <w:bottom w:val="single" w:sz="4" w:space="0" w:color="auto"/>
            </w:tcBorders>
            <w:vAlign w:val="center"/>
          </w:tcPr>
          <w:p w14:paraId="7692E852" w14:textId="3A11CFA3" w:rsidR="0027279F" w:rsidRPr="001E4BA2" w:rsidRDefault="0027279F" w:rsidP="0027279F">
            <w:pPr>
              <w:spacing w:before="60" w:after="60"/>
              <w:rPr>
                <w:rFonts w:eastAsia="Calibri"/>
                <w:bCs/>
                <w:lang w:eastAsia="pl-PL"/>
              </w:rPr>
            </w:pPr>
            <w:r w:rsidRPr="001E4BA2">
              <w:rPr>
                <w:rFonts w:eastAsia="Calibri"/>
                <w:bCs/>
                <w:lang w:eastAsia="pl-PL"/>
              </w:rPr>
              <w:lastRenderedPageBreak/>
              <w:t>P_U04</w:t>
            </w:r>
          </w:p>
        </w:tc>
        <w:tc>
          <w:tcPr>
            <w:tcW w:w="1954" w:type="dxa"/>
            <w:tcBorders>
              <w:top w:val="single" w:sz="4" w:space="0" w:color="auto"/>
              <w:bottom w:val="single" w:sz="4" w:space="0" w:color="auto"/>
            </w:tcBorders>
          </w:tcPr>
          <w:p w14:paraId="7CE78BFE" w14:textId="615BB0B1" w:rsidR="0027279F" w:rsidRPr="001E4BA2" w:rsidRDefault="0027279F" w:rsidP="0027279F">
            <w:pPr>
              <w:widowControl w:val="0"/>
              <w:rPr>
                <w:spacing w:val="-1"/>
                <w:sz w:val="18"/>
                <w:szCs w:val="19"/>
              </w:rPr>
            </w:pPr>
            <w:r w:rsidRPr="001E4BA2">
              <w:rPr>
                <w:sz w:val="18"/>
              </w:rPr>
              <w:t>nie potrafi uczyć pacjenta samokontroli stanu zdrowia;</w:t>
            </w:r>
          </w:p>
        </w:tc>
        <w:tc>
          <w:tcPr>
            <w:tcW w:w="1984" w:type="dxa"/>
            <w:tcBorders>
              <w:top w:val="single" w:sz="4" w:space="0" w:color="auto"/>
              <w:bottom w:val="single" w:sz="4" w:space="0" w:color="auto"/>
            </w:tcBorders>
          </w:tcPr>
          <w:p w14:paraId="59F2995D" w14:textId="3678ABAC" w:rsidR="0027279F" w:rsidRPr="001E4BA2" w:rsidRDefault="0027279F" w:rsidP="0027279F">
            <w:pPr>
              <w:widowControl w:val="0"/>
              <w:rPr>
                <w:spacing w:val="-1"/>
                <w:sz w:val="18"/>
                <w:szCs w:val="19"/>
              </w:rPr>
            </w:pPr>
            <w:r w:rsidRPr="001E4BA2">
              <w:rPr>
                <w:sz w:val="18"/>
              </w:rPr>
              <w:t>w stopniu podstawowym potrafi uczyć pacjenta samokontroli stanu zdrowia;</w:t>
            </w:r>
          </w:p>
        </w:tc>
        <w:tc>
          <w:tcPr>
            <w:tcW w:w="1985" w:type="dxa"/>
            <w:tcBorders>
              <w:top w:val="single" w:sz="4" w:space="0" w:color="auto"/>
              <w:bottom w:val="single" w:sz="4" w:space="0" w:color="auto"/>
            </w:tcBorders>
          </w:tcPr>
          <w:p w14:paraId="4AF27BFF" w14:textId="77DB0D5D" w:rsidR="0027279F" w:rsidRPr="001E4BA2" w:rsidRDefault="0027279F" w:rsidP="0027279F">
            <w:pPr>
              <w:widowControl w:val="0"/>
              <w:rPr>
                <w:spacing w:val="-1"/>
                <w:sz w:val="18"/>
                <w:szCs w:val="19"/>
              </w:rPr>
            </w:pPr>
            <w:r w:rsidRPr="001E4BA2">
              <w:rPr>
                <w:sz w:val="18"/>
              </w:rPr>
              <w:t>potrafi poprawnie uczyć pacjenta samokontroli stanu zdrowia;</w:t>
            </w:r>
          </w:p>
        </w:tc>
        <w:tc>
          <w:tcPr>
            <w:tcW w:w="2089" w:type="dxa"/>
            <w:tcBorders>
              <w:top w:val="single" w:sz="4" w:space="0" w:color="auto"/>
              <w:bottom w:val="single" w:sz="4" w:space="0" w:color="auto"/>
            </w:tcBorders>
          </w:tcPr>
          <w:p w14:paraId="538BBF1A" w14:textId="7C041DA8" w:rsidR="0027279F" w:rsidRPr="001E4BA2" w:rsidRDefault="0027279F" w:rsidP="0027279F">
            <w:pPr>
              <w:rPr>
                <w:spacing w:val="-1"/>
                <w:sz w:val="18"/>
                <w:szCs w:val="19"/>
              </w:rPr>
            </w:pPr>
            <w:r w:rsidRPr="001E4BA2">
              <w:rPr>
                <w:sz w:val="18"/>
              </w:rPr>
              <w:t>potrafi profesjonalnie i z zaangażowaniem uczyć pacjenta samokontroli stanu zdrowia;</w:t>
            </w:r>
          </w:p>
        </w:tc>
      </w:tr>
      <w:tr w:rsidR="0027279F" w:rsidRPr="001E4BA2" w14:paraId="4C523C4E" w14:textId="77777777" w:rsidTr="00206A3E">
        <w:trPr>
          <w:trHeight w:val="273"/>
        </w:trPr>
        <w:tc>
          <w:tcPr>
            <w:tcW w:w="1165" w:type="dxa"/>
            <w:tcBorders>
              <w:top w:val="single" w:sz="4" w:space="0" w:color="auto"/>
              <w:bottom w:val="single" w:sz="4" w:space="0" w:color="auto"/>
            </w:tcBorders>
            <w:vAlign w:val="center"/>
          </w:tcPr>
          <w:p w14:paraId="038A3691" w14:textId="4BE89DB7" w:rsidR="0027279F" w:rsidRPr="001E4BA2" w:rsidRDefault="0027279F" w:rsidP="0027279F">
            <w:pPr>
              <w:spacing w:before="60" w:after="60"/>
              <w:rPr>
                <w:rFonts w:eastAsia="Calibri"/>
                <w:bCs/>
                <w:lang w:eastAsia="pl-PL"/>
              </w:rPr>
            </w:pPr>
            <w:r w:rsidRPr="001E4BA2">
              <w:rPr>
                <w:rFonts w:eastAsia="Calibri"/>
                <w:bCs/>
                <w:lang w:eastAsia="pl-PL"/>
              </w:rPr>
              <w:t>P_U05</w:t>
            </w:r>
          </w:p>
        </w:tc>
        <w:tc>
          <w:tcPr>
            <w:tcW w:w="1954" w:type="dxa"/>
            <w:tcBorders>
              <w:top w:val="single" w:sz="4" w:space="0" w:color="auto"/>
              <w:bottom w:val="single" w:sz="4" w:space="0" w:color="auto"/>
            </w:tcBorders>
          </w:tcPr>
          <w:p w14:paraId="685C028F" w14:textId="06613C3F" w:rsidR="0027279F" w:rsidRPr="001E4BA2" w:rsidRDefault="0027279F" w:rsidP="0027279F">
            <w:pPr>
              <w:widowControl w:val="0"/>
              <w:rPr>
                <w:spacing w:val="-1"/>
                <w:sz w:val="19"/>
                <w:szCs w:val="19"/>
              </w:rPr>
            </w:pPr>
            <w:r w:rsidRPr="001E4BA2">
              <w:rPr>
                <w:sz w:val="18"/>
                <w:szCs w:val="18"/>
              </w:rPr>
              <w:t xml:space="preserve">nie umie opracować </w:t>
            </w:r>
            <w:r w:rsidRPr="001E4BA2">
              <w:rPr>
                <w:sz w:val="18"/>
                <w:szCs w:val="18"/>
              </w:rPr>
              <w:br/>
              <w:t xml:space="preserve">i wdrożyć indywidualnych programów promocji zdrowia jednostek </w:t>
            </w:r>
            <w:r w:rsidRPr="001E4BA2">
              <w:rPr>
                <w:sz w:val="18"/>
                <w:szCs w:val="18"/>
              </w:rPr>
              <w:br/>
              <w:t>i rodzin</w:t>
            </w:r>
          </w:p>
        </w:tc>
        <w:tc>
          <w:tcPr>
            <w:tcW w:w="1984" w:type="dxa"/>
            <w:tcBorders>
              <w:top w:val="single" w:sz="4" w:space="0" w:color="auto"/>
              <w:bottom w:val="single" w:sz="4" w:space="0" w:color="auto"/>
            </w:tcBorders>
          </w:tcPr>
          <w:p w14:paraId="5B50FEBF" w14:textId="77777777" w:rsidR="0027279F" w:rsidRPr="001E4BA2" w:rsidRDefault="0027279F" w:rsidP="0027279F">
            <w:pPr>
              <w:rPr>
                <w:sz w:val="18"/>
                <w:szCs w:val="18"/>
              </w:rPr>
            </w:pPr>
            <w:r w:rsidRPr="001E4BA2">
              <w:rPr>
                <w:sz w:val="18"/>
                <w:szCs w:val="18"/>
              </w:rPr>
              <w:t>opracowuje i  wdraża podstawowe założenia indywidualnych programów promocji zdrowia jednostek</w:t>
            </w:r>
          </w:p>
          <w:p w14:paraId="2CDB1665" w14:textId="4D49D8A0" w:rsidR="0027279F" w:rsidRPr="001E4BA2" w:rsidRDefault="0027279F" w:rsidP="0027279F">
            <w:pPr>
              <w:widowControl w:val="0"/>
              <w:rPr>
                <w:spacing w:val="-1"/>
                <w:sz w:val="18"/>
                <w:szCs w:val="19"/>
              </w:rPr>
            </w:pPr>
            <w:r w:rsidRPr="001E4BA2">
              <w:rPr>
                <w:sz w:val="18"/>
                <w:szCs w:val="18"/>
              </w:rPr>
              <w:t>i rodzin, popełniając błędy</w:t>
            </w:r>
          </w:p>
        </w:tc>
        <w:tc>
          <w:tcPr>
            <w:tcW w:w="1985" w:type="dxa"/>
            <w:tcBorders>
              <w:top w:val="single" w:sz="4" w:space="0" w:color="auto"/>
              <w:bottom w:val="single" w:sz="4" w:space="0" w:color="auto"/>
            </w:tcBorders>
          </w:tcPr>
          <w:p w14:paraId="250859E7" w14:textId="77777777" w:rsidR="0027279F" w:rsidRPr="001E4BA2" w:rsidRDefault="0027279F" w:rsidP="0027279F">
            <w:pPr>
              <w:rPr>
                <w:sz w:val="18"/>
                <w:szCs w:val="18"/>
              </w:rPr>
            </w:pPr>
            <w:r w:rsidRPr="001E4BA2">
              <w:rPr>
                <w:sz w:val="18"/>
                <w:szCs w:val="18"/>
              </w:rPr>
              <w:t>samodzielnie opracowuje</w:t>
            </w:r>
          </w:p>
          <w:p w14:paraId="6BF6F07D" w14:textId="4C6DBC59" w:rsidR="0027279F" w:rsidRPr="001E4BA2" w:rsidRDefault="0027279F" w:rsidP="0027279F">
            <w:pPr>
              <w:widowControl w:val="0"/>
              <w:rPr>
                <w:spacing w:val="-1"/>
                <w:sz w:val="18"/>
                <w:szCs w:val="19"/>
              </w:rPr>
            </w:pPr>
            <w:r w:rsidRPr="001E4BA2">
              <w:rPr>
                <w:sz w:val="18"/>
                <w:szCs w:val="18"/>
              </w:rPr>
              <w:t xml:space="preserve">i efektywnie wdraża indywidualne programy promocji zdrowia jednostek </w:t>
            </w:r>
            <w:r w:rsidRPr="001E4BA2">
              <w:rPr>
                <w:sz w:val="18"/>
                <w:szCs w:val="18"/>
              </w:rPr>
              <w:br/>
              <w:t>i rodzin, dopuszczając się nielicznych błędów</w:t>
            </w:r>
          </w:p>
        </w:tc>
        <w:tc>
          <w:tcPr>
            <w:tcW w:w="2089" w:type="dxa"/>
            <w:tcBorders>
              <w:top w:val="single" w:sz="4" w:space="0" w:color="auto"/>
              <w:bottom w:val="single" w:sz="4" w:space="0" w:color="auto"/>
            </w:tcBorders>
          </w:tcPr>
          <w:p w14:paraId="28DF7C79" w14:textId="77777777" w:rsidR="0027279F" w:rsidRPr="001E4BA2" w:rsidRDefault="0027279F" w:rsidP="0027279F">
            <w:pPr>
              <w:rPr>
                <w:sz w:val="18"/>
                <w:szCs w:val="18"/>
              </w:rPr>
            </w:pPr>
            <w:r w:rsidRPr="001E4BA2">
              <w:rPr>
                <w:sz w:val="18"/>
                <w:szCs w:val="18"/>
              </w:rPr>
              <w:t>samodzielnie opracowuje</w:t>
            </w:r>
          </w:p>
          <w:p w14:paraId="7B74D668" w14:textId="20B6F524" w:rsidR="0027279F" w:rsidRPr="001E4BA2" w:rsidRDefault="0027279F" w:rsidP="0027279F">
            <w:pPr>
              <w:rPr>
                <w:spacing w:val="-1"/>
                <w:sz w:val="18"/>
                <w:szCs w:val="19"/>
              </w:rPr>
            </w:pPr>
            <w:r w:rsidRPr="001E4BA2">
              <w:rPr>
                <w:sz w:val="18"/>
                <w:szCs w:val="18"/>
              </w:rPr>
              <w:t>i efektywnie wdraża indywidualne programy promocji zdrowia jednostek i rodzin</w:t>
            </w:r>
          </w:p>
        </w:tc>
      </w:tr>
      <w:tr w:rsidR="004759D2" w:rsidRPr="001E4BA2" w14:paraId="0148CB9C" w14:textId="77777777" w:rsidTr="00375ABA">
        <w:trPr>
          <w:trHeight w:val="273"/>
        </w:trPr>
        <w:tc>
          <w:tcPr>
            <w:tcW w:w="1165" w:type="dxa"/>
            <w:tcBorders>
              <w:top w:val="single" w:sz="4" w:space="0" w:color="auto"/>
              <w:bottom w:val="single" w:sz="4" w:space="0" w:color="auto"/>
            </w:tcBorders>
            <w:vAlign w:val="center"/>
          </w:tcPr>
          <w:p w14:paraId="3CB746DF" w14:textId="5F765D1B" w:rsidR="004759D2" w:rsidRPr="001E4BA2" w:rsidRDefault="004759D2" w:rsidP="004759D2">
            <w:pPr>
              <w:spacing w:before="60" w:after="60"/>
              <w:rPr>
                <w:rFonts w:eastAsia="Calibri"/>
                <w:bCs/>
                <w:lang w:eastAsia="pl-PL"/>
              </w:rPr>
            </w:pPr>
            <w:r w:rsidRPr="001E4BA2">
              <w:rPr>
                <w:rFonts w:eastAsia="Calibri"/>
                <w:bCs/>
                <w:lang w:eastAsia="pl-PL"/>
              </w:rPr>
              <w:t>P_K01</w:t>
            </w:r>
          </w:p>
        </w:tc>
        <w:tc>
          <w:tcPr>
            <w:tcW w:w="1954" w:type="dxa"/>
            <w:tcBorders>
              <w:top w:val="single" w:sz="4" w:space="0" w:color="auto"/>
              <w:bottom w:val="single" w:sz="4" w:space="0" w:color="auto"/>
            </w:tcBorders>
            <w:vAlign w:val="center"/>
          </w:tcPr>
          <w:p w14:paraId="5E26B09A" w14:textId="2B4049C1" w:rsidR="004759D2" w:rsidRPr="001E4BA2" w:rsidRDefault="004759D2" w:rsidP="004759D2">
            <w:pPr>
              <w:widowControl w:val="0"/>
              <w:rPr>
                <w:sz w:val="18"/>
                <w:szCs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bottom w:val="single" w:sz="4" w:space="0" w:color="auto"/>
            </w:tcBorders>
            <w:vAlign w:val="center"/>
          </w:tcPr>
          <w:p w14:paraId="0D51EAC0" w14:textId="6C401362" w:rsidR="004759D2" w:rsidRPr="001E4BA2" w:rsidRDefault="004759D2" w:rsidP="004759D2">
            <w:pPr>
              <w:rPr>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1985" w:type="dxa"/>
            <w:tcBorders>
              <w:top w:val="single" w:sz="4" w:space="0" w:color="auto"/>
              <w:bottom w:val="single" w:sz="4" w:space="0" w:color="auto"/>
            </w:tcBorders>
            <w:vAlign w:val="center"/>
          </w:tcPr>
          <w:p w14:paraId="1AA78352" w14:textId="2EE2677C" w:rsidR="004759D2" w:rsidRPr="001E4BA2" w:rsidRDefault="004759D2" w:rsidP="004759D2">
            <w:pPr>
              <w:rPr>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2089" w:type="dxa"/>
            <w:tcBorders>
              <w:top w:val="single" w:sz="4" w:space="0" w:color="auto"/>
              <w:bottom w:val="single" w:sz="4" w:space="0" w:color="auto"/>
            </w:tcBorders>
            <w:vAlign w:val="center"/>
          </w:tcPr>
          <w:p w14:paraId="2765A3C7" w14:textId="3D3733A0" w:rsidR="004759D2" w:rsidRPr="001E4BA2" w:rsidRDefault="004759D2" w:rsidP="004759D2">
            <w:pPr>
              <w:rPr>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4759D2" w:rsidRPr="001E4BA2" w14:paraId="694F84D7" w14:textId="77777777" w:rsidTr="00206A3E">
        <w:trPr>
          <w:trHeight w:val="273"/>
        </w:trPr>
        <w:tc>
          <w:tcPr>
            <w:tcW w:w="1165" w:type="dxa"/>
            <w:tcBorders>
              <w:top w:val="single" w:sz="4" w:space="0" w:color="auto"/>
              <w:bottom w:val="single" w:sz="4" w:space="0" w:color="auto"/>
            </w:tcBorders>
            <w:vAlign w:val="center"/>
          </w:tcPr>
          <w:p w14:paraId="27EC4392" w14:textId="5ADEC486" w:rsidR="004759D2" w:rsidRPr="001E4BA2" w:rsidRDefault="004759D2" w:rsidP="004759D2">
            <w:pPr>
              <w:spacing w:before="60" w:after="60"/>
              <w:rPr>
                <w:rFonts w:eastAsia="Calibri"/>
                <w:bCs/>
                <w:lang w:eastAsia="pl-PL"/>
              </w:rPr>
            </w:pPr>
            <w:r w:rsidRPr="001E4BA2">
              <w:rPr>
                <w:rFonts w:eastAsia="Calibri"/>
                <w:bCs/>
                <w:lang w:eastAsia="pl-PL"/>
              </w:rPr>
              <w:t>P_K02</w:t>
            </w:r>
          </w:p>
        </w:tc>
        <w:tc>
          <w:tcPr>
            <w:tcW w:w="1954" w:type="dxa"/>
            <w:tcBorders>
              <w:top w:val="single" w:sz="4" w:space="0" w:color="auto"/>
              <w:bottom w:val="single" w:sz="4" w:space="0" w:color="auto"/>
            </w:tcBorders>
          </w:tcPr>
          <w:p w14:paraId="2DE8ED04" w14:textId="5C5A28EF" w:rsidR="004759D2" w:rsidRPr="001E4BA2" w:rsidRDefault="004759D2" w:rsidP="004759D2">
            <w:pPr>
              <w:widowControl w:val="0"/>
              <w:rPr>
                <w:sz w:val="18"/>
                <w:szCs w:val="18"/>
              </w:rPr>
            </w:pPr>
            <w:r w:rsidRPr="001E4BA2">
              <w:rPr>
                <w:sz w:val="18"/>
                <w:szCs w:val="18"/>
              </w:rPr>
              <w:t>Nie jest gotowy jest do przestrzegania praw pacjenta;</w:t>
            </w:r>
          </w:p>
        </w:tc>
        <w:tc>
          <w:tcPr>
            <w:tcW w:w="1984" w:type="dxa"/>
            <w:tcBorders>
              <w:top w:val="single" w:sz="4" w:space="0" w:color="auto"/>
              <w:bottom w:val="single" w:sz="4" w:space="0" w:color="auto"/>
            </w:tcBorders>
          </w:tcPr>
          <w:p w14:paraId="5BD97609" w14:textId="713490F5" w:rsidR="004759D2" w:rsidRPr="001E4BA2" w:rsidRDefault="004759D2" w:rsidP="004759D2">
            <w:pPr>
              <w:rPr>
                <w:sz w:val="18"/>
                <w:szCs w:val="18"/>
              </w:rPr>
            </w:pPr>
            <w:r w:rsidRPr="001E4BA2">
              <w:rPr>
                <w:sz w:val="18"/>
                <w:szCs w:val="18"/>
              </w:rPr>
              <w:t>Gotowy jest do przestrzegania praw pacjenta;</w:t>
            </w:r>
          </w:p>
        </w:tc>
        <w:tc>
          <w:tcPr>
            <w:tcW w:w="1985" w:type="dxa"/>
            <w:tcBorders>
              <w:top w:val="single" w:sz="4" w:space="0" w:color="auto"/>
              <w:bottom w:val="single" w:sz="4" w:space="0" w:color="auto"/>
            </w:tcBorders>
          </w:tcPr>
          <w:p w14:paraId="40923154" w14:textId="3EA8BED6" w:rsidR="004759D2" w:rsidRPr="001E4BA2" w:rsidRDefault="004759D2" w:rsidP="004759D2">
            <w:pPr>
              <w:rPr>
                <w:sz w:val="18"/>
                <w:szCs w:val="18"/>
              </w:rPr>
            </w:pPr>
            <w:r w:rsidRPr="001E4BA2">
              <w:rPr>
                <w:sz w:val="18"/>
                <w:szCs w:val="18"/>
              </w:rPr>
              <w:t>Gotowy jest do przestrzegania praw pacjenta;</w:t>
            </w:r>
          </w:p>
        </w:tc>
        <w:tc>
          <w:tcPr>
            <w:tcW w:w="2089" w:type="dxa"/>
            <w:tcBorders>
              <w:top w:val="single" w:sz="4" w:space="0" w:color="auto"/>
              <w:bottom w:val="single" w:sz="4" w:space="0" w:color="auto"/>
            </w:tcBorders>
          </w:tcPr>
          <w:p w14:paraId="437B393C" w14:textId="09C44BE8" w:rsidR="004759D2" w:rsidRPr="001E4BA2" w:rsidRDefault="004759D2" w:rsidP="004759D2">
            <w:pPr>
              <w:rPr>
                <w:sz w:val="18"/>
                <w:szCs w:val="18"/>
              </w:rPr>
            </w:pPr>
            <w:r w:rsidRPr="001E4BA2">
              <w:rPr>
                <w:sz w:val="18"/>
                <w:szCs w:val="18"/>
              </w:rPr>
              <w:t>Gotowy jest do przestrzegania praw pacjenta;</w:t>
            </w:r>
          </w:p>
        </w:tc>
      </w:tr>
      <w:tr w:rsidR="004759D2" w:rsidRPr="001E4BA2" w14:paraId="7415C8C4" w14:textId="77777777" w:rsidTr="00206A3E">
        <w:trPr>
          <w:trHeight w:val="273"/>
        </w:trPr>
        <w:tc>
          <w:tcPr>
            <w:tcW w:w="1165" w:type="dxa"/>
            <w:tcBorders>
              <w:top w:val="single" w:sz="4" w:space="0" w:color="auto"/>
              <w:bottom w:val="single" w:sz="4" w:space="0" w:color="auto"/>
            </w:tcBorders>
            <w:vAlign w:val="center"/>
          </w:tcPr>
          <w:p w14:paraId="3546D802" w14:textId="2F264237" w:rsidR="004759D2" w:rsidRPr="001E4BA2" w:rsidRDefault="004759D2" w:rsidP="004759D2">
            <w:pPr>
              <w:spacing w:before="60" w:after="60"/>
              <w:rPr>
                <w:rFonts w:eastAsia="Calibri"/>
                <w:bCs/>
                <w:lang w:eastAsia="pl-PL"/>
              </w:rPr>
            </w:pPr>
            <w:r w:rsidRPr="001E4BA2">
              <w:rPr>
                <w:rFonts w:eastAsia="Calibri"/>
                <w:bCs/>
                <w:lang w:eastAsia="pl-PL"/>
              </w:rPr>
              <w:t>P_K03</w:t>
            </w:r>
          </w:p>
        </w:tc>
        <w:tc>
          <w:tcPr>
            <w:tcW w:w="1954" w:type="dxa"/>
            <w:tcBorders>
              <w:top w:val="single" w:sz="4" w:space="0" w:color="auto"/>
              <w:bottom w:val="single" w:sz="4" w:space="0" w:color="auto"/>
            </w:tcBorders>
          </w:tcPr>
          <w:p w14:paraId="79D9993E" w14:textId="09E13F08" w:rsidR="004759D2" w:rsidRPr="001E4BA2" w:rsidRDefault="004759D2" w:rsidP="004759D2">
            <w:pPr>
              <w:widowControl w:val="0"/>
              <w:rPr>
                <w:sz w:val="18"/>
                <w:szCs w:val="18"/>
              </w:rPr>
            </w:pPr>
            <w:r w:rsidRPr="001E4BA2">
              <w:rPr>
                <w:sz w:val="18"/>
                <w:szCs w:val="18"/>
              </w:rPr>
              <w:t>Nie jest gotowy jest do samodzielnego i rzetelnego wykonywania zawodu zgodnie z zasadami etyki, w tym przestrzegania wartości i powinności moralnych w opiece nad pacjentem;</w:t>
            </w:r>
          </w:p>
        </w:tc>
        <w:tc>
          <w:tcPr>
            <w:tcW w:w="1984" w:type="dxa"/>
            <w:tcBorders>
              <w:top w:val="single" w:sz="4" w:space="0" w:color="auto"/>
              <w:bottom w:val="single" w:sz="4" w:space="0" w:color="auto"/>
            </w:tcBorders>
          </w:tcPr>
          <w:p w14:paraId="2BD8DB88" w14:textId="08A9F8AD" w:rsidR="004759D2" w:rsidRPr="001E4BA2" w:rsidRDefault="004759D2" w:rsidP="004759D2">
            <w:pPr>
              <w:rPr>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1985" w:type="dxa"/>
            <w:tcBorders>
              <w:top w:val="single" w:sz="4" w:space="0" w:color="auto"/>
              <w:bottom w:val="single" w:sz="4" w:space="0" w:color="auto"/>
            </w:tcBorders>
          </w:tcPr>
          <w:p w14:paraId="396ABB8F" w14:textId="6AADF9D2" w:rsidR="004759D2" w:rsidRPr="001E4BA2" w:rsidRDefault="004759D2" w:rsidP="004759D2">
            <w:pPr>
              <w:rPr>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2089" w:type="dxa"/>
            <w:tcBorders>
              <w:top w:val="single" w:sz="4" w:space="0" w:color="auto"/>
              <w:bottom w:val="single" w:sz="4" w:space="0" w:color="auto"/>
            </w:tcBorders>
          </w:tcPr>
          <w:p w14:paraId="4EAA3DE8" w14:textId="4AA0C165" w:rsidR="004759D2" w:rsidRPr="001E4BA2" w:rsidRDefault="004759D2" w:rsidP="004759D2">
            <w:pPr>
              <w:rPr>
                <w:sz w:val="18"/>
                <w:szCs w:val="18"/>
              </w:rPr>
            </w:pPr>
            <w:r w:rsidRPr="001E4BA2">
              <w:rPr>
                <w:sz w:val="18"/>
                <w:szCs w:val="18"/>
              </w:rPr>
              <w:t>Gotowy jest do samodzielnego i rzetelnego wykonywania zawodu zgodnie z zasadami etyki, w tym przestrzegania wartości i powinności moralnych w opiece nad pacjentem;</w:t>
            </w:r>
          </w:p>
        </w:tc>
      </w:tr>
      <w:tr w:rsidR="004759D2" w:rsidRPr="001E4BA2" w14:paraId="39ACD45F" w14:textId="77777777" w:rsidTr="00206A3E">
        <w:trPr>
          <w:trHeight w:val="273"/>
        </w:trPr>
        <w:tc>
          <w:tcPr>
            <w:tcW w:w="1165" w:type="dxa"/>
            <w:tcBorders>
              <w:top w:val="single" w:sz="4" w:space="0" w:color="auto"/>
              <w:bottom w:val="single" w:sz="4" w:space="0" w:color="auto"/>
            </w:tcBorders>
            <w:vAlign w:val="center"/>
          </w:tcPr>
          <w:p w14:paraId="78EAD969" w14:textId="69C70348" w:rsidR="004759D2" w:rsidRPr="001E4BA2" w:rsidRDefault="004759D2" w:rsidP="004759D2">
            <w:pPr>
              <w:spacing w:before="60" w:after="60"/>
              <w:rPr>
                <w:rFonts w:eastAsia="Calibri"/>
                <w:bCs/>
                <w:lang w:eastAsia="pl-PL"/>
              </w:rPr>
            </w:pPr>
            <w:r w:rsidRPr="001E4BA2">
              <w:rPr>
                <w:rFonts w:eastAsia="Calibri"/>
                <w:bCs/>
                <w:lang w:eastAsia="pl-PL"/>
              </w:rPr>
              <w:t>P_K04</w:t>
            </w:r>
          </w:p>
        </w:tc>
        <w:tc>
          <w:tcPr>
            <w:tcW w:w="1954" w:type="dxa"/>
            <w:tcBorders>
              <w:top w:val="single" w:sz="4" w:space="0" w:color="auto"/>
              <w:bottom w:val="single" w:sz="4" w:space="0" w:color="auto"/>
            </w:tcBorders>
          </w:tcPr>
          <w:p w14:paraId="64A3929E" w14:textId="213BC018" w:rsidR="004759D2" w:rsidRPr="001E4BA2" w:rsidRDefault="004759D2" w:rsidP="004759D2">
            <w:pPr>
              <w:widowControl w:val="0"/>
              <w:rPr>
                <w:sz w:val="18"/>
                <w:szCs w:val="18"/>
              </w:rPr>
            </w:pPr>
            <w:r w:rsidRPr="001E4BA2">
              <w:rPr>
                <w:sz w:val="18"/>
                <w:szCs w:val="18"/>
              </w:rPr>
              <w:t>Nie jest gotowy jest do ponoszenia odpowiedzialności za wykonywane czynności zawodowe;</w:t>
            </w:r>
          </w:p>
        </w:tc>
        <w:tc>
          <w:tcPr>
            <w:tcW w:w="1984" w:type="dxa"/>
            <w:tcBorders>
              <w:top w:val="single" w:sz="4" w:space="0" w:color="auto"/>
              <w:bottom w:val="single" w:sz="4" w:space="0" w:color="auto"/>
            </w:tcBorders>
          </w:tcPr>
          <w:p w14:paraId="723CB2CD" w14:textId="7BB5A716" w:rsidR="004759D2" w:rsidRPr="001E4BA2" w:rsidRDefault="004759D2" w:rsidP="004759D2">
            <w:pPr>
              <w:rPr>
                <w:sz w:val="18"/>
                <w:szCs w:val="18"/>
              </w:rPr>
            </w:pPr>
            <w:r w:rsidRPr="001E4BA2">
              <w:rPr>
                <w:sz w:val="18"/>
                <w:szCs w:val="18"/>
              </w:rPr>
              <w:t>Gotowy jest do ponoszenia odpowiedzialności za wykonywane czynności zawodowe;</w:t>
            </w:r>
          </w:p>
        </w:tc>
        <w:tc>
          <w:tcPr>
            <w:tcW w:w="1985" w:type="dxa"/>
            <w:tcBorders>
              <w:top w:val="single" w:sz="4" w:space="0" w:color="auto"/>
              <w:bottom w:val="single" w:sz="4" w:space="0" w:color="auto"/>
            </w:tcBorders>
          </w:tcPr>
          <w:p w14:paraId="1DA468E5" w14:textId="2F55E494" w:rsidR="004759D2" w:rsidRPr="001E4BA2" w:rsidRDefault="004759D2" w:rsidP="004759D2">
            <w:pPr>
              <w:rPr>
                <w:sz w:val="18"/>
                <w:szCs w:val="18"/>
              </w:rPr>
            </w:pPr>
            <w:r w:rsidRPr="001E4BA2">
              <w:rPr>
                <w:sz w:val="18"/>
                <w:szCs w:val="18"/>
              </w:rPr>
              <w:t>Gotowy jest do ponoszenia odpowiedzialności za wykonywane czynności zawodowe;</w:t>
            </w:r>
          </w:p>
        </w:tc>
        <w:tc>
          <w:tcPr>
            <w:tcW w:w="2089" w:type="dxa"/>
            <w:tcBorders>
              <w:top w:val="single" w:sz="4" w:space="0" w:color="auto"/>
              <w:bottom w:val="single" w:sz="4" w:space="0" w:color="auto"/>
            </w:tcBorders>
          </w:tcPr>
          <w:p w14:paraId="4758EDEF" w14:textId="14282FCA" w:rsidR="004759D2" w:rsidRPr="001E4BA2" w:rsidRDefault="004759D2" w:rsidP="004759D2">
            <w:pPr>
              <w:rPr>
                <w:sz w:val="18"/>
                <w:szCs w:val="18"/>
              </w:rPr>
            </w:pPr>
            <w:r w:rsidRPr="001E4BA2">
              <w:rPr>
                <w:sz w:val="18"/>
                <w:szCs w:val="18"/>
              </w:rPr>
              <w:t>Gotowy jest do ponoszenia odpowiedzialności za wykonywane czynności zawodowe;</w:t>
            </w:r>
          </w:p>
        </w:tc>
      </w:tr>
      <w:tr w:rsidR="004759D2" w:rsidRPr="001E4BA2" w14:paraId="07B24130" w14:textId="77777777" w:rsidTr="00206A3E">
        <w:trPr>
          <w:trHeight w:val="273"/>
        </w:trPr>
        <w:tc>
          <w:tcPr>
            <w:tcW w:w="1165" w:type="dxa"/>
            <w:tcBorders>
              <w:top w:val="single" w:sz="4" w:space="0" w:color="auto"/>
              <w:bottom w:val="single" w:sz="4" w:space="0" w:color="auto"/>
            </w:tcBorders>
            <w:vAlign w:val="center"/>
          </w:tcPr>
          <w:p w14:paraId="07635A8A" w14:textId="12D5D00E" w:rsidR="004759D2" w:rsidRPr="001E4BA2" w:rsidRDefault="004759D2" w:rsidP="004759D2">
            <w:pPr>
              <w:spacing w:before="60" w:after="60"/>
              <w:rPr>
                <w:rFonts w:eastAsia="Calibri"/>
                <w:bCs/>
                <w:lang w:eastAsia="pl-PL"/>
              </w:rPr>
            </w:pPr>
            <w:r w:rsidRPr="001E4BA2">
              <w:rPr>
                <w:rFonts w:eastAsia="Calibri"/>
                <w:bCs/>
                <w:lang w:eastAsia="pl-PL"/>
              </w:rPr>
              <w:t>P_K05</w:t>
            </w:r>
          </w:p>
        </w:tc>
        <w:tc>
          <w:tcPr>
            <w:tcW w:w="1954" w:type="dxa"/>
            <w:tcBorders>
              <w:top w:val="single" w:sz="4" w:space="0" w:color="auto"/>
              <w:bottom w:val="single" w:sz="4" w:space="0" w:color="auto"/>
            </w:tcBorders>
          </w:tcPr>
          <w:p w14:paraId="099508AC" w14:textId="0C451650" w:rsidR="004759D2" w:rsidRPr="001E4BA2" w:rsidRDefault="004759D2" w:rsidP="004759D2">
            <w:pPr>
              <w:widowControl w:val="0"/>
              <w:rPr>
                <w:sz w:val="18"/>
                <w:szCs w:val="18"/>
              </w:rPr>
            </w:pPr>
            <w:r w:rsidRPr="001E4BA2">
              <w:rPr>
                <w:sz w:val="18"/>
                <w:szCs w:val="18"/>
              </w:rPr>
              <w:t>Nie jest gotowy jest do zasięgania opinii ekspertów w przypadku trudności z samodzielnym rozwiązaniem problemu;</w:t>
            </w:r>
          </w:p>
        </w:tc>
        <w:tc>
          <w:tcPr>
            <w:tcW w:w="1984" w:type="dxa"/>
            <w:tcBorders>
              <w:top w:val="single" w:sz="4" w:space="0" w:color="auto"/>
              <w:bottom w:val="single" w:sz="4" w:space="0" w:color="auto"/>
            </w:tcBorders>
          </w:tcPr>
          <w:p w14:paraId="357A6C3A" w14:textId="02D7F793" w:rsidR="004759D2" w:rsidRPr="001E4BA2" w:rsidRDefault="004759D2" w:rsidP="004759D2">
            <w:pPr>
              <w:rPr>
                <w:sz w:val="18"/>
                <w:szCs w:val="18"/>
              </w:rPr>
            </w:pPr>
            <w:r w:rsidRPr="001E4BA2">
              <w:rPr>
                <w:sz w:val="18"/>
                <w:szCs w:val="18"/>
              </w:rPr>
              <w:t>Gotowy jest do zasięgania opinii ekspertów w przypadku trudności z samodzielnym rozwiązaniem problemu;</w:t>
            </w:r>
          </w:p>
        </w:tc>
        <w:tc>
          <w:tcPr>
            <w:tcW w:w="1985" w:type="dxa"/>
            <w:tcBorders>
              <w:top w:val="single" w:sz="4" w:space="0" w:color="auto"/>
              <w:bottom w:val="single" w:sz="4" w:space="0" w:color="auto"/>
            </w:tcBorders>
          </w:tcPr>
          <w:p w14:paraId="3496BA53" w14:textId="0D2EBBD7" w:rsidR="004759D2" w:rsidRPr="001E4BA2" w:rsidRDefault="004759D2" w:rsidP="004759D2">
            <w:pPr>
              <w:rPr>
                <w:sz w:val="18"/>
                <w:szCs w:val="18"/>
              </w:rPr>
            </w:pPr>
            <w:r w:rsidRPr="001E4BA2">
              <w:rPr>
                <w:sz w:val="18"/>
                <w:szCs w:val="18"/>
              </w:rPr>
              <w:t>Gotowy jest do zasięgania opinii ekspertów w przypadku trudności z samodzielnym rozwiązaniem problemu;</w:t>
            </w:r>
          </w:p>
        </w:tc>
        <w:tc>
          <w:tcPr>
            <w:tcW w:w="2089" w:type="dxa"/>
            <w:tcBorders>
              <w:top w:val="single" w:sz="4" w:space="0" w:color="auto"/>
              <w:bottom w:val="single" w:sz="4" w:space="0" w:color="auto"/>
            </w:tcBorders>
          </w:tcPr>
          <w:p w14:paraId="1576C00C" w14:textId="64BE01AB" w:rsidR="004759D2" w:rsidRPr="001E4BA2" w:rsidRDefault="004759D2" w:rsidP="004759D2">
            <w:pPr>
              <w:rPr>
                <w:sz w:val="18"/>
                <w:szCs w:val="18"/>
              </w:rPr>
            </w:pPr>
            <w:r w:rsidRPr="001E4BA2">
              <w:rPr>
                <w:sz w:val="18"/>
                <w:szCs w:val="18"/>
              </w:rPr>
              <w:t>Gotowy jest do zasięgania opinii ekspertów w przypadku trudności z samodzielnym rozwiązaniem problemu;</w:t>
            </w:r>
          </w:p>
        </w:tc>
      </w:tr>
      <w:tr w:rsidR="004759D2" w:rsidRPr="001E4BA2" w14:paraId="02CAC61C" w14:textId="77777777" w:rsidTr="00206A3E">
        <w:trPr>
          <w:trHeight w:val="273"/>
        </w:trPr>
        <w:tc>
          <w:tcPr>
            <w:tcW w:w="1165" w:type="dxa"/>
            <w:tcBorders>
              <w:top w:val="single" w:sz="4" w:space="0" w:color="auto"/>
              <w:bottom w:val="single" w:sz="4" w:space="0" w:color="auto"/>
            </w:tcBorders>
            <w:vAlign w:val="center"/>
          </w:tcPr>
          <w:p w14:paraId="0CDEC717" w14:textId="2F9B55F8" w:rsidR="004759D2" w:rsidRPr="001E4BA2" w:rsidRDefault="004759D2" w:rsidP="004759D2">
            <w:pPr>
              <w:spacing w:before="60" w:after="60"/>
              <w:rPr>
                <w:rFonts w:eastAsia="Calibri"/>
                <w:bCs/>
                <w:lang w:eastAsia="pl-PL"/>
              </w:rPr>
            </w:pPr>
            <w:r w:rsidRPr="001E4BA2">
              <w:t>P_K06</w:t>
            </w:r>
          </w:p>
        </w:tc>
        <w:tc>
          <w:tcPr>
            <w:tcW w:w="1954" w:type="dxa"/>
            <w:tcBorders>
              <w:top w:val="single" w:sz="4" w:space="0" w:color="auto"/>
              <w:bottom w:val="single" w:sz="4" w:space="0" w:color="auto"/>
            </w:tcBorders>
          </w:tcPr>
          <w:p w14:paraId="59886F1B" w14:textId="5175BA60" w:rsidR="004759D2" w:rsidRPr="001E4BA2" w:rsidRDefault="004759D2" w:rsidP="004759D2">
            <w:pPr>
              <w:widowControl w:val="0"/>
              <w:rPr>
                <w:sz w:val="18"/>
                <w:szCs w:val="18"/>
              </w:rPr>
            </w:pPr>
            <w:r w:rsidRPr="001E4BA2">
              <w:rPr>
                <w:sz w:val="18"/>
                <w:szCs w:val="18"/>
              </w:rPr>
              <w:t>Nie jest gotowy jest do przewidywania i uwzględniania czynników wpływających na reakcje własne i pacjenta;</w:t>
            </w:r>
          </w:p>
        </w:tc>
        <w:tc>
          <w:tcPr>
            <w:tcW w:w="1984" w:type="dxa"/>
            <w:tcBorders>
              <w:top w:val="single" w:sz="4" w:space="0" w:color="auto"/>
              <w:bottom w:val="single" w:sz="4" w:space="0" w:color="auto"/>
            </w:tcBorders>
          </w:tcPr>
          <w:p w14:paraId="621B5006" w14:textId="32416A31" w:rsidR="004759D2" w:rsidRPr="001E4BA2" w:rsidRDefault="004759D2" w:rsidP="004759D2">
            <w:pPr>
              <w:rPr>
                <w:sz w:val="18"/>
                <w:szCs w:val="18"/>
              </w:rPr>
            </w:pPr>
            <w:r w:rsidRPr="001E4BA2">
              <w:rPr>
                <w:sz w:val="18"/>
                <w:szCs w:val="18"/>
              </w:rPr>
              <w:t>Gotowy jest do przewidywania i uwzględniania czynników wpływających na reakcje własne i pacjenta;</w:t>
            </w:r>
          </w:p>
        </w:tc>
        <w:tc>
          <w:tcPr>
            <w:tcW w:w="1985" w:type="dxa"/>
            <w:tcBorders>
              <w:top w:val="single" w:sz="4" w:space="0" w:color="auto"/>
              <w:bottom w:val="single" w:sz="4" w:space="0" w:color="auto"/>
            </w:tcBorders>
          </w:tcPr>
          <w:p w14:paraId="4CD9E1A0" w14:textId="54E8D1D0" w:rsidR="004759D2" w:rsidRPr="001E4BA2" w:rsidRDefault="004759D2" w:rsidP="004759D2">
            <w:pPr>
              <w:rPr>
                <w:sz w:val="18"/>
                <w:szCs w:val="18"/>
              </w:rPr>
            </w:pPr>
            <w:r w:rsidRPr="001E4BA2">
              <w:rPr>
                <w:sz w:val="18"/>
                <w:szCs w:val="18"/>
              </w:rPr>
              <w:t>Gotowy jest do przewidywania i uwzględniania czynników wpływających na reakcje własne i pacjenta;</w:t>
            </w:r>
          </w:p>
        </w:tc>
        <w:tc>
          <w:tcPr>
            <w:tcW w:w="2089" w:type="dxa"/>
            <w:tcBorders>
              <w:top w:val="single" w:sz="4" w:space="0" w:color="auto"/>
              <w:bottom w:val="single" w:sz="4" w:space="0" w:color="auto"/>
            </w:tcBorders>
          </w:tcPr>
          <w:p w14:paraId="5DB1A318" w14:textId="6852DA2E" w:rsidR="004759D2" w:rsidRPr="001E4BA2" w:rsidRDefault="004759D2" w:rsidP="004759D2">
            <w:pPr>
              <w:rPr>
                <w:sz w:val="18"/>
                <w:szCs w:val="18"/>
              </w:rPr>
            </w:pPr>
            <w:r w:rsidRPr="001E4BA2">
              <w:rPr>
                <w:sz w:val="18"/>
                <w:szCs w:val="18"/>
              </w:rPr>
              <w:t>Gotowy jest do przewidywania i uwzględniania czynników wpływających na reakcje własne i pacjenta;</w:t>
            </w:r>
          </w:p>
        </w:tc>
      </w:tr>
    </w:tbl>
    <w:p w14:paraId="55C55D65" w14:textId="2FBC8592" w:rsidR="00C560C5" w:rsidRDefault="00C560C5" w:rsidP="00C560C5">
      <w:pPr>
        <w:jc w:val="left"/>
      </w:pPr>
    </w:p>
    <w:p w14:paraId="6E5D0B80" w14:textId="213B98CA" w:rsidR="002E2E01" w:rsidRDefault="002E2E01">
      <w:pPr>
        <w:spacing w:after="200" w:line="276" w:lineRule="auto"/>
        <w:jc w:val="left"/>
      </w:pPr>
      <w:r>
        <w:br w:type="page"/>
      </w:r>
    </w:p>
    <w:p w14:paraId="06613548" w14:textId="77777777" w:rsidR="002E2E01" w:rsidRPr="001E4BA2" w:rsidRDefault="002E2E01" w:rsidP="00C560C5">
      <w:pPr>
        <w:jc w:val="left"/>
      </w:pPr>
    </w:p>
    <w:p w14:paraId="0F9CBFB0" w14:textId="77777777" w:rsidR="00C560C5" w:rsidRPr="001E4BA2" w:rsidRDefault="00C560C5" w:rsidP="000A7A57">
      <w:pPr>
        <w:numPr>
          <w:ilvl w:val="0"/>
          <w:numId w:val="23"/>
        </w:numPr>
        <w:ind w:left="425" w:hanging="425"/>
        <w:jc w:val="left"/>
      </w:pPr>
      <w:r w:rsidRPr="001E4BA2">
        <w:rPr>
          <w:b/>
        </w:rPr>
        <w:t>Nakład pracy studenta – wymiar godzin i bilans aktywności ECTS</w:t>
      </w:r>
    </w:p>
    <w:tbl>
      <w:tblPr>
        <w:tblW w:w="91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2047"/>
      </w:tblGrid>
      <w:tr w:rsidR="00C560C5" w:rsidRPr="001E4BA2" w14:paraId="4C66E771" w14:textId="77777777" w:rsidTr="00234507">
        <w:trPr>
          <w:trHeight w:val="297"/>
        </w:trPr>
        <w:tc>
          <w:tcPr>
            <w:tcW w:w="7082" w:type="dxa"/>
            <w:tcBorders>
              <w:top w:val="double" w:sz="4" w:space="0" w:color="auto"/>
              <w:left w:val="double" w:sz="4" w:space="0" w:color="auto"/>
              <w:right w:val="double" w:sz="4" w:space="0" w:color="auto"/>
            </w:tcBorders>
            <w:shd w:val="clear" w:color="auto" w:fill="F7F5F9"/>
            <w:vAlign w:val="center"/>
          </w:tcPr>
          <w:p w14:paraId="0B728E2B" w14:textId="77777777" w:rsidR="00C560C5" w:rsidRPr="001E4BA2" w:rsidRDefault="00C560C5" w:rsidP="00C560C5">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2047" w:type="dxa"/>
            <w:tcBorders>
              <w:top w:val="double" w:sz="4" w:space="0" w:color="auto"/>
              <w:left w:val="double" w:sz="4" w:space="0" w:color="auto"/>
              <w:bottom w:val="double" w:sz="4" w:space="0" w:color="auto"/>
              <w:right w:val="double" w:sz="4" w:space="0" w:color="auto"/>
            </w:tcBorders>
            <w:shd w:val="clear" w:color="auto" w:fill="F7F5F9"/>
            <w:vAlign w:val="center"/>
          </w:tcPr>
          <w:p w14:paraId="44C4C92F" w14:textId="77777777" w:rsidR="00C560C5" w:rsidRPr="001E4BA2" w:rsidRDefault="00C560C5" w:rsidP="00C560C5">
            <w:pPr>
              <w:widowControl w:val="0"/>
              <w:ind w:left="-57" w:right="-57"/>
              <w:rPr>
                <w:rFonts w:eastAsia="Calibri"/>
                <w:b/>
                <w:spacing w:val="-1"/>
                <w:lang w:eastAsia="pl-PL"/>
              </w:rPr>
            </w:pPr>
            <w:r w:rsidRPr="001E4BA2">
              <w:rPr>
                <w:rFonts w:eastAsia="Calibri"/>
                <w:b/>
                <w:spacing w:val="-1"/>
                <w:lang w:eastAsia="pl-PL"/>
              </w:rPr>
              <w:t>Obciążenie studenta</w:t>
            </w:r>
          </w:p>
        </w:tc>
      </w:tr>
      <w:tr w:rsidR="00C560C5" w:rsidRPr="001E4BA2" w14:paraId="2DD65136" w14:textId="77777777" w:rsidTr="00234507">
        <w:trPr>
          <w:trHeight w:val="347"/>
        </w:trPr>
        <w:tc>
          <w:tcPr>
            <w:tcW w:w="9129" w:type="dxa"/>
            <w:gridSpan w:val="2"/>
            <w:tcBorders>
              <w:top w:val="double" w:sz="4" w:space="0" w:color="auto"/>
              <w:left w:val="double" w:sz="4" w:space="0" w:color="auto"/>
              <w:bottom w:val="single" w:sz="4" w:space="0" w:color="auto"/>
              <w:right w:val="double" w:sz="4" w:space="0" w:color="auto"/>
            </w:tcBorders>
            <w:vAlign w:val="center"/>
          </w:tcPr>
          <w:p w14:paraId="22C9ABF3" w14:textId="77777777" w:rsidR="00C560C5" w:rsidRPr="001E4BA2" w:rsidRDefault="00C560C5" w:rsidP="00C560C5">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275A3B" w:rsidRPr="001E4BA2" w14:paraId="3E47BABA" w14:textId="77777777" w:rsidTr="00234507">
        <w:trPr>
          <w:trHeight w:val="275"/>
        </w:trPr>
        <w:tc>
          <w:tcPr>
            <w:tcW w:w="7082" w:type="dxa"/>
            <w:tcBorders>
              <w:top w:val="single" w:sz="4" w:space="0" w:color="auto"/>
              <w:left w:val="double" w:sz="4" w:space="0" w:color="auto"/>
              <w:bottom w:val="single" w:sz="4" w:space="0" w:color="auto"/>
              <w:right w:val="double" w:sz="4" w:space="0" w:color="auto"/>
            </w:tcBorders>
            <w:vAlign w:val="center"/>
          </w:tcPr>
          <w:p w14:paraId="11F6467B" w14:textId="77777777" w:rsidR="00275A3B" w:rsidRPr="001E4BA2" w:rsidRDefault="00275A3B" w:rsidP="00C560C5">
            <w:pPr>
              <w:widowControl w:val="0"/>
              <w:ind w:left="-57" w:right="-57"/>
              <w:jc w:val="both"/>
              <w:rPr>
                <w:rFonts w:eastAsia="Calibri"/>
                <w:spacing w:val="-1"/>
                <w:lang w:eastAsia="pl-PL"/>
              </w:rPr>
            </w:pPr>
            <w:r w:rsidRPr="001E4BA2">
              <w:rPr>
                <w:rFonts w:eastAsia="Calibri"/>
                <w:bCs/>
                <w:snapToGrid w:val="0"/>
                <w:lang w:eastAsia="pl-PL"/>
              </w:rPr>
              <w:t>Wykłady</w:t>
            </w:r>
          </w:p>
        </w:tc>
        <w:tc>
          <w:tcPr>
            <w:tcW w:w="2047" w:type="dxa"/>
            <w:tcBorders>
              <w:top w:val="single" w:sz="4" w:space="0" w:color="auto"/>
              <w:left w:val="double" w:sz="4" w:space="0" w:color="auto"/>
              <w:bottom w:val="single" w:sz="4" w:space="0" w:color="auto"/>
              <w:right w:val="double" w:sz="4" w:space="0" w:color="auto"/>
            </w:tcBorders>
          </w:tcPr>
          <w:p w14:paraId="2FFAA990" w14:textId="01899D88" w:rsidR="00275A3B" w:rsidRPr="001E4BA2" w:rsidRDefault="00F4494B" w:rsidP="001C2969">
            <w:r>
              <w:t>10</w:t>
            </w:r>
          </w:p>
        </w:tc>
      </w:tr>
      <w:tr w:rsidR="00275A3B" w:rsidRPr="001E4BA2" w14:paraId="5481B142" w14:textId="77777777" w:rsidTr="00234507">
        <w:trPr>
          <w:trHeight w:val="241"/>
        </w:trPr>
        <w:tc>
          <w:tcPr>
            <w:tcW w:w="7082" w:type="dxa"/>
            <w:tcBorders>
              <w:top w:val="single" w:sz="4" w:space="0" w:color="auto"/>
              <w:left w:val="double" w:sz="4" w:space="0" w:color="auto"/>
              <w:bottom w:val="single" w:sz="4" w:space="0" w:color="auto"/>
              <w:right w:val="double" w:sz="4" w:space="0" w:color="auto"/>
            </w:tcBorders>
            <w:vAlign w:val="center"/>
          </w:tcPr>
          <w:p w14:paraId="60D33B00" w14:textId="77777777" w:rsidR="00275A3B" w:rsidRPr="001E4BA2" w:rsidRDefault="00275A3B" w:rsidP="00C560C5">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2047" w:type="dxa"/>
            <w:tcBorders>
              <w:top w:val="single" w:sz="4" w:space="0" w:color="auto"/>
              <w:left w:val="double" w:sz="4" w:space="0" w:color="auto"/>
              <w:bottom w:val="single" w:sz="4" w:space="0" w:color="auto"/>
              <w:right w:val="double" w:sz="4" w:space="0" w:color="auto"/>
            </w:tcBorders>
          </w:tcPr>
          <w:p w14:paraId="228B4924" w14:textId="40F895D4" w:rsidR="00275A3B" w:rsidRPr="001E4BA2" w:rsidRDefault="006C3D0F" w:rsidP="001C2969">
            <w:r w:rsidRPr="001E4BA2">
              <w:t>10</w:t>
            </w:r>
          </w:p>
        </w:tc>
      </w:tr>
      <w:tr w:rsidR="00275A3B" w:rsidRPr="001E4BA2" w14:paraId="273CA4B4" w14:textId="77777777" w:rsidTr="00234507">
        <w:trPr>
          <w:trHeight w:val="188"/>
        </w:trPr>
        <w:tc>
          <w:tcPr>
            <w:tcW w:w="7082" w:type="dxa"/>
            <w:tcBorders>
              <w:top w:val="single" w:sz="4" w:space="0" w:color="auto"/>
              <w:left w:val="double" w:sz="4" w:space="0" w:color="auto"/>
              <w:bottom w:val="single" w:sz="4" w:space="0" w:color="auto"/>
              <w:right w:val="double" w:sz="4" w:space="0" w:color="auto"/>
            </w:tcBorders>
            <w:vAlign w:val="center"/>
          </w:tcPr>
          <w:p w14:paraId="0E7A2040" w14:textId="77777777" w:rsidR="00275A3B" w:rsidRPr="001E4BA2" w:rsidRDefault="00275A3B" w:rsidP="00C560C5">
            <w:pPr>
              <w:widowControl w:val="0"/>
              <w:ind w:left="-57" w:right="-57"/>
              <w:jc w:val="both"/>
              <w:rPr>
                <w:rFonts w:eastAsia="Calibri"/>
                <w:spacing w:val="-1"/>
                <w:lang w:eastAsia="pl-PL"/>
              </w:rPr>
            </w:pPr>
            <w:r w:rsidRPr="001E4BA2">
              <w:rPr>
                <w:rFonts w:eastAsia="Calibri"/>
                <w:spacing w:val="-1"/>
                <w:lang w:eastAsia="pl-PL"/>
              </w:rPr>
              <w:t>Zajęcia praktyczne</w:t>
            </w:r>
          </w:p>
        </w:tc>
        <w:tc>
          <w:tcPr>
            <w:tcW w:w="2047" w:type="dxa"/>
            <w:tcBorders>
              <w:top w:val="single" w:sz="4" w:space="0" w:color="auto"/>
              <w:left w:val="double" w:sz="4" w:space="0" w:color="auto"/>
              <w:bottom w:val="single" w:sz="4" w:space="0" w:color="auto"/>
              <w:right w:val="double" w:sz="4" w:space="0" w:color="auto"/>
            </w:tcBorders>
          </w:tcPr>
          <w:p w14:paraId="7E33E09B" w14:textId="77777777" w:rsidR="00275A3B" w:rsidRPr="001E4BA2" w:rsidRDefault="00275A3B" w:rsidP="001C2969">
            <w:r w:rsidRPr="001E4BA2">
              <w:t>20</w:t>
            </w:r>
          </w:p>
        </w:tc>
      </w:tr>
      <w:tr w:rsidR="00275A3B" w:rsidRPr="001E4BA2" w14:paraId="1FDC9DA1"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5C8753BF" w14:textId="77777777" w:rsidR="00275A3B" w:rsidRPr="001E4BA2" w:rsidRDefault="00275A3B" w:rsidP="00C560C5">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2047" w:type="dxa"/>
            <w:tcBorders>
              <w:top w:val="single" w:sz="4" w:space="0" w:color="auto"/>
              <w:left w:val="double" w:sz="4" w:space="0" w:color="auto"/>
              <w:bottom w:val="single" w:sz="4" w:space="0" w:color="auto"/>
              <w:right w:val="double" w:sz="4" w:space="0" w:color="auto"/>
            </w:tcBorders>
          </w:tcPr>
          <w:p w14:paraId="4EA4B5BB" w14:textId="77777777" w:rsidR="00275A3B" w:rsidRPr="001E4BA2" w:rsidRDefault="00275A3B" w:rsidP="001C2969"/>
        </w:tc>
      </w:tr>
      <w:tr w:rsidR="00275A3B" w:rsidRPr="001E4BA2" w14:paraId="13C3E707"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6D97E308" w14:textId="77777777" w:rsidR="00275A3B" w:rsidRPr="001E4BA2" w:rsidRDefault="00275A3B" w:rsidP="00C560C5">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2047" w:type="dxa"/>
            <w:tcBorders>
              <w:top w:val="single" w:sz="4" w:space="0" w:color="auto"/>
              <w:left w:val="double" w:sz="4" w:space="0" w:color="auto"/>
              <w:bottom w:val="single" w:sz="4" w:space="0" w:color="auto"/>
              <w:right w:val="double" w:sz="4" w:space="0" w:color="auto"/>
            </w:tcBorders>
          </w:tcPr>
          <w:p w14:paraId="76ED96ED" w14:textId="77777777" w:rsidR="00275A3B" w:rsidRPr="001E4BA2" w:rsidRDefault="00275A3B" w:rsidP="00275A3B">
            <w:pPr>
              <w:shd w:val="pct25" w:color="CCC0D9" w:themeColor="accent4" w:themeTint="66" w:fill="auto"/>
            </w:pPr>
          </w:p>
        </w:tc>
      </w:tr>
      <w:tr w:rsidR="00275A3B" w:rsidRPr="001E4BA2" w14:paraId="1A08CF31"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5D82C4CB" w14:textId="77777777" w:rsidR="00275A3B" w:rsidRPr="001E4BA2" w:rsidRDefault="00275A3B" w:rsidP="00C560C5">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2047" w:type="dxa"/>
            <w:tcBorders>
              <w:top w:val="single" w:sz="4" w:space="0" w:color="auto"/>
              <w:left w:val="double" w:sz="4" w:space="0" w:color="auto"/>
              <w:bottom w:val="single" w:sz="4" w:space="0" w:color="auto"/>
              <w:right w:val="double" w:sz="4" w:space="0" w:color="auto"/>
            </w:tcBorders>
          </w:tcPr>
          <w:p w14:paraId="7CC483FF" w14:textId="236B7056" w:rsidR="00275A3B" w:rsidRPr="001E4BA2" w:rsidRDefault="00F4494B" w:rsidP="001C2969">
            <w:r>
              <w:t>10</w:t>
            </w:r>
          </w:p>
        </w:tc>
      </w:tr>
      <w:tr w:rsidR="00275A3B" w:rsidRPr="001E4BA2" w14:paraId="1F024658"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5F014086" w14:textId="77777777" w:rsidR="00275A3B" w:rsidRPr="001E4BA2" w:rsidRDefault="00275A3B" w:rsidP="00C560C5">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2047" w:type="dxa"/>
            <w:tcBorders>
              <w:top w:val="single" w:sz="4" w:space="0" w:color="auto"/>
              <w:left w:val="double" w:sz="4" w:space="0" w:color="auto"/>
              <w:bottom w:val="single" w:sz="4" w:space="0" w:color="auto"/>
              <w:right w:val="double" w:sz="4" w:space="0" w:color="auto"/>
            </w:tcBorders>
          </w:tcPr>
          <w:p w14:paraId="4E153796" w14:textId="41F73D60" w:rsidR="00275A3B" w:rsidRPr="001E4BA2" w:rsidRDefault="00275A3B" w:rsidP="001C2969"/>
        </w:tc>
      </w:tr>
      <w:tr w:rsidR="00275A3B" w:rsidRPr="001E4BA2" w14:paraId="127C97EE"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35515112" w14:textId="77777777" w:rsidR="00275A3B" w:rsidRPr="001E4BA2" w:rsidRDefault="00275A3B" w:rsidP="00C560C5">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2047" w:type="dxa"/>
            <w:tcBorders>
              <w:top w:val="single" w:sz="4" w:space="0" w:color="auto"/>
              <w:left w:val="double" w:sz="4" w:space="0" w:color="auto"/>
              <w:bottom w:val="single" w:sz="4" w:space="0" w:color="auto"/>
              <w:right w:val="double" w:sz="4" w:space="0" w:color="auto"/>
            </w:tcBorders>
          </w:tcPr>
          <w:p w14:paraId="0B9FF4BC" w14:textId="5416832F" w:rsidR="00275A3B" w:rsidRPr="001E4BA2" w:rsidRDefault="006C3D0F" w:rsidP="006C3D0F">
            <w:r w:rsidRPr="001E4BA2">
              <w:t>50</w:t>
            </w:r>
            <w:r w:rsidR="00275A3B" w:rsidRPr="001E4BA2">
              <w:t>h/</w:t>
            </w:r>
            <w:r w:rsidRPr="001E4BA2">
              <w:t>2</w:t>
            </w:r>
            <w:r w:rsidR="00275A3B" w:rsidRPr="001E4BA2">
              <w:t xml:space="preserve"> ECTS</w:t>
            </w:r>
          </w:p>
        </w:tc>
      </w:tr>
      <w:tr w:rsidR="00275A3B" w:rsidRPr="001E4BA2" w14:paraId="54F0C503" w14:textId="77777777" w:rsidTr="00234507">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50DD51D0" w14:textId="77777777" w:rsidR="00275A3B" w:rsidRPr="001E4BA2" w:rsidRDefault="00275A3B"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2047" w:type="dxa"/>
            <w:tcBorders>
              <w:top w:val="single" w:sz="4" w:space="0" w:color="auto"/>
              <w:left w:val="double" w:sz="4" w:space="0" w:color="auto"/>
              <w:bottom w:val="single" w:sz="4" w:space="0" w:color="auto"/>
              <w:right w:val="double" w:sz="4" w:space="0" w:color="auto"/>
            </w:tcBorders>
          </w:tcPr>
          <w:p w14:paraId="559875EC" w14:textId="43F707BF" w:rsidR="00275A3B" w:rsidRPr="001E4BA2" w:rsidRDefault="00791BF4" w:rsidP="001B627B">
            <w:r w:rsidRPr="001E4BA2">
              <w:t>4</w:t>
            </w:r>
            <w:r w:rsidR="001B627B">
              <w:t>0</w:t>
            </w:r>
            <w:r w:rsidR="00275A3B" w:rsidRPr="001E4BA2">
              <w:t>h/</w:t>
            </w:r>
            <w:r w:rsidRPr="001E4BA2">
              <w:t>1,</w:t>
            </w:r>
            <w:r w:rsidR="001B627B">
              <w:t>6</w:t>
            </w:r>
            <w:r w:rsidR="00275A3B" w:rsidRPr="001E4BA2">
              <w:t xml:space="preserve"> ECTS</w:t>
            </w:r>
          </w:p>
        </w:tc>
      </w:tr>
      <w:tr w:rsidR="00275A3B" w:rsidRPr="001E4BA2" w14:paraId="37B8B022" w14:textId="77777777" w:rsidTr="00234507">
        <w:trPr>
          <w:trHeight w:val="313"/>
        </w:trPr>
        <w:tc>
          <w:tcPr>
            <w:tcW w:w="7082" w:type="dxa"/>
            <w:tcBorders>
              <w:top w:val="single" w:sz="4" w:space="0" w:color="auto"/>
              <w:left w:val="double" w:sz="4" w:space="0" w:color="auto"/>
              <w:bottom w:val="single" w:sz="4" w:space="0" w:color="auto"/>
              <w:right w:val="double" w:sz="4" w:space="0" w:color="auto"/>
            </w:tcBorders>
            <w:vAlign w:val="center"/>
          </w:tcPr>
          <w:p w14:paraId="33C2DB9B" w14:textId="77777777" w:rsidR="00275A3B" w:rsidRPr="001E4BA2" w:rsidRDefault="00275A3B"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2047" w:type="dxa"/>
            <w:tcBorders>
              <w:top w:val="single" w:sz="4" w:space="0" w:color="auto"/>
              <w:left w:val="double" w:sz="4" w:space="0" w:color="auto"/>
              <w:bottom w:val="single" w:sz="4" w:space="0" w:color="auto"/>
              <w:right w:val="double" w:sz="4" w:space="0" w:color="auto"/>
            </w:tcBorders>
          </w:tcPr>
          <w:p w14:paraId="556FA924" w14:textId="2D989C06" w:rsidR="00275A3B" w:rsidRPr="001E4BA2" w:rsidRDefault="00275A3B" w:rsidP="001C2969">
            <w:r w:rsidRPr="001E4BA2">
              <w:t>20</w:t>
            </w:r>
            <w:r w:rsidR="00791BF4" w:rsidRPr="001E4BA2">
              <w:t>h/1</w:t>
            </w:r>
            <w:r w:rsidRPr="001E4BA2">
              <w:t xml:space="preserve"> ECTS</w:t>
            </w:r>
          </w:p>
        </w:tc>
      </w:tr>
      <w:tr w:rsidR="00275A3B" w:rsidRPr="001E4BA2" w14:paraId="6520183D" w14:textId="77777777" w:rsidTr="00234507">
        <w:trPr>
          <w:trHeight w:val="288"/>
        </w:trPr>
        <w:tc>
          <w:tcPr>
            <w:tcW w:w="7082" w:type="dxa"/>
            <w:tcBorders>
              <w:top w:val="single" w:sz="4" w:space="0" w:color="auto"/>
              <w:left w:val="double" w:sz="4" w:space="0" w:color="auto"/>
              <w:bottom w:val="double" w:sz="4" w:space="0" w:color="auto"/>
              <w:right w:val="double" w:sz="4" w:space="0" w:color="auto"/>
            </w:tcBorders>
            <w:vAlign w:val="center"/>
          </w:tcPr>
          <w:p w14:paraId="4349CAF7" w14:textId="77777777" w:rsidR="00275A3B" w:rsidRPr="001E4BA2" w:rsidRDefault="00275A3B" w:rsidP="00C560C5">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2047" w:type="dxa"/>
            <w:tcBorders>
              <w:top w:val="single" w:sz="4" w:space="0" w:color="auto"/>
              <w:left w:val="double" w:sz="4" w:space="0" w:color="auto"/>
              <w:bottom w:val="double" w:sz="4" w:space="0" w:color="auto"/>
              <w:right w:val="double" w:sz="4" w:space="0" w:color="auto"/>
            </w:tcBorders>
          </w:tcPr>
          <w:p w14:paraId="00FC2B91" w14:textId="77777777" w:rsidR="00275A3B" w:rsidRPr="001E4BA2" w:rsidRDefault="00275A3B" w:rsidP="001C2969"/>
        </w:tc>
      </w:tr>
    </w:tbl>
    <w:p w14:paraId="1B4ECFB4" w14:textId="77777777" w:rsidR="00C560C5" w:rsidRPr="001E4BA2" w:rsidRDefault="00C560C5" w:rsidP="00C560C5">
      <w:pPr>
        <w:spacing w:after="200" w:line="276" w:lineRule="auto"/>
        <w:ind w:left="720"/>
        <w:contextualSpacing/>
        <w:jc w:val="left"/>
      </w:pPr>
    </w:p>
    <w:p w14:paraId="3982EEC7" w14:textId="77777777" w:rsidR="00C560C5" w:rsidRPr="001E4BA2" w:rsidRDefault="00C560C5" w:rsidP="000A7A57">
      <w:pPr>
        <w:numPr>
          <w:ilvl w:val="0"/>
          <w:numId w:val="23"/>
        </w:numPr>
        <w:spacing w:after="200" w:line="276" w:lineRule="auto"/>
        <w:ind w:left="426" w:hanging="426"/>
        <w:contextualSpacing/>
        <w:jc w:val="left"/>
        <w:rPr>
          <w:b/>
        </w:rPr>
      </w:pPr>
      <w:r w:rsidRPr="001E4BA2">
        <w:rPr>
          <w:b/>
        </w:rPr>
        <w:t>Literatura przedmiotu</w:t>
      </w:r>
    </w:p>
    <w:tbl>
      <w:tblPr>
        <w:tblW w:w="904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049"/>
      </w:tblGrid>
      <w:tr w:rsidR="00C560C5" w:rsidRPr="001E4BA2" w14:paraId="323B886C" w14:textId="77777777" w:rsidTr="00CB7D29">
        <w:trPr>
          <w:trHeight w:val="213"/>
          <w:jc w:val="center"/>
        </w:trPr>
        <w:tc>
          <w:tcPr>
            <w:tcW w:w="9049" w:type="dxa"/>
            <w:tcBorders>
              <w:top w:val="double" w:sz="4" w:space="0" w:color="auto"/>
              <w:left w:val="double" w:sz="4" w:space="0" w:color="auto"/>
              <w:bottom w:val="double" w:sz="4" w:space="0" w:color="auto"/>
              <w:right w:val="double" w:sz="4" w:space="0" w:color="auto"/>
            </w:tcBorders>
            <w:shd w:val="clear" w:color="auto" w:fill="F7F5F9"/>
          </w:tcPr>
          <w:p w14:paraId="6F0F1F95"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podstawowa:</w:t>
            </w:r>
          </w:p>
        </w:tc>
      </w:tr>
      <w:tr w:rsidR="00C560C5" w:rsidRPr="001E4BA2" w14:paraId="064E3FEA" w14:textId="77777777" w:rsidTr="00CB7D29">
        <w:trPr>
          <w:trHeight w:val="391"/>
          <w:jc w:val="center"/>
        </w:trPr>
        <w:tc>
          <w:tcPr>
            <w:tcW w:w="9049" w:type="dxa"/>
            <w:tcBorders>
              <w:top w:val="double" w:sz="4" w:space="0" w:color="auto"/>
              <w:left w:val="double" w:sz="4" w:space="0" w:color="auto"/>
              <w:bottom w:val="double" w:sz="4" w:space="0" w:color="auto"/>
              <w:right w:val="double" w:sz="4" w:space="0" w:color="auto"/>
            </w:tcBorders>
          </w:tcPr>
          <w:p w14:paraId="27405EC2" w14:textId="167ECC01" w:rsidR="009B3EF7" w:rsidRPr="001E4BA2" w:rsidRDefault="00A63FA4" w:rsidP="00A63FA4">
            <w:pPr>
              <w:jc w:val="left"/>
            </w:pPr>
            <w:r>
              <w:t xml:space="preserve">- </w:t>
            </w:r>
            <w:r w:rsidR="009B3EF7" w:rsidRPr="001E4BA2">
              <w:t>Gromadzka-Ostrowska-Joanna.(red).  Edukacja prozdrowotna i promocja zdrowia. Wydawnictwo SGGW, Warszawa 2019</w:t>
            </w:r>
          </w:p>
          <w:p w14:paraId="1E06CF5F" w14:textId="21B50AED" w:rsidR="00C560C5" w:rsidRPr="001E4BA2" w:rsidRDefault="00A63FA4" w:rsidP="00A63FA4">
            <w:pPr>
              <w:jc w:val="left"/>
            </w:pPr>
            <w:r>
              <w:t xml:space="preserve">- </w:t>
            </w:r>
            <w:proofErr w:type="spellStart"/>
            <w:r w:rsidR="009B3EF7" w:rsidRPr="001E4BA2">
              <w:t>Woynarowska</w:t>
            </w:r>
            <w:proofErr w:type="spellEnd"/>
            <w:r w:rsidR="009B3EF7" w:rsidRPr="001E4BA2">
              <w:t xml:space="preserve"> B. (red.) Edukacja zdrowotna. Wydawnictwo Naukowe PWN, Warszawa 2018.</w:t>
            </w:r>
          </w:p>
        </w:tc>
      </w:tr>
      <w:tr w:rsidR="00C560C5" w:rsidRPr="001E4BA2" w14:paraId="4AF17850" w14:textId="77777777" w:rsidTr="00CB7D29">
        <w:trPr>
          <w:trHeight w:val="213"/>
          <w:jc w:val="center"/>
        </w:trPr>
        <w:tc>
          <w:tcPr>
            <w:tcW w:w="9049" w:type="dxa"/>
            <w:tcBorders>
              <w:top w:val="double" w:sz="4" w:space="0" w:color="auto"/>
              <w:left w:val="double" w:sz="4" w:space="0" w:color="auto"/>
              <w:bottom w:val="double" w:sz="4" w:space="0" w:color="auto"/>
              <w:right w:val="double" w:sz="4" w:space="0" w:color="auto"/>
            </w:tcBorders>
            <w:shd w:val="clear" w:color="auto" w:fill="F7F5F9"/>
          </w:tcPr>
          <w:p w14:paraId="02F6A3AB"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uzupełniająca:</w:t>
            </w:r>
          </w:p>
        </w:tc>
      </w:tr>
      <w:tr w:rsidR="00C560C5" w:rsidRPr="001E4BA2" w14:paraId="4AD77DAF" w14:textId="77777777" w:rsidTr="00CB7D29">
        <w:trPr>
          <w:trHeight w:val="184"/>
          <w:jc w:val="center"/>
        </w:trPr>
        <w:tc>
          <w:tcPr>
            <w:tcW w:w="9049" w:type="dxa"/>
            <w:tcBorders>
              <w:top w:val="double" w:sz="4" w:space="0" w:color="auto"/>
              <w:left w:val="double" w:sz="4" w:space="0" w:color="auto"/>
              <w:bottom w:val="double" w:sz="4" w:space="0" w:color="auto"/>
              <w:right w:val="double" w:sz="4" w:space="0" w:color="auto"/>
            </w:tcBorders>
          </w:tcPr>
          <w:p w14:paraId="499569D5" w14:textId="05084152" w:rsidR="00433EDB" w:rsidRDefault="00433EDB" w:rsidP="00433EDB">
            <w:pPr>
              <w:jc w:val="left"/>
            </w:pPr>
            <w:r>
              <w:t>- Red. A. Andruszkiewicz, M. Banaszkiewicz, Promocja zdrowia dla studentów studiów licencjackich kierunku pielęgniarstwo i położnictwo, PZWL, 2021.</w:t>
            </w:r>
          </w:p>
          <w:p w14:paraId="2CA180D0" w14:textId="05BCB5AE" w:rsidR="00C560C5" w:rsidRPr="001E4BA2" w:rsidRDefault="00433EDB" w:rsidP="009A515C">
            <w:pPr>
              <w:tabs>
                <w:tab w:val="left" w:pos="398"/>
              </w:tabs>
              <w:autoSpaceDE w:val="0"/>
              <w:autoSpaceDN w:val="0"/>
              <w:adjustRightInd w:val="0"/>
              <w:jc w:val="left"/>
              <w:rPr>
                <w:rFonts w:eastAsia="Calibri"/>
                <w:lang w:eastAsia="pl-PL"/>
              </w:rPr>
            </w:pPr>
            <w:r>
              <w:t xml:space="preserve">- </w:t>
            </w:r>
            <w:proofErr w:type="spellStart"/>
            <w:r w:rsidR="009B3EF7" w:rsidRPr="001E4BA2">
              <w:t>Borzucka-Sitkiewicz</w:t>
            </w:r>
            <w:proofErr w:type="spellEnd"/>
            <w:r w:rsidR="009B3EF7" w:rsidRPr="001E4BA2">
              <w:t xml:space="preserve"> K. : Promocja zdrowia i edukacja zdrowotna. Wydawnictwo Impuls, Kraków 2006.</w:t>
            </w:r>
          </w:p>
        </w:tc>
      </w:tr>
    </w:tbl>
    <w:p w14:paraId="47FD7F69" w14:textId="77777777" w:rsidR="00C560C5" w:rsidRPr="001E4BA2" w:rsidRDefault="00C560C5" w:rsidP="00C560C5">
      <w:pPr>
        <w:spacing w:after="200" w:line="276" w:lineRule="auto"/>
        <w:jc w:val="left"/>
      </w:pPr>
    </w:p>
    <w:p w14:paraId="433F626C" w14:textId="77777777" w:rsidR="00C560C5" w:rsidRPr="001E4BA2" w:rsidRDefault="00C560C5" w:rsidP="00C560C5">
      <w:pPr>
        <w:rPr>
          <w:sz w:val="22"/>
        </w:rPr>
      </w:pPr>
    </w:p>
    <w:p w14:paraId="42A60B32" w14:textId="77777777" w:rsidR="00C560C5" w:rsidRPr="001E4BA2" w:rsidRDefault="00C560C5" w:rsidP="00C560C5">
      <w:pPr>
        <w:jc w:val="left"/>
      </w:pPr>
    </w:p>
    <w:p w14:paraId="40AA3471" w14:textId="77777777" w:rsidR="00EE2AB8" w:rsidRPr="001E4BA2" w:rsidRDefault="00EE2AB8">
      <w:pPr>
        <w:spacing w:after="200" w:line="276" w:lineRule="auto"/>
        <w:jc w:val="left"/>
        <w:rPr>
          <w:b/>
          <w:sz w:val="24"/>
        </w:rPr>
      </w:pPr>
      <w:r w:rsidRPr="001E4BA2">
        <w:rPr>
          <w:b/>
          <w:sz w:val="24"/>
        </w:rPr>
        <w:br w:type="page"/>
      </w:r>
    </w:p>
    <w:p w14:paraId="7708519B" w14:textId="0AAD97EE" w:rsidR="00C560C5" w:rsidRPr="001E4BA2" w:rsidRDefault="00AC43EF" w:rsidP="00EE2AB8">
      <w:pPr>
        <w:pStyle w:val="Nagwek1"/>
        <w:rPr>
          <w:rFonts w:cs="Times New Roman"/>
        </w:rPr>
      </w:pPr>
      <w:bookmarkStart w:id="3" w:name="_Toc87705761"/>
      <w:r w:rsidRPr="001E4BA2">
        <w:rPr>
          <w:rFonts w:cs="Times New Roman"/>
        </w:rPr>
        <w:lastRenderedPageBreak/>
        <w:t>Podstawowa opieka zdrowotna</w:t>
      </w:r>
      <w:bookmarkEnd w:id="3"/>
    </w:p>
    <w:p w14:paraId="152F9C59" w14:textId="77777777" w:rsidR="00C560C5" w:rsidRPr="001E4BA2" w:rsidRDefault="00C560C5" w:rsidP="00C560C5">
      <w:pPr>
        <w:jc w:val="left"/>
        <w:rPr>
          <w:spacing w:val="40"/>
        </w:rPr>
      </w:pPr>
    </w:p>
    <w:p w14:paraId="5E8DD1AE" w14:textId="77777777" w:rsidR="00C560C5" w:rsidRPr="001E4BA2" w:rsidRDefault="00C560C5" w:rsidP="000A7A57">
      <w:pPr>
        <w:pStyle w:val="Akapitzlist"/>
        <w:numPr>
          <w:ilvl w:val="0"/>
          <w:numId w:val="24"/>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C560C5" w:rsidRPr="001E4BA2" w14:paraId="014511F8" w14:textId="77777777" w:rsidTr="009B79A6">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01B1E7C4" w14:textId="77777777" w:rsidR="00C560C5" w:rsidRPr="001E4BA2" w:rsidRDefault="00C560C5" w:rsidP="00C560C5">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2114FEBB" w14:textId="77777777" w:rsidR="00C560C5" w:rsidRPr="001E4BA2" w:rsidRDefault="00C560C5" w:rsidP="00C560C5">
            <w:r w:rsidRPr="001E4BA2">
              <w:t>PIELEGNIARSTWO</w:t>
            </w:r>
          </w:p>
          <w:p w14:paraId="3D7D0C13" w14:textId="77777777" w:rsidR="00C560C5" w:rsidRPr="001E4BA2" w:rsidRDefault="00C560C5" w:rsidP="00C560C5">
            <w:r w:rsidRPr="001E4BA2">
              <w:t xml:space="preserve">studia pierwszego stopnia </w:t>
            </w:r>
          </w:p>
        </w:tc>
      </w:tr>
      <w:tr w:rsidR="00C560C5" w:rsidRPr="001E4BA2" w14:paraId="6C76797E" w14:textId="77777777" w:rsidTr="009B79A6">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1CEFB22" w14:textId="77777777" w:rsidR="00C560C5" w:rsidRPr="001E4BA2" w:rsidRDefault="00C560C5" w:rsidP="00C560C5">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C852F5B" w14:textId="77777777" w:rsidR="00C560C5" w:rsidRPr="001E4BA2" w:rsidRDefault="00C560C5" w:rsidP="00C560C5">
            <w:r w:rsidRPr="001E4BA2">
              <w:t>PRAKTYCZNY</w:t>
            </w:r>
          </w:p>
        </w:tc>
      </w:tr>
      <w:tr w:rsidR="00C560C5" w:rsidRPr="001E4BA2" w14:paraId="1D5CEE57" w14:textId="77777777" w:rsidTr="009B79A6">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81FC2E6" w14:textId="77777777" w:rsidR="00C560C5" w:rsidRPr="001E4BA2" w:rsidRDefault="00C560C5" w:rsidP="00C560C5">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1584A93B" w14:textId="77777777" w:rsidR="00C560C5" w:rsidRPr="001E4BA2" w:rsidRDefault="00C560C5" w:rsidP="00C560C5">
            <w:pPr>
              <w:jc w:val="left"/>
            </w:pPr>
            <w:r w:rsidRPr="001E4BA2">
              <w:t>Studia stacjonarne</w:t>
            </w:r>
          </w:p>
        </w:tc>
      </w:tr>
      <w:tr w:rsidR="00C560C5" w:rsidRPr="001E4BA2" w14:paraId="45E4CEF8" w14:textId="77777777" w:rsidTr="009B79A6">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C29402C" w14:textId="77777777" w:rsidR="00C560C5" w:rsidRPr="001E4BA2" w:rsidRDefault="00C560C5" w:rsidP="00C560C5">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158FBA25" w14:textId="77777777" w:rsidR="00C560C5" w:rsidRPr="001E4BA2" w:rsidRDefault="00C560C5" w:rsidP="00C560C5">
            <w:pPr>
              <w:jc w:val="both"/>
            </w:pPr>
            <w:r w:rsidRPr="001E4BA2">
              <w:t>Język polski</w:t>
            </w:r>
          </w:p>
        </w:tc>
      </w:tr>
      <w:tr w:rsidR="00C560C5" w:rsidRPr="001E4BA2" w14:paraId="56CDC2FE" w14:textId="77777777" w:rsidTr="009B79A6">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75E4DC67" w14:textId="77777777" w:rsidR="00C560C5" w:rsidRPr="001E4BA2" w:rsidRDefault="00C560C5" w:rsidP="00C560C5">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67E8533A" w14:textId="7ECF965B" w:rsidR="00C560C5" w:rsidRPr="001E4BA2" w:rsidRDefault="003215CA" w:rsidP="00C560C5">
            <w:pPr>
              <w:jc w:val="left"/>
            </w:pPr>
            <w:r w:rsidRPr="001E4BA2">
              <w:t>I / 2</w:t>
            </w:r>
          </w:p>
        </w:tc>
      </w:tr>
      <w:tr w:rsidR="00C560C5" w:rsidRPr="001E4BA2" w14:paraId="3A322B62" w14:textId="77777777" w:rsidTr="009B79A6">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2EBE6BD5" w14:textId="77777777" w:rsidR="00C560C5" w:rsidRPr="001E4BA2" w:rsidRDefault="00C560C5" w:rsidP="00C560C5">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5A3B90E3" w14:textId="2D4AED31" w:rsidR="00C560C5" w:rsidRPr="001E4BA2" w:rsidRDefault="003215CA" w:rsidP="00C560C5">
            <w:pPr>
              <w:jc w:val="left"/>
            </w:pPr>
            <w:r w:rsidRPr="001E4BA2">
              <w:rPr>
                <w:b/>
              </w:rPr>
              <w:t xml:space="preserve">dr Marianna Charzyńska-Gula, mgr Magdalena </w:t>
            </w:r>
            <w:proofErr w:type="spellStart"/>
            <w:r w:rsidRPr="001E4BA2">
              <w:rPr>
                <w:b/>
              </w:rPr>
              <w:t>Szklarczyk</w:t>
            </w:r>
            <w:proofErr w:type="spellEnd"/>
            <w:r w:rsidRPr="001E4BA2">
              <w:rPr>
                <w:b/>
              </w:rPr>
              <w:t>-Liszka</w:t>
            </w:r>
          </w:p>
        </w:tc>
      </w:tr>
    </w:tbl>
    <w:p w14:paraId="31B71D0D" w14:textId="77777777" w:rsidR="00C560C5" w:rsidRPr="001E4BA2" w:rsidRDefault="00C560C5" w:rsidP="00C560C5">
      <w:pPr>
        <w:pStyle w:val="Akapitzlist"/>
        <w:jc w:val="both"/>
        <w:rPr>
          <w:b/>
        </w:rPr>
      </w:pPr>
    </w:p>
    <w:p w14:paraId="58E25C61" w14:textId="77777777" w:rsidR="00C560C5" w:rsidRPr="001E4BA2" w:rsidRDefault="00C560C5" w:rsidP="000A7A57">
      <w:pPr>
        <w:numPr>
          <w:ilvl w:val="0"/>
          <w:numId w:val="24"/>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C560C5" w:rsidRPr="001E4BA2" w14:paraId="122CAEFD" w14:textId="77777777" w:rsidTr="009B79A6">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7EFEDB36" w14:textId="77777777" w:rsidR="00C560C5" w:rsidRPr="001E4BA2" w:rsidRDefault="00C560C5" w:rsidP="00C560C5">
            <w:r w:rsidRPr="001E4BA2">
              <w:rPr>
                <w:b/>
              </w:rPr>
              <w:t>Forma zajęć i wymiar godzin</w:t>
            </w:r>
          </w:p>
        </w:tc>
      </w:tr>
      <w:tr w:rsidR="00C560C5" w:rsidRPr="001E4BA2" w14:paraId="5570B675" w14:textId="77777777" w:rsidTr="009B79A6">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5741E9DD" w14:textId="77777777" w:rsidR="00C560C5" w:rsidRPr="001E4BA2" w:rsidRDefault="00C560C5" w:rsidP="00C560C5">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6B5A7D7" w14:textId="77777777" w:rsidR="00C560C5" w:rsidRPr="001E4BA2" w:rsidRDefault="00C560C5" w:rsidP="00C560C5">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1F4B3CD" w14:textId="77777777" w:rsidR="00C560C5" w:rsidRPr="001E4BA2" w:rsidRDefault="00C560C5" w:rsidP="00C560C5">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33A2B15D" w14:textId="77777777" w:rsidR="00C560C5" w:rsidRPr="001E4BA2" w:rsidRDefault="00C560C5" w:rsidP="00C560C5">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37B1A3A" w14:textId="77777777" w:rsidR="00C560C5" w:rsidRPr="001E4BA2" w:rsidRDefault="00C560C5" w:rsidP="00C560C5">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4A9C397" w14:textId="77777777" w:rsidR="00C560C5" w:rsidRPr="001E4BA2" w:rsidRDefault="00C560C5" w:rsidP="00C560C5">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1FC14B41" w14:textId="77777777" w:rsidR="00C560C5" w:rsidRPr="001E4BA2" w:rsidRDefault="00C560C5" w:rsidP="00C560C5">
            <w:pPr>
              <w:rPr>
                <w:b/>
                <w:sz w:val="16"/>
              </w:rPr>
            </w:pPr>
            <w:r w:rsidRPr="001E4BA2">
              <w:rPr>
                <w:b/>
                <w:sz w:val="16"/>
              </w:rPr>
              <w:t>Suma godzin</w:t>
            </w:r>
          </w:p>
        </w:tc>
      </w:tr>
      <w:tr w:rsidR="007C68A8" w:rsidRPr="001E4BA2" w14:paraId="565437B4" w14:textId="77777777" w:rsidTr="009B79A6">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60148908" w14:textId="7FE4C487" w:rsidR="007C68A8" w:rsidRPr="001E4BA2" w:rsidRDefault="003215CA" w:rsidP="001C2969">
            <w:pPr>
              <w:widowControl w:val="0"/>
              <w:spacing w:before="60" w:after="60"/>
              <w:rPr>
                <w:spacing w:val="-1"/>
              </w:rPr>
            </w:pPr>
            <w:r w:rsidRPr="001E4BA2">
              <w:rPr>
                <w:spacing w:val="-1"/>
              </w:rPr>
              <w:t>20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ED9F2A4" w14:textId="4508A14D" w:rsidR="007C68A8" w:rsidRPr="001E4BA2" w:rsidRDefault="007C68A8" w:rsidP="001C2969">
            <w:pPr>
              <w:widowControl w:val="0"/>
              <w:spacing w:before="60" w:after="60"/>
              <w:rPr>
                <w:spacing w:val="-1"/>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A3E4549" w14:textId="77777777" w:rsidR="007C68A8" w:rsidRPr="001E4BA2" w:rsidRDefault="007C68A8" w:rsidP="001C2969">
            <w:pPr>
              <w:widowControl w:val="0"/>
              <w:spacing w:before="60" w:after="60"/>
            </w:pPr>
            <w:r w:rsidRPr="001E4BA2">
              <w:t>120</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1F4D4D8" w14:textId="32873242" w:rsidR="007C68A8" w:rsidRPr="001E4BA2" w:rsidRDefault="003215CA" w:rsidP="001C2969">
            <w:pPr>
              <w:widowControl w:val="0"/>
              <w:spacing w:before="60" w:after="60"/>
            </w:pPr>
            <w:r w:rsidRPr="001E4BA2">
              <w:t>160</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48961558" w14:textId="361AEC02" w:rsidR="007C68A8" w:rsidRPr="001E4BA2" w:rsidRDefault="007C68A8" w:rsidP="001C2969">
            <w:pPr>
              <w:widowControl w:val="0"/>
              <w:spacing w:before="60" w:after="60"/>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0BDB79F" w14:textId="5DD19B8C" w:rsidR="007C68A8" w:rsidRPr="001E4BA2" w:rsidRDefault="00782F38" w:rsidP="001C2969">
            <w:pPr>
              <w:widowControl w:val="0"/>
              <w:spacing w:before="60" w:after="60"/>
            </w:pPr>
            <w:r>
              <w:t>10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493A22C2" w14:textId="20D1336F" w:rsidR="007C68A8" w:rsidRPr="001E4BA2" w:rsidRDefault="003215CA" w:rsidP="001C2969">
            <w:pPr>
              <w:widowControl w:val="0"/>
              <w:spacing w:before="60" w:after="60"/>
              <w:rPr>
                <w:b/>
                <w:color w:val="FF0000"/>
              </w:rPr>
            </w:pPr>
            <w:r w:rsidRPr="001E4BA2">
              <w:rPr>
                <w:b/>
              </w:rPr>
              <w:t>310</w:t>
            </w:r>
          </w:p>
        </w:tc>
      </w:tr>
      <w:tr w:rsidR="000E087D" w:rsidRPr="001E4BA2" w14:paraId="1A63CBCC"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7E9DC50" w14:textId="77777777" w:rsidR="000E087D" w:rsidRPr="001E4BA2" w:rsidRDefault="000E087D" w:rsidP="00C560C5">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1B5E6CA" w14:textId="3AAF7662" w:rsidR="000E087D" w:rsidRPr="001E4BA2" w:rsidRDefault="000E087D" w:rsidP="006C5F9A">
            <w:pPr>
              <w:pStyle w:val="Zawartotabeli"/>
              <w:snapToGrid w:val="0"/>
              <w:spacing w:before="60" w:after="60"/>
              <w:ind w:right="-5"/>
              <w:jc w:val="both"/>
              <w:rPr>
                <w:sz w:val="20"/>
                <w:szCs w:val="20"/>
              </w:rPr>
            </w:pPr>
            <w:r w:rsidRPr="001E4BA2">
              <w:rPr>
                <w:sz w:val="20"/>
                <w:szCs w:val="20"/>
              </w:rPr>
              <w:t>Student powinien dysponować wiedzą i umiejętnościami z zakresu przedmiotów: fizjologii, pato</w:t>
            </w:r>
            <w:r w:rsidR="006C5F9A" w:rsidRPr="001E4BA2">
              <w:rPr>
                <w:sz w:val="20"/>
                <w:szCs w:val="20"/>
              </w:rPr>
              <w:t>fizjologii</w:t>
            </w:r>
            <w:r w:rsidR="0045596B" w:rsidRPr="001E4BA2">
              <w:rPr>
                <w:sz w:val="20"/>
                <w:szCs w:val="20"/>
              </w:rPr>
              <w:t>, farmakologii</w:t>
            </w:r>
            <w:r w:rsidR="006C5F9A" w:rsidRPr="001E4BA2">
              <w:rPr>
                <w:sz w:val="20"/>
                <w:szCs w:val="20"/>
              </w:rPr>
              <w:t xml:space="preserve"> oraz</w:t>
            </w:r>
            <w:r w:rsidRPr="001E4BA2">
              <w:rPr>
                <w:sz w:val="20"/>
                <w:szCs w:val="20"/>
              </w:rPr>
              <w:t xml:space="preserve"> podstaw pielęgniarstwa</w:t>
            </w:r>
            <w:r w:rsidR="006C5F9A" w:rsidRPr="001E4BA2">
              <w:rPr>
                <w:sz w:val="20"/>
                <w:szCs w:val="20"/>
              </w:rPr>
              <w:t>.</w:t>
            </w:r>
          </w:p>
        </w:tc>
      </w:tr>
      <w:tr w:rsidR="000E087D" w:rsidRPr="001E4BA2" w14:paraId="6D0EF871"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018E009E" w14:textId="77777777" w:rsidR="000E087D" w:rsidRPr="001E4BA2" w:rsidRDefault="000E087D" w:rsidP="00C560C5">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FBA6705" w14:textId="77777777" w:rsidR="000E087D" w:rsidRPr="001E4BA2" w:rsidRDefault="000E087D" w:rsidP="001C2969">
            <w:pPr>
              <w:autoSpaceDE w:val="0"/>
              <w:autoSpaceDN w:val="0"/>
              <w:adjustRightInd w:val="0"/>
              <w:jc w:val="both"/>
            </w:pPr>
            <w:r w:rsidRPr="001E4BA2">
              <w:t>Głównym celem przedmiotu jest przygotowanie studentów w zakresie planowania, realizowania i oceny działań podejmowanych w ramach pielęgniarskiej opieki środowiskowo-rodzinnej nad osobami zdrowymi, chorymi i niepełnosprawnymi w środowisku zamieszkania, pracy, wychowania i nauki.</w:t>
            </w:r>
          </w:p>
        </w:tc>
      </w:tr>
      <w:tr w:rsidR="00C560C5" w:rsidRPr="001E4BA2" w14:paraId="3811CB2D"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25DF33F" w14:textId="77777777" w:rsidR="00C560C5" w:rsidRPr="001E4BA2" w:rsidRDefault="00C560C5" w:rsidP="00C560C5">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19499CD1" w14:textId="77777777" w:rsidR="00C560C5" w:rsidRPr="001E4BA2" w:rsidRDefault="00C560C5" w:rsidP="00C560C5">
            <w:pPr>
              <w:rPr>
                <w:b/>
              </w:rPr>
            </w:pPr>
            <w:r w:rsidRPr="001E4BA2">
              <w:rPr>
                <w:b/>
              </w:rPr>
              <w:t>Metody dydaktyczne</w:t>
            </w:r>
          </w:p>
        </w:tc>
      </w:tr>
      <w:tr w:rsidR="004A3B23" w:rsidRPr="001E4BA2" w14:paraId="75A7FBB8" w14:textId="77777777" w:rsidTr="009B79A6">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1DAC619B" w14:textId="77777777" w:rsidR="004A3B23" w:rsidRPr="001E4BA2" w:rsidRDefault="004A3B23" w:rsidP="00C560C5">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3B8EF05D" w14:textId="375A3499" w:rsidR="004A3B23" w:rsidRPr="001E4BA2" w:rsidRDefault="004A3B23" w:rsidP="006C5F9A">
            <w:pPr>
              <w:widowControl w:val="0"/>
              <w:jc w:val="both"/>
            </w:pPr>
            <w:r w:rsidRPr="001E4BA2">
              <w:t>wykład konwencjonalny i wykład konwersatoryjny z wykorzystaniem technik</w:t>
            </w:r>
            <w:r w:rsidR="006C5F9A" w:rsidRPr="001E4BA2">
              <w:t xml:space="preserve"> </w:t>
            </w:r>
            <w:r w:rsidRPr="001E4BA2">
              <w:t>audiowizualnych, pogadanka, dyskusja, pokaz filmów dydaktycznych, zajęcia praktyczne</w:t>
            </w:r>
          </w:p>
        </w:tc>
      </w:tr>
      <w:tr w:rsidR="004A3B23" w:rsidRPr="001E4BA2" w14:paraId="78B8A124" w14:textId="77777777" w:rsidTr="009B79A6">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4870BD2D" w14:textId="288A23A1" w:rsidR="004A3B23" w:rsidRPr="001E4BA2" w:rsidRDefault="006C5F9A" w:rsidP="00C560C5">
            <w:r w:rsidRPr="001E4BA2">
              <w:t>Seminarium</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28164097" w14:textId="191B8415" w:rsidR="004A3B23" w:rsidRPr="001E4BA2" w:rsidRDefault="004A3B23" w:rsidP="006C5F9A">
            <w:pPr>
              <w:widowControl w:val="0"/>
              <w:jc w:val="both"/>
            </w:pPr>
            <w:r w:rsidRPr="001E4BA2">
              <w:t>pogadanka, praca ze źródłem drukowanym, dyskusja wielokrotna</w:t>
            </w:r>
          </w:p>
        </w:tc>
      </w:tr>
      <w:tr w:rsidR="004A3B23" w:rsidRPr="001E4BA2" w14:paraId="57B5FBCE" w14:textId="77777777" w:rsidTr="009B79A6">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5E0ADC6F" w14:textId="77777777" w:rsidR="004A3B23" w:rsidRPr="001E4BA2" w:rsidRDefault="004A3B23" w:rsidP="00C560C5">
            <w:r w:rsidRPr="001E4BA2">
              <w:t>Zajęcia praktyczne / praktyki</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61B77FFD" w14:textId="106EDFB9" w:rsidR="004A3B23" w:rsidRPr="001E4BA2" w:rsidRDefault="004A3B23" w:rsidP="006C5F9A">
            <w:pPr>
              <w:widowControl w:val="0"/>
              <w:jc w:val="both"/>
              <w:rPr>
                <w:color w:val="FF0000"/>
              </w:rPr>
            </w:pPr>
            <w:r w:rsidRPr="001E4BA2">
              <w:t xml:space="preserve">zajęcia praktyczne i praktyki zawodowe w naturalnych warunkach </w:t>
            </w:r>
            <w:r w:rsidR="006C5F9A" w:rsidRPr="001E4BA2">
              <w:t>w podmiotach leczniczych</w:t>
            </w:r>
          </w:p>
        </w:tc>
      </w:tr>
    </w:tbl>
    <w:p w14:paraId="6A3F17F3" w14:textId="77777777" w:rsidR="00C560C5" w:rsidRPr="001E4BA2" w:rsidRDefault="00C560C5" w:rsidP="00C560C5">
      <w:pPr>
        <w:jc w:val="left"/>
      </w:pPr>
    </w:p>
    <w:p w14:paraId="1186B932" w14:textId="6E8964AF" w:rsidR="00C560C5" w:rsidRPr="001E4BA2" w:rsidRDefault="00322BAF" w:rsidP="000A7A57">
      <w:pPr>
        <w:numPr>
          <w:ilvl w:val="0"/>
          <w:numId w:val="24"/>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C560C5" w:rsidRPr="001E4BA2" w14:paraId="1184A91D" w14:textId="77777777" w:rsidTr="00C560C5">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787B6690" w14:textId="377E5AFE"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311A9361" w14:textId="0296C890"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Opis przedmiotowych efektów uczenia się</w:t>
            </w:r>
          </w:p>
          <w:p w14:paraId="6394CDD2" w14:textId="77777777" w:rsidR="00C560C5" w:rsidRPr="001E4BA2" w:rsidRDefault="00C560C5" w:rsidP="00C560C5">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5EA8EC78" w14:textId="7BC6D642" w:rsidR="00C560C5" w:rsidRPr="001E4BA2" w:rsidRDefault="00DD666D" w:rsidP="00C560C5">
            <w:pPr>
              <w:ind w:left="-57" w:right="-57"/>
              <w:rPr>
                <w:rFonts w:eastAsia="Calibri"/>
                <w:b/>
                <w:bCs/>
                <w:snapToGrid w:val="0"/>
                <w:lang w:eastAsia="pl-PL"/>
              </w:rPr>
            </w:pPr>
            <w:r w:rsidRPr="001E4BA2">
              <w:rPr>
                <w:rFonts w:eastAsia="Calibri"/>
                <w:b/>
                <w:bCs/>
                <w:snapToGrid w:val="0"/>
                <w:lang w:eastAsia="pl-PL"/>
              </w:rPr>
              <w:t>Symbol efektu kierunkowego</w:t>
            </w:r>
          </w:p>
        </w:tc>
      </w:tr>
      <w:tr w:rsidR="00C560C5" w:rsidRPr="001E4BA2" w14:paraId="4205657A" w14:textId="77777777" w:rsidTr="00C560C5">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29587821" w14:textId="77777777" w:rsidR="00C560C5" w:rsidRPr="001E4BA2" w:rsidRDefault="00C560C5" w:rsidP="00C560C5">
            <w:pPr>
              <w:shd w:val="pct20" w:color="F2F2F2" w:themeColor="background1" w:themeShade="F2" w:fill="FFFFFF" w:themeFill="background1"/>
            </w:pPr>
            <w:r w:rsidRPr="001E4BA2">
              <w:rPr>
                <w:b/>
              </w:rPr>
              <w:t>WIEDZA</w:t>
            </w:r>
          </w:p>
        </w:tc>
      </w:tr>
      <w:tr w:rsidR="00EE75BD" w:rsidRPr="001E4BA2" w14:paraId="08379CE6" w14:textId="77777777" w:rsidTr="00206A3E">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6412CAD7" w14:textId="77777777" w:rsidR="00EE75BD" w:rsidRPr="001E4BA2" w:rsidRDefault="00EE75BD" w:rsidP="00EE75BD">
            <w:pPr>
              <w:spacing w:before="60" w:after="60"/>
              <w:rPr>
                <w:rFonts w:eastAsia="Calibri"/>
                <w:b/>
                <w:lang w:eastAsia="pl-PL"/>
              </w:rPr>
            </w:pPr>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tcPr>
          <w:p w14:paraId="3FFC8BEC" w14:textId="21F8682C" w:rsidR="00EE75BD" w:rsidRPr="001E4BA2" w:rsidRDefault="00EE75BD" w:rsidP="00EE75BD">
            <w:pPr>
              <w:autoSpaceDE w:val="0"/>
              <w:autoSpaceDN w:val="0"/>
              <w:adjustRightInd w:val="0"/>
              <w:jc w:val="both"/>
            </w:pPr>
            <w:r w:rsidRPr="001E4BA2">
              <w:t>Zna i rozumie organizację i funkcjonowanie podstawowej opieki zdrowotnej w Rzeczypospolitej Polskiej i innych państwach, z uwzględnieniem zadań pielęgniarki i innych pracowników systemu ochrony zdrowia;</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5690B333" w14:textId="12F004A7" w:rsidR="00EE75BD" w:rsidRPr="001E4BA2" w:rsidRDefault="00EE75BD" w:rsidP="00EE75BD">
            <w:pPr>
              <w:spacing w:before="60" w:after="60"/>
            </w:pPr>
            <w:r w:rsidRPr="001E4BA2">
              <w:rPr>
                <w:bCs/>
              </w:rPr>
              <w:t>C.W19.</w:t>
            </w:r>
          </w:p>
        </w:tc>
      </w:tr>
      <w:tr w:rsidR="00EE75BD" w:rsidRPr="001E4BA2" w14:paraId="78592C4D" w14:textId="77777777" w:rsidTr="00206A3E">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88AD036" w14:textId="77777777" w:rsidR="00EE75BD" w:rsidRPr="001E4BA2" w:rsidRDefault="00EE75BD" w:rsidP="00EE75BD">
            <w:pPr>
              <w:spacing w:before="60" w:after="60"/>
              <w:rPr>
                <w:rFonts w:eastAsia="Calibri"/>
                <w:b/>
                <w:lang w:eastAsia="pl-PL"/>
              </w:rPr>
            </w:pPr>
            <w:r w:rsidRPr="001E4BA2">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0628B58" w14:textId="07F125CF" w:rsidR="00EE75BD" w:rsidRPr="001E4BA2" w:rsidRDefault="00EE75BD" w:rsidP="00EE75BD">
            <w:pPr>
              <w:autoSpaceDE w:val="0"/>
              <w:autoSpaceDN w:val="0"/>
              <w:adjustRightInd w:val="0"/>
              <w:jc w:val="both"/>
            </w:pPr>
            <w:r w:rsidRPr="001E4BA2">
              <w:t>Zna i rozumie warunki realizacji i zasady finansowania świadczeń pielęgniarskich w podstawowej opiece zdrowotnej;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F88A61B" w14:textId="6E42F884" w:rsidR="00EE75BD" w:rsidRPr="001E4BA2" w:rsidRDefault="00EE75BD" w:rsidP="00EE75BD">
            <w:pPr>
              <w:spacing w:before="60" w:after="60"/>
            </w:pPr>
            <w:r w:rsidRPr="001E4BA2">
              <w:rPr>
                <w:bCs/>
              </w:rPr>
              <w:t>C.W20.</w:t>
            </w:r>
          </w:p>
        </w:tc>
      </w:tr>
      <w:tr w:rsidR="00EE75BD" w:rsidRPr="001E4BA2" w14:paraId="131CD110" w14:textId="77777777" w:rsidTr="00F81CAE">
        <w:trPr>
          <w:trHeight w:val="670"/>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00585A7" w14:textId="77777777" w:rsidR="00EE75BD" w:rsidRPr="001E4BA2" w:rsidRDefault="00EE75BD" w:rsidP="00EE75BD">
            <w:pPr>
              <w:spacing w:before="60" w:after="60"/>
              <w:rPr>
                <w:rFonts w:eastAsia="Calibri"/>
                <w:b/>
                <w:lang w:eastAsia="pl-PL"/>
              </w:rPr>
            </w:pPr>
            <w:r w:rsidRPr="001E4BA2">
              <w:rPr>
                <w:rFonts w:eastAsia="Calibri"/>
                <w:bCs/>
                <w:lang w:eastAsia="pl-PL"/>
              </w:rPr>
              <w:t>P_W03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EE51EED" w14:textId="50560AC3" w:rsidR="00EE75BD" w:rsidRPr="001E4BA2" w:rsidRDefault="00EE75BD" w:rsidP="00EE75BD">
            <w:pPr>
              <w:autoSpaceDE w:val="0"/>
              <w:autoSpaceDN w:val="0"/>
              <w:adjustRightInd w:val="0"/>
              <w:jc w:val="both"/>
            </w:pPr>
            <w:r w:rsidRPr="001E4BA2">
              <w:t>Zna i rozumie metody oceny środowiska nauczania i wychowania w zakresie rozpoznawania problemów zdrowotnych dzieci i młodzieży;</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6E039F8" w14:textId="243D84B4" w:rsidR="00EE75BD" w:rsidRPr="001E4BA2" w:rsidRDefault="00EE75BD" w:rsidP="00EE75BD">
            <w:pPr>
              <w:spacing w:before="60" w:after="60"/>
            </w:pPr>
            <w:r w:rsidRPr="001E4BA2">
              <w:rPr>
                <w:bCs/>
              </w:rPr>
              <w:t>C.W21.</w:t>
            </w:r>
          </w:p>
        </w:tc>
      </w:tr>
      <w:tr w:rsidR="00C560C5" w:rsidRPr="001E4BA2" w14:paraId="22AAA5AC"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6C876E98" w14:textId="77777777" w:rsidR="00C560C5" w:rsidRPr="001E4BA2" w:rsidRDefault="00C560C5" w:rsidP="00C560C5">
            <w:pPr>
              <w:shd w:val="pct5" w:color="F2F2F2" w:themeColor="background1" w:themeShade="F2" w:fill="FFFFFF" w:themeFill="background1"/>
            </w:pPr>
            <w:r w:rsidRPr="001E4BA2">
              <w:rPr>
                <w:b/>
              </w:rPr>
              <w:t>UMIEJĘTNOŚCI</w:t>
            </w:r>
          </w:p>
        </w:tc>
      </w:tr>
      <w:tr w:rsidR="00156DF6" w:rsidRPr="001E4BA2" w14:paraId="74DD5860"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7A2730E" w14:textId="77777777" w:rsidR="00156DF6" w:rsidRPr="001E4BA2" w:rsidRDefault="00156DF6" w:rsidP="001C2969">
            <w:pPr>
              <w:spacing w:before="60" w:after="60"/>
              <w:rPr>
                <w:rFonts w:eastAsia="Calibri"/>
                <w:b/>
                <w:lang w:eastAsia="pl-PL"/>
              </w:rPr>
            </w:pPr>
            <w:r w:rsidRPr="001E4BA2">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7E24A312" w14:textId="713166F2" w:rsidR="00156DF6" w:rsidRPr="001E4BA2" w:rsidRDefault="00FA71F3" w:rsidP="001C2969">
            <w:pPr>
              <w:autoSpaceDE w:val="0"/>
              <w:autoSpaceDN w:val="0"/>
              <w:adjustRightInd w:val="0"/>
              <w:jc w:val="both"/>
            </w:pPr>
            <w:r w:rsidRPr="001E4BA2">
              <w:t>Potrafi wykonywać szczepienia przeciw grypie, WZW i tężcowi;</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5E90D236" w14:textId="402D51FD" w:rsidR="00156DF6" w:rsidRPr="001E4BA2" w:rsidRDefault="00156DF6" w:rsidP="001C2969">
            <w:pPr>
              <w:spacing w:before="60" w:after="60"/>
              <w:rPr>
                <w:bCs/>
              </w:rPr>
            </w:pPr>
            <w:r w:rsidRPr="001E4BA2">
              <w:rPr>
                <w:bCs/>
              </w:rPr>
              <w:t>C.U</w:t>
            </w:r>
            <w:r w:rsidR="00FA71F3" w:rsidRPr="001E4BA2">
              <w:rPr>
                <w:bCs/>
              </w:rPr>
              <w:t>13.</w:t>
            </w:r>
          </w:p>
        </w:tc>
      </w:tr>
      <w:tr w:rsidR="00FA71F3" w:rsidRPr="001E4BA2" w14:paraId="2B82A8A7" w14:textId="77777777" w:rsidTr="00206A3E">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A945741" w14:textId="77777777" w:rsidR="00FA71F3" w:rsidRPr="001E4BA2" w:rsidRDefault="00FA71F3" w:rsidP="00FA71F3">
            <w:pPr>
              <w:spacing w:before="60" w:after="60"/>
              <w:rPr>
                <w:rFonts w:eastAsia="Calibri"/>
                <w:b/>
                <w:lang w:eastAsia="pl-PL"/>
              </w:rPr>
            </w:pPr>
            <w:r w:rsidRPr="001E4BA2">
              <w:rPr>
                <w:rFonts w:eastAsia="Calibri"/>
                <w:bCs/>
                <w:lang w:eastAsia="pl-PL"/>
              </w:rPr>
              <w:t>P_U02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7E44688" w14:textId="36BE3173" w:rsidR="00FA71F3" w:rsidRPr="001E4BA2" w:rsidRDefault="00FA71F3" w:rsidP="00FA71F3">
            <w:pPr>
              <w:autoSpaceDE w:val="0"/>
              <w:autoSpaceDN w:val="0"/>
              <w:adjustRightInd w:val="0"/>
              <w:jc w:val="both"/>
            </w:pPr>
            <w:r w:rsidRPr="001E4BA2">
              <w:t>Potrafi realizować świadczenia zdrowotne w zakresie podstawowej opieki zdrowotnej;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B72BB27" w14:textId="3EA32818" w:rsidR="00FA71F3" w:rsidRPr="001E4BA2" w:rsidRDefault="00FA71F3" w:rsidP="00FA71F3">
            <w:pPr>
              <w:spacing w:before="60" w:after="60"/>
            </w:pPr>
            <w:r w:rsidRPr="001E4BA2">
              <w:rPr>
                <w:bCs/>
              </w:rPr>
              <w:t>C.U33.</w:t>
            </w:r>
          </w:p>
        </w:tc>
      </w:tr>
      <w:tr w:rsidR="00895615" w:rsidRPr="001E4BA2" w14:paraId="7D5D2798" w14:textId="77777777" w:rsidTr="00206A3E">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CEC5059" w14:textId="2849C060" w:rsidR="00895615" w:rsidRPr="001E4BA2" w:rsidRDefault="00895615" w:rsidP="00895615">
            <w:pPr>
              <w:spacing w:before="60" w:after="60"/>
              <w:rPr>
                <w:rFonts w:eastAsia="Calibri"/>
                <w:bCs/>
                <w:lang w:eastAsia="pl-PL"/>
              </w:rPr>
            </w:pPr>
            <w:r w:rsidRPr="001E4BA2">
              <w:rPr>
                <w:rFonts w:eastAsia="Calibri"/>
                <w:bCs/>
                <w:lang w:eastAsia="pl-PL"/>
              </w:rPr>
              <w:t>P_U03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10D3572D" w14:textId="3065F55F" w:rsidR="00895615" w:rsidRPr="001E4BA2" w:rsidRDefault="00895615" w:rsidP="00895615">
            <w:pPr>
              <w:autoSpaceDE w:val="0"/>
              <w:autoSpaceDN w:val="0"/>
              <w:adjustRightInd w:val="0"/>
              <w:jc w:val="both"/>
            </w:pPr>
            <w:r w:rsidRPr="001E4BA2">
              <w:t>Potrafi oceniać środowisko zamieszkania, nauczania i wychowania oraz pracy w zakresie rozpoznawania problemów zdrowotnych;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6C4221B" w14:textId="528316D3" w:rsidR="00895615" w:rsidRPr="001E4BA2" w:rsidRDefault="00895615" w:rsidP="00895615">
            <w:pPr>
              <w:spacing w:before="60" w:after="60"/>
              <w:rPr>
                <w:bCs/>
              </w:rPr>
            </w:pPr>
            <w:r w:rsidRPr="001E4BA2">
              <w:rPr>
                <w:bCs/>
              </w:rPr>
              <w:t>C.U34.</w:t>
            </w:r>
          </w:p>
        </w:tc>
      </w:tr>
      <w:tr w:rsidR="00895615" w:rsidRPr="001E4BA2" w14:paraId="2E967E79" w14:textId="77777777" w:rsidTr="00F81CAE">
        <w:trPr>
          <w:trHeight w:val="814"/>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8E0DED9" w14:textId="4E9F27A6" w:rsidR="00895615" w:rsidRPr="001E4BA2" w:rsidRDefault="00895615" w:rsidP="00895615">
            <w:pPr>
              <w:spacing w:before="60" w:after="60"/>
              <w:rPr>
                <w:rFonts w:eastAsia="Calibri"/>
                <w:bCs/>
                <w:lang w:eastAsia="pl-PL"/>
              </w:rPr>
            </w:pPr>
            <w:r>
              <w:rPr>
                <w:rFonts w:eastAsia="Calibri"/>
                <w:bCs/>
                <w:lang w:eastAsia="pl-PL"/>
              </w:rPr>
              <w:t>P_U04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05D1ECFF" w14:textId="28FA82E3" w:rsidR="00895615" w:rsidRPr="001E4BA2" w:rsidRDefault="00895615" w:rsidP="00895615">
            <w:pPr>
              <w:autoSpaceDE w:val="0"/>
              <w:autoSpaceDN w:val="0"/>
              <w:adjustRightInd w:val="0"/>
              <w:jc w:val="both"/>
            </w:pPr>
            <w:r>
              <w:t xml:space="preserve">Potrafi </w:t>
            </w:r>
            <w:r w:rsidRPr="00A71B6F">
              <w:t>dobierać środki spożywcze specjalnego przeznaczenia żywieniowego i wystawiać na nie recepty w ramach realizacji zleceń lekarskich oraz udzielać informacji na temat ich stosowania;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17DB505" w14:textId="2BD484C9" w:rsidR="00895615" w:rsidRPr="001E4BA2" w:rsidRDefault="00895615" w:rsidP="00895615">
            <w:pPr>
              <w:spacing w:before="60" w:after="60"/>
              <w:rPr>
                <w:bCs/>
              </w:rPr>
            </w:pPr>
            <w:r>
              <w:rPr>
                <w:bCs/>
              </w:rPr>
              <w:t>C.U37.</w:t>
            </w:r>
          </w:p>
        </w:tc>
      </w:tr>
      <w:tr w:rsidR="00895615" w:rsidRPr="001E4BA2" w14:paraId="436F15D0"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68CAB42D" w14:textId="77777777" w:rsidR="00895615" w:rsidRPr="001E4BA2" w:rsidRDefault="00895615" w:rsidP="00895615">
            <w:pPr>
              <w:shd w:val="pct20" w:color="F2F2F2" w:themeColor="background1" w:themeShade="F2" w:fill="FFFFFF" w:themeFill="background1"/>
            </w:pPr>
            <w:r w:rsidRPr="001E4BA2">
              <w:rPr>
                <w:b/>
              </w:rPr>
              <w:lastRenderedPageBreak/>
              <w:t>KOMPETENCJE</w:t>
            </w:r>
          </w:p>
        </w:tc>
      </w:tr>
      <w:tr w:rsidR="00895615" w:rsidRPr="001E4BA2" w14:paraId="092A6754"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2BF22B5" w14:textId="51C6FC6A" w:rsidR="00895615" w:rsidRPr="001E4BA2" w:rsidRDefault="00895615" w:rsidP="00895615">
            <w:r w:rsidRPr="001E4BA2">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9A332A0" w14:textId="5AE262AF" w:rsidR="00895615" w:rsidRPr="001E4BA2" w:rsidRDefault="00895615" w:rsidP="00895615">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4D9F8CC" w14:textId="60C97239" w:rsidR="00895615" w:rsidRPr="001E4BA2" w:rsidRDefault="00895615" w:rsidP="00895615">
            <w:r w:rsidRPr="001E4BA2">
              <w:t xml:space="preserve"> K.01.</w:t>
            </w:r>
          </w:p>
        </w:tc>
      </w:tr>
      <w:tr w:rsidR="00895615" w:rsidRPr="001E4BA2" w14:paraId="12FF6E22"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ACAC45A" w14:textId="651936C3" w:rsidR="00895615" w:rsidRPr="001E4BA2" w:rsidRDefault="00895615" w:rsidP="00895615">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0FDB8B70" w14:textId="00FE26CA" w:rsidR="00895615" w:rsidRPr="001E4BA2" w:rsidRDefault="00895615" w:rsidP="00895615">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480F9E3" w14:textId="1FCEC51B" w:rsidR="00895615" w:rsidRPr="001E4BA2" w:rsidRDefault="00895615" w:rsidP="00895615">
            <w:r w:rsidRPr="001E4BA2">
              <w:t>K.02.</w:t>
            </w:r>
          </w:p>
        </w:tc>
      </w:tr>
      <w:tr w:rsidR="00895615" w:rsidRPr="001E4BA2" w14:paraId="064531AF"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C30BAC8" w14:textId="07E5070B" w:rsidR="00895615" w:rsidRPr="001E4BA2" w:rsidRDefault="00895615" w:rsidP="00895615">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47A7FD9" w14:textId="1582855C" w:rsidR="00895615" w:rsidRPr="001E4BA2" w:rsidRDefault="00895615" w:rsidP="00895615">
            <w:pPr>
              <w:widowControl w:val="0"/>
              <w:jc w:val="both"/>
              <w:rPr>
                <w:b/>
                <w:bCs/>
                <w:snapToGrid w:val="0"/>
              </w:rPr>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A875E9C" w14:textId="5FE41F91" w:rsidR="00895615" w:rsidRPr="001E4BA2" w:rsidRDefault="00895615" w:rsidP="00895615">
            <w:r w:rsidRPr="001E4BA2">
              <w:t>K.03.</w:t>
            </w:r>
          </w:p>
        </w:tc>
      </w:tr>
      <w:tr w:rsidR="00895615" w:rsidRPr="001E4BA2" w14:paraId="13FF0107"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78FC418" w14:textId="6FCCE76E" w:rsidR="00895615" w:rsidRPr="001E4BA2" w:rsidRDefault="00895615" w:rsidP="00895615">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1628510" w14:textId="3CCB85F0" w:rsidR="00895615" w:rsidRPr="001E4BA2" w:rsidRDefault="00895615" w:rsidP="00895615">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B97A76E" w14:textId="6FA47C8E" w:rsidR="00895615" w:rsidRPr="001E4BA2" w:rsidRDefault="00895615" w:rsidP="00895615">
            <w:r w:rsidRPr="001E4BA2">
              <w:t>K.04.</w:t>
            </w:r>
          </w:p>
        </w:tc>
      </w:tr>
      <w:tr w:rsidR="00895615" w:rsidRPr="001E4BA2" w14:paraId="58D8F72B"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8D729C2" w14:textId="241A54C3" w:rsidR="00895615" w:rsidRPr="001E4BA2" w:rsidRDefault="00895615" w:rsidP="00895615">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169C481" w14:textId="298128C7" w:rsidR="00895615" w:rsidRPr="001E4BA2" w:rsidRDefault="00895615" w:rsidP="00895615">
            <w:pPr>
              <w:widowControl w:val="0"/>
              <w:jc w:val="both"/>
              <w:rPr>
                <w:b/>
                <w:bCs/>
                <w:snapToGrid w:val="0"/>
              </w:rPr>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1A45836" w14:textId="14F45197" w:rsidR="00895615" w:rsidRPr="001E4BA2" w:rsidRDefault="00895615" w:rsidP="00895615">
            <w:r w:rsidRPr="001E4BA2">
              <w:t>K.05.</w:t>
            </w:r>
          </w:p>
        </w:tc>
      </w:tr>
      <w:tr w:rsidR="00895615" w:rsidRPr="001E4BA2" w14:paraId="0D72EEBF"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68F0783" w14:textId="7B12A880" w:rsidR="00895615" w:rsidRPr="001E4BA2" w:rsidRDefault="00895615" w:rsidP="00895615">
            <w:r w:rsidRPr="001E4BA2">
              <w:t>P_K06</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081FECBB" w14:textId="7BA83127" w:rsidR="00895615" w:rsidRPr="001E4BA2" w:rsidRDefault="00895615" w:rsidP="00895615">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BC987FE" w14:textId="0E44EA70" w:rsidR="00895615" w:rsidRPr="001E4BA2" w:rsidRDefault="00895615" w:rsidP="00895615">
            <w:r w:rsidRPr="001E4BA2">
              <w:t>K.06.</w:t>
            </w:r>
          </w:p>
        </w:tc>
      </w:tr>
    </w:tbl>
    <w:p w14:paraId="6BD0374B" w14:textId="77777777" w:rsidR="00C560C5" w:rsidRPr="001E4BA2" w:rsidRDefault="00C560C5" w:rsidP="00C560C5">
      <w:pPr>
        <w:spacing w:after="200" w:line="276" w:lineRule="auto"/>
        <w:ind w:left="284"/>
        <w:contextualSpacing/>
        <w:jc w:val="left"/>
      </w:pPr>
    </w:p>
    <w:p w14:paraId="2DE6371A" w14:textId="4291D8CE" w:rsidR="00C560C5" w:rsidRPr="001E4BA2" w:rsidRDefault="00A122DF" w:rsidP="000A7A57">
      <w:pPr>
        <w:numPr>
          <w:ilvl w:val="0"/>
          <w:numId w:val="24"/>
        </w:numPr>
        <w:ind w:left="284" w:hanging="284"/>
        <w:jc w:val="left"/>
        <w:rPr>
          <w:b/>
        </w:rPr>
      </w:pPr>
      <w:r w:rsidRPr="001E4BA2">
        <w:rPr>
          <w:b/>
        </w:rPr>
        <w:t>Realizowane treści</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13"/>
        <w:gridCol w:w="6747"/>
        <w:gridCol w:w="1769"/>
      </w:tblGrid>
      <w:tr w:rsidR="00C560C5" w:rsidRPr="001E4BA2" w14:paraId="55DBD538" w14:textId="77777777" w:rsidTr="00895615">
        <w:trPr>
          <w:trHeight w:val="74"/>
        </w:trPr>
        <w:tc>
          <w:tcPr>
            <w:tcW w:w="613" w:type="dxa"/>
            <w:shd w:val="clear" w:color="auto" w:fill="F7F5F9"/>
            <w:vAlign w:val="center"/>
          </w:tcPr>
          <w:p w14:paraId="73DCA7D9" w14:textId="77777777" w:rsidR="00C560C5" w:rsidRPr="001E4BA2" w:rsidRDefault="00C560C5" w:rsidP="00C560C5">
            <w:pPr>
              <w:spacing w:before="60" w:after="60"/>
              <w:rPr>
                <w:b/>
              </w:rPr>
            </w:pPr>
            <w:r w:rsidRPr="001E4BA2">
              <w:rPr>
                <w:b/>
              </w:rPr>
              <w:t>Lp.</w:t>
            </w:r>
          </w:p>
        </w:tc>
        <w:tc>
          <w:tcPr>
            <w:tcW w:w="6747" w:type="dxa"/>
            <w:shd w:val="clear" w:color="auto" w:fill="F7F5F9"/>
            <w:vAlign w:val="center"/>
          </w:tcPr>
          <w:p w14:paraId="73203401" w14:textId="77777777" w:rsidR="00C560C5" w:rsidRPr="001E4BA2" w:rsidRDefault="00C560C5" w:rsidP="00C560C5">
            <w:pPr>
              <w:spacing w:before="60" w:after="60"/>
              <w:rPr>
                <w:b/>
              </w:rPr>
            </w:pPr>
            <w:r w:rsidRPr="001E4BA2">
              <w:rPr>
                <w:b/>
              </w:rPr>
              <w:t>W zakresie wykładów:</w:t>
            </w:r>
          </w:p>
        </w:tc>
        <w:tc>
          <w:tcPr>
            <w:tcW w:w="1769" w:type="dxa"/>
            <w:shd w:val="clear" w:color="auto" w:fill="F7F5F9"/>
          </w:tcPr>
          <w:p w14:paraId="3577F417" w14:textId="6529EA4D" w:rsidR="00C560C5" w:rsidRPr="001E4BA2" w:rsidRDefault="004F772C" w:rsidP="00C560C5">
            <w:pPr>
              <w:spacing w:before="60" w:after="60"/>
              <w:ind w:left="-57" w:right="-57"/>
              <w:rPr>
                <w:b/>
              </w:rPr>
            </w:pPr>
            <w:r w:rsidRPr="001E4BA2">
              <w:rPr>
                <w:b/>
              </w:rPr>
              <w:t>Odniesienie do przedmiotowych efektów uczenia się</w:t>
            </w:r>
          </w:p>
        </w:tc>
      </w:tr>
      <w:tr w:rsidR="007A3181" w:rsidRPr="001E4BA2" w14:paraId="339B888D" w14:textId="77777777" w:rsidTr="00895615">
        <w:trPr>
          <w:trHeight w:val="201"/>
        </w:trPr>
        <w:tc>
          <w:tcPr>
            <w:tcW w:w="613" w:type="dxa"/>
            <w:tcBorders>
              <w:bottom w:val="single" w:sz="4" w:space="0" w:color="auto"/>
            </w:tcBorders>
            <w:vAlign w:val="center"/>
          </w:tcPr>
          <w:p w14:paraId="6D8FAE64" w14:textId="77777777" w:rsidR="007A3181" w:rsidRPr="001E4BA2" w:rsidRDefault="007A3181" w:rsidP="001C2969">
            <w:pPr>
              <w:rPr>
                <w:rFonts w:eastAsia="Calibri"/>
                <w:spacing w:val="-1"/>
                <w:lang w:eastAsia="pl-PL"/>
              </w:rPr>
            </w:pPr>
            <w:r w:rsidRPr="001E4BA2">
              <w:rPr>
                <w:rFonts w:eastAsia="Calibri"/>
                <w:spacing w:val="-1"/>
                <w:lang w:eastAsia="pl-PL"/>
              </w:rPr>
              <w:t>W1</w:t>
            </w:r>
          </w:p>
        </w:tc>
        <w:tc>
          <w:tcPr>
            <w:tcW w:w="6747" w:type="dxa"/>
            <w:tcBorders>
              <w:bottom w:val="single" w:sz="4" w:space="0" w:color="auto"/>
            </w:tcBorders>
            <w:vAlign w:val="center"/>
          </w:tcPr>
          <w:p w14:paraId="3C22257E" w14:textId="77777777" w:rsidR="007A3181" w:rsidRPr="001E4BA2" w:rsidRDefault="007A3181" w:rsidP="001C2969">
            <w:pPr>
              <w:autoSpaceDE w:val="0"/>
              <w:autoSpaceDN w:val="0"/>
              <w:adjustRightInd w:val="0"/>
              <w:jc w:val="both"/>
            </w:pPr>
            <w:r w:rsidRPr="001E4BA2">
              <w:t>Podstawowa opieka zdrowotna – cele, struktura i zakres świadczeń. Zadania zespołu podstawowej opieki zdrowotnej w świetle aktualnych problemów zdrowotnych i demograficznych społeczeństwa polskiego. System zarządzania. Determinanty i mierniki jakości podstawowej opieki zdrowotnej.</w:t>
            </w:r>
          </w:p>
        </w:tc>
        <w:tc>
          <w:tcPr>
            <w:tcW w:w="1769" w:type="dxa"/>
            <w:tcBorders>
              <w:bottom w:val="single" w:sz="4" w:space="0" w:color="auto"/>
            </w:tcBorders>
            <w:vAlign w:val="center"/>
          </w:tcPr>
          <w:p w14:paraId="050533A9" w14:textId="77777777" w:rsidR="007A3181" w:rsidRPr="001E4BA2" w:rsidRDefault="007A3181" w:rsidP="001C2969">
            <w:r w:rsidRPr="001E4BA2">
              <w:rPr>
                <w:rFonts w:eastAsia="Calibri"/>
                <w:bCs/>
                <w:lang w:eastAsia="pl-PL"/>
              </w:rPr>
              <w:t xml:space="preserve">P_W01, P_W02, P_W03 </w:t>
            </w:r>
          </w:p>
        </w:tc>
      </w:tr>
      <w:tr w:rsidR="000F2679" w:rsidRPr="001E4BA2" w14:paraId="1531DF4D" w14:textId="77777777" w:rsidTr="00895615">
        <w:trPr>
          <w:trHeight w:val="250"/>
        </w:trPr>
        <w:tc>
          <w:tcPr>
            <w:tcW w:w="613" w:type="dxa"/>
            <w:tcBorders>
              <w:top w:val="single" w:sz="4" w:space="0" w:color="auto"/>
              <w:bottom w:val="single" w:sz="4" w:space="0" w:color="auto"/>
            </w:tcBorders>
            <w:vAlign w:val="center"/>
          </w:tcPr>
          <w:p w14:paraId="70D25EDD" w14:textId="77777777" w:rsidR="000F2679" w:rsidRPr="001E4BA2" w:rsidRDefault="000F2679" w:rsidP="000F2679">
            <w:pPr>
              <w:rPr>
                <w:rFonts w:eastAsia="Calibri"/>
                <w:spacing w:val="-1"/>
                <w:lang w:eastAsia="pl-PL"/>
              </w:rPr>
            </w:pPr>
            <w:r w:rsidRPr="001E4BA2">
              <w:rPr>
                <w:rFonts w:eastAsia="Calibri"/>
                <w:spacing w:val="-1"/>
                <w:lang w:eastAsia="pl-PL"/>
              </w:rPr>
              <w:t>W2</w:t>
            </w:r>
          </w:p>
        </w:tc>
        <w:tc>
          <w:tcPr>
            <w:tcW w:w="6747" w:type="dxa"/>
            <w:tcBorders>
              <w:top w:val="single" w:sz="4" w:space="0" w:color="auto"/>
              <w:bottom w:val="single" w:sz="4" w:space="0" w:color="auto"/>
            </w:tcBorders>
            <w:vAlign w:val="center"/>
          </w:tcPr>
          <w:p w14:paraId="518E35BA" w14:textId="22162869" w:rsidR="000F2679" w:rsidRPr="001E4BA2" w:rsidRDefault="000F2679" w:rsidP="000F2679">
            <w:pPr>
              <w:jc w:val="both"/>
              <w:rPr>
                <w:spacing w:val="-1"/>
              </w:rPr>
            </w:pPr>
            <w:r w:rsidRPr="001E4BA2">
              <w:t>Pielęgniarstwo środowiskowo-rodzinne. Rola i zadania pielęgniarki środowiskowo-rodzinnej.</w:t>
            </w:r>
          </w:p>
        </w:tc>
        <w:tc>
          <w:tcPr>
            <w:tcW w:w="1769" w:type="dxa"/>
            <w:tcBorders>
              <w:top w:val="single" w:sz="4" w:space="0" w:color="auto"/>
              <w:bottom w:val="single" w:sz="4" w:space="0" w:color="auto"/>
            </w:tcBorders>
          </w:tcPr>
          <w:p w14:paraId="57AFFAB5" w14:textId="046F2736" w:rsidR="000F2679" w:rsidRPr="001E4BA2" w:rsidRDefault="000F2679" w:rsidP="000F2679">
            <w:r w:rsidRPr="001E4BA2">
              <w:rPr>
                <w:rFonts w:eastAsia="Calibri"/>
                <w:bCs/>
                <w:lang w:eastAsia="pl-PL"/>
              </w:rPr>
              <w:t xml:space="preserve">P_W01, P_W02, P_W03, P_K01, P_K02, P_K03 </w:t>
            </w:r>
          </w:p>
        </w:tc>
      </w:tr>
      <w:tr w:rsidR="000F2679" w:rsidRPr="001E4BA2" w14:paraId="4522EFD6" w14:textId="77777777" w:rsidTr="00895615">
        <w:trPr>
          <w:trHeight w:val="325"/>
        </w:trPr>
        <w:tc>
          <w:tcPr>
            <w:tcW w:w="613" w:type="dxa"/>
            <w:tcBorders>
              <w:top w:val="single" w:sz="4" w:space="0" w:color="auto"/>
              <w:bottom w:val="single" w:sz="4" w:space="0" w:color="auto"/>
            </w:tcBorders>
            <w:vAlign w:val="center"/>
          </w:tcPr>
          <w:p w14:paraId="355055E1" w14:textId="77777777" w:rsidR="000F2679" w:rsidRPr="001E4BA2" w:rsidRDefault="000F2679" w:rsidP="000F2679">
            <w:pPr>
              <w:rPr>
                <w:rFonts w:eastAsia="Calibri"/>
                <w:spacing w:val="-1"/>
                <w:lang w:eastAsia="pl-PL"/>
              </w:rPr>
            </w:pPr>
            <w:r w:rsidRPr="001E4BA2">
              <w:rPr>
                <w:rFonts w:eastAsia="Calibri"/>
                <w:spacing w:val="-1"/>
                <w:lang w:eastAsia="pl-PL"/>
              </w:rPr>
              <w:t>W3</w:t>
            </w:r>
          </w:p>
        </w:tc>
        <w:tc>
          <w:tcPr>
            <w:tcW w:w="6747" w:type="dxa"/>
            <w:tcBorders>
              <w:top w:val="single" w:sz="4" w:space="0" w:color="auto"/>
              <w:bottom w:val="single" w:sz="4" w:space="0" w:color="auto"/>
            </w:tcBorders>
            <w:vAlign w:val="center"/>
          </w:tcPr>
          <w:p w14:paraId="65FB6876" w14:textId="77777777" w:rsidR="000F2679" w:rsidRPr="001E4BA2" w:rsidRDefault="000F2679" w:rsidP="000F2679">
            <w:pPr>
              <w:jc w:val="both"/>
              <w:rPr>
                <w:spacing w:val="-1"/>
              </w:rPr>
            </w:pPr>
            <w:r w:rsidRPr="001E4BA2">
              <w:rPr>
                <w:spacing w:val="-1"/>
              </w:rPr>
              <w:t>Diagnoza pielęgniarska w środowisku zamieszkania podopiecznych. Diagnoza rodzinna. Wydolność pielęgnacyjno-opiekuńcza rodziny.</w:t>
            </w:r>
          </w:p>
        </w:tc>
        <w:tc>
          <w:tcPr>
            <w:tcW w:w="1769" w:type="dxa"/>
            <w:tcBorders>
              <w:top w:val="single" w:sz="4" w:space="0" w:color="auto"/>
              <w:bottom w:val="single" w:sz="4" w:space="0" w:color="auto"/>
            </w:tcBorders>
          </w:tcPr>
          <w:p w14:paraId="78E35AE5" w14:textId="4CFE2E9E" w:rsidR="000F2679" w:rsidRPr="001E4BA2" w:rsidRDefault="000F2679" w:rsidP="000F2679">
            <w:r w:rsidRPr="001E4BA2">
              <w:rPr>
                <w:rFonts w:eastAsia="Calibri"/>
                <w:bCs/>
                <w:lang w:eastAsia="pl-PL"/>
              </w:rPr>
              <w:t xml:space="preserve">P_W01, P_W02, P_W03, </w:t>
            </w:r>
          </w:p>
        </w:tc>
      </w:tr>
      <w:tr w:rsidR="000F2679" w:rsidRPr="001E4BA2" w14:paraId="0404C442" w14:textId="77777777" w:rsidTr="00895615">
        <w:trPr>
          <w:trHeight w:val="325"/>
        </w:trPr>
        <w:tc>
          <w:tcPr>
            <w:tcW w:w="613" w:type="dxa"/>
            <w:tcBorders>
              <w:top w:val="single" w:sz="4" w:space="0" w:color="auto"/>
              <w:bottom w:val="single" w:sz="4" w:space="0" w:color="auto"/>
            </w:tcBorders>
            <w:vAlign w:val="center"/>
          </w:tcPr>
          <w:p w14:paraId="6857CD44" w14:textId="77777777" w:rsidR="000F2679" w:rsidRPr="001E4BA2" w:rsidRDefault="000F2679" w:rsidP="000F2679">
            <w:pPr>
              <w:rPr>
                <w:rFonts w:eastAsia="Calibri"/>
                <w:spacing w:val="-1"/>
                <w:lang w:eastAsia="pl-PL"/>
              </w:rPr>
            </w:pPr>
            <w:r w:rsidRPr="001E4BA2">
              <w:rPr>
                <w:rFonts w:eastAsia="Calibri"/>
                <w:spacing w:val="-1"/>
                <w:lang w:eastAsia="pl-PL"/>
              </w:rPr>
              <w:t>W4</w:t>
            </w:r>
          </w:p>
        </w:tc>
        <w:tc>
          <w:tcPr>
            <w:tcW w:w="6747" w:type="dxa"/>
            <w:tcBorders>
              <w:top w:val="single" w:sz="4" w:space="0" w:color="auto"/>
              <w:bottom w:val="single" w:sz="4" w:space="0" w:color="auto"/>
            </w:tcBorders>
            <w:vAlign w:val="center"/>
          </w:tcPr>
          <w:p w14:paraId="0B6A9275" w14:textId="77777777" w:rsidR="000F2679" w:rsidRPr="001E4BA2" w:rsidRDefault="000F2679" w:rsidP="000F2679">
            <w:pPr>
              <w:jc w:val="both"/>
              <w:rPr>
                <w:spacing w:val="-1"/>
              </w:rPr>
            </w:pPr>
            <w:r w:rsidRPr="001E4BA2">
              <w:rPr>
                <w:spacing w:val="-1"/>
              </w:rPr>
              <w:t>Rola pielęgniarki podstawowej opieki zdrowotnej w promocji zdrowia i profilaktyce chorób wybranych układów.</w:t>
            </w:r>
          </w:p>
        </w:tc>
        <w:tc>
          <w:tcPr>
            <w:tcW w:w="1769" w:type="dxa"/>
            <w:tcBorders>
              <w:top w:val="single" w:sz="4" w:space="0" w:color="auto"/>
              <w:bottom w:val="single" w:sz="4" w:space="0" w:color="auto"/>
            </w:tcBorders>
          </w:tcPr>
          <w:p w14:paraId="1281436F" w14:textId="7220F7FC" w:rsidR="000F2679" w:rsidRPr="001E4BA2" w:rsidRDefault="000F2679" w:rsidP="000F2679">
            <w:r w:rsidRPr="001E4BA2">
              <w:rPr>
                <w:rFonts w:eastAsia="Calibri"/>
                <w:bCs/>
                <w:lang w:eastAsia="pl-PL"/>
              </w:rPr>
              <w:t xml:space="preserve">P_W01, P_W02, P_W03 </w:t>
            </w:r>
            <w:r w:rsidR="002F12BB" w:rsidRPr="001E4BA2">
              <w:rPr>
                <w:rFonts w:eastAsia="Calibri"/>
                <w:bCs/>
                <w:lang w:eastAsia="pl-PL"/>
              </w:rPr>
              <w:t>, P_K04 P_K05</w:t>
            </w:r>
          </w:p>
        </w:tc>
      </w:tr>
      <w:tr w:rsidR="000F2679" w:rsidRPr="001E4BA2" w14:paraId="1C732F8F" w14:textId="77777777" w:rsidTr="00895615">
        <w:trPr>
          <w:trHeight w:val="350"/>
        </w:trPr>
        <w:tc>
          <w:tcPr>
            <w:tcW w:w="613" w:type="dxa"/>
            <w:tcBorders>
              <w:top w:val="single" w:sz="4" w:space="0" w:color="auto"/>
              <w:bottom w:val="single" w:sz="4" w:space="0" w:color="auto"/>
            </w:tcBorders>
            <w:vAlign w:val="center"/>
          </w:tcPr>
          <w:p w14:paraId="45E9BDAA" w14:textId="77777777" w:rsidR="000F2679" w:rsidRPr="001E4BA2" w:rsidRDefault="000F2679" w:rsidP="000F2679">
            <w:pPr>
              <w:rPr>
                <w:rFonts w:eastAsia="Calibri"/>
                <w:spacing w:val="-1"/>
                <w:lang w:eastAsia="pl-PL"/>
              </w:rPr>
            </w:pPr>
            <w:r w:rsidRPr="001E4BA2">
              <w:rPr>
                <w:rFonts w:eastAsia="Calibri"/>
                <w:spacing w:val="-1"/>
                <w:lang w:eastAsia="pl-PL"/>
              </w:rPr>
              <w:t>W5</w:t>
            </w:r>
          </w:p>
        </w:tc>
        <w:tc>
          <w:tcPr>
            <w:tcW w:w="6747" w:type="dxa"/>
            <w:tcBorders>
              <w:top w:val="single" w:sz="4" w:space="0" w:color="auto"/>
              <w:bottom w:val="single" w:sz="4" w:space="0" w:color="auto"/>
            </w:tcBorders>
            <w:vAlign w:val="center"/>
          </w:tcPr>
          <w:p w14:paraId="331E0A9C" w14:textId="77777777" w:rsidR="000F2679" w:rsidRPr="001E4BA2" w:rsidRDefault="000F2679" w:rsidP="000F2679">
            <w:pPr>
              <w:jc w:val="both"/>
              <w:rPr>
                <w:spacing w:val="-1"/>
              </w:rPr>
            </w:pPr>
            <w:r w:rsidRPr="001E4BA2">
              <w:t>Edukacja zdrowotna w POZ – zadania pielęgniarki.</w:t>
            </w:r>
          </w:p>
        </w:tc>
        <w:tc>
          <w:tcPr>
            <w:tcW w:w="1769" w:type="dxa"/>
            <w:tcBorders>
              <w:top w:val="single" w:sz="4" w:space="0" w:color="auto"/>
              <w:bottom w:val="single" w:sz="4" w:space="0" w:color="auto"/>
            </w:tcBorders>
          </w:tcPr>
          <w:p w14:paraId="2289D312" w14:textId="63233932" w:rsidR="000F2679" w:rsidRPr="001E4BA2" w:rsidRDefault="000F2679" w:rsidP="000F2679">
            <w:r w:rsidRPr="001E4BA2">
              <w:rPr>
                <w:rFonts w:eastAsia="Calibri"/>
                <w:bCs/>
                <w:lang w:eastAsia="pl-PL"/>
              </w:rPr>
              <w:t xml:space="preserve">P_W01, P_W02, P_W03 </w:t>
            </w:r>
            <w:r w:rsidR="002F12BB" w:rsidRPr="001E4BA2">
              <w:rPr>
                <w:rFonts w:eastAsia="Calibri"/>
                <w:bCs/>
                <w:lang w:eastAsia="pl-PL"/>
              </w:rPr>
              <w:t>P_K06</w:t>
            </w:r>
          </w:p>
        </w:tc>
      </w:tr>
      <w:tr w:rsidR="000F2679" w:rsidRPr="001E4BA2" w14:paraId="16A26026" w14:textId="77777777" w:rsidTr="00895615">
        <w:trPr>
          <w:trHeight w:val="350"/>
        </w:trPr>
        <w:tc>
          <w:tcPr>
            <w:tcW w:w="613" w:type="dxa"/>
            <w:tcBorders>
              <w:top w:val="single" w:sz="4" w:space="0" w:color="auto"/>
              <w:bottom w:val="single" w:sz="4" w:space="0" w:color="auto"/>
            </w:tcBorders>
            <w:vAlign w:val="center"/>
          </w:tcPr>
          <w:p w14:paraId="09F44882" w14:textId="77777777" w:rsidR="000F2679" w:rsidRPr="001E4BA2" w:rsidRDefault="000F2679" w:rsidP="000F2679">
            <w:pPr>
              <w:rPr>
                <w:rFonts w:eastAsia="Calibri"/>
                <w:spacing w:val="-1"/>
                <w:lang w:eastAsia="pl-PL"/>
              </w:rPr>
            </w:pPr>
            <w:r w:rsidRPr="001E4BA2">
              <w:rPr>
                <w:rFonts w:eastAsia="Calibri"/>
                <w:spacing w:val="-1"/>
                <w:lang w:eastAsia="pl-PL"/>
              </w:rPr>
              <w:t>W6</w:t>
            </w:r>
          </w:p>
        </w:tc>
        <w:tc>
          <w:tcPr>
            <w:tcW w:w="6747" w:type="dxa"/>
            <w:tcBorders>
              <w:top w:val="single" w:sz="4" w:space="0" w:color="auto"/>
              <w:bottom w:val="single" w:sz="4" w:space="0" w:color="auto"/>
            </w:tcBorders>
            <w:vAlign w:val="center"/>
          </w:tcPr>
          <w:p w14:paraId="7B8E689B" w14:textId="77777777" w:rsidR="000F2679" w:rsidRPr="001E4BA2" w:rsidRDefault="000F2679" w:rsidP="000F2679">
            <w:pPr>
              <w:jc w:val="both"/>
              <w:rPr>
                <w:spacing w:val="-1"/>
              </w:rPr>
            </w:pPr>
            <w:r w:rsidRPr="001E4BA2">
              <w:rPr>
                <w:spacing w:val="-1"/>
              </w:rPr>
              <w:t>Wybrane aspekty podstawowej opieki pediatrycznej. Rola i zadania pielęgniarki w środowisku nauczania i wychowania dzieci, w tym z upoośledzeniem słuchu.</w:t>
            </w:r>
          </w:p>
        </w:tc>
        <w:tc>
          <w:tcPr>
            <w:tcW w:w="1769" w:type="dxa"/>
            <w:tcBorders>
              <w:top w:val="single" w:sz="4" w:space="0" w:color="auto"/>
              <w:bottom w:val="single" w:sz="4" w:space="0" w:color="auto"/>
            </w:tcBorders>
          </w:tcPr>
          <w:p w14:paraId="21500A28" w14:textId="5F92FD8B" w:rsidR="000F2679" w:rsidRPr="001E4BA2" w:rsidRDefault="000F2679" w:rsidP="000F2679">
            <w:r w:rsidRPr="001E4BA2">
              <w:rPr>
                <w:rFonts w:eastAsia="Calibri"/>
                <w:bCs/>
                <w:lang w:eastAsia="pl-PL"/>
              </w:rPr>
              <w:t xml:space="preserve">P_W01, P_W02, P_W03 </w:t>
            </w:r>
          </w:p>
        </w:tc>
      </w:tr>
      <w:tr w:rsidR="000F2679" w:rsidRPr="001E4BA2" w14:paraId="4DB2DC0E" w14:textId="77777777" w:rsidTr="00895615">
        <w:trPr>
          <w:trHeight w:val="350"/>
        </w:trPr>
        <w:tc>
          <w:tcPr>
            <w:tcW w:w="613" w:type="dxa"/>
            <w:tcBorders>
              <w:top w:val="single" w:sz="4" w:space="0" w:color="auto"/>
              <w:bottom w:val="single" w:sz="4" w:space="0" w:color="auto"/>
            </w:tcBorders>
            <w:vAlign w:val="center"/>
          </w:tcPr>
          <w:p w14:paraId="6E4F4D72" w14:textId="77777777" w:rsidR="000F2679" w:rsidRPr="001E4BA2" w:rsidRDefault="000F2679" w:rsidP="000F2679">
            <w:pPr>
              <w:rPr>
                <w:rFonts w:eastAsia="Calibri"/>
                <w:spacing w:val="-1"/>
                <w:lang w:eastAsia="pl-PL"/>
              </w:rPr>
            </w:pPr>
            <w:r w:rsidRPr="001E4BA2">
              <w:rPr>
                <w:rFonts w:eastAsia="Calibri"/>
                <w:spacing w:val="-1"/>
                <w:lang w:eastAsia="pl-PL"/>
              </w:rPr>
              <w:t>W7</w:t>
            </w:r>
          </w:p>
        </w:tc>
        <w:tc>
          <w:tcPr>
            <w:tcW w:w="6747" w:type="dxa"/>
            <w:tcBorders>
              <w:top w:val="single" w:sz="4" w:space="0" w:color="auto"/>
              <w:bottom w:val="single" w:sz="4" w:space="0" w:color="auto"/>
            </w:tcBorders>
            <w:vAlign w:val="center"/>
          </w:tcPr>
          <w:p w14:paraId="735AFEBB" w14:textId="77777777" w:rsidR="000F2679" w:rsidRPr="001E4BA2" w:rsidRDefault="000F2679" w:rsidP="000F2679">
            <w:pPr>
              <w:jc w:val="both"/>
              <w:rPr>
                <w:spacing w:val="-1"/>
              </w:rPr>
            </w:pPr>
            <w:r w:rsidRPr="001E4BA2">
              <w:t>Potrzeby psychiczne dzieci i młodzieży. Dzieci krzywdzone.</w:t>
            </w:r>
          </w:p>
        </w:tc>
        <w:tc>
          <w:tcPr>
            <w:tcW w:w="1769" w:type="dxa"/>
            <w:tcBorders>
              <w:top w:val="single" w:sz="4" w:space="0" w:color="auto"/>
              <w:bottom w:val="single" w:sz="4" w:space="0" w:color="auto"/>
            </w:tcBorders>
          </w:tcPr>
          <w:p w14:paraId="04EB3091" w14:textId="4A021CE7" w:rsidR="000F2679" w:rsidRPr="001E4BA2" w:rsidRDefault="000F2679" w:rsidP="000F2679">
            <w:r w:rsidRPr="001E4BA2">
              <w:rPr>
                <w:rFonts w:eastAsia="Calibri"/>
                <w:bCs/>
                <w:lang w:eastAsia="pl-PL"/>
              </w:rPr>
              <w:t xml:space="preserve">P_W01, P_W02, P_W03 </w:t>
            </w:r>
          </w:p>
        </w:tc>
      </w:tr>
      <w:tr w:rsidR="000F2679" w:rsidRPr="001E4BA2" w14:paraId="4D85CF35" w14:textId="77777777" w:rsidTr="00895615">
        <w:trPr>
          <w:trHeight w:val="350"/>
        </w:trPr>
        <w:tc>
          <w:tcPr>
            <w:tcW w:w="613" w:type="dxa"/>
            <w:tcBorders>
              <w:top w:val="single" w:sz="4" w:space="0" w:color="auto"/>
              <w:bottom w:val="single" w:sz="4" w:space="0" w:color="auto"/>
            </w:tcBorders>
            <w:vAlign w:val="center"/>
          </w:tcPr>
          <w:p w14:paraId="61B0D376" w14:textId="77777777" w:rsidR="000F2679" w:rsidRPr="001E4BA2" w:rsidRDefault="000F2679" w:rsidP="000F2679">
            <w:pPr>
              <w:rPr>
                <w:rFonts w:eastAsia="Calibri"/>
                <w:spacing w:val="-1"/>
                <w:lang w:eastAsia="pl-PL"/>
              </w:rPr>
            </w:pPr>
            <w:r w:rsidRPr="001E4BA2">
              <w:rPr>
                <w:rFonts w:eastAsia="Calibri"/>
                <w:spacing w:val="-1"/>
                <w:lang w:eastAsia="pl-PL"/>
              </w:rPr>
              <w:t>W8</w:t>
            </w:r>
          </w:p>
        </w:tc>
        <w:tc>
          <w:tcPr>
            <w:tcW w:w="6747" w:type="dxa"/>
            <w:tcBorders>
              <w:top w:val="single" w:sz="4" w:space="0" w:color="auto"/>
              <w:bottom w:val="single" w:sz="4" w:space="0" w:color="auto"/>
            </w:tcBorders>
            <w:vAlign w:val="center"/>
          </w:tcPr>
          <w:p w14:paraId="57AD2F8E" w14:textId="77777777" w:rsidR="000F2679" w:rsidRPr="001E4BA2" w:rsidRDefault="000F2679" w:rsidP="000F2679">
            <w:pPr>
              <w:jc w:val="both"/>
              <w:rPr>
                <w:spacing w:val="-1"/>
              </w:rPr>
            </w:pPr>
            <w:r w:rsidRPr="001E4BA2">
              <w:t>Wybrane aspekty podstawowej opieki położniczej.</w:t>
            </w:r>
          </w:p>
        </w:tc>
        <w:tc>
          <w:tcPr>
            <w:tcW w:w="1769" w:type="dxa"/>
            <w:tcBorders>
              <w:top w:val="single" w:sz="4" w:space="0" w:color="auto"/>
              <w:bottom w:val="single" w:sz="4" w:space="0" w:color="auto"/>
            </w:tcBorders>
          </w:tcPr>
          <w:p w14:paraId="2A0644B0" w14:textId="16886E17" w:rsidR="000F2679" w:rsidRPr="001E4BA2" w:rsidRDefault="000F2679" w:rsidP="000F2679">
            <w:r w:rsidRPr="001E4BA2">
              <w:rPr>
                <w:rFonts w:eastAsia="Calibri"/>
                <w:bCs/>
                <w:lang w:eastAsia="pl-PL"/>
              </w:rPr>
              <w:t xml:space="preserve">P_W01, P_W02, P_W03 </w:t>
            </w:r>
          </w:p>
        </w:tc>
      </w:tr>
      <w:tr w:rsidR="000F2679" w:rsidRPr="001E4BA2" w14:paraId="015F409E" w14:textId="77777777" w:rsidTr="00895615">
        <w:trPr>
          <w:trHeight w:val="350"/>
        </w:trPr>
        <w:tc>
          <w:tcPr>
            <w:tcW w:w="613" w:type="dxa"/>
            <w:tcBorders>
              <w:top w:val="single" w:sz="4" w:space="0" w:color="auto"/>
              <w:bottom w:val="single" w:sz="4" w:space="0" w:color="auto"/>
            </w:tcBorders>
            <w:vAlign w:val="center"/>
          </w:tcPr>
          <w:p w14:paraId="216AF1BB" w14:textId="77777777" w:rsidR="000F2679" w:rsidRPr="001E4BA2" w:rsidRDefault="000F2679" w:rsidP="000F2679">
            <w:pPr>
              <w:rPr>
                <w:rFonts w:eastAsia="Calibri"/>
                <w:spacing w:val="-1"/>
                <w:lang w:eastAsia="pl-PL"/>
              </w:rPr>
            </w:pPr>
            <w:r w:rsidRPr="001E4BA2">
              <w:rPr>
                <w:rFonts w:eastAsia="Calibri"/>
                <w:spacing w:val="-1"/>
                <w:lang w:eastAsia="pl-PL"/>
              </w:rPr>
              <w:t>W9</w:t>
            </w:r>
          </w:p>
        </w:tc>
        <w:tc>
          <w:tcPr>
            <w:tcW w:w="6747" w:type="dxa"/>
            <w:tcBorders>
              <w:top w:val="single" w:sz="4" w:space="0" w:color="auto"/>
              <w:bottom w:val="single" w:sz="4" w:space="0" w:color="auto"/>
            </w:tcBorders>
            <w:vAlign w:val="center"/>
          </w:tcPr>
          <w:p w14:paraId="1EC865BB" w14:textId="77777777" w:rsidR="000F2679" w:rsidRPr="001E4BA2" w:rsidRDefault="000F2679" w:rsidP="000F2679">
            <w:pPr>
              <w:jc w:val="both"/>
              <w:rPr>
                <w:spacing w:val="-1"/>
              </w:rPr>
            </w:pPr>
            <w:r w:rsidRPr="001E4BA2">
              <w:t>Rola i zadania pielęgniarki w opiece nad zdrowiem osób pracujących.</w:t>
            </w:r>
          </w:p>
        </w:tc>
        <w:tc>
          <w:tcPr>
            <w:tcW w:w="1769" w:type="dxa"/>
            <w:tcBorders>
              <w:top w:val="single" w:sz="4" w:space="0" w:color="auto"/>
              <w:bottom w:val="single" w:sz="4" w:space="0" w:color="auto"/>
            </w:tcBorders>
          </w:tcPr>
          <w:p w14:paraId="08F385C3" w14:textId="52A8A2DE" w:rsidR="000F2679" w:rsidRPr="001E4BA2" w:rsidRDefault="000F2679" w:rsidP="000F2679">
            <w:r w:rsidRPr="001E4BA2">
              <w:rPr>
                <w:rFonts w:eastAsia="Calibri"/>
                <w:bCs/>
                <w:lang w:eastAsia="pl-PL"/>
              </w:rPr>
              <w:t xml:space="preserve">P_W01, P_W02, P_W03 </w:t>
            </w:r>
          </w:p>
        </w:tc>
      </w:tr>
      <w:tr w:rsidR="000F2679" w:rsidRPr="001E4BA2" w14:paraId="20BDC548" w14:textId="77777777" w:rsidTr="00895615">
        <w:trPr>
          <w:trHeight w:val="350"/>
        </w:trPr>
        <w:tc>
          <w:tcPr>
            <w:tcW w:w="613" w:type="dxa"/>
            <w:tcBorders>
              <w:top w:val="single" w:sz="4" w:space="0" w:color="auto"/>
              <w:bottom w:val="single" w:sz="4" w:space="0" w:color="auto"/>
            </w:tcBorders>
            <w:vAlign w:val="center"/>
          </w:tcPr>
          <w:p w14:paraId="3E3E9868" w14:textId="77777777" w:rsidR="000F2679" w:rsidRPr="001E4BA2" w:rsidRDefault="000F2679" w:rsidP="000F2679">
            <w:pPr>
              <w:rPr>
                <w:rFonts w:eastAsia="Calibri"/>
                <w:spacing w:val="-1"/>
                <w:lang w:eastAsia="pl-PL"/>
              </w:rPr>
            </w:pPr>
            <w:r w:rsidRPr="001E4BA2">
              <w:rPr>
                <w:rFonts w:eastAsia="Calibri"/>
                <w:spacing w:val="-1"/>
                <w:lang w:eastAsia="pl-PL"/>
              </w:rPr>
              <w:t>W10</w:t>
            </w:r>
          </w:p>
        </w:tc>
        <w:tc>
          <w:tcPr>
            <w:tcW w:w="6747" w:type="dxa"/>
            <w:tcBorders>
              <w:top w:val="single" w:sz="4" w:space="0" w:color="auto"/>
              <w:bottom w:val="single" w:sz="4" w:space="0" w:color="auto"/>
            </w:tcBorders>
            <w:vAlign w:val="center"/>
          </w:tcPr>
          <w:p w14:paraId="0269B1AA" w14:textId="77777777" w:rsidR="000F2679" w:rsidRPr="001E4BA2" w:rsidRDefault="000F2679" w:rsidP="000F2679">
            <w:pPr>
              <w:jc w:val="both"/>
              <w:rPr>
                <w:spacing w:val="-1"/>
              </w:rPr>
            </w:pPr>
            <w:r w:rsidRPr="001E4BA2">
              <w:t>Modele opieki nad osobami chorymi, niepełnoprawnymi – specyfika opieki w POZ.</w:t>
            </w:r>
          </w:p>
        </w:tc>
        <w:tc>
          <w:tcPr>
            <w:tcW w:w="1769" w:type="dxa"/>
            <w:tcBorders>
              <w:top w:val="single" w:sz="4" w:space="0" w:color="auto"/>
              <w:bottom w:val="single" w:sz="4" w:space="0" w:color="auto"/>
            </w:tcBorders>
          </w:tcPr>
          <w:p w14:paraId="2BD18A92" w14:textId="19696D29" w:rsidR="000F2679" w:rsidRPr="001E4BA2" w:rsidRDefault="000F2679" w:rsidP="000F2679">
            <w:r w:rsidRPr="001E4BA2">
              <w:rPr>
                <w:rFonts w:eastAsia="Calibri"/>
                <w:bCs/>
                <w:lang w:eastAsia="pl-PL"/>
              </w:rPr>
              <w:t xml:space="preserve">P_W01, P_W02, P_W03 </w:t>
            </w:r>
          </w:p>
        </w:tc>
      </w:tr>
      <w:tr w:rsidR="000F2679" w:rsidRPr="001E4BA2" w14:paraId="306F5668" w14:textId="77777777" w:rsidTr="00895615">
        <w:trPr>
          <w:trHeight w:val="350"/>
        </w:trPr>
        <w:tc>
          <w:tcPr>
            <w:tcW w:w="613" w:type="dxa"/>
            <w:tcBorders>
              <w:top w:val="single" w:sz="4" w:space="0" w:color="auto"/>
              <w:bottom w:val="single" w:sz="4" w:space="0" w:color="auto"/>
            </w:tcBorders>
            <w:vAlign w:val="center"/>
          </w:tcPr>
          <w:p w14:paraId="2B461527" w14:textId="77777777" w:rsidR="000F2679" w:rsidRPr="001E4BA2" w:rsidRDefault="000F2679" w:rsidP="000F2679">
            <w:pPr>
              <w:rPr>
                <w:rFonts w:eastAsia="Calibri"/>
                <w:spacing w:val="-1"/>
                <w:lang w:eastAsia="pl-PL"/>
              </w:rPr>
            </w:pPr>
            <w:r w:rsidRPr="001E4BA2">
              <w:rPr>
                <w:rFonts w:eastAsia="Calibri"/>
                <w:spacing w:val="-1"/>
                <w:lang w:eastAsia="pl-PL"/>
              </w:rPr>
              <w:t>W11</w:t>
            </w:r>
          </w:p>
        </w:tc>
        <w:tc>
          <w:tcPr>
            <w:tcW w:w="6747" w:type="dxa"/>
            <w:tcBorders>
              <w:top w:val="single" w:sz="4" w:space="0" w:color="auto"/>
              <w:bottom w:val="single" w:sz="4" w:space="0" w:color="auto"/>
            </w:tcBorders>
            <w:vAlign w:val="center"/>
          </w:tcPr>
          <w:p w14:paraId="3AA64346" w14:textId="77777777" w:rsidR="000F2679" w:rsidRPr="001E4BA2" w:rsidRDefault="000F2679" w:rsidP="000F2679">
            <w:pPr>
              <w:autoSpaceDE w:val="0"/>
              <w:autoSpaceDN w:val="0"/>
              <w:adjustRightInd w:val="0"/>
              <w:jc w:val="both"/>
            </w:pPr>
            <w:r w:rsidRPr="001E4BA2">
              <w:t>Pomoc społeczna - cele, zadania, rola pielęgniarki.</w:t>
            </w:r>
          </w:p>
        </w:tc>
        <w:tc>
          <w:tcPr>
            <w:tcW w:w="1769" w:type="dxa"/>
            <w:tcBorders>
              <w:top w:val="single" w:sz="4" w:space="0" w:color="auto"/>
              <w:bottom w:val="single" w:sz="4" w:space="0" w:color="auto"/>
            </w:tcBorders>
          </w:tcPr>
          <w:p w14:paraId="176FA08F" w14:textId="59ECB38D" w:rsidR="000F2679" w:rsidRPr="001E4BA2" w:rsidRDefault="000F2679" w:rsidP="000F2679">
            <w:r w:rsidRPr="001E4BA2">
              <w:rPr>
                <w:rFonts w:eastAsia="Calibri"/>
                <w:bCs/>
                <w:lang w:eastAsia="pl-PL"/>
              </w:rPr>
              <w:t xml:space="preserve">P_W01, P_W02, P_W03 </w:t>
            </w:r>
          </w:p>
        </w:tc>
      </w:tr>
      <w:tr w:rsidR="000F2679" w:rsidRPr="001E4BA2" w14:paraId="4A872301" w14:textId="77777777" w:rsidTr="00895615">
        <w:trPr>
          <w:trHeight w:val="351"/>
        </w:trPr>
        <w:tc>
          <w:tcPr>
            <w:tcW w:w="613" w:type="dxa"/>
            <w:tcBorders>
              <w:top w:val="single" w:sz="4" w:space="0" w:color="auto"/>
              <w:bottom w:val="double" w:sz="4" w:space="0" w:color="auto"/>
            </w:tcBorders>
            <w:vAlign w:val="center"/>
          </w:tcPr>
          <w:p w14:paraId="3A52A00F" w14:textId="77777777" w:rsidR="000F2679" w:rsidRPr="001E4BA2" w:rsidRDefault="000F2679" w:rsidP="000F2679">
            <w:pPr>
              <w:rPr>
                <w:rFonts w:eastAsia="Calibri"/>
                <w:spacing w:val="-1"/>
                <w:lang w:eastAsia="pl-PL"/>
              </w:rPr>
            </w:pPr>
            <w:r w:rsidRPr="001E4BA2">
              <w:rPr>
                <w:rFonts w:eastAsia="Calibri"/>
                <w:spacing w:val="-1"/>
                <w:lang w:eastAsia="pl-PL"/>
              </w:rPr>
              <w:t>W12</w:t>
            </w:r>
          </w:p>
        </w:tc>
        <w:tc>
          <w:tcPr>
            <w:tcW w:w="6747" w:type="dxa"/>
            <w:tcBorders>
              <w:top w:val="single" w:sz="4" w:space="0" w:color="auto"/>
              <w:bottom w:val="double" w:sz="4" w:space="0" w:color="auto"/>
            </w:tcBorders>
            <w:vAlign w:val="center"/>
          </w:tcPr>
          <w:p w14:paraId="0ED335D8" w14:textId="77777777" w:rsidR="000F2679" w:rsidRPr="001E4BA2" w:rsidRDefault="000F2679" w:rsidP="000F2679">
            <w:pPr>
              <w:jc w:val="both"/>
              <w:rPr>
                <w:spacing w:val="-1"/>
              </w:rPr>
            </w:pPr>
            <w:r w:rsidRPr="001E4BA2">
              <w:t xml:space="preserve">Wsparcie społeczne w zdrowiu i chorobie. </w:t>
            </w:r>
          </w:p>
        </w:tc>
        <w:tc>
          <w:tcPr>
            <w:tcW w:w="1769" w:type="dxa"/>
            <w:tcBorders>
              <w:top w:val="single" w:sz="4" w:space="0" w:color="auto"/>
              <w:bottom w:val="double" w:sz="4" w:space="0" w:color="auto"/>
            </w:tcBorders>
          </w:tcPr>
          <w:p w14:paraId="57C56381" w14:textId="6D690649" w:rsidR="000F2679" w:rsidRPr="001E4BA2" w:rsidRDefault="000F2679" w:rsidP="000F2679">
            <w:r w:rsidRPr="001E4BA2">
              <w:rPr>
                <w:rFonts w:eastAsia="Calibri"/>
                <w:bCs/>
                <w:lang w:eastAsia="pl-PL"/>
              </w:rPr>
              <w:t xml:space="preserve">P_W01, P_W02, P_W03 </w:t>
            </w:r>
          </w:p>
        </w:tc>
      </w:tr>
      <w:tr w:rsidR="00C560C5" w:rsidRPr="001E4BA2" w14:paraId="5AB7395E" w14:textId="77777777" w:rsidTr="00895615">
        <w:trPr>
          <w:trHeight w:val="225"/>
        </w:trPr>
        <w:tc>
          <w:tcPr>
            <w:tcW w:w="613" w:type="dxa"/>
            <w:tcBorders>
              <w:bottom w:val="double" w:sz="4" w:space="0" w:color="auto"/>
            </w:tcBorders>
            <w:shd w:val="clear" w:color="auto" w:fill="F7F5F9"/>
            <w:vAlign w:val="center"/>
          </w:tcPr>
          <w:p w14:paraId="3D56C0B8" w14:textId="77777777" w:rsidR="00C560C5" w:rsidRPr="001E4BA2" w:rsidRDefault="00C560C5" w:rsidP="00C560C5">
            <w:pPr>
              <w:spacing w:before="60" w:after="60"/>
              <w:rPr>
                <w:b/>
              </w:rPr>
            </w:pPr>
            <w:r w:rsidRPr="001E4BA2">
              <w:rPr>
                <w:b/>
              </w:rPr>
              <w:t>Lp.</w:t>
            </w:r>
          </w:p>
        </w:tc>
        <w:tc>
          <w:tcPr>
            <w:tcW w:w="6747" w:type="dxa"/>
            <w:tcBorders>
              <w:bottom w:val="double" w:sz="4" w:space="0" w:color="auto"/>
            </w:tcBorders>
            <w:shd w:val="clear" w:color="auto" w:fill="F7F5F9"/>
            <w:vAlign w:val="center"/>
          </w:tcPr>
          <w:p w14:paraId="442C2723" w14:textId="45742BBE" w:rsidR="00C560C5" w:rsidRPr="001E4BA2" w:rsidRDefault="00BC6030" w:rsidP="00782F38">
            <w:pPr>
              <w:spacing w:before="60" w:after="60"/>
              <w:rPr>
                <w:b/>
              </w:rPr>
            </w:pPr>
            <w:r w:rsidRPr="001E4BA2">
              <w:rPr>
                <w:b/>
              </w:rPr>
              <w:t xml:space="preserve">W zakresie </w:t>
            </w:r>
            <w:r w:rsidR="00782F38">
              <w:rPr>
                <w:b/>
              </w:rPr>
              <w:t xml:space="preserve">samokształcenia </w:t>
            </w:r>
          </w:p>
        </w:tc>
        <w:tc>
          <w:tcPr>
            <w:tcW w:w="1769" w:type="dxa"/>
            <w:tcBorders>
              <w:bottom w:val="double" w:sz="4" w:space="0" w:color="auto"/>
            </w:tcBorders>
            <w:shd w:val="clear" w:color="auto" w:fill="F7F5F9"/>
          </w:tcPr>
          <w:p w14:paraId="6CE650D0" w14:textId="0C3E765E" w:rsidR="00C560C5" w:rsidRPr="001E4BA2" w:rsidRDefault="004F772C" w:rsidP="00C560C5">
            <w:pPr>
              <w:ind w:left="-57" w:right="-57"/>
              <w:rPr>
                <w:b/>
              </w:rPr>
            </w:pPr>
            <w:r w:rsidRPr="001E4BA2">
              <w:rPr>
                <w:b/>
              </w:rPr>
              <w:t>Odniesienie do przedmiotowych efektów uczenia się</w:t>
            </w:r>
          </w:p>
        </w:tc>
      </w:tr>
      <w:tr w:rsidR="007A3181" w:rsidRPr="001E4BA2" w14:paraId="52A95A2F" w14:textId="77777777" w:rsidTr="00895615">
        <w:trPr>
          <w:trHeight w:val="226"/>
        </w:trPr>
        <w:tc>
          <w:tcPr>
            <w:tcW w:w="613" w:type="dxa"/>
            <w:tcBorders>
              <w:top w:val="double" w:sz="4" w:space="0" w:color="auto"/>
              <w:bottom w:val="single" w:sz="4" w:space="0" w:color="auto"/>
            </w:tcBorders>
            <w:vAlign w:val="center"/>
          </w:tcPr>
          <w:p w14:paraId="4220A417" w14:textId="678654CF" w:rsidR="007A3181" w:rsidRPr="001E4BA2" w:rsidRDefault="00BC6030" w:rsidP="00782F38">
            <w:pPr>
              <w:rPr>
                <w:rFonts w:eastAsia="Calibri"/>
                <w:spacing w:val="-1"/>
                <w:lang w:eastAsia="pl-PL"/>
              </w:rPr>
            </w:pPr>
            <w:r w:rsidRPr="001E4BA2">
              <w:rPr>
                <w:rFonts w:eastAsia="Calibri"/>
                <w:spacing w:val="-1"/>
                <w:lang w:eastAsia="pl-PL"/>
              </w:rPr>
              <w:t>S</w:t>
            </w:r>
            <w:r w:rsidR="00782F38">
              <w:rPr>
                <w:rFonts w:eastAsia="Calibri"/>
                <w:spacing w:val="-1"/>
                <w:lang w:eastAsia="pl-PL"/>
              </w:rPr>
              <w:t>k</w:t>
            </w:r>
            <w:r w:rsidR="007A3181" w:rsidRPr="001E4BA2">
              <w:rPr>
                <w:rFonts w:eastAsia="Calibri"/>
                <w:spacing w:val="-1"/>
                <w:lang w:eastAsia="pl-PL"/>
              </w:rPr>
              <w:t>1</w:t>
            </w:r>
          </w:p>
        </w:tc>
        <w:tc>
          <w:tcPr>
            <w:tcW w:w="6747" w:type="dxa"/>
            <w:tcBorders>
              <w:top w:val="double" w:sz="4" w:space="0" w:color="auto"/>
              <w:bottom w:val="single" w:sz="4" w:space="0" w:color="auto"/>
            </w:tcBorders>
            <w:vAlign w:val="center"/>
          </w:tcPr>
          <w:p w14:paraId="7943D121" w14:textId="77777777" w:rsidR="007A3181" w:rsidRPr="001E4BA2" w:rsidRDefault="007A3181" w:rsidP="001C2969">
            <w:pPr>
              <w:jc w:val="both"/>
              <w:rPr>
                <w:spacing w:val="-1"/>
              </w:rPr>
            </w:pPr>
            <w:r w:rsidRPr="001E4BA2">
              <w:rPr>
                <w:spacing w:val="-1"/>
              </w:rPr>
              <w:t>Planowanie pracy w POZ w oparciu o problemy zdrowotne i demograficzne środowiska lokalnego.</w:t>
            </w:r>
          </w:p>
        </w:tc>
        <w:tc>
          <w:tcPr>
            <w:tcW w:w="1769" w:type="dxa"/>
            <w:tcBorders>
              <w:top w:val="double" w:sz="4" w:space="0" w:color="auto"/>
              <w:bottom w:val="single" w:sz="4" w:space="0" w:color="auto"/>
            </w:tcBorders>
            <w:vAlign w:val="center"/>
          </w:tcPr>
          <w:p w14:paraId="39BAE9D5" w14:textId="2D12F78F" w:rsidR="007A3181" w:rsidRPr="001E4BA2" w:rsidRDefault="00DC2921" w:rsidP="00895615">
            <w:pPr>
              <w:autoSpaceDE w:val="0"/>
              <w:autoSpaceDN w:val="0"/>
              <w:adjustRightInd w:val="0"/>
              <w:rPr>
                <w:rFonts w:eastAsia="Calibri"/>
              </w:rPr>
            </w:pPr>
            <w:r>
              <w:rPr>
                <w:rFonts w:eastAsia="Calibri"/>
              </w:rPr>
              <w:t>P_W01 –</w:t>
            </w:r>
            <w:r w:rsidR="00D86597">
              <w:rPr>
                <w:rFonts w:eastAsia="Calibri"/>
              </w:rPr>
              <w:t xml:space="preserve"> P</w:t>
            </w:r>
            <w:r>
              <w:rPr>
                <w:rFonts w:eastAsia="Calibri"/>
              </w:rPr>
              <w:t xml:space="preserve">_W03, </w:t>
            </w:r>
            <w:r w:rsidR="002F12BB" w:rsidRPr="001E4BA2">
              <w:rPr>
                <w:rFonts w:eastAsia="Calibri"/>
              </w:rPr>
              <w:t>P_K01 – P_K06</w:t>
            </w:r>
          </w:p>
        </w:tc>
      </w:tr>
      <w:tr w:rsidR="002F12BB" w:rsidRPr="001E4BA2" w14:paraId="5EEC859A" w14:textId="77777777" w:rsidTr="00895615">
        <w:trPr>
          <w:trHeight w:val="250"/>
        </w:trPr>
        <w:tc>
          <w:tcPr>
            <w:tcW w:w="613" w:type="dxa"/>
            <w:tcBorders>
              <w:top w:val="single" w:sz="4" w:space="0" w:color="auto"/>
              <w:bottom w:val="single" w:sz="4" w:space="0" w:color="auto"/>
            </w:tcBorders>
            <w:vAlign w:val="center"/>
          </w:tcPr>
          <w:p w14:paraId="45F593B1" w14:textId="35674380" w:rsidR="002F12BB" w:rsidRPr="001E4BA2" w:rsidRDefault="00BC6030" w:rsidP="00782F38">
            <w:pPr>
              <w:rPr>
                <w:rFonts w:eastAsia="Calibri"/>
                <w:spacing w:val="-1"/>
                <w:lang w:eastAsia="pl-PL"/>
              </w:rPr>
            </w:pPr>
            <w:r w:rsidRPr="001E4BA2">
              <w:rPr>
                <w:rFonts w:eastAsia="Calibri"/>
                <w:spacing w:val="-1"/>
                <w:lang w:eastAsia="pl-PL"/>
              </w:rPr>
              <w:t>S</w:t>
            </w:r>
            <w:r w:rsidR="00782F38">
              <w:rPr>
                <w:rFonts w:eastAsia="Calibri"/>
                <w:spacing w:val="-1"/>
                <w:lang w:eastAsia="pl-PL"/>
              </w:rPr>
              <w:t>k</w:t>
            </w:r>
            <w:r w:rsidR="002F12BB" w:rsidRPr="001E4BA2">
              <w:rPr>
                <w:rFonts w:eastAsia="Calibri"/>
                <w:spacing w:val="-1"/>
                <w:lang w:eastAsia="pl-PL"/>
              </w:rPr>
              <w:t>2</w:t>
            </w:r>
          </w:p>
        </w:tc>
        <w:tc>
          <w:tcPr>
            <w:tcW w:w="6747" w:type="dxa"/>
            <w:tcBorders>
              <w:top w:val="single" w:sz="4" w:space="0" w:color="auto"/>
              <w:bottom w:val="single" w:sz="4" w:space="0" w:color="auto"/>
            </w:tcBorders>
            <w:vAlign w:val="center"/>
          </w:tcPr>
          <w:p w14:paraId="792FC63D" w14:textId="77777777" w:rsidR="002F12BB" w:rsidRPr="001E4BA2" w:rsidRDefault="002F12BB" w:rsidP="002F12BB">
            <w:pPr>
              <w:jc w:val="both"/>
              <w:rPr>
                <w:spacing w:val="-1"/>
              </w:rPr>
            </w:pPr>
            <w:r w:rsidRPr="001E4BA2">
              <w:rPr>
                <w:spacing w:val="-1"/>
              </w:rPr>
              <w:t>Charakterystyka środowiska podopiecznych.</w:t>
            </w:r>
          </w:p>
        </w:tc>
        <w:tc>
          <w:tcPr>
            <w:tcW w:w="1769" w:type="dxa"/>
            <w:tcBorders>
              <w:top w:val="single" w:sz="4" w:space="0" w:color="auto"/>
              <w:bottom w:val="single" w:sz="4" w:space="0" w:color="auto"/>
            </w:tcBorders>
          </w:tcPr>
          <w:p w14:paraId="38D5034D" w14:textId="288A246F" w:rsidR="002F12BB" w:rsidRPr="001E4BA2" w:rsidRDefault="00DC2921" w:rsidP="00895615">
            <w:pPr>
              <w:autoSpaceDE w:val="0"/>
              <w:autoSpaceDN w:val="0"/>
              <w:adjustRightInd w:val="0"/>
              <w:rPr>
                <w:rFonts w:eastAsia="Calibri"/>
              </w:rPr>
            </w:pPr>
            <w:r>
              <w:rPr>
                <w:rFonts w:eastAsia="Calibri"/>
              </w:rPr>
              <w:t xml:space="preserve">P_W01 – p_W03, </w:t>
            </w:r>
            <w:r w:rsidRPr="001E4BA2">
              <w:rPr>
                <w:rFonts w:eastAsia="Calibri"/>
              </w:rPr>
              <w:t>P_K01 – P_K06</w:t>
            </w:r>
          </w:p>
        </w:tc>
      </w:tr>
      <w:tr w:rsidR="002F12BB" w:rsidRPr="001E4BA2" w14:paraId="414767A5" w14:textId="77777777" w:rsidTr="00895615">
        <w:trPr>
          <w:trHeight w:val="263"/>
        </w:trPr>
        <w:tc>
          <w:tcPr>
            <w:tcW w:w="613" w:type="dxa"/>
            <w:tcBorders>
              <w:top w:val="single" w:sz="4" w:space="0" w:color="auto"/>
              <w:bottom w:val="single" w:sz="4" w:space="0" w:color="auto"/>
            </w:tcBorders>
            <w:vAlign w:val="center"/>
          </w:tcPr>
          <w:p w14:paraId="32CE3C9D" w14:textId="70A914A5" w:rsidR="002F12BB" w:rsidRPr="001E4BA2" w:rsidRDefault="00BC6030" w:rsidP="00782F38">
            <w:pPr>
              <w:rPr>
                <w:rFonts w:eastAsia="Calibri"/>
                <w:spacing w:val="-1"/>
                <w:lang w:eastAsia="pl-PL"/>
              </w:rPr>
            </w:pPr>
            <w:r w:rsidRPr="001E4BA2">
              <w:rPr>
                <w:rFonts w:eastAsia="Calibri"/>
                <w:spacing w:val="-1"/>
                <w:lang w:eastAsia="pl-PL"/>
              </w:rPr>
              <w:lastRenderedPageBreak/>
              <w:t>S</w:t>
            </w:r>
            <w:r w:rsidR="00782F38">
              <w:rPr>
                <w:rFonts w:eastAsia="Calibri"/>
                <w:spacing w:val="-1"/>
                <w:lang w:eastAsia="pl-PL"/>
              </w:rPr>
              <w:t>k</w:t>
            </w:r>
            <w:r w:rsidR="002F12BB" w:rsidRPr="001E4BA2">
              <w:rPr>
                <w:rFonts w:eastAsia="Calibri"/>
                <w:spacing w:val="-1"/>
                <w:lang w:eastAsia="pl-PL"/>
              </w:rPr>
              <w:t>3</w:t>
            </w:r>
          </w:p>
        </w:tc>
        <w:tc>
          <w:tcPr>
            <w:tcW w:w="6747" w:type="dxa"/>
            <w:tcBorders>
              <w:top w:val="single" w:sz="4" w:space="0" w:color="auto"/>
              <w:bottom w:val="single" w:sz="4" w:space="0" w:color="auto"/>
            </w:tcBorders>
            <w:vAlign w:val="center"/>
          </w:tcPr>
          <w:p w14:paraId="2CF81A71" w14:textId="77777777" w:rsidR="002F12BB" w:rsidRPr="001E4BA2" w:rsidRDefault="002F12BB" w:rsidP="002F12BB">
            <w:pPr>
              <w:jc w:val="both"/>
              <w:rPr>
                <w:spacing w:val="-1"/>
              </w:rPr>
            </w:pPr>
            <w:r w:rsidRPr="001E4BA2">
              <w:rPr>
                <w:spacing w:val="-1"/>
              </w:rPr>
              <w:t>Zdrowie i czynniki nań wpływające. Postrzeganie zdrowia przez pacjenta. Ogólna problematyka związków rodziny i zdrowia.</w:t>
            </w:r>
          </w:p>
        </w:tc>
        <w:tc>
          <w:tcPr>
            <w:tcW w:w="1769" w:type="dxa"/>
            <w:tcBorders>
              <w:top w:val="single" w:sz="4" w:space="0" w:color="auto"/>
              <w:bottom w:val="single" w:sz="4" w:space="0" w:color="auto"/>
            </w:tcBorders>
          </w:tcPr>
          <w:p w14:paraId="451B3EDC" w14:textId="1CE33C42" w:rsidR="002F12BB" w:rsidRPr="001E4BA2" w:rsidRDefault="00DC2921" w:rsidP="00895615">
            <w:pPr>
              <w:autoSpaceDE w:val="0"/>
              <w:autoSpaceDN w:val="0"/>
              <w:adjustRightInd w:val="0"/>
              <w:rPr>
                <w:rFonts w:eastAsia="Calibri"/>
              </w:rPr>
            </w:pPr>
            <w:r>
              <w:rPr>
                <w:rFonts w:eastAsia="Calibri"/>
              </w:rPr>
              <w:t xml:space="preserve">P_W01 – p_W03, </w:t>
            </w:r>
            <w:r w:rsidRPr="001E4BA2">
              <w:rPr>
                <w:rFonts w:eastAsia="Calibri"/>
              </w:rPr>
              <w:t>P_K01 – P_K06</w:t>
            </w:r>
          </w:p>
        </w:tc>
      </w:tr>
      <w:tr w:rsidR="002F12BB" w:rsidRPr="001E4BA2" w14:paraId="3EF7A3FF" w14:textId="77777777" w:rsidTr="00895615">
        <w:trPr>
          <w:trHeight w:val="263"/>
        </w:trPr>
        <w:tc>
          <w:tcPr>
            <w:tcW w:w="613" w:type="dxa"/>
            <w:tcBorders>
              <w:top w:val="single" w:sz="4" w:space="0" w:color="auto"/>
              <w:bottom w:val="single" w:sz="4" w:space="0" w:color="auto"/>
            </w:tcBorders>
            <w:vAlign w:val="center"/>
          </w:tcPr>
          <w:p w14:paraId="6B600A18" w14:textId="70EB2A30" w:rsidR="002F12BB" w:rsidRPr="001E4BA2" w:rsidRDefault="00782F38" w:rsidP="00782F38">
            <w:pPr>
              <w:rPr>
                <w:rFonts w:eastAsia="Calibri"/>
                <w:spacing w:val="-1"/>
                <w:lang w:eastAsia="pl-PL"/>
              </w:rPr>
            </w:pPr>
            <w:r>
              <w:rPr>
                <w:rFonts w:eastAsia="Calibri"/>
                <w:spacing w:val="-1"/>
                <w:lang w:eastAsia="pl-PL"/>
              </w:rPr>
              <w:t>Sk4</w:t>
            </w:r>
          </w:p>
        </w:tc>
        <w:tc>
          <w:tcPr>
            <w:tcW w:w="6747" w:type="dxa"/>
            <w:tcBorders>
              <w:top w:val="single" w:sz="4" w:space="0" w:color="auto"/>
              <w:bottom w:val="single" w:sz="4" w:space="0" w:color="auto"/>
            </w:tcBorders>
            <w:vAlign w:val="center"/>
          </w:tcPr>
          <w:p w14:paraId="5E701CCC" w14:textId="77777777" w:rsidR="002F12BB" w:rsidRPr="001E4BA2" w:rsidRDefault="002F12BB" w:rsidP="002F12BB">
            <w:pPr>
              <w:jc w:val="both"/>
              <w:rPr>
                <w:spacing w:val="-1"/>
              </w:rPr>
            </w:pPr>
            <w:r w:rsidRPr="001E4BA2">
              <w:rPr>
                <w:spacing w:val="-1"/>
              </w:rPr>
              <w:t>Choroba jako czynnik zmian w rodzinie – analiza zmian zachodzących w rodzinie w wyniku choroby.</w:t>
            </w:r>
          </w:p>
        </w:tc>
        <w:tc>
          <w:tcPr>
            <w:tcW w:w="1769" w:type="dxa"/>
            <w:tcBorders>
              <w:top w:val="single" w:sz="4" w:space="0" w:color="auto"/>
              <w:bottom w:val="single" w:sz="4" w:space="0" w:color="auto"/>
            </w:tcBorders>
          </w:tcPr>
          <w:p w14:paraId="0E0DB579" w14:textId="2981E068" w:rsidR="002F12BB" w:rsidRPr="001E4BA2" w:rsidRDefault="00DC2921" w:rsidP="00895615">
            <w:r>
              <w:rPr>
                <w:rFonts w:eastAsia="Calibri"/>
              </w:rPr>
              <w:t xml:space="preserve">P_W01 – p_W03, </w:t>
            </w:r>
            <w:r w:rsidRPr="001E4BA2">
              <w:rPr>
                <w:rFonts w:eastAsia="Calibri"/>
              </w:rPr>
              <w:t>P_K01 – P_K06</w:t>
            </w:r>
          </w:p>
        </w:tc>
      </w:tr>
      <w:tr w:rsidR="002F12BB" w:rsidRPr="001E4BA2" w14:paraId="43150E2F" w14:textId="77777777" w:rsidTr="00895615">
        <w:trPr>
          <w:trHeight w:val="263"/>
        </w:trPr>
        <w:tc>
          <w:tcPr>
            <w:tcW w:w="613" w:type="dxa"/>
            <w:tcBorders>
              <w:top w:val="single" w:sz="4" w:space="0" w:color="auto"/>
              <w:bottom w:val="single" w:sz="4" w:space="0" w:color="auto"/>
            </w:tcBorders>
            <w:vAlign w:val="center"/>
          </w:tcPr>
          <w:p w14:paraId="3D5B3A97" w14:textId="39D6F389" w:rsidR="002F12BB" w:rsidRPr="001E4BA2" w:rsidRDefault="00BC6030" w:rsidP="00782F38">
            <w:pPr>
              <w:rPr>
                <w:rFonts w:eastAsia="Calibri"/>
                <w:spacing w:val="-1"/>
                <w:lang w:eastAsia="pl-PL"/>
              </w:rPr>
            </w:pPr>
            <w:r w:rsidRPr="001E4BA2">
              <w:rPr>
                <w:rFonts w:eastAsia="Calibri"/>
                <w:spacing w:val="-1"/>
                <w:lang w:eastAsia="pl-PL"/>
              </w:rPr>
              <w:t>S</w:t>
            </w:r>
            <w:r w:rsidR="00782F38">
              <w:rPr>
                <w:rFonts w:eastAsia="Calibri"/>
                <w:spacing w:val="-1"/>
                <w:lang w:eastAsia="pl-PL"/>
              </w:rPr>
              <w:t>k</w:t>
            </w:r>
            <w:r w:rsidR="002F12BB" w:rsidRPr="001E4BA2">
              <w:rPr>
                <w:rFonts w:eastAsia="Calibri"/>
                <w:spacing w:val="-1"/>
                <w:lang w:eastAsia="pl-PL"/>
              </w:rPr>
              <w:t>5</w:t>
            </w:r>
          </w:p>
        </w:tc>
        <w:tc>
          <w:tcPr>
            <w:tcW w:w="6747" w:type="dxa"/>
            <w:tcBorders>
              <w:top w:val="single" w:sz="4" w:space="0" w:color="auto"/>
              <w:bottom w:val="single" w:sz="4" w:space="0" w:color="auto"/>
            </w:tcBorders>
            <w:vAlign w:val="center"/>
          </w:tcPr>
          <w:p w14:paraId="6FE37B3C" w14:textId="77777777" w:rsidR="002F12BB" w:rsidRPr="001E4BA2" w:rsidRDefault="002F12BB" w:rsidP="002F12BB">
            <w:pPr>
              <w:jc w:val="both"/>
              <w:rPr>
                <w:spacing w:val="-1"/>
              </w:rPr>
            </w:pPr>
            <w:r w:rsidRPr="001E4BA2">
              <w:t>Specyfika problemów zdrowia rodziny mieszkającej w mieście i na wsi.</w:t>
            </w:r>
          </w:p>
        </w:tc>
        <w:tc>
          <w:tcPr>
            <w:tcW w:w="1769" w:type="dxa"/>
            <w:tcBorders>
              <w:top w:val="single" w:sz="4" w:space="0" w:color="auto"/>
              <w:bottom w:val="single" w:sz="4" w:space="0" w:color="auto"/>
            </w:tcBorders>
          </w:tcPr>
          <w:p w14:paraId="04FB9879" w14:textId="4E3E57B7" w:rsidR="002F12BB" w:rsidRPr="001E4BA2" w:rsidRDefault="00DC2921" w:rsidP="00895615">
            <w:r>
              <w:rPr>
                <w:rFonts w:eastAsia="Calibri"/>
              </w:rPr>
              <w:t xml:space="preserve">P_W01 – p_W03, </w:t>
            </w:r>
            <w:r w:rsidRPr="001E4BA2">
              <w:rPr>
                <w:rFonts w:eastAsia="Calibri"/>
              </w:rPr>
              <w:t>P_K01 – P_K06</w:t>
            </w:r>
          </w:p>
        </w:tc>
      </w:tr>
      <w:tr w:rsidR="000F2679" w:rsidRPr="001E4BA2" w14:paraId="03A8E79F" w14:textId="77777777" w:rsidTr="00895615">
        <w:trPr>
          <w:trHeight w:val="263"/>
        </w:trPr>
        <w:tc>
          <w:tcPr>
            <w:tcW w:w="613" w:type="dxa"/>
            <w:tcBorders>
              <w:top w:val="double" w:sz="4" w:space="0" w:color="auto"/>
              <w:bottom w:val="double" w:sz="4" w:space="0" w:color="auto"/>
            </w:tcBorders>
            <w:shd w:val="clear" w:color="auto" w:fill="F7F5F9"/>
            <w:vAlign w:val="center"/>
          </w:tcPr>
          <w:p w14:paraId="5E1B2763" w14:textId="77777777" w:rsidR="000F2679" w:rsidRPr="001E4BA2" w:rsidRDefault="000F2679" w:rsidP="00206A3E">
            <w:pPr>
              <w:spacing w:before="60" w:after="60"/>
              <w:rPr>
                <w:rFonts w:eastAsia="Calibri"/>
                <w:spacing w:val="-1"/>
                <w:lang w:eastAsia="pl-PL"/>
              </w:rPr>
            </w:pPr>
            <w:r w:rsidRPr="001E4BA2">
              <w:rPr>
                <w:b/>
              </w:rPr>
              <w:t>Lp.</w:t>
            </w:r>
          </w:p>
        </w:tc>
        <w:tc>
          <w:tcPr>
            <w:tcW w:w="6747" w:type="dxa"/>
            <w:tcBorders>
              <w:top w:val="double" w:sz="4" w:space="0" w:color="auto"/>
              <w:bottom w:val="double" w:sz="4" w:space="0" w:color="auto"/>
              <w:right w:val="single" w:sz="4" w:space="0" w:color="auto"/>
            </w:tcBorders>
            <w:shd w:val="clear" w:color="auto" w:fill="F7F5F9"/>
            <w:vAlign w:val="center"/>
          </w:tcPr>
          <w:p w14:paraId="52C2DF99" w14:textId="0E5F8448" w:rsidR="000F2679" w:rsidRPr="001E4BA2" w:rsidRDefault="000F2679" w:rsidP="000F2679">
            <w:pPr>
              <w:autoSpaceDE w:val="0"/>
              <w:autoSpaceDN w:val="0"/>
              <w:adjustRightInd w:val="0"/>
              <w:rPr>
                <w:b/>
              </w:rPr>
            </w:pPr>
            <w:r w:rsidRPr="001E4BA2">
              <w:rPr>
                <w:b/>
              </w:rPr>
              <w:t xml:space="preserve">Zajęcia praktyczne i praktyki zawodowe </w:t>
            </w:r>
          </w:p>
        </w:tc>
        <w:tc>
          <w:tcPr>
            <w:tcW w:w="1769" w:type="dxa"/>
            <w:tcBorders>
              <w:top w:val="double" w:sz="4" w:space="0" w:color="auto"/>
              <w:left w:val="single" w:sz="4" w:space="0" w:color="auto"/>
              <w:bottom w:val="double" w:sz="4" w:space="0" w:color="auto"/>
            </w:tcBorders>
            <w:shd w:val="clear" w:color="auto" w:fill="F7F5F9"/>
          </w:tcPr>
          <w:p w14:paraId="1908DA3C" w14:textId="77777777" w:rsidR="000F2679" w:rsidRPr="001E4BA2" w:rsidRDefault="000F2679" w:rsidP="00206A3E">
            <w:pPr>
              <w:ind w:left="-57" w:right="-57"/>
              <w:rPr>
                <w:b/>
              </w:rPr>
            </w:pPr>
            <w:r w:rsidRPr="001E4BA2">
              <w:rPr>
                <w:b/>
              </w:rPr>
              <w:t>Odniesienie do przedmiotowych efektów uczenia się</w:t>
            </w:r>
          </w:p>
        </w:tc>
      </w:tr>
      <w:tr w:rsidR="00636243" w:rsidRPr="001E4BA2" w14:paraId="5067AA7E" w14:textId="0133FDDB" w:rsidTr="00636243">
        <w:trPr>
          <w:trHeight w:val="971"/>
        </w:trPr>
        <w:tc>
          <w:tcPr>
            <w:tcW w:w="7360" w:type="dxa"/>
            <w:gridSpan w:val="2"/>
            <w:tcBorders>
              <w:top w:val="double" w:sz="4" w:space="0" w:color="auto"/>
              <w:bottom w:val="single" w:sz="4" w:space="0" w:color="auto"/>
              <w:right w:val="single" w:sz="4" w:space="0" w:color="auto"/>
            </w:tcBorders>
            <w:vAlign w:val="center"/>
          </w:tcPr>
          <w:p w14:paraId="01CA7E9B" w14:textId="35C69FDA" w:rsidR="00636243" w:rsidRPr="001E4BA2" w:rsidRDefault="00636243" w:rsidP="00782F38">
            <w:pPr>
              <w:rPr>
                <w:rFonts w:eastAsia="Calibri"/>
              </w:rPr>
            </w:pPr>
            <w:r w:rsidRPr="00355EAF">
              <w:rPr>
                <w:rFonts w:eastAsia="Calibri"/>
                <w:lang w:eastAsia="pl-PL"/>
              </w:rPr>
              <w:t xml:space="preserve">Szczegółowe odniesienia do </w:t>
            </w:r>
            <w:r>
              <w:rPr>
                <w:rFonts w:eastAsia="Calibri"/>
                <w:lang w:eastAsia="pl-PL"/>
              </w:rPr>
              <w:t>symboli efektów uczenia się ze realizowanych umiejętności i kompetencji znajdują się w Karcie Praktyki Zawodowej Umiejętności Pielęgniarskich</w:t>
            </w:r>
          </w:p>
        </w:tc>
        <w:tc>
          <w:tcPr>
            <w:tcW w:w="1769" w:type="dxa"/>
            <w:tcBorders>
              <w:top w:val="double" w:sz="4" w:space="0" w:color="auto"/>
              <w:left w:val="single" w:sz="4" w:space="0" w:color="auto"/>
              <w:bottom w:val="single" w:sz="4" w:space="0" w:color="auto"/>
            </w:tcBorders>
            <w:vAlign w:val="center"/>
          </w:tcPr>
          <w:p w14:paraId="6164A113" w14:textId="055CECD6" w:rsidR="00636243" w:rsidRDefault="00FD3C09" w:rsidP="008A0C7F">
            <w:pPr>
              <w:autoSpaceDE w:val="0"/>
              <w:autoSpaceDN w:val="0"/>
              <w:adjustRightInd w:val="0"/>
              <w:ind w:left="-57" w:right="-57"/>
              <w:rPr>
                <w:rFonts w:eastAsia="Calibri"/>
              </w:rPr>
            </w:pPr>
            <w:r>
              <w:rPr>
                <w:rFonts w:eastAsia="Calibri"/>
              </w:rPr>
              <w:t>P-U01 – P_U0</w:t>
            </w:r>
            <w:r w:rsidR="00E8488D">
              <w:rPr>
                <w:rFonts w:eastAsia="Calibri"/>
              </w:rPr>
              <w:t>4</w:t>
            </w:r>
          </w:p>
          <w:p w14:paraId="429E5E73" w14:textId="1814E8CD" w:rsidR="00FD3C09" w:rsidRPr="001E4BA2" w:rsidRDefault="00FD3C09" w:rsidP="00513DF7">
            <w:pPr>
              <w:autoSpaceDE w:val="0"/>
              <w:autoSpaceDN w:val="0"/>
              <w:adjustRightInd w:val="0"/>
              <w:ind w:left="-57" w:right="-57"/>
              <w:rPr>
                <w:rFonts w:eastAsia="Calibri"/>
              </w:rPr>
            </w:pPr>
            <w:r>
              <w:rPr>
                <w:rFonts w:eastAsia="Calibri"/>
              </w:rPr>
              <w:t>P_K01 – P</w:t>
            </w:r>
            <w:r w:rsidR="00513DF7">
              <w:rPr>
                <w:rFonts w:eastAsia="Calibri"/>
              </w:rPr>
              <w:t>_</w:t>
            </w:r>
            <w:r>
              <w:rPr>
                <w:rFonts w:eastAsia="Calibri"/>
              </w:rPr>
              <w:t>K06</w:t>
            </w:r>
          </w:p>
        </w:tc>
      </w:tr>
    </w:tbl>
    <w:p w14:paraId="6969F976" w14:textId="77777777" w:rsidR="00C560C5" w:rsidRPr="001E4BA2" w:rsidRDefault="00C560C5" w:rsidP="00C560C5">
      <w:pPr>
        <w:tabs>
          <w:tab w:val="left" w:pos="226"/>
          <w:tab w:val="center" w:pos="4536"/>
        </w:tabs>
        <w:jc w:val="left"/>
      </w:pPr>
      <w:r w:rsidRPr="001E4BA2">
        <w:tab/>
      </w:r>
      <w:r w:rsidRPr="001E4BA2">
        <w:tab/>
      </w:r>
      <w:r w:rsidRPr="001E4BA2">
        <w:tab/>
      </w:r>
    </w:p>
    <w:p w14:paraId="21941D07" w14:textId="0845EF47" w:rsidR="00C560C5" w:rsidRPr="001E4BA2" w:rsidRDefault="00E95FF0" w:rsidP="000A7A57">
      <w:pPr>
        <w:numPr>
          <w:ilvl w:val="0"/>
          <w:numId w:val="24"/>
        </w:numPr>
        <w:ind w:left="284" w:hanging="284"/>
        <w:jc w:val="left"/>
        <w:rPr>
          <w:b/>
        </w:rPr>
      </w:pPr>
      <w:r w:rsidRPr="001E4BA2">
        <w:rPr>
          <w:b/>
        </w:rPr>
        <w:t>Metody weryfikacji efektów uczenia się</w:t>
      </w:r>
    </w:p>
    <w:tbl>
      <w:tblPr>
        <w:tblW w:w="912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8"/>
        <w:gridCol w:w="2569"/>
      </w:tblGrid>
      <w:tr w:rsidR="004506D5" w:rsidRPr="001E4BA2" w14:paraId="42B64B51" w14:textId="77777777" w:rsidTr="000F2679">
        <w:trPr>
          <w:trHeight w:val="1082"/>
        </w:trPr>
        <w:tc>
          <w:tcPr>
            <w:tcW w:w="9126" w:type="dxa"/>
            <w:gridSpan w:val="3"/>
            <w:tcBorders>
              <w:bottom w:val="double" w:sz="4" w:space="0" w:color="auto"/>
            </w:tcBorders>
            <w:vAlign w:val="center"/>
          </w:tcPr>
          <w:p w14:paraId="4A2A645E" w14:textId="77777777" w:rsidR="004506D5" w:rsidRPr="001E4BA2" w:rsidRDefault="004506D5" w:rsidP="001C2969">
            <w:pPr>
              <w:jc w:val="both"/>
              <w:rPr>
                <w:b/>
              </w:rPr>
            </w:pPr>
            <w:r w:rsidRPr="001E4BA2">
              <w:rPr>
                <w:b/>
                <w:bCs/>
              </w:rPr>
              <w:t>Wykłady:</w:t>
            </w:r>
          </w:p>
          <w:p w14:paraId="57594749" w14:textId="77777777" w:rsidR="004506D5" w:rsidRPr="001E4BA2" w:rsidRDefault="004506D5" w:rsidP="001C2969">
            <w:pPr>
              <w:jc w:val="both"/>
              <w:rPr>
                <w:b/>
              </w:rPr>
            </w:pPr>
            <w:r w:rsidRPr="001E4BA2">
              <w:rPr>
                <w:b/>
                <w:bCs/>
              </w:rPr>
              <w:t>Egzamin:</w:t>
            </w:r>
          </w:p>
          <w:p w14:paraId="70F9EAB4" w14:textId="50EF386E" w:rsidR="004506D5" w:rsidRPr="001E4BA2" w:rsidRDefault="004506D5" w:rsidP="00206A3E">
            <w:pPr>
              <w:numPr>
                <w:ilvl w:val="0"/>
                <w:numId w:val="43"/>
              </w:numPr>
              <w:autoSpaceDE w:val="0"/>
              <w:autoSpaceDN w:val="0"/>
              <w:adjustRightInd w:val="0"/>
              <w:ind w:left="256" w:hanging="256"/>
              <w:jc w:val="both"/>
            </w:pPr>
            <w:r w:rsidRPr="001E4BA2">
              <w:t>Obecność na wykładach.</w:t>
            </w:r>
            <w:r w:rsidR="00F37399" w:rsidRPr="001E4BA2">
              <w:t xml:space="preserve"> </w:t>
            </w:r>
            <w:r w:rsidRPr="001E4BA2">
              <w:t>Uzyskanie pozytywnej oceny ze sprawdzianu pisemnego</w:t>
            </w:r>
            <w:r w:rsidR="00756E25">
              <w:t xml:space="preserve"> oraz p</w:t>
            </w:r>
            <w:r w:rsidR="00756E25" w:rsidRPr="001E4BA2">
              <w:t>rzygotowanie</w:t>
            </w:r>
            <w:r w:rsidR="00756E25">
              <w:t xml:space="preserve"> pracy na wybrany temat w ramach samokształcenia.  </w:t>
            </w:r>
          </w:p>
          <w:p w14:paraId="3D78E434" w14:textId="63163598" w:rsidR="004506D5" w:rsidRPr="001E4BA2" w:rsidRDefault="004506D5" w:rsidP="00756E25">
            <w:pPr>
              <w:autoSpaceDE w:val="0"/>
              <w:autoSpaceDN w:val="0"/>
              <w:adjustRightInd w:val="0"/>
              <w:jc w:val="both"/>
              <w:rPr>
                <w:b/>
                <w:bCs/>
              </w:rPr>
            </w:pPr>
            <w:r w:rsidRPr="001E4BA2">
              <w:rPr>
                <w:b/>
                <w:bCs/>
              </w:rPr>
              <w:t>Zajęcia praktyczne:</w:t>
            </w:r>
          </w:p>
          <w:p w14:paraId="61D780BF" w14:textId="3D2C3E18" w:rsidR="004506D5" w:rsidRPr="001E4BA2" w:rsidRDefault="004506D5" w:rsidP="001C2969">
            <w:pPr>
              <w:autoSpaceDE w:val="0"/>
              <w:autoSpaceDN w:val="0"/>
              <w:adjustRightInd w:val="0"/>
              <w:jc w:val="both"/>
            </w:pPr>
            <w:r w:rsidRPr="001E4BA2">
              <w:rPr>
                <w:b/>
                <w:bCs/>
              </w:rPr>
              <w:t>Zaliczenie (Z</w:t>
            </w:r>
            <w:r w:rsidR="00F37399" w:rsidRPr="001E4BA2">
              <w:rPr>
                <w:b/>
                <w:bCs/>
              </w:rPr>
              <w:t>O</w:t>
            </w:r>
            <w:r w:rsidRPr="001E4BA2">
              <w:rPr>
                <w:b/>
                <w:bCs/>
              </w:rPr>
              <w:t xml:space="preserve">) </w:t>
            </w:r>
            <w:r w:rsidR="00F37399" w:rsidRPr="001E4BA2">
              <w:t xml:space="preserve">- zajęcia praktyczne w </w:t>
            </w:r>
            <w:proofErr w:type="spellStart"/>
            <w:r w:rsidR="00F37399" w:rsidRPr="001E4BA2">
              <w:t>sem</w:t>
            </w:r>
            <w:proofErr w:type="spellEnd"/>
            <w:r w:rsidR="00F37399" w:rsidRPr="001E4BA2">
              <w:t>. II.</w:t>
            </w:r>
          </w:p>
          <w:p w14:paraId="0E17A901" w14:textId="62002A8E" w:rsidR="004506D5" w:rsidRPr="001E4BA2" w:rsidRDefault="00F37399" w:rsidP="001C2969">
            <w:pPr>
              <w:autoSpaceDE w:val="0"/>
              <w:autoSpaceDN w:val="0"/>
              <w:adjustRightInd w:val="0"/>
              <w:jc w:val="both"/>
              <w:rPr>
                <w:bCs/>
              </w:rPr>
            </w:pPr>
            <w:r w:rsidRPr="001E4BA2">
              <w:rPr>
                <w:b/>
                <w:bCs/>
              </w:rPr>
              <w:t>Kryteria oceniania:</w:t>
            </w:r>
          </w:p>
          <w:p w14:paraId="3CBB34F3" w14:textId="77777777" w:rsidR="004506D5" w:rsidRPr="001E4BA2" w:rsidRDefault="004506D5" w:rsidP="00645CF9">
            <w:pPr>
              <w:numPr>
                <w:ilvl w:val="0"/>
                <w:numId w:val="43"/>
              </w:numPr>
              <w:autoSpaceDE w:val="0"/>
              <w:autoSpaceDN w:val="0"/>
              <w:adjustRightInd w:val="0"/>
              <w:ind w:left="256" w:hanging="256"/>
              <w:jc w:val="both"/>
            </w:pPr>
            <w:r w:rsidRPr="001E4BA2">
              <w:t>obecność na zajęciach potwierdzona listą obecności (100% frekwencja na zajęciach),</w:t>
            </w:r>
          </w:p>
          <w:p w14:paraId="74EB20D8" w14:textId="77777777" w:rsidR="004506D5" w:rsidRPr="001E4BA2" w:rsidRDefault="004506D5" w:rsidP="00645CF9">
            <w:pPr>
              <w:numPr>
                <w:ilvl w:val="0"/>
                <w:numId w:val="43"/>
              </w:numPr>
              <w:autoSpaceDE w:val="0"/>
              <w:autoSpaceDN w:val="0"/>
              <w:adjustRightInd w:val="0"/>
              <w:ind w:left="256" w:hanging="256"/>
              <w:jc w:val="both"/>
            </w:pPr>
            <w:r w:rsidRPr="001E4BA2">
              <w:t>aktywność na zajęciach,</w:t>
            </w:r>
          </w:p>
          <w:p w14:paraId="0EEEF077" w14:textId="7BD0174C" w:rsidR="004506D5" w:rsidRPr="001E4BA2" w:rsidRDefault="004506D5" w:rsidP="00645CF9">
            <w:pPr>
              <w:numPr>
                <w:ilvl w:val="0"/>
                <w:numId w:val="43"/>
              </w:numPr>
              <w:autoSpaceDE w:val="0"/>
              <w:autoSpaceDN w:val="0"/>
              <w:adjustRightInd w:val="0"/>
              <w:ind w:left="256" w:hanging="256"/>
              <w:jc w:val="both"/>
            </w:pPr>
            <w:r w:rsidRPr="001E4BA2">
              <w:t xml:space="preserve">wykonywanie </w:t>
            </w:r>
            <w:r w:rsidR="003E0818">
              <w:t>czynności</w:t>
            </w:r>
            <w:r w:rsidRPr="001E4BA2">
              <w:t xml:space="preserve"> zawodowych zgodnie z obowiązującymi procedurami w podstawowej opiece zdrowotnej,</w:t>
            </w:r>
          </w:p>
          <w:p w14:paraId="7F8BD03B" w14:textId="77777777" w:rsidR="004506D5" w:rsidRPr="001E4BA2" w:rsidRDefault="004506D5" w:rsidP="00645CF9">
            <w:pPr>
              <w:numPr>
                <w:ilvl w:val="0"/>
                <w:numId w:val="43"/>
              </w:numPr>
              <w:autoSpaceDE w:val="0"/>
              <w:autoSpaceDN w:val="0"/>
              <w:adjustRightInd w:val="0"/>
              <w:ind w:left="256" w:hanging="256"/>
              <w:jc w:val="both"/>
            </w:pPr>
            <w:r w:rsidRPr="001E4BA2">
              <w:t>przestrzeganie regulaminu zajęć praktycznych,</w:t>
            </w:r>
          </w:p>
          <w:p w14:paraId="3C4F15A8" w14:textId="7BD2F185" w:rsidR="004506D5" w:rsidRPr="001E4BA2" w:rsidRDefault="004506D5" w:rsidP="00F37399">
            <w:pPr>
              <w:numPr>
                <w:ilvl w:val="0"/>
                <w:numId w:val="43"/>
              </w:numPr>
              <w:autoSpaceDE w:val="0"/>
              <w:autoSpaceDN w:val="0"/>
              <w:adjustRightInd w:val="0"/>
              <w:ind w:left="256" w:hanging="256"/>
              <w:jc w:val="both"/>
              <w:rPr>
                <w:b/>
                <w:bCs/>
                <w:i/>
                <w:iCs/>
              </w:rPr>
            </w:pPr>
            <w:r w:rsidRPr="001E4BA2">
              <w:t xml:space="preserve">zaliczenie poszczególnych czynności </w:t>
            </w:r>
            <w:r w:rsidR="00F37399" w:rsidRPr="001E4BA2">
              <w:t>w karcie zajęć praktycznych.</w:t>
            </w:r>
          </w:p>
          <w:p w14:paraId="40FE9ECE" w14:textId="77777777" w:rsidR="004506D5" w:rsidRPr="001E4BA2" w:rsidRDefault="004506D5" w:rsidP="001C2969">
            <w:pPr>
              <w:autoSpaceDE w:val="0"/>
              <w:autoSpaceDN w:val="0"/>
              <w:adjustRightInd w:val="0"/>
              <w:jc w:val="both"/>
            </w:pPr>
            <w:r w:rsidRPr="001E4BA2">
              <w:rPr>
                <w:b/>
                <w:bCs/>
              </w:rPr>
              <w:t>Praktyka zawodowa:</w:t>
            </w:r>
          </w:p>
          <w:p w14:paraId="031F1756" w14:textId="77777777" w:rsidR="004506D5" w:rsidRPr="001E4BA2" w:rsidRDefault="004506D5" w:rsidP="001C2969">
            <w:pPr>
              <w:autoSpaceDE w:val="0"/>
              <w:autoSpaceDN w:val="0"/>
              <w:adjustRightInd w:val="0"/>
              <w:jc w:val="both"/>
              <w:rPr>
                <w:b/>
                <w:bCs/>
              </w:rPr>
            </w:pPr>
            <w:r w:rsidRPr="001E4BA2">
              <w:rPr>
                <w:b/>
                <w:bCs/>
              </w:rPr>
              <w:t>Zaliczenie (ZO)</w:t>
            </w:r>
            <w:r w:rsidRPr="001E4BA2">
              <w:t>: Warunki zaliczenia:</w:t>
            </w:r>
          </w:p>
          <w:p w14:paraId="5ACEF131" w14:textId="77777777" w:rsidR="004506D5" w:rsidRPr="001E4BA2" w:rsidRDefault="004506D5" w:rsidP="00BB710A">
            <w:pPr>
              <w:numPr>
                <w:ilvl w:val="0"/>
                <w:numId w:val="44"/>
              </w:numPr>
              <w:autoSpaceDE w:val="0"/>
              <w:autoSpaceDN w:val="0"/>
              <w:adjustRightInd w:val="0"/>
              <w:ind w:left="270" w:hanging="284"/>
              <w:jc w:val="both"/>
            </w:pPr>
            <w:r w:rsidRPr="001E4BA2">
              <w:t>100% frekwencja na zajęciach,</w:t>
            </w:r>
          </w:p>
          <w:p w14:paraId="5007D26C" w14:textId="77777777" w:rsidR="004506D5" w:rsidRPr="001E4BA2" w:rsidRDefault="004506D5" w:rsidP="00BB710A">
            <w:pPr>
              <w:numPr>
                <w:ilvl w:val="0"/>
                <w:numId w:val="44"/>
              </w:numPr>
              <w:autoSpaceDE w:val="0"/>
              <w:autoSpaceDN w:val="0"/>
              <w:adjustRightInd w:val="0"/>
              <w:ind w:left="270" w:hanging="284"/>
              <w:jc w:val="both"/>
            </w:pPr>
            <w:r w:rsidRPr="001E4BA2">
              <w:t>prowadzenie dokumentacji pielęgniarskiej obowiązującej w podstawowej opiece zdrowotnej,</w:t>
            </w:r>
          </w:p>
          <w:p w14:paraId="5720601C" w14:textId="77777777" w:rsidR="004506D5" w:rsidRPr="001E4BA2" w:rsidRDefault="004506D5" w:rsidP="00BB710A">
            <w:pPr>
              <w:numPr>
                <w:ilvl w:val="0"/>
                <w:numId w:val="44"/>
              </w:numPr>
              <w:autoSpaceDE w:val="0"/>
              <w:autoSpaceDN w:val="0"/>
              <w:adjustRightInd w:val="0"/>
              <w:ind w:left="270" w:hanging="284"/>
              <w:jc w:val="both"/>
            </w:pPr>
            <w:r w:rsidRPr="001E4BA2">
              <w:t>przestrzeganie regulaminu praktyk zawodowych,</w:t>
            </w:r>
          </w:p>
          <w:p w14:paraId="78572869" w14:textId="08D547BE" w:rsidR="004506D5" w:rsidRPr="001E4BA2" w:rsidRDefault="004506D5" w:rsidP="00BB710A">
            <w:pPr>
              <w:numPr>
                <w:ilvl w:val="0"/>
                <w:numId w:val="44"/>
              </w:numPr>
              <w:autoSpaceDE w:val="0"/>
              <w:autoSpaceDN w:val="0"/>
              <w:adjustRightInd w:val="0"/>
              <w:ind w:left="270" w:hanging="284"/>
              <w:jc w:val="both"/>
              <w:rPr>
                <w:b/>
                <w:bCs/>
              </w:rPr>
            </w:pPr>
            <w:r w:rsidRPr="001E4BA2">
              <w:t xml:space="preserve">zaliczenie poszczególnych czynności w </w:t>
            </w:r>
            <w:r w:rsidR="00F37399" w:rsidRPr="001E4BA2">
              <w:t xml:space="preserve">karcie praktyk zawodowych. </w:t>
            </w:r>
          </w:p>
        </w:tc>
      </w:tr>
      <w:tr w:rsidR="00C560C5" w:rsidRPr="001E4BA2" w14:paraId="54EEE5B2" w14:textId="77777777" w:rsidTr="000F2679">
        <w:trPr>
          <w:trHeight w:val="423"/>
        </w:trPr>
        <w:tc>
          <w:tcPr>
            <w:tcW w:w="1429" w:type="dxa"/>
            <w:tcBorders>
              <w:top w:val="double" w:sz="4" w:space="0" w:color="auto"/>
              <w:bottom w:val="double" w:sz="4" w:space="0" w:color="auto"/>
            </w:tcBorders>
            <w:shd w:val="clear" w:color="auto" w:fill="F7F5F9"/>
            <w:vAlign w:val="center"/>
          </w:tcPr>
          <w:p w14:paraId="12616396" w14:textId="72BB781E" w:rsidR="00C560C5" w:rsidRPr="001E4BA2" w:rsidRDefault="00CC34F0" w:rsidP="00C560C5">
            <w:pPr>
              <w:ind w:left="-57" w:right="-57"/>
              <w:rPr>
                <w:rFonts w:eastAsia="Calibri"/>
                <w:b/>
                <w:spacing w:val="-1"/>
                <w:lang w:eastAsia="pl-PL"/>
              </w:rPr>
            </w:pPr>
            <w:r>
              <w:rPr>
                <w:rFonts w:eastAsia="Calibri"/>
                <w:b/>
                <w:spacing w:val="-1"/>
                <w:lang w:eastAsia="pl-PL"/>
              </w:rPr>
              <w:t>Efekty uczenia się</w:t>
            </w:r>
          </w:p>
        </w:tc>
        <w:tc>
          <w:tcPr>
            <w:tcW w:w="5128" w:type="dxa"/>
            <w:tcBorders>
              <w:top w:val="double" w:sz="4" w:space="0" w:color="auto"/>
              <w:bottom w:val="double" w:sz="4" w:space="0" w:color="auto"/>
            </w:tcBorders>
            <w:shd w:val="clear" w:color="auto" w:fill="F7F5F9"/>
            <w:vAlign w:val="center"/>
          </w:tcPr>
          <w:p w14:paraId="3D363C32" w14:textId="77777777" w:rsidR="00C560C5" w:rsidRPr="001E4BA2" w:rsidRDefault="00C560C5" w:rsidP="00C560C5">
            <w:pPr>
              <w:rPr>
                <w:rFonts w:eastAsia="Calibri"/>
                <w:b/>
                <w:spacing w:val="-1"/>
                <w:lang w:eastAsia="pl-PL"/>
              </w:rPr>
            </w:pPr>
            <w:r w:rsidRPr="001E4BA2">
              <w:rPr>
                <w:rFonts w:eastAsia="Calibri"/>
                <w:b/>
                <w:lang w:eastAsia="pl-PL"/>
              </w:rPr>
              <w:t>Metoda weryfikacji</w:t>
            </w:r>
          </w:p>
        </w:tc>
        <w:tc>
          <w:tcPr>
            <w:tcW w:w="2569" w:type="dxa"/>
            <w:tcBorders>
              <w:top w:val="double" w:sz="4" w:space="0" w:color="auto"/>
              <w:bottom w:val="double" w:sz="4" w:space="0" w:color="auto"/>
            </w:tcBorders>
            <w:shd w:val="clear" w:color="auto" w:fill="F7F5F9"/>
            <w:vAlign w:val="center"/>
          </w:tcPr>
          <w:p w14:paraId="64B027AC" w14:textId="1F0B03C5" w:rsidR="00C560C5" w:rsidRPr="001E4BA2" w:rsidRDefault="00322BAF" w:rsidP="00C560C5">
            <w:pPr>
              <w:rPr>
                <w:rFonts w:eastAsia="Calibri"/>
                <w:b/>
                <w:spacing w:val="-1"/>
                <w:lang w:eastAsia="pl-PL"/>
              </w:rPr>
            </w:pPr>
            <w:r w:rsidRPr="001E4BA2">
              <w:rPr>
                <w:rFonts w:eastAsia="Calibri"/>
                <w:b/>
                <w:lang w:eastAsia="pl-PL"/>
              </w:rPr>
              <w:t>Forma zajęć, w ramach której weryfikowany jest efekt uczenia się</w:t>
            </w:r>
          </w:p>
        </w:tc>
      </w:tr>
      <w:tr w:rsidR="00C560C5" w:rsidRPr="001E4BA2" w14:paraId="442D118E" w14:textId="77777777" w:rsidTr="000F2679">
        <w:trPr>
          <w:trHeight w:val="253"/>
        </w:trPr>
        <w:tc>
          <w:tcPr>
            <w:tcW w:w="9126" w:type="dxa"/>
            <w:gridSpan w:val="3"/>
            <w:tcBorders>
              <w:top w:val="double" w:sz="4" w:space="0" w:color="auto"/>
              <w:bottom w:val="single" w:sz="4" w:space="0" w:color="auto"/>
            </w:tcBorders>
            <w:shd w:val="clear" w:color="auto" w:fill="F7F5F9"/>
          </w:tcPr>
          <w:p w14:paraId="6BEED34D" w14:textId="77777777" w:rsidR="00C560C5" w:rsidRPr="001E4BA2" w:rsidRDefault="00C560C5" w:rsidP="00C560C5">
            <w:pPr>
              <w:rPr>
                <w:b/>
              </w:rPr>
            </w:pPr>
            <w:r w:rsidRPr="001E4BA2">
              <w:rPr>
                <w:b/>
              </w:rPr>
              <w:t>Wiedza:</w:t>
            </w:r>
          </w:p>
        </w:tc>
      </w:tr>
      <w:tr w:rsidR="004506D5" w:rsidRPr="001E4BA2" w14:paraId="024BD9ED" w14:textId="77777777" w:rsidTr="000F2679">
        <w:trPr>
          <w:trHeight w:val="263"/>
        </w:trPr>
        <w:tc>
          <w:tcPr>
            <w:tcW w:w="1429" w:type="dxa"/>
            <w:tcBorders>
              <w:top w:val="single" w:sz="4" w:space="0" w:color="auto"/>
              <w:bottom w:val="single" w:sz="4" w:space="0" w:color="auto"/>
            </w:tcBorders>
            <w:vAlign w:val="center"/>
          </w:tcPr>
          <w:p w14:paraId="100753AC" w14:textId="2E208DB8" w:rsidR="004506D5" w:rsidRPr="001E4BA2" w:rsidRDefault="00BB710A" w:rsidP="001C2969">
            <w:pPr>
              <w:rPr>
                <w:bCs/>
              </w:rPr>
            </w:pPr>
            <w:r w:rsidRPr="001E4BA2">
              <w:rPr>
                <w:bCs/>
              </w:rPr>
              <w:t>P_W01 – P_W03</w:t>
            </w:r>
          </w:p>
        </w:tc>
        <w:tc>
          <w:tcPr>
            <w:tcW w:w="5128" w:type="dxa"/>
            <w:tcBorders>
              <w:top w:val="single" w:sz="4" w:space="0" w:color="auto"/>
              <w:bottom w:val="single" w:sz="4" w:space="0" w:color="auto"/>
            </w:tcBorders>
            <w:vAlign w:val="center"/>
          </w:tcPr>
          <w:p w14:paraId="0421B438" w14:textId="113DEF93" w:rsidR="004506D5" w:rsidRPr="001E4BA2" w:rsidRDefault="004506D5" w:rsidP="001C2969">
            <w:pPr>
              <w:autoSpaceDE w:val="0"/>
              <w:autoSpaceDN w:val="0"/>
              <w:adjustRightInd w:val="0"/>
              <w:jc w:val="both"/>
              <w:rPr>
                <w:i/>
                <w:iCs/>
              </w:rPr>
            </w:pPr>
            <w:r w:rsidRPr="001E4BA2">
              <w:rPr>
                <w:rFonts w:eastAsia="Times New Roman"/>
              </w:rPr>
              <w:t>sprawdzian pisemny</w:t>
            </w:r>
            <w:r w:rsidR="00DC2921">
              <w:rPr>
                <w:rFonts w:eastAsia="Times New Roman"/>
              </w:rPr>
              <w:t>, praca pisemna</w:t>
            </w:r>
          </w:p>
        </w:tc>
        <w:tc>
          <w:tcPr>
            <w:tcW w:w="2569" w:type="dxa"/>
            <w:tcBorders>
              <w:top w:val="single" w:sz="4" w:space="0" w:color="auto"/>
              <w:bottom w:val="single" w:sz="4" w:space="0" w:color="auto"/>
            </w:tcBorders>
            <w:vAlign w:val="center"/>
          </w:tcPr>
          <w:p w14:paraId="1C0B8DCE" w14:textId="7377F6A5" w:rsidR="004506D5" w:rsidRPr="001E4BA2" w:rsidRDefault="00E8488D" w:rsidP="001C2969">
            <w:pPr>
              <w:rPr>
                <w:spacing w:val="-1"/>
              </w:rPr>
            </w:pPr>
            <w:r>
              <w:rPr>
                <w:spacing w:val="-1"/>
              </w:rPr>
              <w:t>w</w:t>
            </w:r>
            <w:r w:rsidR="004506D5" w:rsidRPr="001E4BA2">
              <w:rPr>
                <w:spacing w:val="-1"/>
              </w:rPr>
              <w:t>ykłady</w:t>
            </w:r>
            <w:r w:rsidR="00003562">
              <w:rPr>
                <w:spacing w:val="-1"/>
              </w:rPr>
              <w:t xml:space="preserve">, samokształcenie </w:t>
            </w:r>
          </w:p>
        </w:tc>
      </w:tr>
      <w:tr w:rsidR="00C560C5" w:rsidRPr="001E4BA2" w14:paraId="58C3E75E" w14:textId="77777777" w:rsidTr="000F2679">
        <w:trPr>
          <w:trHeight w:val="263"/>
        </w:trPr>
        <w:tc>
          <w:tcPr>
            <w:tcW w:w="9126" w:type="dxa"/>
            <w:gridSpan w:val="3"/>
            <w:tcBorders>
              <w:top w:val="single" w:sz="4" w:space="0" w:color="auto"/>
              <w:bottom w:val="single" w:sz="4" w:space="0" w:color="auto"/>
            </w:tcBorders>
            <w:shd w:val="clear" w:color="auto" w:fill="F7F5F9"/>
          </w:tcPr>
          <w:p w14:paraId="32F41484" w14:textId="77777777" w:rsidR="00C560C5" w:rsidRPr="001E4BA2" w:rsidRDefault="00C560C5" w:rsidP="00C560C5">
            <w:pPr>
              <w:rPr>
                <w:b/>
              </w:rPr>
            </w:pPr>
            <w:r w:rsidRPr="001E4BA2">
              <w:rPr>
                <w:b/>
              </w:rPr>
              <w:t>Umiejętności:</w:t>
            </w:r>
          </w:p>
        </w:tc>
      </w:tr>
      <w:tr w:rsidR="00BB710A" w:rsidRPr="001E4BA2" w14:paraId="16C2B8CC" w14:textId="77777777" w:rsidTr="00206A3E">
        <w:trPr>
          <w:trHeight w:val="730"/>
        </w:trPr>
        <w:tc>
          <w:tcPr>
            <w:tcW w:w="1429" w:type="dxa"/>
            <w:tcBorders>
              <w:top w:val="single" w:sz="4" w:space="0" w:color="auto"/>
            </w:tcBorders>
            <w:vAlign w:val="center"/>
          </w:tcPr>
          <w:p w14:paraId="6E8FE2B4" w14:textId="50978C82" w:rsidR="00BB710A" w:rsidRPr="001E4BA2" w:rsidRDefault="00E8488D" w:rsidP="001C2969">
            <w:r>
              <w:t>P_U01 – P_U04</w:t>
            </w:r>
          </w:p>
        </w:tc>
        <w:tc>
          <w:tcPr>
            <w:tcW w:w="5128" w:type="dxa"/>
            <w:tcBorders>
              <w:top w:val="single" w:sz="4" w:space="0" w:color="auto"/>
            </w:tcBorders>
            <w:vAlign w:val="center"/>
          </w:tcPr>
          <w:p w14:paraId="20F90043" w14:textId="6799C549" w:rsidR="00BB710A" w:rsidRPr="001E4BA2" w:rsidRDefault="00003562" w:rsidP="001C2969">
            <w:pPr>
              <w:autoSpaceDE w:val="0"/>
              <w:autoSpaceDN w:val="0"/>
              <w:adjustRightInd w:val="0"/>
              <w:jc w:val="both"/>
              <w:rPr>
                <w:rFonts w:eastAsia="Times New Roman"/>
              </w:rPr>
            </w:pPr>
            <w:r w:rsidRPr="001E4BA2">
              <w:rPr>
                <w:rFonts w:eastAsia="Times New Roman"/>
              </w:rPr>
              <w:t>obserwacja przez nauczyciela</w:t>
            </w:r>
            <w:r w:rsidR="00D52CC9">
              <w:rPr>
                <w:rFonts w:eastAsia="Times New Roman"/>
              </w:rPr>
              <w:t>, praca pisemna</w:t>
            </w:r>
          </w:p>
        </w:tc>
        <w:tc>
          <w:tcPr>
            <w:tcW w:w="2569" w:type="dxa"/>
            <w:tcBorders>
              <w:top w:val="single" w:sz="4" w:space="0" w:color="auto"/>
            </w:tcBorders>
          </w:tcPr>
          <w:p w14:paraId="75A06011" w14:textId="77777777" w:rsidR="003C1422" w:rsidRPr="001E4BA2" w:rsidRDefault="003C1422" w:rsidP="00BB710A">
            <w:pPr>
              <w:autoSpaceDE w:val="0"/>
              <w:autoSpaceDN w:val="0"/>
              <w:adjustRightInd w:val="0"/>
              <w:rPr>
                <w:rFonts w:eastAsia="Times New Roman"/>
              </w:rPr>
            </w:pPr>
          </w:p>
          <w:p w14:paraId="10504F4D" w14:textId="5E305D0D" w:rsidR="00BB710A" w:rsidRPr="001E4BA2" w:rsidRDefault="00003562" w:rsidP="00BB710A">
            <w:pPr>
              <w:autoSpaceDE w:val="0"/>
              <w:autoSpaceDN w:val="0"/>
              <w:adjustRightInd w:val="0"/>
            </w:pPr>
            <w:r>
              <w:rPr>
                <w:rFonts w:eastAsia="Times New Roman"/>
              </w:rPr>
              <w:t>zajęcia praktyczne, praktyki zawodowe</w:t>
            </w:r>
          </w:p>
          <w:p w14:paraId="73FEF325" w14:textId="79698042" w:rsidR="00BB710A" w:rsidRPr="001E4BA2" w:rsidRDefault="00BB710A" w:rsidP="0089691D"/>
        </w:tc>
      </w:tr>
      <w:tr w:rsidR="00C560C5" w:rsidRPr="001E4BA2" w14:paraId="18FAF559" w14:textId="77777777" w:rsidTr="000F2679">
        <w:trPr>
          <w:trHeight w:val="213"/>
        </w:trPr>
        <w:tc>
          <w:tcPr>
            <w:tcW w:w="9126" w:type="dxa"/>
            <w:gridSpan w:val="3"/>
            <w:tcBorders>
              <w:top w:val="single" w:sz="4" w:space="0" w:color="auto"/>
              <w:bottom w:val="single" w:sz="4" w:space="0" w:color="auto"/>
            </w:tcBorders>
            <w:shd w:val="clear" w:color="auto" w:fill="F7F5F9"/>
          </w:tcPr>
          <w:p w14:paraId="1BAB62D3" w14:textId="77777777" w:rsidR="00C560C5" w:rsidRPr="001E4BA2" w:rsidRDefault="00C560C5" w:rsidP="00C560C5">
            <w:pPr>
              <w:contextualSpacing/>
              <w:rPr>
                <w:b/>
              </w:rPr>
            </w:pPr>
            <w:r w:rsidRPr="001E4BA2">
              <w:rPr>
                <w:b/>
              </w:rPr>
              <w:t>Kompetencje społeczne:</w:t>
            </w:r>
          </w:p>
        </w:tc>
      </w:tr>
      <w:tr w:rsidR="00BB710A" w:rsidRPr="001E4BA2" w14:paraId="1A0576A8" w14:textId="77777777" w:rsidTr="00BB710A">
        <w:trPr>
          <w:trHeight w:val="723"/>
        </w:trPr>
        <w:tc>
          <w:tcPr>
            <w:tcW w:w="1429" w:type="dxa"/>
            <w:tcBorders>
              <w:top w:val="single" w:sz="4" w:space="0" w:color="auto"/>
            </w:tcBorders>
            <w:vAlign w:val="center"/>
          </w:tcPr>
          <w:p w14:paraId="6EA30FC0" w14:textId="5849585B" w:rsidR="00BB710A" w:rsidRPr="001E4BA2" w:rsidRDefault="00BB710A" w:rsidP="001C2969">
            <w:pPr>
              <w:spacing w:before="60" w:after="60"/>
              <w:rPr>
                <w:spacing w:val="-1"/>
                <w:highlight w:val="yellow"/>
              </w:rPr>
            </w:pPr>
            <w:r w:rsidRPr="001E4BA2">
              <w:rPr>
                <w:rFonts w:eastAsia="Times New Roman"/>
                <w:bCs/>
              </w:rPr>
              <w:t>P_K01 – P_K06</w:t>
            </w:r>
          </w:p>
        </w:tc>
        <w:tc>
          <w:tcPr>
            <w:tcW w:w="5128" w:type="dxa"/>
            <w:tcBorders>
              <w:top w:val="single" w:sz="4" w:space="0" w:color="auto"/>
            </w:tcBorders>
            <w:vAlign w:val="center"/>
          </w:tcPr>
          <w:p w14:paraId="00A03057" w14:textId="12C754E8" w:rsidR="00BB710A" w:rsidRPr="001E4BA2" w:rsidRDefault="00BB710A" w:rsidP="001C2969">
            <w:pPr>
              <w:autoSpaceDE w:val="0"/>
              <w:autoSpaceDN w:val="0"/>
              <w:adjustRightInd w:val="0"/>
              <w:jc w:val="both"/>
              <w:rPr>
                <w:rFonts w:eastAsia="Times New Roman"/>
              </w:rPr>
            </w:pPr>
            <w:r w:rsidRPr="001E4BA2">
              <w:rPr>
                <w:rFonts w:eastAsia="Times New Roman"/>
              </w:rPr>
              <w:t xml:space="preserve">obserwacja przez </w:t>
            </w:r>
            <w:r w:rsidR="00003562">
              <w:rPr>
                <w:rFonts w:eastAsia="Times New Roman"/>
              </w:rPr>
              <w:t>nauczyciela</w:t>
            </w:r>
            <w:r w:rsidR="00D52CC9">
              <w:rPr>
                <w:rFonts w:eastAsia="Times New Roman"/>
              </w:rPr>
              <w:t>, praca pisemna</w:t>
            </w:r>
          </w:p>
        </w:tc>
        <w:tc>
          <w:tcPr>
            <w:tcW w:w="2569" w:type="dxa"/>
            <w:tcBorders>
              <w:top w:val="single" w:sz="4" w:space="0" w:color="auto"/>
            </w:tcBorders>
            <w:vAlign w:val="center"/>
          </w:tcPr>
          <w:p w14:paraId="6BA0FC8C" w14:textId="08376FF0" w:rsidR="00BB710A" w:rsidRPr="001E4BA2" w:rsidRDefault="00E8488D" w:rsidP="00D86597">
            <w:pPr>
              <w:autoSpaceDE w:val="0"/>
              <w:autoSpaceDN w:val="0"/>
              <w:adjustRightInd w:val="0"/>
              <w:rPr>
                <w:spacing w:val="-1"/>
                <w:highlight w:val="yellow"/>
              </w:rPr>
            </w:pPr>
            <w:r>
              <w:rPr>
                <w:rFonts w:eastAsia="Times New Roman"/>
              </w:rPr>
              <w:t>w</w:t>
            </w:r>
            <w:r w:rsidR="00D52CC9">
              <w:rPr>
                <w:rFonts w:eastAsia="Times New Roman"/>
              </w:rPr>
              <w:t xml:space="preserve">ykłady, samokształcenie, </w:t>
            </w:r>
            <w:r w:rsidR="00BB710A" w:rsidRPr="001E4BA2">
              <w:rPr>
                <w:rFonts w:eastAsia="Times New Roman"/>
              </w:rPr>
              <w:t xml:space="preserve"> zajęcia praktyczne</w:t>
            </w:r>
            <w:r w:rsidR="00D86597">
              <w:rPr>
                <w:rFonts w:eastAsia="Times New Roman"/>
              </w:rPr>
              <w:t xml:space="preserve">, </w:t>
            </w:r>
            <w:r w:rsidR="00BB710A" w:rsidRPr="001E4BA2">
              <w:rPr>
                <w:rFonts w:eastAsia="Times New Roman"/>
              </w:rPr>
              <w:t>praktyki zawodowe</w:t>
            </w:r>
          </w:p>
        </w:tc>
      </w:tr>
    </w:tbl>
    <w:p w14:paraId="1F5C78F0" w14:textId="77777777" w:rsidR="00C560C5" w:rsidRPr="001E4BA2" w:rsidRDefault="00C560C5" w:rsidP="00C560C5">
      <w:pPr>
        <w:jc w:val="left"/>
      </w:pPr>
    </w:p>
    <w:p w14:paraId="39985FD0" w14:textId="77777777" w:rsidR="0089691D" w:rsidRPr="001E4BA2" w:rsidRDefault="0089691D" w:rsidP="00C560C5">
      <w:pPr>
        <w:jc w:val="left"/>
      </w:pPr>
    </w:p>
    <w:p w14:paraId="25A07320" w14:textId="77777777" w:rsidR="0089691D" w:rsidRPr="001E4BA2" w:rsidRDefault="0089691D" w:rsidP="00C560C5">
      <w:pPr>
        <w:jc w:val="left"/>
      </w:pPr>
    </w:p>
    <w:p w14:paraId="176D4DD2" w14:textId="12638710" w:rsidR="00C560C5" w:rsidRPr="001E4BA2" w:rsidRDefault="00322BAF" w:rsidP="000A7A57">
      <w:pPr>
        <w:numPr>
          <w:ilvl w:val="0"/>
          <w:numId w:val="24"/>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C560C5" w:rsidRPr="001E4BA2" w14:paraId="3DE50EF2" w14:textId="77777777" w:rsidTr="00C560C5">
        <w:trPr>
          <w:trHeight w:val="431"/>
          <w:tblHeader/>
        </w:trPr>
        <w:tc>
          <w:tcPr>
            <w:tcW w:w="1165" w:type="dxa"/>
            <w:shd w:val="clear" w:color="auto" w:fill="F7F5F9"/>
            <w:vAlign w:val="center"/>
          </w:tcPr>
          <w:p w14:paraId="574F37CC" w14:textId="1D327876" w:rsidR="00C560C5" w:rsidRPr="001E4BA2" w:rsidRDefault="00322BAF" w:rsidP="00C560C5">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151C6407" w14:textId="77777777" w:rsidR="00C560C5" w:rsidRPr="001E4BA2" w:rsidRDefault="00C560C5" w:rsidP="00C560C5">
            <w:pPr>
              <w:widowControl w:val="0"/>
              <w:ind w:left="-57" w:right="-57"/>
              <w:rPr>
                <w:rFonts w:eastAsia="Calibri"/>
                <w:b/>
                <w:szCs w:val="24"/>
                <w:lang w:eastAsia="pl-PL"/>
              </w:rPr>
            </w:pPr>
            <w:r w:rsidRPr="001E4BA2">
              <w:rPr>
                <w:rFonts w:eastAsia="Calibri"/>
                <w:b/>
                <w:szCs w:val="24"/>
                <w:lang w:eastAsia="pl-PL"/>
              </w:rPr>
              <w:t>Ocena niedostateczna</w:t>
            </w:r>
          </w:p>
          <w:p w14:paraId="7D362EFD" w14:textId="77777777" w:rsidR="00C560C5" w:rsidRPr="001E4BA2" w:rsidRDefault="00C560C5" w:rsidP="00C560C5">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22B5A6EF"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3,0-3,5</w:t>
            </w:r>
          </w:p>
          <w:p w14:paraId="2DD1DE97"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6755106F"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4,0-4,5</w:t>
            </w:r>
          </w:p>
          <w:p w14:paraId="45645A66"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35ECE05C"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Ocena bardzo dobra</w:t>
            </w:r>
          </w:p>
          <w:p w14:paraId="5B67F313"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59308A" w:rsidRPr="001E4BA2" w14:paraId="6806A167" w14:textId="77777777" w:rsidTr="00206A3E">
        <w:trPr>
          <w:trHeight w:val="292"/>
        </w:trPr>
        <w:tc>
          <w:tcPr>
            <w:tcW w:w="1165" w:type="dxa"/>
            <w:tcBorders>
              <w:top w:val="single" w:sz="4" w:space="0" w:color="auto"/>
              <w:bottom w:val="single" w:sz="4" w:space="0" w:color="auto"/>
            </w:tcBorders>
            <w:vAlign w:val="center"/>
          </w:tcPr>
          <w:p w14:paraId="177B3B19" w14:textId="77777777" w:rsidR="0059308A" w:rsidRPr="001E4BA2" w:rsidRDefault="0059308A" w:rsidP="0059308A">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tcPr>
          <w:p w14:paraId="6D96F81C" w14:textId="3A9CE36B" w:rsidR="0059308A" w:rsidRPr="001E4BA2" w:rsidRDefault="0059308A" w:rsidP="0059308A">
            <w:pPr>
              <w:widowControl w:val="0"/>
              <w:rPr>
                <w:spacing w:val="-1"/>
                <w:sz w:val="18"/>
              </w:rPr>
            </w:pPr>
            <w:r w:rsidRPr="001E4BA2">
              <w:rPr>
                <w:sz w:val="18"/>
              </w:rPr>
              <w:t xml:space="preserve">Nie zna i nie rozumie organizacji i </w:t>
            </w:r>
            <w:r w:rsidRPr="001E4BA2">
              <w:rPr>
                <w:sz w:val="18"/>
              </w:rPr>
              <w:lastRenderedPageBreak/>
              <w:t>funkcjonowania podstawowej opieki zdrowotnej w Rzeczypospolitej Polskiej i innych państwach, z uwzględnieniem zadań pielęgniarki i innych pracowników systemu ochrony zdrowia;</w:t>
            </w:r>
          </w:p>
        </w:tc>
        <w:tc>
          <w:tcPr>
            <w:tcW w:w="1984" w:type="dxa"/>
            <w:tcBorders>
              <w:top w:val="single" w:sz="4" w:space="0" w:color="auto"/>
              <w:bottom w:val="single" w:sz="4" w:space="0" w:color="auto"/>
            </w:tcBorders>
          </w:tcPr>
          <w:p w14:paraId="53B935B1" w14:textId="56BEE12D" w:rsidR="0059308A" w:rsidRPr="001E4BA2" w:rsidRDefault="0059308A" w:rsidP="0059308A">
            <w:pPr>
              <w:widowControl w:val="0"/>
              <w:rPr>
                <w:spacing w:val="-1"/>
                <w:sz w:val="18"/>
              </w:rPr>
            </w:pPr>
            <w:r w:rsidRPr="001E4BA2">
              <w:rPr>
                <w:sz w:val="18"/>
              </w:rPr>
              <w:lastRenderedPageBreak/>
              <w:t xml:space="preserve">Zna i rozumie </w:t>
            </w:r>
            <w:r w:rsidR="00343C1C" w:rsidRPr="001E4BA2">
              <w:rPr>
                <w:sz w:val="18"/>
              </w:rPr>
              <w:t xml:space="preserve">w stopniu podstawowym </w:t>
            </w:r>
            <w:r w:rsidRPr="001E4BA2">
              <w:rPr>
                <w:sz w:val="18"/>
              </w:rPr>
              <w:lastRenderedPageBreak/>
              <w:t>organizację i funkcjonowanie podstawowej opieki zdrowotnej w Rzeczypospolitej Polskiej i innych państwach, z uwzględnieniem zadań pielęgniarki i innych pracowników systemu ochrony zdrowia;</w:t>
            </w:r>
          </w:p>
        </w:tc>
        <w:tc>
          <w:tcPr>
            <w:tcW w:w="1985" w:type="dxa"/>
            <w:tcBorders>
              <w:top w:val="single" w:sz="4" w:space="0" w:color="auto"/>
              <w:bottom w:val="single" w:sz="4" w:space="0" w:color="auto"/>
            </w:tcBorders>
          </w:tcPr>
          <w:p w14:paraId="034DBA52" w14:textId="774D2792" w:rsidR="0059308A" w:rsidRPr="001E4BA2" w:rsidRDefault="0059308A" w:rsidP="0059308A">
            <w:pPr>
              <w:widowControl w:val="0"/>
              <w:rPr>
                <w:spacing w:val="-1"/>
                <w:sz w:val="18"/>
              </w:rPr>
            </w:pPr>
            <w:r w:rsidRPr="001E4BA2">
              <w:rPr>
                <w:sz w:val="18"/>
              </w:rPr>
              <w:lastRenderedPageBreak/>
              <w:t xml:space="preserve">Zna i rozumie </w:t>
            </w:r>
            <w:r w:rsidR="00FD2870" w:rsidRPr="001E4BA2">
              <w:rPr>
                <w:sz w:val="18"/>
              </w:rPr>
              <w:t xml:space="preserve">poprawnie </w:t>
            </w:r>
            <w:r w:rsidRPr="001E4BA2">
              <w:rPr>
                <w:sz w:val="18"/>
              </w:rPr>
              <w:t xml:space="preserve">organizację i </w:t>
            </w:r>
            <w:r w:rsidRPr="001E4BA2">
              <w:rPr>
                <w:sz w:val="18"/>
              </w:rPr>
              <w:lastRenderedPageBreak/>
              <w:t>funkcjonowanie podstawowej opieki zdrowotnej w Rzeczypospolitej Polskiej i innych państwach, z uwzględnieniem zadań pielęgniarki i innych pracowników systemu ochrony zdrowia;</w:t>
            </w:r>
          </w:p>
        </w:tc>
        <w:tc>
          <w:tcPr>
            <w:tcW w:w="2089" w:type="dxa"/>
            <w:tcBorders>
              <w:top w:val="single" w:sz="4" w:space="0" w:color="auto"/>
              <w:bottom w:val="single" w:sz="4" w:space="0" w:color="auto"/>
            </w:tcBorders>
          </w:tcPr>
          <w:p w14:paraId="57F1884C" w14:textId="53A23FAA" w:rsidR="0059308A" w:rsidRPr="001E4BA2" w:rsidRDefault="0059308A" w:rsidP="0059308A">
            <w:pPr>
              <w:rPr>
                <w:spacing w:val="-1"/>
                <w:sz w:val="18"/>
              </w:rPr>
            </w:pPr>
            <w:r w:rsidRPr="001E4BA2">
              <w:rPr>
                <w:sz w:val="18"/>
              </w:rPr>
              <w:lastRenderedPageBreak/>
              <w:t xml:space="preserve">Zna i rozumie </w:t>
            </w:r>
            <w:r w:rsidR="00343C1C" w:rsidRPr="001E4BA2">
              <w:rPr>
                <w:sz w:val="18"/>
              </w:rPr>
              <w:t xml:space="preserve">doskonale i bezbłędnie </w:t>
            </w:r>
            <w:r w:rsidRPr="001E4BA2">
              <w:rPr>
                <w:sz w:val="18"/>
              </w:rPr>
              <w:t xml:space="preserve">organizację i </w:t>
            </w:r>
            <w:r w:rsidRPr="001E4BA2">
              <w:rPr>
                <w:sz w:val="18"/>
              </w:rPr>
              <w:lastRenderedPageBreak/>
              <w:t>funkcjonowanie podstawowej opieki zdrowotnej w Rzeczypospolitej Polskiej i innych państwach, z uwzględnieniem zadań pielęgniarki i innych pracowników systemu ochrony zdrowia;</w:t>
            </w:r>
          </w:p>
        </w:tc>
      </w:tr>
      <w:tr w:rsidR="0059308A" w:rsidRPr="001E4BA2" w14:paraId="2FE7547D" w14:textId="77777777" w:rsidTr="00206A3E">
        <w:trPr>
          <w:trHeight w:val="273"/>
        </w:trPr>
        <w:tc>
          <w:tcPr>
            <w:tcW w:w="1165" w:type="dxa"/>
            <w:tcBorders>
              <w:top w:val="single" w:sz="4" w:space="0" w:color="auto"/>
              <w:bottom w:val="single" w:sz="4" w:space="0" w:color="auto"/>
            </w:tcBorders>
            <w:vAlign w:val="center"/>
          </w:tcPr>
          <w:p w14:paraId="616ADC6F" w14:textId="77777777" w:rsidR="0059308A" w:rsidRPr="001E4BA2" w:rsidRDefault="0059308A" w:rsidP="0059308A">
            <w:pPr>
              <w:spacing w:before="60" w:after="60"/>
              <w:rPr>
                <w:rFonts w:eastAsia="Calibri"/>
                <w:b/>
                <w:lang w:eastAsia="pl-PL"/>
              </w:rPr>
            </w:pPr>
            <w:r w:rsidRPr="001E4BA2">
              <w:rPr>
                <w:rFonts w:eastAsia="Calibri"/>
                <w:bCs/>
                <w:lang w:eastAsia="pl-PL"/>
              </w:rPr>
              <w:lastRenderedPageBreak/>
              <w:t>P_W02</w:t>
            </w:r>
          </w:p>
        </w:tc>
        <w:tc>
          <w:tcPr>
            <w:tcW w:w="1954" w:type="dxa"/>
            <w:tcBorders>
              <w:top w:val="single" w:sz="4" w:space="0" w:color="auto"/>
              <w:bottom w:val="single" w:sz="4" w:space="0" w:color="auto"/>
            </w:tcBorders>
          </w:tcPr>
          <w:p w14:paraId="5B977D5E" w14:textId="54EACB0C" w:rsidR="0059308A" w:rsidRPr="001E4BA2" w:rsidRDefault="0059308A" w:rsidP="0059308A">
            <w:pPr>
              <w:widowControl w:val="0"/>
              <w:rPr>
                <w:spacing w:val="-1"/>
                <w:sz w:val="18"/>
              </w:rPr>
            </w:pPr>
            <w:r w:rsidRPr="001E4BA2">
              <w:rPr>
                <w:sz w:val="18"/>
              </w:rPr>
              <w:t>Nie zna i nie rozumie warunków realizacji i zasad finansowania świadczeń pielęgniarskich w podstawowej opiece zdrowotnej;</w:t>
            </w:r>
          </w:p>
        </w:tc>
        <w:tc>
          <w:tcPr>
            <w:tcW w:w="1984" w:type="dxa"/>
            <w:tcBorders>
              <w:top w:val="single" w:sz="4" w:space="0" w:color="auto"/>
              <w:bottom w:val="single" w:sz="4" w:space="0" w:color="auto"/>
            </w:tcBorders>
          </w:tcPr>
          <w:p w14:paraId="5DB16054" w14:textId="3F527063" w:rsidR="0059308A" w:rsidRPr="001E4BA2" w:rsidRDefault="0059308A" w:rsidP="0059308A">
            <w:pPr>
              <w:widowControl w:val="0"/>
              <w:rPr>
                <w:spacing w:val="-1"/>
                <w:sz w:val="18"/>
              </w:rPr>
            </w:pPr>
            <w:r w:rsidRPr="001E4BA2">
              <w:rPr>
                <w:sz w:val="18"/>
              </w:rPr>
              <w:t xml:space="preserve">Zna i rozumie </w:t>
            </w:r>
            <w:r w:rsidR="00343C1C" w:rsidRPr="001E4BA2">
              <w:rPr>
                <w:sz w:val="18"/>
              </w:rPr>
              <w:t xml:space="preserve">pobieżnie </w:t>
            </w:r>
            <w:r w:rsidRPr="001E4BA2">
              <w:rPr>
                <w:sz w:val="18"/>
              </w:rPr>
              <w:t>warunki realizacji i zasady finansowania świadczeń pielęgniarskich w podstawowej opiece zdrowotnej;</w:t>
            </w:r>
          </w:p>
        </w:tc>
        <w:tc>
          <w:tcPr>
            <w:tcW w:w="1985" w:type="dxa"/>
            <w:tcBorders>
              <w:top w:val="single" w:sz="4" w:space="0" w:color="auto"/>
              <w:bottom w:val="single" w:sz="4" w:space="0" w:color="auto"/>
            </w:tcBorders>
          </w:tcPr>
          <w:p w14:paraId="78C966E8" w14:textId="62DBFA31" w:rsidR="0059308A" w:rsidRPr="001E4BA2" w:rsidRDefault="0059308A" w:rsidP="0059308A">
            <w:pPr>
              <w:widowControl w:val="0"/>
              <w:rPr>
                <w:spacing w:val="-1"/>
                <w:sz w:val="18"/>
              </w:rPr>
            </w:pPr>
            <w:r w:rsidRPr="001E4BA2">
              <w:rPr>
                <w:sz w:val="18"/>
              </w:rPr>
              <w:t>Zna i rozumie warunki realizacji i zasady finansowania świadczeń pielęgniarskich w podstawowej opiece zdrowotnej;</w:t>
            </w:r>
          </w:p>
        </w:tc>
        <w:tc>
          <w:tcPr>
            <w:tcW w:w="2089" w:type="dxa"/>
            <w:tcBorders>
              <w:top w:val="single" w:sz="4" w:space="0" w:color="auto"/>
              <w:bottom w:val="single" w:sz="4" w:space="0" w:color="auto"/>
            </w:tcBorders>
          </w:tcPr>
          <w:p w14:paraId="617DBDCD" w14:textId="4597235D" w:rsidR="0059308A" w:rsidRPr="001E4BA2" w:rsidRDefault="0059308A" w:rsidP="00343C1C">
            <w:pPr>
              <w:rPr>
                <w:spacing w:val="-1"/>
                <w:sz w:val="18"/>
              </w:rPr>
            </w:pPr>
            <w:r w:rsidRPr="001E4BA2">
              <w:rPr>
                <w:sz w:val="18"/>
              </w:rPr>
              <w:t xml:space="preserve">Zna i rozumie </w:t>
            </w:r>
            <w:r w:rsidR="00343C1C" w:rsidRPr="001E4BA2">
              <w:rPr>
                <w:sz w:val="18"/>
              </w:rPr>
              <w:t xml:space="preserve">w pełni i bezbłędnie </w:t>
            </w:r>
            <w:r w:rsidRPr="001E4BA2">
              <w:rPr>
                <w:sz w:val="18"/>
              </w:rPr>
              <w:t>warunki realizacji i zasady finansowania świadczeń pielęgniarskich w podstawowej opiece zdrowotnej;</w:t>
            </w:r>
          </w:p>
        </w:tc>
      </w:tr>
      <w:tr w:rsidR="0059308A" w:rsidRPr="001E4BA2" w14:paraId="556506F4" w14:textId="77777777" w:rsidTr="00206A3E">
        <w:trPr>
          <w:trHeight w:val="273"/>
        </w:trPr>
        <w:tc>
          <w:tcPr>
            <w:tcW w:w="1165" w:type="dxa"/>
            <w:tcBorders>
              <w:top w:val="single" w:sz="4" w:space="0" w:color="auto"/>
              <w:bottom w:val="single" w:sz="4" w:space="0" w:color="auto"/>
            </w:tcBorders>
            <w:vAlign w:val="center"/>
          </w:tcPr>
          <w:p w14:paraId="58A11248" w14:textId="77777777" w:rsidR="0059308A" w:rsidRPr="001E4BA2" w:rsidRDefault="0059308A" w:rsidP="0059308A">
            <w:pPr>
              <w:spacing w:before="60" w:after="60"/>
              <w:rPr>
                <w:rFonts w:eastAsia="Calibri"/>
                <w:bCs/>
                <w:lang w:eastAsia="pl-PL"/>
              </w:rPr>
            </w:pPr>
            <w:r w:rsidRPr="001E4BA2">
              <w:rPr>
                <w:rFonts w:eastAsia="Calibri"/>
                <w:bCs/>
                <w:lang w:eastAsia="pl-PL"/>
              </w:rPr>
              <w:t>P_W03</w:t>
            </w:r>
          </w:p>
        </w:tc>
        <w:tc>
          <w:tcPr>
            <w:tcW w:w="1954" w:type="dxa"/>
            <w:tcBorders>
              <w:top w:val="single" w:sz="4" w:space="0" w:color="auto"/>
              <w:bottom w:val="single" w:sz="4" w:space="0" w:color="auto"/>
            </w:tcBorders>
          </w:tcPr>
          <w:p w14:paraId="364729F3" w14:textId="1BB5A481" w:rsidR="0059308A" w:rsidRPr="001E4BA2" w:rsidRDefault="0059308A" w:rsidP="0059308A">
            <w:pPr>
              <w:widowControl w:val="0"/>
              <w:rPr>
                <w:spacing w:val="-1"/>
                <w:sz w:val="18"/>
              </w:rPr>
            </w:pPr>
            <w:r w:rsidRPr="001E4BA2">
              <w:rPr>
                <w:sz w:val="18"/>
              </w:rPr>
              <w:t>Nie zna i nie rozumie  metod oceny środowiska nauczania i wychowania w zakresie rozpoznawania problemów zdrowotnych dzieci i młodzieży;</w:t>
            </w:r>
          </w:p>
        </w:tc>
        <w:tc>
          <w:tcPr>
            <w:tcW w:w="1984" w:type="dxa"/>
            <w:tcBorders>
              <w:top w:val="single" w:sz="4" w:space="0" w:color="auto"/>
              <w:bottom w:val="single" w:sz="4" w:space="0" w:color="auto"/>
            </w:tcBorders>
          </w:tcPr>
          <w:p w14:paraId="6321284A" w14:textId="55C0FA94" w:rsidR="0059308A" w:rsidRPr="001E4BA2" w:rsidRDefault="0059308A" w:rsidP="0059308A">
            <w:pPr>
              <w:widowControl w:val="0"/>
              <w:rPr>
                <w:spacing w:val="-1"/>
                <w:sz w:val="18"/>
              </w:rPr>
            </w:pPr>
            <w:r w:rsidRPr="001E4BA2">
              <w:rPr>
                <w:sz w:val="18"/>
              </w:rPr>
              <w:t xml:space="preserve">Zna i rozumie </w:t>
            </w:r>
            <w:r w:rsidR="00343C1C" w:rsidRPr="001E4BA2">
              <w:rPr>
                <w:sz w:val="18"/>
              </w:rPr>
              <w:t xml:space="preserve">w sposób ogólny </w:t>
            </w:r>
            <w:r w:rsidRPr="001E4BA2">
              <w:rPr>
                <w:sz w:val="18"/>
              </w:rPr>
              <w:t>metody oceny środowiska nauczania i wychowania w zakresie rozpoznawania problemów zdrowotnych dzieci i młodzieży;</w:t>
            </w:r>
          </w:p>
        </w:tc>
        <w:tc>
          <w:tcPr>
            <w:tcW w:w="1985" w:type="dxa"/>
            <w:tcBorders>
              <w:top w:val="single" w:sz="4" w:space="0" w:color="auto"/>
              <w:bottom w:val="single" w:sz="4" w:space="0" w:color="auto"/>
            </w:tcBorders>
          </w:tcPr>
          <w:p w14:paraId="0A1396FF" w14:textId="2C1A0969" w:rsidR="0059308A" w:rsidRPr="001E4BA2" w:rsidRDefault="0059308A" w:rsidP="0059308A">
            <w:pPr>
              <w:rPr>
                <w:spacing w:val="-1"/>
                <w:sz w:val="18"/>
              </w:rPr>
            </w:pPr>
            <w:r w:rsidRPr="001E4BA2">
              <w:rPr>
                <w:sz w:val="18"/>
              </w:rPr>
              <w:t>Zna i rozumie metody oceny środowiska nauczania i wychowania w zakresie rozpoznawania problemów zdrowotnych dzieci i młodzieży;</w:t>
            </w:r>
          </w:p>
        </w:tc>
        <w:tc>
          <w:tcPr>
            <w:tcW w:w="2089" w:type="dxa"/>
            <w:tcBorders>
              <w:top w:val="single" w:sz="4" w:space="0" w:color="auto"/>
              <w:bottom w:val="single" w:sz="4" w:space="0" w:color="auto"/>
            </w:tcBorders>
          </w:tcPr>
          <w:p w14:paraId="2C946EA2" w14:textId="25148E21" w:rsidR="0059308A" w:rsidRPr="001E4BA2" w:rsidRDefault="0059308A" w:rsidP="0059308A">
            <w:pPr>
              <w:rPr>
                <w:spacing w:val="-1"/>
                <w:sz w:val="18"/>
              </w:rPr>
            </w:pPr>
            <w:r w:rsidRPr="001E4BA2">
              <w:rPr>
                <w:sz w:val="18"/>
              </w:rPr>
              <w:t xml:space="preserve">Zna i rozumie </w:t>
            </w:r>
            <w:r w:rsidR="00343C1C" w:rsidRPr="001E4BA2">
              <w:rPr>
                <w:sz w:val="18"/>
              </w:rPr>
              <w:t xml:space="preserve">doskonale i w pełni </w:t>
            </w:r>
            <w:r w:rsidRPr="001E4BA2">
              <w:rPr>
                <w:sz w:val="18"/>
              </w:rPr>
              <w:t>metody oceny środowiska nauczania i wychowania w zakresie rozpoznawania problemów zdrowotnych dzieci i młodzieży;</w:t>
            </w:r>
          </w:p>
        </w:tc>
      </w:tr>
      <w:tr w:rsidR="0059308A" w:rsidRPr="001E4BA2" w14:paraId="4E018E95" w14:textId="77777777" w:rsidTr="00206A3E">
        <w:trPr>
          <w:trHeight w:val="273"/>
        </w:trPr>
        <w:tc>
          <w:tcPr>
            <w:tcW w:w="1165" w:type="dxa"/>
            <w:tcBorders>
              <w:top w:val="single" w:sz="4" w:space="0" w:color="auto"/>
              <w:bottom w:val="single" w:sz="4" w:space="0" w:color="auto"/>
            </w:tcBorders>
            <w:vAlign w:val="center"/>
          </w:tcPr>
          <w:p w14:paraId="23A10043" w14:textId="77777777" w:rsidR="0059308A" w:rsidRPr="001E4BA2" w:rsidRDefault="0059308A" w:rsidP="0059308A">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vAlign w:val="center"/>
          </w:tcPr>
          <w:p w14:paraId="7293BE1D" w14:textId="68AF26AB" w:rsidR="0059308A" w:rsidRPr="001E4BA2" w:rsidRDefault="0059308A" w:rsidP="0059308A">
            <w:pPr>
              <w:rPr>
                <w:sz w:val="18"/>
              </w:rPr>
            </w:pPr>
            <w:r w:rsidRPr="001E4BA2">
              <w:rPr>
                <w:sz w:val="18"/>
              </w:rPr>
              <w:t>Nie potrafi wykonywać szczepienia przeciw grypie, WZW i tężcowi;</w:t>
            </w:r>
          </w:p>
        </w:tc>
        <w:tc>
          <w:tcPr>
            <w:tcW w:w="1984" w:type="dxa"/>
            <w:tcBorders>
              <w:top w:val="single" w:sz="4" w:space="0" w:color="auto"/>
              <w:bottom w:val="single" w:sz="4" w:space="0" w:color="auto"/>
            </w:tcBorders>
            <w:vAlign w:val="center"/>
          </w:tcPr>
          <w:p w14:paraId="28F14C15" w14:textId="669B704E" w:rsidR="0059308A" w:rsidRPr="001E4BA2" w:rsidRDefault="0059308A" w:rsidP="0059308A">
            <w:pPr>
              <w:rPr>
                <w:sz w:val="18"/>
              </w:rPr>
            </w:pPr>
            <w:r w:rsidRPr="001E4BA2">
              <w:rPr>
                <w:sz w:val="18"/>
              </w:rPr>
              <w:t xml:space="preserve">Potrafi wykonywać </w:t>
            </w:r>
            <w:r w:rsidR="00343C1C" w:rsidRPr="001E4BA2">
              <w:rPr>
                <w:sz w:val="18"/>
              </w:rPr>
              <w:t xml:space="preserve">w podstawowym zakresie </w:t>
            </w:r>
            <w:r w:rsidRPr="001E4BA2">
              <w:rPr>
                <w:sz w:val="18"/>
              </w:rPr>
              <w:t>szczepienia przeciw grypie, WZW i tężcowi;</w:t>
            </w:r>
          </w:p>
        </w:tc>
        <w:tc>
          <w:tcPr>
            <w:tcW w:w="1985" w:type="dxa"/>
            <w:tcBorders>
              <w:top w:val="single" w:sz="4" w:space="0" w:color="auto"/>
              <w:bottom w:val="single" w:sz="4" w:space="0" w:color="auto"/>
            </w:tcBorders>
            <w:vAlign w:val="center"/>
          </w:tcPr>
          <w:p w14:paraId="4C008AAF" w14:textId="5CCB4A7B" w:rsidR="0059308A" w:rsidRPr="001E4BA2" w:rsidRDefault="0059308A" w:rsidP="0059308A">
            <w:pPr>
              <w:rPr>
                <w:sz w:val="18"/>
              </w:rPr>
            </w:pPr>
            <w:r w:rsidRPr="001E4BA2">
              <w:rPr>
                <w:sz w:val="18"/>
              </w:rPr>
              <w:t>Potrafi wykonywać szczepienia przeciw grypie, WZW i tężcowi;</w:t>
            </w:r>
          </w:p>
        </w:tc>
        <w:tc>
          <w:tcPr>
            <w:tcW w:w="2089" w:type="dxa"/>
            <w:tcBorders>
              <w:top w:val="single" w:sz="4" w:space="0" w:color="auto"/>
              <w:bottom w:val="single" w:sz="4" w:space="0" w:color="auto"/>
            </w:tcBorders>
            <w:vAlign w:val="center"/>
          </w:tcPr>
          <w:p w14:paraId="4BD5393C" w14:textId="33A2C97A" w:rsidR="0059308A" w:rsidRPr="001E4BA2" w:rsidRDefault="0059308A" w:rsidP="0059308A">
            <w:pPr>
              <w:rPr>
                <w:sz w:val="18"/>
              </w:rPr>
            </w:pPr>
            <w:r w:rsidRPr="001E4BA2">
              <w:rPr>
                <w:sz w:val="18"/>
              </w:rPr>
              <w:t xml:space="preserve">Potrafi wykonywać </w:t>
            </w:r>
            <w:r w:rsidR="00343C1C" w:rsidRPr="001E4BA2">
              <w:rPr>
                <w:sz w:val="18"/>
              </w:rPr>
              <w:t xml:space="preserve">w sposób profesjonalny </w:t>
            </w:r>
            <w:r w:rsidRPr="001E4BA2">
              <w:rPr>
                <w:sz w:val="18"/>
              </w:rPr>
              <w:t>szczepienia przeciw grypie, WZW i tężcowi;</w:t>
            </w:r>
          </w:p>
        </w:tc>
      </w:tr>
      <w:tr w:rsidR="0059308A" w:rsidRPr="001E4BA2" w14:paraId="010B980E" w14:textId="77777777" w:rsidTr="00206A3E">
        <w:trPr>
          <w:trHeight w:val="273"/>
        </w:trPr>
        <w:tc>
          <w:tcPr>
            <w:tcW w:w="1165" w:type="dxa"/>
            <w:tcBorders>
              <w:top w:val="single" w:sz="4" w:space="0" w:color="auto"/>
              <w:bottom w:val="single" w:sz="4" w:space="0" w:color="auto"/>
            </w:tcBorders>
            <w:vAlign w:val="center"/>
          </w:tcPr>
          <w:p w14:paraId="2CC7D787" w14:textId="77777777" w:rsidR="0059308A" w:rsidRPr="001E4BA2" w:rsidRDefault="0059308A" w:rsidP="0059308A">
            <w:pPr>
              <w:spacing w:before="60" w:after="60"/>
              <w:rPr>
                <w:rFonts w:eastAsia="Calibri"/>
                <w:b/>
                <w:lang w:eastAsia="pl-PL"/>
              </w:rPr>
            </w:pPr>
            <w:r w:rsidRPr="001E4BA2">
              <w:rPr>
                <w:rFonts w:eastAsia="Calibri"/>
                <w:bCs/>
                <w:lang w:eastAsia="pl-PL"/>
              </w:rPr>
              <w:t>P_U02</w:t>
            </w:r>
          </w:p>
        </w:tc>
        <w:tc>
          <w:tcPr>
            <w:tcW w:w="1954" w:type="dxa"/>
            <w:tcBorders>
              <w:top w:val="single" w:sz="4" w:space="0" w:color="auto"/>
              <w:bottom w:val="single" w:sz="4" w:space="0" w:color="auto"/>
            </w:tcBorders>
          </w:tcPr>
          <w:p w14:paraId="09A41104" w14:textId="257F8C8E" w:rsidR="0059308A" w:rsidRPr="001E4BA2" w:rsidRDefault="0059308A" w:rsidP="0059308A">
            <w:pPr>
              <w:widowControl w:val="0"/>
              <w:spacing w:before="60" w:after="60"/>
              <w:rPr>
                <w:spacing w:val="-1"/>
                <w:sz w:val="18"/>
              </w:rPr>
            </w:pPr>
            <w:r w:rsidRPr="001E4BA2">
              <w:rPr>
                <w:sz w:val="18"/>
              </w:rPr>
              <w:t>Nie potrafi realizować świadczenia zdrowotne w zakresie podstawowej opieki zdrowotnej;</w:t>
            </w:r>
          </w:p>
        </w:tc>
        <w:tc>
          <w:tcPr>
            <w:tcW w:w="1984" w:type="dxa"/>
            <w:tcBorders>
              <w:top w:val="single" w:sz="4" w:space="0" w:color="auto"/>
              <w:bottom w:val="single" w:sz="4" w:space="0" w:color="auto"/>
            </w:tcBorders>
          </w:tcPr>
          <w:p w14:paraId="762D780D" w14:textId="0F4D5A83" w:rsidR="0059308A" w:rsidRPr="001E4BA2" w:rsidRDefault="0059308A" w:rsidP="0059308A">
            <w:pPr>
              <w:widowControl w:val="0"/>
              <w:spacing w:before="60" w:after="60"/>
              <w:rPr>
                <w:spacing w:val="-1"/>
                <w:sz w:val="18"/>
              </w:rPr>
            </w:pPr>
            <w:r w:rsidRPr="001E4BA2">
              <w:rPr>
                <w:sz w:val="18"/>
              </w:rPr>
              <w:t xml:space="preserve">Potrafi realizować </w:t>
            </w:r>
            <w:r w:rsidR="00343C1C" w:rsidRPr="001E4BA2">
              <w:rPr>
                <w:sz w:val="18"/>
              </w:rPr>
              <w:t xml:space="preserve">w podstawowym zakresie </w:t>
            </w:r>
            <w:r w:rsidRPr="001E4BA2">
              <w:rPr>
                <w:sz w:val="18"/>
              </w:rPr>
              <w:t>świadczenia zdrowotne w zakresie podstawowej opieki zdrowotnej;</w:t>
            </w:r>
          </w:p>
        </w:tc>
        <w:tc>
          <w:tcPr>
            <w:tcW w:w="1985" w:type="dxa"/>
            <w:tcBorders>
              <w:top w:val="single" w:sz="4" w:space="0" w:color="auto"/>
              <w:bottom w:val="single" w:sz="4" w:space="0" w:color="auto"/>
            </w:tcBorders>
          </w:tcPr>
          <w:p w14:paraId="4963945E" w14:textId="3FE0D50D" w:rsidR="0059308A" w:rsidRPr="001E4BA2" w:rsidRDefault="0059308A" w:rsidP="00343C1C">
            <w:pPr>
              <w:widowControl w:val="0"/>
              <w:spacing w:before="60" w:after="60"/>
              <w:rPr>
                <w:spacing w:val="-1"/>
                <w:sz w:val="18"/>
              </w:rPr>
            </w:pPr>
            <w:r w:rsidRPr="001E4BA2">
              <w:rPr>
                <w:sz w:val="18"/>
              </w:rPr>
              <w:t xml:space="preserve">Potrafi realizować </w:t>
            </w:r>
            <w:r w:rsidR="00343C1C" w:rsidRPr="001E4BA2">
              <w:rPr>
                <w:sz w:val="18"/>
              </w:rPr>
              <w:t xml:space="preserve">poprawnie </w:t>
            </w:r>
            <w:r w:rsidRPr="001E4BA2">
              <w:rPr>
                <w:sz w:val="18"/>
              </w:rPr>
              <w:t>świadczenia zdrowotne w zakresie podstawowej opieki zdrowotnej;</w:t>
            </w:r>
          </w:p>
        </w:tc>
        <w:tc>
          <w:tcPr>
            <w:tcW w:w="2089" w:type="dxa"/>
            <w:tcBorders>
              <w:top w:val="single" w:sz="4" w:space="0" w:color="auto"/>
              <w:bottom w:val="single" w:sz="4" w:space="0" w:color="auto"/>
            </w:tcBorders>
          </w:tcPr>
          <w:p w14:paraId="0C3FA78E" w14:textId="4B4276D0" w:rsidR="0059308A" w:rsidRPr="001E4BA2" w:rsidRDefault="0059308A" w:rsidP="0059308A">
            <w:pPr>
              <w:spacing w:before="60"/>
              <w:rPr>
                <w:spacing w:val="-1"/>
                <w:sz w:val="18"/>
              </w:rPr>
            </w:pPr>
            <w:r w:rsidRPr="001E4BA2">
              <w:rPr>
                <w:sz w:val="18"/>
              </w:rPr>
              <w:t xml:space="preserve">Potrafi realizować </w:t>
            </w:r>
            <w:r w:rsidR="00343C1C" w:rsidRPr="001E4BA2">
              <w:rPr>
                <w:sz w:val="18"/>
              </w:rPr>
              <w:t xml:space="preserve">w sposób profesjonalny i rzeczowo </w:t>
            </w:r>
            <w:r w:rsidRPr="001E4BA2">
              <w:rPr>
                <w:sz w:val="18"/>
              </w:rPr>
              <w:t>świadczenia zdrowotne w zakresie podstawowej opieki zdrowotnej;</w:t>
            </w:r>
          </w:p>
        </w:tc>
      </w:tr>
      <w:tr w:rsidR="0059308A" w:rsidRPr="001E4BA2" w14:paraId="4C702EFE" w14:textId="77777777" w:rsidTr="00206A3E">
        <w:trPr>
          <w:trHeight w:val="273"/>
        </w:trPr>
        <w:tc>
          <w:tcPr>
            <w:tcW w:w="1165" w:type="dxa"/>
            <w:tcBorders>
              <w:top w:val="single" w:sz="4" w:space="0" w:color="auto"/>
              <w:bottom w:val="single" w:sz="4" w:space="0" w:color="auto"/>
            </w:tcBorders>
            <w:vAlign w:val="center"/>
          </w:tcPr>
          <w:p w14:paraId="34D4FDAB" w14:textId="77777777" w:rsidR="0059308A" w:rsidRPr="001E4BA2" w:rsidRDefault="0059308A" w:rsidP="0059308A">
            <w:r w:rsidRPr="001E4BA2">
              <w:rPr>
                <w:rFonts w:eastAsia="Calibri"/>
                <w:bCs/>
                <w:lang w:eastAsia="pl-PL"/>
              </w:rPr>
              <w:t>P_U03</w:t>
            </w:r>
          </w:p>
        </w:tc>
        <w:tc>
          <w:tcPr>
            <w:tcW w:w="1954" w:type="dxa"/>
            <w:tcBorders>
              <w:top w:val="single" w:sz="4" w:space="0" w:color="auto"/>
              <w:bottom w:val="single" w:sz="4" w:space="0" w:color="auto"/>
            </w:tcBorders>
          </w:tcPr>
          <w:p w14:paraId="6A1465E2" w14:textId="61DB77B8" w:rsidR="0059308A" w:rsidRPr="001E4BA2" w:rsidRDefault="0059308A" w:rsidP="0059308A">
            <w:pPr>
              <w:widowControl w:val="0"/>
              <w:rPr>
                <w:spacing w:val="-1"/>
                <w:sz w:val="18"/>
              </w:rPr>
            </w:pPr>
            <w:r w:rsidRPr="001E4BA2">
              <w:rPr>
                <w:sz w:val="18"/>
              </w:rPr>
              <w:t>Nie potrafi oceniać środowisko zamieszkania, nauczania i wychowania oraz pracy w zakresie rozpoznawania problemów zdrowotnych;</w:t>
            </w:r>
          </w:p>
        </w:tc>
        <w:tc>
          <w:tcPr>
            <w:tcW w:w="1984" w:type="dxa"/>
            <w:tcBorders>
              <w:top w:val="single" w:sz="4" w:space="0" w:color="auto"/>
              <w:bottom w:val="single" w:sz="4" w:space="0" w:color="auto"/>
            </w:tcBorders>
          </w:tcPr>
          <w:p w14:paraId="2B956F80" w14:textId="22084F63" w:rsidR="0059308A" w:rsidRPr="001E4BA2" w:rsidRDefault="0059308A" w:rsidP="0059308A">
            <w:pPr>
              <w:widowControl w:val="0"/>
              <w:rPr>
                <w:spacing w:val="-1"/>
                <w:sz w:val="18"/>
              </w:rPr>
            </w:pPr>
            <w:r w:rsidRPr="001E4BA2">
              <w:rPr>
                <w:sz w:val="18"/>
              </w:rPr>
              <w:t xml:space="preserve">Potrafi oceniać </w:t>
            </w:r>
            <w:r w:rsidR="00343C1C" w:rsidRPr="001E4BA2">
              <w:rPr>
                <w:sz w:val="18"/>
              </w:rPr>
              <w:t xml:space="preserve">w podstawowym zakresie </w:t>
            </w:r>
            <w:r w:rsidRPr="001E4BA2">
              <w:rPr>
                <w:sz w:val="18"/>
              </w:rPr>
              <w:t>środowisko zamieszkania, nauczania i wychowania oraz pracy w zakresie rozpoznawania problemów zdrowotnych;</w:t>
            </w:r>
          </w:p>
        </w:tc>
        <w:tc>
          <w:tcPr>
            <w:tcW w:w="1985" w:type="dxa"/>
            <w:tcBorders>
              <w:top w:val="single" w:sz="4" w:space="0" w:color="auto"/>
              <w:bottom w:val="single" w:sz="4" w:space="0" w:color="auto"/>
            </w:tcBorders>
          </w:tcPr>
          <w:p w14:paraId="1EE33BF2" w14:textId="6C9E64D0" w:rsidR="0059308A" w:rsidRPr="001E4BA2" w:rsidRDefault="0059308A" w:rsidP="0059308A">
            <w:pPr>
              <w:widowControl w:val="0"/>
              <w:rPr>
                <w:spacing w:val="-1"/>
                <w:sz w:val="18"/>
              </w:rPr>
            </w:pPr>
            <w:r w:rsidRPr="001E4BA2">
              <w:rPr>
                <w:sz w:val="18"/>
              </w:rPr>
              <w:t xml:space="preserve">Potrafi oceniać </w:t>
            </w:r>
            <w:r w:rsidR="00343C1C" w:rsidRPr="001E4BA2">
              <w:rPr>
                <w:sz w:val="18"/>
              </w:rPr>
              <w:t xml:space="preserve">poprawnie </w:t>
            </w:r>
            <w:r w:rsidRPr="001E4BA2">
              <w:rPr>
                <w:sz w:val="18"/>
              </w:rPr>
              <w:t>środowisko zamieszkania, nauczania i wychowania oraz pracy w zakresie rozpoznawania problemów zdrowotnych;</w:t>
            </w:r>
          </w:p>
        </w:tc>
        <w:tc>
          <w:tcPr>
            <w:tcW w:w="2089" w:type="dxa"/>
            <w:tcBorders>
              <w:top w:val="single" w:sz="4" w:space="0" w:color="auto"/>
              <w:bottom w:val="single" w:sz="4" w:space="0" w:color="auto"/>
            </w:tcBorders>
          </w:tcPr>
          <w:p w14:paraId="0E7F8078" w14:textId="250E254F" w:rsidR="0059308A" w:rsidRPr="001E4BA2" w:rsidRDefault="0059308A" w:rsidP="0059308A">
            <w:pPr>
              <w:widowControl w:val="0"/>
              <w:rPr>
                <w:spacing w:val="-1"/>
                <w:sz w:val="18"/>
              </w:rPr>
            </w:pPr>
            <w:r w:rsidRPr="001E4BA2">
              <w:rPr>
                <w:sz w:val="18"/>
              </w:rPr>
              <w:t xml:space="preserve">Potrafi oceniać </w:t>
            </w:r>
            <w:r w:rsidR="00343C1C" w:rsidRPr="001E4BA2">
              <w:rPr>
                <w:sz w:val="18"/>
              </w:rPr>
              <w:t xml:space="preserve">trafnie i bezbłędnie </w:t>
            </w:r>
            <w:r w:rsidRPr="001E4BA2">
              <w:rPr>
                <w:sz w:val="18"/>
              </w:rPr>
              <w:t>środowisko zamieszkania, nauczania i wychowania oraz pracy w zakresie rozpoznawania problemów zdrowotnych;</w:t>
            </w:r>
          </w:p>
        </w:tc>
      </w:tr>
      <w:tr w:rsidR="00375ABA" w:rsidRPr="001E4BA2" w14:paraId="402B8592" w14:textId="77777777" w:rsidTr="00206A3E">
        <w:trPr>
          <w:trHeight w:val="273"/>
        </w:trPr>
        <w:tc>
          <w:tcPr>
            <w:tcW w:w="1165" w:type="dxa"/>
            <w:tcBorders>
              <w:top w:val="single" w:sz="4" w:space="0" w:color="auto"/>
              <w:bottom w:val="single" w:sz="4" w:space="0" w:color="auto"/>
            </w:tcBorders>
            <w:vAlign w:val="center"/>
          </w:tcPr>
          <w:p w14:paraId="21613C9B" w14:textId="5043F844" w:rsidR="00375ABA" w:rsidRPr="001E4BA2" w:rsidRDefault="00375ABA" w:rsidP="00375ABA">
            <w:pPr>
              <w:rPr>
                <w:rFonts w:eastAsia="Calibri"/>
                <w:bCs/>
                <w:lang w:eastAsia="pl-PL"/>
              </w:rPr>
            </w:pPr>
            <w:r>
              <w:rPr>
                <w:rFonts w:eastAsia="Calibri"/>
                <w:bCs/>
                <w:lang w:eastAsia="pl-PL"/>
              </w:rPr>
              <w:t>P_U04</w:t>
            </w:r>
          </w:p>
        </w:tc>
        <w:tc>
          <w:tcPr>
            <w:tcW w:w="1954" w:type="dxa"/>
            <w:tcBorders>
              <w:top w:val="single" w:sz="4" w:space="0" w:color="auto"/>
              <w:bottom w:val="single" w:sz="4" w:space="0" w:color="auto"/>
            </w:tcBorders>
          </w:tcPr>
          <w:p w14:paraId="2A5EDC7B" w14:textId="150A5B9D" w:rsidR="00375ABA" w:rsidRPr="00375ABA" w:rsidRDefault="00375ABA" w:rsidP="00375ABA">
            <w:pPr>
              <w:widowControl w:val="0"/>
              <w:rPr>
                <w:sz w:val="18"/>
              </w:rPr>
            </w:pPr>
            <w:r>
              <w:rPr>
                <w:sz w:val="18"/>
              </w:rPr>
              <w:t>Nie p</w:t>
            </w:r>
            <w:r w:rsidRPr="00375ABA">
              <w:rPr>
                <w:sz w:val="18"/>
              </w:rPr>
              <w:t>otrafi dobierać środk</w:t>
            </w:r>
            <w:r>
              <w:rPr>
                <w:sz w:val="18"/>
              </w:rPr>
              <w:t>ów spożywczych</w:t>
            </w:r>
            <w:r w:rsidRPr="00375ABA">
              <w:rPr>
                <w:sz w:val="18"/>
              </w:rPr>
              <w:t xml:space="preserve"> specjalnego przeznaczenia żywieniowego i wystawiać na nie recepty w ramach realizacji zleceń lekarskich oraz udzielać informacji na temat ich stosowania</w:t>
            </w:r>
          </w:p>
        </w:tc>
        <w:tc>
          <w:tcPr>
            <w:tcW w:w="1984" w:type="dxa"/>
            <w:tcBorders>
              <w:top w:val="single" w:sz="4" w:space="0" w:color="auto"/>
              <w:bottom w:val="single" w:sz="4" w:space="0" w:color="auto"/>
            </w:tcBorders>
          </w:tcPr>
          <w:p w14:paraId="143D1834" w14:textId="298E9EC2" w:rsidR="00375ABA" w:rsidRPr="00375ABA" w:rsidRDefault="00375ABA" w:rsidP="00375ABA">
            <w:pPr>
              <w:widowControl w:val="0"/>
              <w:rPr>
                <w:sz w:val="18"/>
              </w:rPr>
            </w:pPr>
            <w:r w:rsidRPr="00375ABA">
              <w:rPr>
                <w:sz w:val="18"/>
              </w:rPr>
              <w:t>Potrafi</w:t>
            </w:r>
            <w:r>
              <w:rPr>
                <w:sz w:val="18"/>
              </w:rPr>
              <w:t xml:space="preserve"> </w:t>
            </w:r>
            <w:r w:rsidRPr="001E4BA2">
              <w:rPr>
                <w:sz w:val="18"/>
              </w:rPr>
              <w:t>w podstawowym zakresie</w:t>
            </w:r>
            <w:r w:rsidRPr="00375ABA">
              <w:rPr>
                <w:sz w:val="18"/>
              </w:rPr>
              <w:t xml:space="preserve"> dobierać środki spożywcze specjalnego przeznaczenia żywieniowego i wystawiać na nie recepty w ramach realizacji zleceń lekarskich oraz udzielać informacji na temat ich stosowania</w:t>
            </w:r>
          </w:p>
        </w:tc>
        <w:tc>
          <w:tcPr>
            <w:tcW w:w="1985" w:type="dxa"/>
            <w:tcBorders>
              <w:top w:val="single" w:sz="4" w:space="0" w:color="auto"/>
              <w:bottom w:val="single" w:sz="4" w:space="0" w:color="auto"/>
            </w:tcBorders>
          </w:tcPr>
          <w:p w14:paraId="06D63B3E" w14:textId="0D0A7D5A" w:rsidR="00375ABA" w:rsidRPr="00375ABA" w:rsidRDefault="00375ABA" w:rsidP="00375ABA">
            <w:pPr>
              <w:widowControl w:val="0"/>
              <w:rPr>
                <w:sz w:val="18"/>
              </w:rPr>
            </w:pPr>
            <w:r w:rsidRPr="00375ABA">
              <w:rPr>
                <w:sz w:val="18"/>
              </w:rPr>
              <w:t xml:space="preserve">Potrafi </w:t>
            </w:r>
            <w:r>
              <w:rPr>
                <w:sz w:val="18"/>
              </w:rPr>
              <w:t xml:space="preserve">w stopniu zadowalającym </w:t>
            </w:r>
            <w:r w:rsidRPr="00375ABA">
              <w:rPr>
                <w:sz w:val="18"/>
              </w:rPr>
              <w:t>dobierać środki spożywcze specjalnego przeznaczenia żywieniowego i wystawiać na nie recepty w ramach realizacji zleceń lekarskich oraz udzielać informacji na temat ich stosowania</w:t>
            </w:r>
          </w:p>
        </w:tc>
        <w:tc>
          <w:tcPr>
            <w:tcW w:w="2089" w:type="dxa"/>
            <w:tcBorders>
              <w:top w:val="single" w:sz="4" w:space="0" w:color="auto"/>
              <w:bottom w:val="single" w:sz="4" w:space="0" w:color="auto"/>
            </w:tcBorders>
          </w:tcPr>
          <w:p w14:paraId="63AB5D6A" w14:textId="7398BAA0" w:rsidR="00375ABA" w:rsidRPr="00375ABA" w:rsidRDefault="00375ABA" w:rsidP="00375ABA">
            <w:pPr>
              <w:widowControl w:val="0"/>
              <w:rPr>
                <w:sz w:val="18"/>
              </w:rPr>
            </w:pPr>
            <w:r w:rsidRPr="00375ABA">
              <w:rPr>
                <w:sz w:val="18"/>
              </w:rPr>
              <w:t>Potrafi</w:t>
            </w:r>
            <w:r>
              <w:rPr>
                <w:sz w:val="18"/>
              </w:rPr>
              <w:t xml:space="preserve"> trafnie i </w:t>
            </w:r>
            <w:r w:rsidR="002D6479">
              <w:rPr>
                <w:sz w:val="18"/>
              </w:rPr>
              <w:t xml:space="preserve">fachowo </w:t>
            </w:r>
            <w:r w:rsidRPr="00375ABA">
              <w:rPr>
                <w:sz w:val="18"/>
              </w:rPr>
              <w:t xml:space="preserve"> dobierać środki spożywcze specjalnego przeznaczenia żywieniowego i wystawiać na nie recepty w ramach realizacji zleceń lekarskich oraz udzielać informacji na temat ich stosowania</w:t>
            </w:r>
          </w:p>
        </w:tc>
      </w:tr>
      <w:tr w:rsidR="0059308A" w:rsidRPr="001E4BA2" w14:paraId="31021E3E" w14:textId="77777777" w:rsidTr="00206A3E">
        <w:trPr>
          <w:trHeight w:val="273"/>
        </w:trPr>
        <w:tc>
          <w:tcPr>
            <w:tcW w:w="1165" w:type="dxa"/>
            <w:tcBorders>
              <w:top w:val="single" w:sz="4" w:space="0" w:color="auto"/>
              <w:bottom w:val="single" w:sz="4" w:space="0" w:color="auto"/>
            </w:tcBorders>
            <w:vAlign w:val="center"/>
          </w:tcPr>
          <w:p w14:paraId="3D85A060" w14:textId="77777777" w:rsidR="0059308A" w:rsidRPr="001E4BA2" w:rsidRDefault="0059308A" w:rsidP="0059308A">
            <w:pPr>
              <w:widowControl w:val="0"/>
              <w:spacing w:before="60" w:after="60"/>
              <w:rPr>
                <w:rFonts w:eastAsia="Calibri"/>
                <w:b/>
                <w:szCs w:val="24"/>
                <w:lang w:eastAsia="pl-PL"/>
              </w:rPr>
            </w:pPr>
            <w:r w:rsidRPr="001E4BA2">
              <w:rPr>
                <w:rFonts w:eastAsia="Calibri"/>
                <w:bCs/>
                <w:lang w:eastAsia="pl-PL"/>
              </w:rPr>
              <w:t>P_K01</w:t>
            </w:r>
          </w:p>
        </w:tc>
        <w:tc>
          <w:tcPr>
            <w:tcW w:w="1954" w:type="dxa"/>
            <w:tcBorders>
              <w:top w:val="single" w:sz="4" w:space="0" w:color="auto"/>
              <w:bottom w:val="single" w:sz="4" w:space="0" w:color="auto"/>
            </w:tcBorders>
            <w:vAlign w:val="center"/>
          </w:tcPr>
          <w:p w14:paraId="4A664CE7" w14:textId="51DC6E1D" w:rsidR="0059308A" w:rsidRPr="001E4BA2" w:rsidRDefault="0059308A" w:rsidP="0059308A">
            <w:pPr>
              <w:widowControl w:val="0"/>
              <w:jc w:val="both"/>
              <w:rPr>
                <w:spacing w:val="-1"/>
                <w:sz w:val="18"/>
              </w:rPr>
            </w:pPr>
            <w:r w:rsidRPr="001E4BA2">
              <w:rPr>
                <w:sz w:val="18"/>
                <w:szCs w:val="18"/>
              </w:rPr>
              <w:t xml:space="preserve">Nie jest gotowy do kierowania się dobrem pacjenta, poszanowania godności i autonomii osób powierzonych opiece, okazywania zrozumienia dla różnic światopoglądowych i </w:t>
            </w:r>
            <w:r w:rsidRPr="001E4BA2">
              <w:rPr>
                <w:sz w:val="18"/>
                <w:szCs w:val="18"/>
              </w:rPr>
              <w:lastRenderedPageBreak/>
              <w:t>kulturowych oraz empatii w relacji z pacjentem i jego rodziną;</w:t>
            </w:r>
          </w:p>
        </w:tc>
        <w:tc>
          <w:tcPr>
            <w:tcW w:w="6058" w:type="dxa"/>
            <w:gridSpan w:val="3"/>
            <w:tcBorders>
              <w:top w:val="single" w:sz="4" w:space="0" w:color="auto"/>
              <w:bottom w:val="single" w:sz="4" w:space="0" w:color="auto"/>
            </w:tcBorders>
            <w:vAlign w:val="center"/>
          </w:tcPr>
          <w:p w14:paraId="098AE865" w14:textId="10793D95" w:rsidR="0059308A" w:rsidRPr="001E4BA2" w:rsidRDefault="0059308A" w:rsidP="0059308A">
            <w:pPr>
              <w:jc w:val="both"/>
              <w:rPr>
                <w:spacing w:val="-1"/>
                <w:sz w:val="18"/>
              </w:rPr>
            </w:pPr>
            <w:r w:rsidRPr="001E4BA2">
              <w:rPr>
                <w:sz w:val="18"/>
                <w:szCs w:val="18"/>
              </w:rPr>
              <w:lastRenderedPageBreak/>
              <w:t>Gotowy jest do kierowania się dobrem pacjenta, poszanowania godności i autonomii osób powierzonych opiece, okazywania zrozumienia dla różnic światopoglądowych i kulturowych oraz empatii w relacji z pacjentem i jego rodziną;</w:t>
            </w:r>
          </w:p>
        </w:tc>
      </w:tr>
      <w:tr w:rsidR="0059308A" w:rsidRPr="001E4BA2" w14:paraId="18F6AA9A" w14:textId="77777777" w:rsidTr="00917F1F">
        <w:trPr>
          <w:trHeight w:val="273"/>
        </w:trPr>
        <w:tc>
          <w:tcPr>
            <w:tcW w:w="1165" w:type="dxa"/>
            <w:tcBorders>
              <w:top w:val="single" w:sz="4" w:space="0" w:color="auto"/>
              <w:bottom w:val="single" w:sz="4" w:space="0" w:color="auto"/>
            </w:tcBorders>
            <w:vAlign w:val="center"/>
          </w:tcPr>
          <w:p w14:paraId="394F092A" w14:textId="77777777" w:rsidR="0059308A" w:rsidRPr="001E4BA2" w:rsidRDefault="0059308A" w:rsidP="0059308A">
            <w:pPr>
              <w:spacing w:before="60" w:after="60"/>
              <w:rPr>
                <w:spacing w:val="-1"/>
                <w:highlight w:val="yellow"/>
              </w:rPr>
            </w:pPr>
            <w:r w:rsidRPr="001E4BA2">
              <w:rPr>
                <w:rFonts w:eastAsia="Times New Roman"/>
                <w:bCs/>
              </w:rPr>
              <w:t>P_K02</w:t>
            </w:r>
          </w:p>
        </w:tc>
        <w:tc>
          <w:tcPr>
            <w:tcW w:w="1954" w:type="dxa"/>
            <w:tcBorders>
              <w:top w:val="single" w:sz="4" w:space="0" w:color="auto"/>
              <w:bottom w:val="single" w:sz="4" w:space="0" w:color="auto"/>
            </w:tcBorders>
          </w:tcPr>
          <w:p w14:paraId="281F6587" w14:textId="163C37F3" w:rsidR="0059308A" w:rsidRPr="001E4BA2" w:rsidRDefault="0059308A" w:rsidP="0059308A">
            <w:pPr>
              <w:widowControl w:val="0"/>
              <w:jc w:val="both"/>
              <w:rPr>
                <w:spacing w:val="-1"/>
                <w:sz w:val="18"/>
              </w:rPr>
            </w:pPr>
            <w:r w:rsidRPr="001E4BA2">
              <w:rPr>
                <w:sz w:val="18"/>
                <w:szCs w:val="18"/>
              </w:rPr>
              <w:t>Nie jest gotowy jest do przestrzegania praw pacjenta;</w:t>
            </w:r>
          </w:p>
        </w:tc>
        <w:tc>
          <w:tcPr>
            <w:tcW w:w="6058" w:type="dxa"/>
            <w:gridSpan w:val="3"/>
            <w:tcBorders>
              <w:top w:val="single" w:sz="4" w:space="0" w:color="auto"/>
              <w:bottom w:val="single" w:sz="4" w:space="0" w:color="auto"/>
            </w:tcBorders>
            <w:vAlign w:val="center"/>
          </w:tcPr>
          <w:p w14:paraId="7F19B9B7" w14:textId="1F3B2F4F" w:rsidR="0059308A" w:rsidRPr="001E4BA2" w:rsidRDefault="0059308A" w:rsidP="00917F1F">
            <w:pPr>
              <w:rPr>
                <w:spacing w:val="-1"/>
                <w:sz w:val="18"/>
              </w:rPr>
            </w:pPr>
            <w:r w:rsidRPr="001E4BA2">
              <w:rPr>
                <w:sz w:val="18"/>
                <w:szCs w:val="18"/>
              </w:rPr>
              <w:t>Gotowy jest do przestrzegania praw pacjenta;</w:t>
            </w:r>
          </w:p>
        </w:tc>
      </w:tr>
      <w:tr w:rsidR="0059308A" w:rsidRPr="001E4BA2" w14:paraId="3AA3DA88" w14:textId="77777777" w:rsidTr="00917F1F">
        <w:trPr>
          <w:trHeight w:val="273"/>
        </w:trPr>
        <w:tc>
          <w:tcPr>
            <w:tcW w:w="1165" w:type="dxa"/>
            <w:tcBorders>
              <w:top w:val="single" w:sz="4" w:space="0" w:color="auto"/>
              <w:bottom w:val="single" w:sz="4" w:space="0" w:color="auto"/>
            </w:tcBorders>
            <w:vAlign w:val="center"/>
          </w:tcPr>
          <w:p w14:paraId="49FB9901" w14:textId="77777777" w:rsidR="0059308A" w:rsidRPr="001E4BA2" w:rsidRDefault="0059308A" w:rsidP="0059308A">
            <w:pPr>
              <w:spacing w:before="60" w:after="60"/>
              <w:rPr>
                <w:spacing w:val="-1"/>
                <w:highlight w:val="yellow"/>
              </w:rPr>
            </w:pPr>
            <w:r w:rsidRPr="001E4BA2">
              <w:rPr>
                <w:rFonts w:eastAsia="Times New Roman"/>
                <w:bCs/>
              </w:rPr>
              <w:t>P_K03</w:t>
            </w:r>
          </w:p>
        </w:tc>
        <w:tc>
          <w:tcPr>
            <w:tcW w:w="1954" w:type="dxa"/>
            <w:tcBorders>
              <w:top w:val="single" w:sz="4" w:space="0" w:color="auto"/>
              <w:bottom w:val="single" w:sz="4" w:space="0" w:color="auto"/>
            </w:tcBorders>
          </w:tcPr>
          <w:p w14:paraId="5429AB01" w14:textId="3C92AEDC" w:rsidR="0059308A" w:rsidRPr="001E4BA2" w:rsidRDefault="0059308A" w:rsidP="0059308A">
            <w:pPr>
              <w:widowControl w:val="0"/>
              <w:jc w:val="both"/>
              <w:rPr>
                <w:spacing w:val="-1"/>
                <w:sz w:val="18"/>
              </w:rPr>
            </w:pPr>
            <w:r w:rsidRPr="001E4BA2">
              <w:rPr>
                <w:sz w:val="18"/>
                <w:szCs w:val="18"/>
              </w:rPr>
              <w:t>Nie jest gotowy jest do samodzielnego i rzetelnego wykonywania zawodu zgodnie z zasadami etyki, w tym przestrzegania wartości i powinności moralnych w opiece nad pacjentem;</w:t>
            </w:r>
          </w:p>
        </w:tc>
        <w:tc>
          <w:tcPr>
            <w:tcW w:w="6058" w:type="dxa"/>
            <w:gridSpan w:val="3"/>
            <w:tcBorders>
              <w:top w:val="single" w:sz="4" w:space="0" w:color="auto"/>
              <w:bottom w:val="single" w:sz="4" w:space="0" w:color="auto"/>
            </w:tcBorders>
            <w:vAlign w:val="center"/>
          </w:tcPr>
          <w:p w14:paraId="2128F09F" w14:textId="624AFA7F" w:rsidR="0059308A" w:rsidRPr="001E4BA2" w:rsidRDefault="0059308A" w:rsidP="00917F1F">
            <w:pPr>
              <w:rPr>
                <w:spacing w:val="-1"/>
                <w:sz w:val="18"/>
              </w:rPr>
            </w:pPr>
            <w:r w:rsidRPr="001E4BA2">
              <w:rPr>
                <w:sz w:val="18"/>
                <w:szCs w:val="18"/>
              </w:rPr>
              <w:t>Gotowy jest do samodzielnego i rzetelnego wykonywania zawodu zgodnie z zasadami etyki, w tym przestrzegania wartości i powinności moralnych w opiece nad pacjentem;</w:t>
            </w:r>
          </w:p>
        </w:tc>
      </w:tr>
      <w:tr w:rsidR="0059308A" w:rsidRPr="001E4BA2" w14:paraId="2C412F31" w14:textId="77777777" w:rsidTr="00917F1F">
        <w:trPr>
          <w:trHeight w:val="273"/>
        </w:trPr>
        <w:tc>
          <w:tcPr>
            <w:tcW w:w="1165" w:type="dxa"/>
            <w:tcBorders>
              <w:top w:val="single" w:sz="4" w:space="0" w:color="auto"/>
              <w:bottom w:val="single" w:sz="4" w:space="0" w:color="auto"/>
            </w:tcBorders>
            <w:vAlign w:val="center"/>
          </w:tcPr>
          <w:p w14:paraId="3B0353EC" w14:textId="77777777" w:rsidR="0059308A" w:rsidRPr="001E4BA2" w:rsidRDefault="0059308A" w:rsidP="0059308A">
            <w:pPr>
              <w:spacing w:before="60" w:after="60"/>
              <w:rPr>
                <w:rFonts w:eastAsia="Times New Roman"/>
                <w:bCs/>
              </w:rPr>
            </w:pPr>
            <w:r w:rsidRPr="001E4BA2">
              <w:rPr>
                <w:rFonts w:eastAsia="Times New Roman"/>
                <w:bCs/>
              </w:rPr>
              <w:t>P_K04</w:t>
            </w:r>
          </w:p>
          <w:p w14:paraId="09B74746" w14:textId="77777777" w:rsidR="0059308A" w:rsidRPr="001E4BA2" w:rsidRDefault="0059308A" w:rsidP="0059308A">
            <w:pPr>
              <w:spacing w:before="60" w:after="60"/>
              <w:rPr>
                <w:spacing w:val="-1"/>
                <w:highlight w:val="yellow"/>
              </w:rPr>
            </w:pPr>
          </w:p>
        </w:tc>
        <w:tc>
          <w:tcPr>
            <w:tcW w:w="1954" w:type="dxa"/>
            <w:tcBorders>
              <w:top w:val="single" w:sz="4" w:space="0" w:color="auto"/>
              <w:bottom w:val="single" w:sz="4" w:space="0" w:color="auto"/>
            </w:tcBorders>
          </w:tcPr>
          <w:p w14:paraId="5736074B" w14:textId="7178CC66" w:rsidR="0059308A" w:rsidRPr="001E4BA2" w:rsidRDefault="0059308A" w:rsidP="0059308A">
            <w:pPr>
              <w:widowControl w:val="0"/>
              <w:jc w:val="both"/>
              <w:rPr>
                <w:spacing w:val="-1"/>
                <w:sz w:val="18"/>
              </w:rPr>
            </w:pPr>
            <w:r w:rsidRPr="001E4BA2">
              <w:rPr>
                <w:sz w:val="18"/>
                <w:szCs w:val="18"/>
              </w:rPr>
              <w:t>Nie jest gotowy jest do ponoszenia odpowiedzialności za wykonywane czynności zawodowe;</w:t>
            </w:r>
          </w:p>
        </w:tc>
        <w:tc>
          <w:tcPr>
            <w:tcW w:w="6058" w:type="dxa"/>
            <w:gridSpan w:val="3"/>
            <w:tcBorders>
              <w:top w:val="single" w:sz="4" w:space="0" w:color="auto"/>
              <w:bottom w:val="single" w:sz="4" w:space="0" w:color="auto"/>
            </w:tcBorders>
            <w:vAlign w:val="center"/>
          </w:tcPr>
          <w:p w14:paraId="2C9005F4" w14:textId="42466555" w:rsidR="0059308A" w:rsidRPr="001E4BA2" w:rsidRDefault="0059308A" w:rsidP="00917F1F">
            <w:pPr>
              <w:rPr>
                <w:spacing w:val="-1"/>
                <w:sz w:val="18"/>
              </w:rPr>
            </w:pPr>
            <w:r w:rsidRPr="001E4BA2">
              <w:rPr>
                <w:sz w:val="18"/>
                <w:szCs w:val="18"/>
              </w:rPr>
              <w:t>Gotowy jest do ponoszenia odpowiedzialności za wykonywane czynności zawodowe;</w:t>
            </w:r>
          </w:p>
        </w:tc>
      </w:tr>
      <w:tr w:rsidR="0059308A" w:rsidRPr="001E4BA2" w14:paraId="771FFBD8" w14:textId="77777777" w:rsidTr="00917F1F">
        <w:trPr>
          <w:trHeight w:val="273"/>
        </w:trPr>
        <w:tc>
          <w:tcPr>
            <w:tcW w:w="1165" w:type="dxa"/>
            <w:tcBorders>
              <w:top w:val="single" w:sz="4" w:space="0" w:color="auto"/>
              <w:bottom w:val="single" w:sz="4" w:space="0" w:color="auto"/>
            </w:tcBorders>
            <w:vAlign w:val="center"/>
          </w:tcPr>
          <w:p w14:paraId="5BBC4490" w14:textId="77777777" w:rsidR="0059308A" w:rsidRPr="001E4BA2" w:rsidRDefault="0059308A" w:rsidP="0059308A">
            <w:pPr>
              <w:spacing w:before="60" w:after="60"/>
              <w:rPr>
                <w:rFonts w:eastAsia="Times New Roman"/>
                <w:bCs/>
              </w:rPr>
            </w:pPr>
            <w:r w:rsidRPr="001E4BA2">
              <w:rPr>
                <w:rFonts w:eastAsia="Times New Roman"/>
                <w:bCs/>
              </w:rPr>
              <w:t>P_K05</w:t>
            </w:r>
          </w:p>
          <w:p w14:paraId="609F3961" w14:textId="77777777" w:rsidR="0059308A" w:rsidRPr="001E4BA2" w:rsidRDefault="0059308A" w:rsidP="0059308A">
            <w:pPr>
              <w:spacing w:before="60" w:after="60"/>
              <w:rPr>
                <w:spacing w:val="-1"/>
                <w:highlight w:val="yellow"/>
              </w:rPr>
            </w:pPr>
          </w:p>
        </w:tc>
        <w:tc>
          <w:tcPr>
            <w:tcW w:w="1954" w:type="dxa"/>
            <w:tcBorders>
              <w:top w:val="single" w:sz="4" w:space="0" w:color="auto"/>
              <w:bottom w:val="single" w:sz="4" w:space="0" w:color="auto"/>
            </w:tcBorders>
          </w:tcPr>
          <w:p w14:paraId="57691BBF" w14:textId="21AA4685" w:rsidR="0059308A" w:rsidRPr="001E4BA2" w:rsidRDefault="0059308A" w:rsidP="0059308A">
            <w:pPr>
              <w:widowControl w:val="0"/>
              <w:jc w:val="both"/>
              <w:rPr>
                <w:spacing w:val="-1"/>
                <w:sz w:val="18"/>
              </w:rPr>
            </w:pPr>
            <w:r w:rsidRPr="001E4BA2">
              <w:rPr>
                <w:sz w:val="18"/>
                <w:szCs w:val="18"/>
              </w:rPr>
              <w:t>Nie jest gotowy jest do zasięgania opinii ekspertów w przypadku trudności z samodzielnym rozwiązaniem problemu;</w:t>
            </w:r>
          </w:p>
        </w:tc>
        <w:tc>
          <w:tcPr>
            <w:tcW w:w="6058" w:type="dxa"/>
            <w:gridSpan w:val="3"/>
            <w:tcBorders>
              <w:top w:val="single" w:sz="4" w:space="0" w:color="auto"/>
              <w:bottom w:val="single" w:sz="4" w:space="0" w:color="auto"/>
            </w:tcBorders>
            <w:vAlign w:val="center"/>
          </w:tcPr>
          <w:p w14:paraId="1021AE14" w14:textId="1C603196" w:rsidR="0059308A" w:rsidRPr="001E4BA2" w:rsidRDefault="0059308A" w:rsidP="00917F1F">
            <w:pPr>
              <w:rPr>
                <w:spacing w:val="-1"/>
                <w:sz w:val="18"/>
              </w:rPr>
            </w:pPr>
            <w:r w:rsidRPr="001E4BA2">
              <w:rPr>
                <w:sz w:val="18"/>
                <w:szCs w:val="18"/>
              </w:rPr>
              <w:t>Gotowy jest do zasięgania opinii ekspertów w przypadku trudności z samodzielnym rozwiązaniem problemu;</w:t>
            </w:r>
          </w:p>
        </w:tc>
      </w:tr>
      <w:tr w:rsidR="0059308A" w:rsidRPr="001E4BA2" w14:paraId="5264694A" w14:textId="77777777" w:rsidTr="00917F1F">
        <w:trPr>
          <w:trHeight w:val="273"/>
        </w:trPr>
        <w:tc>
          <w:tcPr>
            <w:tcW w:w="1165" w:type="dxa"/>
            <w:tcBorders>
              <w:top w:val="single" w:sz="4" w:space="0" w:color="auto"/>
              <w:bottom w:val="single" w:sz="4" w:space="0" w:color="auto"/>
            </w:tcBorders>
            <w:vAlign w:val="center"/>
          </w:tcPr>
          <w:p w14:paraId="210D91B8" w14:textId="77777777" w:rsidR="0059308A" w:rsidRPr="001E4BA2" w:rsidRDefault="0059308A" w:rsidP="0059308A">
            <w:pPr>
              <w:spacing w:before="60" w:after="60"/>
              <w:rPr>
                <w:rFonts w:eastAsia="Times New Roman"/>
                <w:bCs/>
              </w:rPr>
            </w:pPr>
            <w:r w:rsidRPr="001E4BA2">
              <w:rPr>
                <w:rFonts w:eastAsia="Times New Roman"/>
                <w:bCs/>
              </w:rPr>
              <w:t>P_K06</w:t>
            </w:r>
          </w:p>
          <w:p w14:paraId="209C0A40" w14:textId="77777777" w:rsidR="0059308A" w:rsidRPr="001E4BA2" w:rsidRDefault="0059308A" w:rsidP="0059308A">
            <w:pPr>
              <w:spacing w:before="60" w:after="60"/>
              <w:rPr>
                <w:spacing w:val="-1"/>
                <w:highlight w:val="yellow"/>
              </w:rPr>
            </w:pPr>
          </w:p>
        </w:tc>
        <w:tc>
          <w:tcPr>
            <w:tcW w:w="1954" w:type="dxa"/>
            <w:tcBorders>
              <w:top w:val="single" w:sz="4" w:space="0" w:color="auto"/>
              <w:bottom w:val="single" w:sz="4" w:space="0" w:color="auto"/>
            </w:tcBorders>
          </w:tcPr>
          <w:p w14:paraId="1D41FAE4" w14:textId="315B1618" w:rsidR="0059308A" w:rsidRPr="001E4BA2" w:rsidRDefault="0059308A" w:rsidP="0059308A">
            <w:pPr>
              <w:widowControl w:val="0"/>
              <w:jc w:val="both"/>
              <w:rPr>
                <w:spacing w:val="-1"/>
                <w:sz w:val="18"/>
              </w:rPr>
            </w:pPr>
            <w:r w:rsidRPr="001E4BA2">
              <w:rPr>
                <w:sz w:val="18"/>
                <w:szCs w:val="18"/>
              </w:rPr>
              <w:t>Nie jest gotowy jest do przewidywania i uwzględniania czynników wpływających na reakcje własne i pacjenta;</w:t>
            </w:r>
          </w:p>
        </w:tc>
        <w:tc>
          <w:tcPr>
            <w:tcW w:w="6058" w:type="dxa"/>
            <w:gridSpan w:val="3"/>
            <w:tcBorders>
              <w:top w:val="single" w:sz="4" w:space="0" w:color="auto"/>
              <w:bottom w:val="single" w:sz="4" w:space="0" w:color="auto"/>
            </w:tcBorders>
            <w:vAlign w:val="center"/>
          </w:tcPr>
          <w:p w14:paraId="2E0D618F" w14:textId="0E6B5EF4" w:rsidR="0059308A" w:rsidRPr="001E4BA2" w:rsidRDefault="0059308A" w:rsidP="00917F1F">
            <w:pPr>
              <w:rPr>
                <w:spacing w:val="-1"/>
                <w:sz w:val="18"/>
              </w:rPr>
            </w:pPr>
            <w:r w:rsidRPr="001E4BA2">
              <w:rPr>
                <w:sz w:val="18"/>
                <w:szCs w:val="18"/>
              </w:rPr>
              <w:t>Gotowy jest do przewidywania i uwzględniania czynników wpływających na reakcje własne i pacjenta;</w:t>
            </w:r>
          </w:p>
        </w:tc>
      </w:tr>
    </w:tbl>
    <w:p w14:paraId="78ED4CD2" w14:textId="77777777" w:rsidR="00C560C5" w:rsidRPr="001E4BA2" w:rsidRDefault="00C560C5" w:rsidP="00C560C5">
      <w:pPr>
        <w:jc w:val="left"/>
      </w:pPr>
    </w:p>
    <w:p w14:paraId="42A8FB8A" w14:textId="77777777" w:rsidR="00C560C5" w:rsidRPr="001E4BA2" w:rsidRDefault="00C560C5" w:rsidP="000A7A57">
      <w:pPr>
        <w:numPr>
          <w:ilvl w:val="0"/>
          <w:numId w:val="24"/>
        </w:numPr>
        <w:ind w:left="425" w:hanging="425"/>
        <w:jc w:val="left"/>
      </w:pPr>
      <w:r w:rsidRPr="001E4BA2">
        <w:rPr>
          <w:b/>
        </w:rPr>
        <w:t>Nakład pracy studenta – wymiar godzin i bilans aktywności ECTS</w:t>
      </w:r>
    </w:p>
    <w:tbl>
      <w:tblPr>
        <w:tblW w:w="91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76"/>
        <w:gridCol w:w="2053"/>
      </w:tblGrid>
      <w:tr w:rsidR="00C560C5" w:rsidRPr="001E4BA2" w14:paraId="199F9253" w14:textId="77777777" w:rsidTr="00FD2870">
        <w:trPr>
          <w:trHeight w:val="297"/>
        </w:trPr>
        <w:tc>
          <w:tcPr>
            <w:tcW w:w="7076" w:type="dxa"/>
            <w:tcBorders>
              <w:top w:val="double" w:sz="4" w:space="0" w:color="auto"/>
              <w:left w:val="double" w:sz="4" w:space="0" w:color="auto"/>
              <w:right w:val="double" w:sz="4" w:space="0" w:color="auto"/>
            </w:tcBorders>
            <w:shd w:val="clear" w:color="auto" w:fill="F7F5F9"/>
            <w:vAlign w:val="center"/>
          </w:tcPr>
          <w:p w14:paraId="67C6C2A9" w14:textId="77777777" w:rsidR="00C560C5" w:rsidRPr="001E4BA2" w:rsidRDefault="00C560C5" w:rsidP="00C560C5">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2053" w:type="dxa"/>
            <w:tcBorders>
              <w:top w:val="double" w:sz="4" w:space="0" w:color="auto"/>
              <w:left w:val="double" w:sz="4" w:space="0" w:color="auto"/>
              <w:bottom w:val="double" w:sz="4" w:space="0" w:color="auto"/>
              <w:right w:val="double" w:sz="4" w:space="0" w:color="auto"/>
            </w:tcBorders>
            <w:shd w:val="clear" w:color="auto" w:fill="F7F5F9"/>
            <w:vAlign w:val="center"/>
          </w:tcPr>
          <w:p w14:paraId="4F26ABF4" w14:textId="77777777" w:rsidR="00C560C5" w:rsidRPr="001E4BA2" w:rsidRDefault="00C560C5" w:rsidP="00C560C5">
            <w:pPr>
              <w:widowControl w:val="0"/>
              <w:ind w:left="-57" w:right="-57"/>
              <w:rPr>
                <w:rFonts w:eastAsia="Calibri"/>
                <w:b/>
                <w:spacing w:val="-1"/>
                <w:lang w:eastAsia="pl-PL"/>
              </w:rPr>
            </w:pPr>
            <w:r w:rsidRPr="001E4BA2">
              <w:rPr>
                <w:rFonts w:eastAsia="Calibri"/>
                <w:b/>
                <w:spacing w:val="-1"/>
                <w:lang w:eastAsia="pl-PL"/>
              </w:rPr>
              <w:t>Obciążenie studenta</w:t>
            </w:r>
          </w:p>
        </w:tc>
      </w:tr>
      <w:tr w:rsidR="00C560C5" w:rsidRPr="001E4BA2" w14:paraId="0AD11C8D" w14:textId="77777777" w:rsidTr="00FD2870">
        <w:trPr>
          <w:trHeight w:val="347"/>
        </w:trPr>
        <w:tc>
          <w:tcPr>
            <w:tcW w:w="9129" w:type="dxa"/>
            <w:gridSpan w:val="2"/>
            <w:tcBorders>
              <w:top w:val="double" w:sz="4" w:space="0" w:color="auto"/>
              <w:left w:val="double" w:sz="4" w:space="0" w:color="auto"/>
              <w:bottom w:val="single" w:sz="4" w:space="0" w:color="auto"/>
              <w:right w:val="double" w:sz="4" w:space="0" w:color="auto"/>
            </w:tcBorders>
            <w:vAlign w:val="center"/>
          </w:tcPr>
          <w:p w14:paraId="19BD3619" w14:textId="77777777" w:rsidR="00C560C5" w:rsidRPr="001E4BA2" w:rsidRDefault="00C560C5" w:rsidP="00C560C5">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693AFE" w:rsidRPr="001E4BA2" w14:paraId="4AC166D6" w14:textId="77777777" w:rsidTr="00FD2870">
        <w:trPr>
          <w:trHeight w:val="275"/>
        </w:trPr>
        <w:tc>
          <w:tcPr>
            <w:tcW w:w="7076" w:type="dxa"/>
            <w:tcBorders>
              <w:top w:val="single" w:sz="4" w:space="0" w:color="auto"/>
              <w:left w:val="double" w:sz="4" w:space="0" w:color="auto"/>
              <w:bottom w:val="single" w:sz="4" w:space="0" w:color="auto"/>
              <w:right w:val="double" w:sz="4" w:space="0" w:color="auto"/>
            </w:tcBorders>
            <w:vAlign w:val="center"/>
          </w:tcPr>
          <w:p w14:paraId="1340FAEF" w14:textId="77777777" w:rsidR="00693AFE" w:rsidRPr="001E4BA2" w:rsidRDefault="00693AFE" w:rsidP="00C560C5">
            <w:pPr>
              <w:widowControl w:val="0"/>
              <w:ind w:left="-57" w:right="-57"/>
              <w:jc w:val="both"/>
              <w:rPr>
                <w:rFonts w:eastAsia="Calibri"/>
                <w:spacing w:val="-1"/>
                <w:lang w:eastAsia="pl-PL"/>
              </w:rPr>
            </w:pPr>
            <w:r w:rsidRPr="001E4BA2">
              <w:rPr>
                <w:rFonts w:eastAsia="Calibri"/>
                <w:bCs/>
                <w:snapToGrid w:val="0"/>
                <w:lang w:eastAsia="pl-PL"/>
              </w:rPr>
              <w:t>Wykłady</w:t>
            </w:r>
          </w:p>
        </w:tc>
        <w:tc>
          <w:tcPr>
            <w:tcW w:w="2053" w:type="dxa"/>
            <w:tcBorders>
              <w:top w:val="single" w:sz="4" w:space="0" w:color="auto"/>
              <w:left w:val="double" w:sz="4" w:space="0" w:color="auto"/>
              <w:bottom w:val="single" w:sz="4" w:space="0" w:color="auto"/>
              <w:right w:val="double" w:sz="4" w:space="0" w:color="auto"/>
            </w:tcBorders>
            <w:vAlign w:val="center"/>
          </w:tcPr>
          <w:p w14:paraId="3EE74EA8" w14:textId="5C99F5F2" w:rsidR="00693AFE" w:rsidRPr="001E4BA2" w:rsidRDefault="00B11F5E" w:rsidP="005E732D">
            <w:pPr>
              <w:widowControl w:val="0"/>
              <w:rPr>
                <w:spacing w:val="-1"/>
              </w:rPr>
            </w:pPr>
            <w:r w:rsidRPr="001E4BA2">
              <w:rPr>
                <w:spacing w:val="-1"/>
              </w:rPr>
              <w:t>20</w:t>
            </w:r>
          </w:p>
        </w:tc>
      </w:tr>
      <w:tr w:rsidR="00693AFE" w:rsidRPr="001E4BA2" w14:paraId="12F4EF14" w14:textId="77777777" w:rsidTr="00FD2870">
        <w:trPr>
          <w:trHeight w:val="241"/>
        </w:trPr>
        <w:tc>
          <w:tcPr>
            <w:tcW w:w="7076" w:type="dxa"/>
            <w:tcBorders>
              <w:top w:val="single" w:sz="4" w:space="0" w:color="auto"/>
              <w:left w:val="double" w:sz="4" w:space="0" w:color="auto"/>
              <w:bottom w:val="single" w:sz="4" w:space="0" w:color="auto"/>
              <w:right w:val="double" w:sz="4" w:space="0" w:color="auto"/>
            </w:tcBorders>
            <w:vAlign w:val="center"/>
          </w:tcPr>
          <w:p w14:paraId="7892F77B" w14:textId="77777777" w:rsidR="00693AFE" w:rsidRPr="001E4BA2" w:rsidRDefault="00693AFE" w:rsidP="00C560C5">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2053" w:type="dxa"/>
            <w:tcBorders>
              <w:top w:val="single" w:sz="4" w:space="0" w:color="auto"/>
              <w:left w:val="double" w:sz="4" w:space="0" w:color="auto"/>
              <w:bottom w:val="single" w:sz="4" w:space="0" w:color="auto"/>
              <w:right w:val="double" w:sz="4" w:space="0" w:color="auto"/>
            </w:tcBorders>
            <w:vAlign w:val="center"/>
          </w:tcPr>
          <w:p w14:paraId="392D1E6C" w14:textId="5566C999" w:rsidR="00693AFE" w:rsidRPr="001E4BA2" w:rsidRDefault="00693AFE" w:rsidP="005E732D">
            <w:pPr>
              <w:widowControl w:val="0"/>
              <w:rPr>
                <w:spacing w:val="-1"/>
              </w:rPr>
            </w:pPr>
          </w:p>
        </w:tc>
      </w:tr>
      <w:tr w:rsidR="00693AFE" w:rsidRPr="001E4BA2" w14:paraId="0065BEFA" w14:textId="77777777" w:rsidTr="00FD2870">
        <w:trPr>
          <w:trHeight w:val="188"/>
        </w:trPr>
        <w:tc>
          <w:tcPr>
            <w:tcW w:w="7076" w:type="dxa"/>
            <w:tcBorders>
              <w:top w:val="single" w:sz="4" w:space="0" w:color="auto"/>
              <w:left w:val="double" w:sz="4" w:space="0" w:color="auto"/>
              <w:bottom w:val="single" w:sz="4" w:space="0" w:color="auto"/>
              <w:right w:val="double" w:sz="4" w:space="0" w:color="auto"/>
            </w:tcBorders>
            <w:vAlign w:val="center"/>
          </w:tcPr>
          <w:p w14:paraId="59847D93" w14:textId="77777777" w:rsidR="00693AFE" w:rsidRPr="001E4BA2" w:rsidRDefault="00693AFE" w:rsidP="00C560C5">
            <w:pPr>
              <w:widowControl w:val="0"/>
              <w:ind w:left="-57" w:right="-57"/>
              <w:jc w:val="both"/>
              <w:rPr>
                <w:rFonts w:eastAsia="Calibri"/>
                <w:spacing w:val="-1"/>
                <w:lang w:eastAsia="pl-PL"/>
              </w:rPr>
            </w:pPr>
            <w:r w:rsidRPr="001E4BA2">
              <w:rPr>
                <w:rFonts w:eastAsia="Calibri"/>
                <w:spacing w:val="-1"/>
                <w:lang w:eastAsia="pl-PL"/>
              </w:rPr>
              <w:t>Zajęcia praktyczne</w:t>
            </w:r>
          </w:p>
        </w:tc>
        <w:tc>
          <w:tcPr>
            <w:tcW w:w="2053" w:type="dxa"/>
            <w:tcBorders>
              <w:top w:val="single" w:sz="4" w:space="0" w:color="auto"/>
              <w:left w:val="double" w:sz="4" w:space="0" w:color="auto"/>
              <w:bottom w:val="single" w:sz="4" w:space="0" w:color="auto"/>
              <w:right w:val="double" w:sz="4" w:space="0" w:color="auto"/>
            </w:tcBorders>
            <w:vAlign w:val="center"/>
          </w:tcPr>
          <w:p w14:paraId="4AD249CB" w14:textId="77777777" w:rsidR="00693AFE" w:rsidRPr="001E4BA2" w:rsidRDefault="00693AFE" w:rsidP="005E732D">
            <w:pPr>
              <w:widowControl w:val="0"/>
              <w:rPr>
                <w:spacing w:val="-1"/>
              </w:rPr>
            </w:pPr>
            <w:r w:rsidRPr="001E4BA2">
              <w:rPr>
                <w:spacing w:val="-1"/>
              </w:rPr>
              <w:t>120</w:t>
            </w:r>
          </w:p>
        </w:tc>
      </w:tr>
      <w:tr w:rsidR="00C560C5" w:rsidRPr="001E4BA2" w14:paraId="60DCDF7C"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5A5C2235"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2053" w:type="dxa"/>
            <w:tcBorders>
              <w:top w:val="single" w:sz="4" w:space="0" w:color="auto"/>
              <w:left w:val="double" w:sz="4" w:space="0" w:color="auto"/>
              <w:bottom w:val="single" w:sz="4" w:space="0" w:color="auto"/>
              <w:right w:val="double" w:sz="4" w:space="0" w:color="auto"/>
            </w:tcBorders>
            <w:vAlign w:val="center"/>
          </w:tcPr>
          <w:p w14:paraId="1B993D99" w14:textId="556F62C9" w:rsidR="00C560C5" w:rsidRPr="001E4BA2" w:rsidRDefault="00B11F5E" w:rsidP="00C560C5">
            <w:pPr>
              <w:widowControl w:val="0"/>
              <w:rPr>
                <w:rFonts w:eastAsia="Calibri"/>
                <w:spacing w:val="-1"/>
                <w:lang w:eastAsia="pl-PL"/>
              </w:rPr>
            </w:pPr>
            <w:r w:rsidRPr="001E4BA2">
              <w:rPr>
                <w:rFonts w:eastAsia="Calibri"/>
                <w:spacing w:val="-1"/>
                <w:lang w:eastAsia="pl-PL"/>
              </w:rPr>
              <w:t>160</w:t>
            </w:r>
          </w:p>
        </w:tc>
      </w:tr>
      <w:tr w:rsidR="00C560C5" w:rsidRPr="001E4BA2" w14:paraId="25F77FE3"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14768E23" w14:textId="77777777" w:rsidR="00C560C5" w:rsidRPr="001E4BA2" w:rsidRDefault="00C560C5" w:rsidP="00C560C5">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2053" w:type="dxa"/>
            <w:tcBorders>
              <w:top w:val="single" w:sz="4" w:space="0" w:color="auto"/>
              <w:left w:val="double" w:sz="4" w:space="0" w:color="auto"/>
              <w:bottom w:val="single" w:sz="4" w:space="0" w:color="auto"/>
              <w:right w:val="double" w:sz="4" w:space="0" w:color="auto"/>
            </w:tcBorders>
            <w:vAlign w:val="center"/>
          </w:tcPr>
          <w:p w14:paraId="23379262" w14:textId="77777777" w:rsidR="00C560C5" w:rsidRPr="001E4BA2" w:rsidRDefault="00C560C5" w:rsidP="00C560C5">
            <w:pPr>
              <w:widowControl w:val="0"/>
              <w:shd w:val="pct25" w:color="CCC0D9" w:themeColor="accent4" w:themeTint="66" w:fill="auto"/>
              <w:rPr>
                <w:rFonts w:eastAsia="Calibri"/>
                <w:spacing w:val="-1"/>
                <w:lang w:eastAsia="pl-PL"/>
              </w:rPr>
            </w:pPr>
          </w:p>
        </w:tc>
      </w:tr>
      <w:tr w:rsidR="00C560C5" w:rsidRPr="001E4BA2" w14:paraId="74889FE2"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22F1E97B"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2053" w:type="dxa"/>
            <w:tcBorders>
              <w:top w:val="single" w:sz="4" w:space="0" w:color="auto"/>
              <w:left w:val="double" w:sz="4" w:space="0" w:color="auto"/>
              <w:bottom w:val="single" w:sz="4" w:space="0" w:color="auto"/>
              <w:right w:val="double" w:sz="4" w:space="0" w:color="auto"/>
            </w:tcBorders>
            <w:vAlign w:val="center"/>
          </w:tcPr>
          <w:p w14:paraId="3596C822" w14:textId="61932906" w:rsidR="00C560C5" w:rsidRPr="001E4BA2" w:rsidRDefault="00423FFD" w:rsidP="00C560C5">
            <w:pPr>
              <w:widowControl w:val="0"/>
              <w:rPr>
                <w:rFonts w:eastAsia="Calibri"/>
                <w:spacing w:val="-1"/>
                <w:lang w:eastAsia="pl-PL"/>
              </w:rPr>
            </w:pPr>
            <w:r>
              <w:rPr>
                <w:rFonts w:eastAsia="Calibri"/>
                <w:spacing w:val="-1"/>
                <w:lang w:eastAsia="pl-PL"/>
              </w:rPr>
              <w:t>10</w:t>
            </w:r>
          </w:p>
        </w:tc>
      </w:tr>
      <w:tr w:rsidR="00C560C5" w:rsidRPr="001E4BA2" w14:paraId="325F15B6"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386A91A5"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2053" w:type="dxa"/>
            <w:tcBorders>
              <w:top w:val="single" w:sz="4" w:space="0" w:color="auto"/>
              <w:left w:val="double" w:sz="4" w:space="0" w:color="auto"/>
              <w:bottom w:val="single" w:sz="4" w:space="0" w:color="auto"/>
              <w:right w:val="double" w:sz="4" w:space="0" w:color="auto"/>
            </w:tcBorders>
            <w:vAlign w:val="center"/>
          </w:tcPr>
          <w:p w14:paraId="6B623A2F" w14:textId="05538839" w:rsidR="00C560C5" w:rsidRPr="001E4BA2" w:rsidRDefault="00C560C5" w:rsidP="00C560C5">
            <w:pPr>
              <w:widowControl w:val="0"/>
              <w:rPr>
                <w:rFonts w:eastAsia="Calibri"/>
                <w:spacing w:val="-1"/>
                <w:lang w:eastAsia="pl-PL"/>
              </w:rPr>
            </w:pPr>
          </w:p>
        </w:tc>
      </w:tr>
      <w:tr w:rsidR="00D272EA" w:rsidRPr="001E4BA2" w14:paraId="25DE754A"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04D0ABAE" w14:textId="77777777" w:rsidR="00D272EA" w:rsidRPr="001E4BA2" w:rsidRDefault="00D272EA" w:rsidP="00C560C5">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2053" w:type="dxa"/>
            <w:tcBorders>
              <w:top w:val="single" w:sz="4" w:space="0" w:color="auto"/>
              <w:left w:val="double" w:sz="4" w:space="0" w:color="auto"/>
              <w:bottom w:val="single" w:sz="4" w:space="0" w:color="auto"/>
              <w:right w:val="double" w:sz="4" w:space="0" w:color="auto"/>
            </w:tcBorders>
            <w:vAlign w:val="center"/>
          </w:tcPr>
          <w:p w14:paraId="5456ED67" w14:textId="7A730CDC" w:rsidR="00D272EA" w:rsidRPr="001E4BA2" w:rsidRDefault="00B11F5E" w:rsidP="00B11F5E">
            <w:pPr>
              <w:widowControl w:val="0"/>
              <w:rPr>
                <w:spacing w:val="-1"/>
              </w:rPr>
            </w:pPr>
            <w:r w:rsidRPr="001E4BA2">
              <w:rPr>
                <w:spacing w:val="-1"/>
              </w:rPr>
              <w:t>310</w:t>
            </w:r>
            <w:r w:rsidR="00D272EA" w:rsidRPr="001E4BA2">
              <w:rPr>
                <w:spacing w:val="-1"/>
              </w:rPr>
              <w:t>h/1</w:t>
            </w:r>
            <w:r w:rsidRPr="001E4BA2">
              <w:rPr>
                <w:spacing w:val="-1"/>
              </w:rPr>
              <w:t>1</w:t>
            </w:r>
            <w:r w:rsidR="00D272EA" w:rsidRPr="001E4BA2">
              <w:rPr>
                <w:spacing w:val="-1"/>
              </w:rPr>
              <w:t xml:space="preserve"> ECTS</w:t>
            </w:r>
          </w:p>
        </w:tc>
      </w:tr>
      <w:tr w:rsidR="00D272EA" w:rsidRPr="001E4BA2" w14:paraId="2A664A65" w14:textId="77777777" w:rsidTr="00FD2870">
        <w:trPr>
          <w:trHeight w:val="203"/>
        </w:trPr>
        <w:tc>
          <w:tcPr>
            <w:tcW w:w="7076" w:type="dxa"/>
            <w:tcBorders>
              <w:top w:val="single" w:sz="4" w:space="0" w:color="auto"/>
              <w:left w:val="double" w:sz="4" w:space="0" w:color="auto"/>
              <w:bottom w:val="single" w:sz="4" w:space="0" w:color="auto"/>
              <w:right w:val="double" w:sz="4" w:space="0" w:color="auto"/>
            </w:tcBorders>
            <w:vAlign w:val="center"/>
          </w:tcPr>
          <w:p w14:paraId="62466ECC" w14:textId="77777777" w:rsidR="00D272EA" w:rsidRPr="001E4BA2" w:rsidRDefault="00D272EA"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2053" w:type="dxa"/>
            <w:tcBorders>
              <w:top w:val="single" w:sz="4" w:space="0" w:color="auto"/>
              <w:left w:val="double" w:sz="4" w:space="0" w:color="auto"/>
              <w:bottom w:val="single" w:sz="4" w:space="0" w:color="auto"/>
              <w:right w:val="double" w:sz="4" w:space="0" w:color="auto"/>
            </w:tcBorders>
            <w:vAlign w:val="center"/>
          </w:tcPr>
          <w:p w14:paraId="43157CEC" w14:textId="3CC5015B" w:rsidR="00D272EA" w:rsidRPr="001E4BA2" w:rsidRDefault="001A6ED6" w:rsidP="00131AFC">
            <w:pPr>
              <w:widowControl w:val="0"/>
              <w:rPr>
                <w:spacing w:val="-1"/>
              </w:rPr>
            </w:pPr>
            <w:r>
              <w:rPr>
                <w:spacing w:val="-1"/>
              </w:rPr>
              <w:t>15</w:t>
            </w:r>
            <w:r w:rsidR="00B11F5E" w:rsidRPr="001E4BA2">
              <w:rPr>
                <w:spacing w:val="-1"/>
              </w:rPr>
              <w:t>0h</w:t>
            </w:r>
            <w:r w:rsidR="00D272EA" w:rsidRPr="001E4BA2">
              <w:rPr>
                <w:spacing w:val="-1"/>
              </w:rPr>
              <w:t>/</w:t>
            </w:r>
            <w:r w:rsidR="00131AFC" w:rsidRPr="001E4BA2">
              <w:rPr>
                <w:spacing w:val="-1"/>
              </w:rPr>
              <w:t>5</w:t>
            </w:r>
            <w:r>
              <w:rPr>
                <w:spacing w:val="-1"/>
              </w:rPr>
              <w:t xml:space="preserve">,3 </w:t>
            </w:r>
            <w:r w:rsidR="00D272EA" w:rsidRPr="001E4BA2">
              <w:rPr>
                <w:spacing w:val="-1"/>
              </w:rPr>
              <w:t>ECTS</w:t>
            </w:r>
          </w:p>
        </w:tc>
      </w:tr>
      <w:tr w:rsidR="00D272EA" w:rsidRPr="001E4BA2" w14:paraId="5140E7EC" w14:textId="77777777" w:rsidTr="00FD2870">
        <w:trPr>
          <w:trHeight w:val="313"/>
        </w:trPr>
        <w:tc>
          <w:tcPr>
            <w:tcW w:w="7076" w:type="dxa"/>
            <w:tcBorders>
              <w:top w:val="single" w:sz="4" w:space="0" w:color="auto"/>
              <w:left w:val="double" w:sz="4" w:space="0" w:color="auto"/>
              <w:bottom w:val="single" w:sz="4" w:space="0" w:color="auto"/>
              <w:right w:val="double" w:sz="4" w:space="0" w:color="auto"/>
            </w:tcBorders>
            <w:vAlign w:val="center"/>
          </w:tcPr>
          <w:p w14:paraId="3140C44F" w14:textId="77777777" w:rsidR="00D272EA" w:rsidRPr="001E4BA2" w:rsidRDefault="00D272EA"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2053" w:type="dxa"/>
            <w:tcBorders>
              <w:top w:val="single" w:sz="4" w:space="0" w:color="auto"/>
              <w:left w:val="double" w:sz="4" w:space="0" w:color="auto"/>
              <w:bottom w:val="single" w:sz="4" w:space="0" w:color="auto"/>
              <w:right w:val="double" w:sz="4" w:space="0" w:color="auto"/>
            </w:tcBorders>
            <w:vAlign w:val="center"/>
          </w:tcPr>
          <w:p w14:paraId="1CB7C658" w14:textId="01613A44" w:rsidR="00D272EA" w:rsidRPr="001E4BA2" w:rsidRDefault="009726AD" w:rsidP="00B11F5E">
            <w:pPr>
              <w:widowControl w:val="0"/>
              <w:rPr>
                <w:spacing w:val="-1"/>
              </w:rPr>
            </w:pPr>
            <w:r>
              <w:rPr>
                <w:spacing w:val="-1"/>
              </w:rPr>
              <w:t>120h/4</w:t>
            </w:r>
            <w:r w:rsidR="001A6ED6">
              <w:rPr>
                <w:spacing w:val="-1"/>
              </w:rPr>
              <w:t xml:space="preserve"> </w:t>
            </w:r>
            <w:r>
              <w:rPr>
                <w:spacing w:val="-1"/>
              </w:rPr>
              <w:t>ECTS</w:t>
            </w:r>
          </w:p>
        </w:tc>
      </w:tr>
      <w:tr w:rsidR="00D272EA" w:rsidRPr="001E4BA2" w14:paraId="66765FA8" w14:textId="77777777" w:rsidTr="00FD2870">
        <w:trPr>
          <w:trHeight w:val="288"/>
        </w:trPr>
        <w:tc>
          <w:tcPr>
            <w:tcW w:w="7076" w:type="dxa"/>
            <w:tcBorders>
              <w:top w:val="single" w:sz="4" w:space="0" w:color="auto"/>
              <w:left w:val="double" w:sz="4" w:space="0" w:color="auto"/>
              <w:bottom w:val="double" w:sz="4" w:space="0" w:color="auto"/>
              <w:right w:val="double" w:sz="4" w:space="0" w:color="auto"/>
            </w:tcBorders>
            <w:vAlign w:val="center"/>
          </w:tcPr>
          <w:p w14:paraId="420E2D4A" w14:textId="77777777" w:rsidR="00D272EA" w:rsidRPr="001E4BA2" w:rsidRDefault="00D272EA" w:rsidP="00C560C5">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2053" w:type="dxa"/>
            <w:tcBorders>
              <w:top w:val="single" w:sz="4" w:space="0" w:color="auto"/>
              <w:left w:val="double" w:sz="4" w:space="0" w:color="auto"/>
              <w:bottom w:val="double" w:sz="4" w:space="0" w:color="auto"/>
              <w:right w:val="double" w:sz="4" w:space="0" w:color="auto"/>
            </w:tcBorders>
            <w:vAlign w:val="center"/>
          </w:tcPr>
          <w:p w14:paraId="34EC4095" w14:textId="51468694" w:rsidR="00D272EA" w:rsidRPr="001E4BA2" w:rsidRDefault="009726AD" w:rsidP="00B11F5E">
            <w:pPr>
              <w:widowControl w:val="0"/>
              <w:rPr>
                <w:spacing w:val="-1"/>
              </w:rPr>
            </w:pPr>
            <w:r>
              <w:rPr>
                <w:spacing w:val="-1"/>
              </w:rPr>
              <w:t>160h/6</w:t>
            </w:r>
            <w:r w:rsidR="001A6ED6">
              <w:rPr>
                <w:spacing w:val="-1"/>
              </w:rPr>
              <w:t xml:space="preserve"> </w:t>
            </w:r>
            <w:r>
              <w:rPr>
                <w:spacing w:val="-1"/>
              </w:rPr>
              <w:t>ECTS</w:t>
            </w:r>
          </w:p>
        </w:tc>
      </w:tr>
    </w:tbl>
    <w:p w14:paraId="66408D77" w14:textId="77777777" w:rsidR="00C560C5" w:rsidRPr="001E4BA2" w:rsidRDefault="00C560C5" w:rsidP="00C560C5">
      <w:pPr>
        <w:spacing w:after="200" w:line="276" w:lineRule="auto"/>
        <w:ind w:left="720"/>
        <w:contextualSpacing/>
        <w:jc w:val="left"/>
      </w:pPr>
    </w:p>
    <w:p w14:paraId="557FFB7A" w14:textId="77777777" w:rsidR="00C560C5" w:rsidRPr="001E4BA2" w:rsidRDefault="00C560C5" w:rsidP="000A7A57">
      <w:pPr>
        <w:numPr>
          <w:ilvl w:val="0"/>
          <w:numId w:val="24"/>
        </w:numPr>
        <w:spacing w:after="200" w:line="276" w:lineRule="auto"/>
        <w:ind w:left="426" w:hanging="426"/>
        <w:contextualSpacing/>
        <w:jc w:val="left"/>
        <w:rPr>
          <w:b/>
        </w:rPr>
      </w:pPr>
      <w:r w:rsidRPr="001E4BA2">
        <w:rPr>
          <w:b/>
        </w:rPr>
        <w:t>Literatura przedmiotu</w:t>
      </w:r>
    </w:p>
    <w:tbl>
      <w:tblPr>
        <w:tblW w:w="907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072"/>
      </w:tblGrid>
      <w:tr w:rsidR="00C560C5" w:rsidRPr="001E4BA2" w14:paraId="76422EAF" w14:textId="77777777" w:rsidTr="00032DCB">
        <w:trPr>
          <w:trHeight w:val="213"/>
          <w:jc w:val="center"/>
        </w:trPr>
        <w:tc>
          <w:tcPr>
            <w:tcW w:w="9072" w:type="dxa"/>
            <w:tcBorders>
              <w:top w:val="double" w:sz="4" w:space="0" w:color="auto"/>
              <w:left w:val="double" w:sz="4" w:space="0" w:color="auto"/>
              <w:bottom w:val="double" w:sz="4" w:space="0" w:color="auto"/>
              <w:right w:val="double" w:sz="4" w:space="0" w:color="auto"/>
            </w:tcBorders>
            <w:shd w:val="clear" w:color="auto" w:fill="F7F5F9"/>
          </w:tcPr>
          <w:p w14:paraId="29DF4AB8"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podstawowa:</w:t>
            </w:r>
          </w:p>
        </w:tc>
      </w:tr>
      <w:tr w:rsidR="00C560C5" w:rsidRPr="001E4BA2" w14:paraId="282A4838" w14:textId="77777777" w:rsidTr="00032DCB">
        <w:trPr>
          <w:trHeight w:val="391"/>
          <w:jc w:val="center"/>
        </w:trPr>
        <w:tc>
          <w:tcPr>
            <w:tcW w:w="9072" w:type="dxa"/>
            <w:tcBorders>
              <w:top w:val="double" w:sz="4" w:space="0" w:color="auto"/>
              <w:left w:val="double" w:sz="4" w:space="0" w:color="auto"/>
              <w:bottom w:val="double" w:sz="4" w:space="0" w:color="auto"/>
              <w:right w:val="double" w:sz="4" w:space="0" w:color="auto"/>
            </w:tcBorders>
          </w:tcPr>
          <w:p w14:paraId="6405F877" w14:textId="24564212" w:rsidR="00D272EA" w:rsidRPr="001E4BA2" w:rsidRDefault="00032DCB" w:rsidP="00032DCB">
            <w:pPr>
              <w:tabs>
                <w:tab w:val="left" w:pos="398"/>
              </w:tabs>
              <w:autoSpaceDE w:val="0"/>
              <w:autoSpaceDN w:val="0"/>
              <w:adjustRightInd w:val="0"/>
              <w:jc w:val="left"/>
            </w:pPr>
            <w:r>
              <w:t xml:space="preserve">- </w:t>
            </w:r>
            <w:proofErr w:type="spellStart"/>
            <w:r w:rsidR="00D272EA" w:rsidRPr="001E4BA2">
              <w:t>Górajek</w:t>
            </w:r>
            <w:proofErr w:type="spellEnd"/>
            <w:r w:rsidR="00D272EA" w:rsidRPr="001E4BA2">
              <w:t xml:space="preserve"> - Jóźwik J.(red.): Wprowadzenie do diagnozy pielęgniarskiej. PZWL, Warszawa 2007.</w:t>
            </w:r>
          </w:p>
          <w:p w14:paraId="5419E809" w14:textId="613E22D0" w:rsidR="00D272EA" w:rsidRPr="001E4BA2" w:rsidRDefault="00032DCB" w:rsidP="00032DCB">
            <w:pPr>
              <w:tabs>
                <w:tab w:val="left" w:pos="398"/>
              </w:tabs>
              <w:autoSpaceDE w:val="0"/>
              <w:autoSpaceDN w:val="0"/>
              <w:adjustRightInd w:val="0"/>
              <w:jc w:val="left"/>
            </w:pPr>
            <w:r>
              <w:t xml:space="preserve">- </w:t>
            </w:r>
            <w:r w:rsidR="00D272EA" w:rsidRPr="001E4BA2">
              <w:t xml:space="preserve">Kilarska D. (red.): Pielęgniarstwo w podstawowej opiece zdrowotnej. Tom I </w:t>
            </w:r>
            <w:proofErr w:type="spellStart"/>
            <w:r w:rsidR="00D272EA" w:rsidRPr="001E4BA2">
              <w:t>i</w:t>
            </w:r>
            <w:proofErr w:type="spellEnd"/>
            <w:r w:rsidR="00D272EA" w:rsidRPr="001E4BA2">
              <w:t xml:space="preserve"> II. Wyd. </w:t>
            </w:r>
            <w:proofErr w:type="spellStart"/>
            <w:r w:rsidR="00D272EA" w:rsidRPr="001E4BA2">
              <w:t>Makmed</w:t>
            </w:r>
            <w:proofErr w:type="spellEnd"/>
            <w:r w:rsidR="00D272EA" w:rsidRPr="001E4BA2">
              <w:t>, Lublin 2008.</w:t>
            </w:r>
          </w:p>
          <w:p w14:paraId="00E79650" w14:textId="71ABCB21" w:rsidR="00D272EA" w:rsidRPr="001E4BA2" w:rsidRDefault="00032DCB" w:rsidP="00032DCB">
            <w:pPr>
              <w:tabs>
                <w:tab w:val="left" w:pos="398"/>
              </w:tabs>
              <w:autoSpaceDE w:val="0"/>
              <w:autoSpaceDN w:val="0"/>
              <w:adjustRightInd w:val="0"/>
              <w:jc w:val="left"/>
            </w:pPr>
            <w:r>
              <w:t xml:space="preserve">- </w:t>
            </w:r>
            <w:r w:rsidR="00D272EA" w:rsidRPr="001E4BA2">
              <w:t xml:space="preserve">Kózka M., </w:t>
            </w:r>
            <w:proofErr w:type="spellStart"/>
            <w:r w:rsidR="00D272EA" w:rsidRPr="001E4BA2">
              <w:t>Płaszewska</w:t>
            </w:r>
            <w:proofErr w:type="spellEnd"/>
            <w:r w:rsidR="00D272EA" w:rsidRPr="001E4BA2">
              <w:t>-Żywko L. (red): Modele opieki pielęgniarskiej nad chorym dorosłym. PZWL, Warszawa 2010.</w:t>
            </w:r>
          </w:p>
          <w:p w14:paraId="4F7E23E6" w14:textId="18C5475F" w:rsidR="00D272EA" w:rsidRPr="001E4BA2" w:rsidRDefault="00032DCB" w:rsidP="00032DCB">
            <w:pPr>
              <w:tabs>
                <w:tab w:val="left" w:pos="398"/>
              </w:tabs>
              <w:autoSpaceDE w:val="0"/>
              <w:autoSpaceDN w:val="0"/>
              <w:adjustRightInd w:val="0"/>
              <w:jc w:val="left"/>
            </w:pPr>
            <w:r>
              <w:t xml:space="preserve">- </w:t>
            </w:r>
            <w:r w:rsidR="00D272EA" w:rsidRPr="001E4BA2">
              <w:t xml:space="preserve">Kózka M., </w:t>
            </w:r>
            <w:proofErr w:type="spellStart"/>
            <w:r w:rsidR="00D272EA" w:rsidRPr="001E4BA2">
              <w:t>Płaszewska</w:t>
            </w:r>
            <w:proofErr w:type="spellEnd"/>
            <w:r w:rsidR="00D272EA" w:rsidRPr="001E4BA2">
              <w:t>-Żywko L.: Diagnozy i interwencje pielęgniarskie. PZWL, Warszawa 2010.</w:t>
            </w:r>
          </w:p>
          <w:p w14:paraId="0CAADEBB" w14:textId="77777777" w:rsidR="00C560C5" w:rsidRDefault="00D272EA" w:rsidP="00032DCB">
            <w:pPr>
              <w:tabs>
                <w:tab w:val="left" w:pos="398"/>
              </w:tabs>
              <w:autoSpaceDE w:val="0"/>
              <w:autoSpaceDN w:val="0"/>
              <w:adjustRightInd w:val="0"/>
              <w:jc w:val="left"/>
            </w:pPr>
            <w:r w:rsidRPr="001E4BA2">
              <w:t>Sierakowska M., Wrońska I.: Edukacja zdrowotna w praktyce pielęgniarskiej. PZWL, Warszawa 2014.</w:t>
            </w:r>
          </w:p>
          <w:p w14:paraId="3534082C" w14:textId="4444562D" w:rsidR="001B2F54" w:rsidRPr="001E4BA2" w:rsidRDefault="001B2F54" w:rsidP="00032DCB">
            <w:pPr>
              <w:tabs>
                <w:tab w:val="left" w:pos="398"/>
              </w:tabs>
              <w:autoSpaceDE w:val="0"/>
              <w:autoSpaceDN w:val="0"/>
              <w:adjustRightInd w:val="0"/>
              <w:jc w:val="left"/>
              <w:rPr>
                <w:rFonts w:eastAsia="Calibri"/>
                <w:b/>
                <w:bCs/>
                <w:snapToGrid w:val="0"/>
                <w:lang w:eastAsia="pl-PL"/>
              </w:rPr>
            </w:pPr>
          </w:p>
        </w:tc>
      </w:tr>
      <w:tr w:rsidR="00C560C5" w:rsidRPr="001E4BA2" w14:paraId="0C2FA63D" w14:textId="77777777" w:rsidTr="00032DCB">
        <w:trPr>
          <w:trHeight w:val="213"/>
          <w:jc w:val="center"/>
        </w:trPr>
        <w:tc>
          <w:tcPr>
            <w:tcW w:w="9072" w:type="dxa"/>
            <w:tcBorders>
              <w:top w:val="double" w:sz="4" w:space="0" w:color="auto"/>
              <w:left w:val="double" w:sz="4" w:space="0" w:color="auto"/>
              <w:bottom w:val="double" w:sz="4" w:space="0" w:color="auto"/>
              <w:right w:val="double" w:sz="4" w:space="0" w:color="auto"/>
            </w:tcBorders>
            <w:shd w:val="clear" w:color="auto" w:fill="F7F5F9"/>
          </w:tcPr>
          <w:p w14:paraId="792143B6" w14:textId="77777777" w:rsidR="00C560C5" w:rsidRPr="001E4BA2" w:rsidRDefault="00C560C5" w:rsidP="00C560C5">
            <w:pPr>
              <w:widowControl w:val="0"/>
              <w:rPr>
                <w:rFonts w:eastAsia="Calibri"/>
                <w:lang w:eastAsia="pl-PL"/>
              </w:rPr>
            </w:pPr>
            <w:r w:rsidRPr="001E4BA2">
              <w:rPr>
                <w:rFonts w:eastAsia="Calibri"/>
                <w:b/>
                <w:bCs/>
                <w:snapToGrid w:val="0"/>
                <w:lang w:eastAsia="pl-PL"/>
              </w:rPr>
              <w:lastRenderedPageBreak/>
              <w:t>Literatura uzupełniająca:</w:t>
            </w:r>
          </w:p>
        </w:tc>
      </w:tr>
      <w:tr w:rsidR="00C560C5" w:rsidRPr="001E4BA2" w14:paraId="6757DD72" w14:textId="77777777" w:rsidTr="00032DCB">
        <w:trPr>
          <w:trHeight w:val="770"/>
          <w:jc w:val="center"/>
        </w:trPr>
        <w:tc>
          <w:tcPr>
            <w:tcW w:w="9072" w:type="dxa"/>
            <w:tcBorders>
              <w:top w:val="double" w:sz="4" w:space="0" w:color="auto"/>
              <w:left w:val="double" w:sz="4" w:space="0" w:color="auto"/>
              <w:bottom w:val="double" w:sz="4" w:space="0" w:color="auto"/>
              <w:right w:val="double" w:sz="4" w:space="0" w:color="auto"/>
            </w:tcBorders>
          </w:tcPr>
          <w:p w14:paraId="1B093539" w14:textId="77777777" w:rsidR="00D272EA" w:rsidRPr="001E4BA2" w:rsidRDefault="00D272EA" w:rsidP="000A7A57">
            <w:pPr>
              <w:numPr>
                <w:ilvl w:val="0"/>
                <w:numId w:val="1"/>
              </w:numPr>
              <w:tabs>
                <w:tab w:val="left" w:pos="398"/>
              </w:tabs>
              <w:autoSpaceDE w:val="0"/>
              <w:autoSpaceDN w:val="0"/>
              <w:adjustRightInd w:val="0"/>
              <w:ind w:left="398" w:hanging="398"/>
              <w:jc w:val="both"/>
            </w:pPr>
            <w:r w:rsidRPr="001E4BA2">
              <w:t xml:space="preserve">Kawczyńska-Butrym Z.: Wyzwania rodziny: zdrowie, choroba, niepełnosprawność, starość. Wyd. </w:t>
            </w:r>
            <w:proofErr w:type="spellStart"/>
            <w:r w:rsidRPr="001E4BA2">
              <w:t>Makmed</w:t>
            </w:r>
            <w:proofErr w:type="spellEnd"/>
            <w:r w:rsidRPr="001E4BA2">
              <w:t>, Lublin 2008.</w:t>
            </w:r>
          </w:p>
          <w:p w14:paraId="4B4B94FD" w14:textId="77777777" w:rsidR="00D272EA" w:rsidRPr="001E4BA2" w:rsidRDefault="00D272EA" w:rsidP="000A7A57">
            <w:pPr>
              <w:numPr>
                <w:ilvl w:val="0"/>
                <w:numId w:val="1"/>
              </w:numPr>
              <w:tabs>
                <w:tab w:val="left" w:pos="398"/>
              </w:tabs>
              <w:autoSpaceDE w:val="0"/>
              <w:autoSpaceDN w:val="0"/>
              <w:adjustRightInd w:val="0"/>
              <w:ind w:left="398" w:hanging="398"/>
              <w:jc w:val="both"/>
            </w:pPr>
            <w:r w:rsidRPr="001E4BA2">
              <w:t xml:space="preserve">Kędzior-Kornatowska K., </w:t>
            </w:r>
            <w:proofErr w:type="spellStart"/>
            <w:r w:rsidRPr="001E4BA2">
              <w:t>Muszalik</w:t>
            </w:r>
            <w:proofErr w:type="spellEnd"/>
            <w:r w:rsidRPr="001E4BA2">
              <w:t xml:space="preserve"> M., Skolmowska E. (red.): Pielęgniarstwo w opiece długoterminowej. PZWL, Warszawa 2010.</w:t>
            </w:r>
          </w:p>
          <w:p w14:paraId="2D9F7A1D" w14:textId="77777777" w:rsidR="00D272EA" w:rsidRPr="001E4BA2" w:rsidRDefault="00D272EA" w:rsidP="000A7A57">
            <w:pPr>
              <w:numPr>
                <w:ilvl w:val="0"/>
                <w:numId w:val="1"/>
              </w:numPr>
              <w:tabs>
                <w:tab w:val="left" w:pos="398"/>
              </w:tabs>
              <w:autoSpaceDE w:val="0"/>
              <w:autoSpaceDN w:val="0"/>
              <w:adjustRightInd w:val="0"/>
              <w:ind w:left="398" w:hanging="398"/>
              <w:jc w:val="both"/>
            </w:pPr>
            <w:proofErr w:type="spellStart"/>
            <w:r w:rsidRPr="001E4BA2">
              <w:t>Madrean</w:t>
            </w:r>
            <w:proofErr w:type="spellEnd"/>
            <w:r w:rsidRPr="001E4BA2">
              <w:t xml:space="preserve"> Schroeder i </w:t>
            </w:r>
            <w:proofErr w:type="spellStart"/>
            <w:r w:rsidRPr="001E4BA2">
              <w:t>Fadwa</w:t>
            </w:r>
            <w:proofErr w:type="spellEnd"/>
            <w:r w:rsidRPr="001E4BA2">
              <w:t xml:space="preserve"> </w:t>
            </w:r>
            <w:proofErr w:type="spellStart"/>
            <w:r w:rsidRPr="001E4BA2">
              <w:t>Affara</w:t>
            </w:r>
            <w:proofErr w:type="spellEnd"/>
            <w:r w:rsidRPr="001E4BA2">
              <w:t xml:space="preserve">: Pielęgniarka rodzinna (The Family </w:t>
            </w:r>
            <w:proofErr w:type="spellStart"/>
            <w:r w:rsidRPr="001E4BA2">
              <w:t>Nurse</w:t>
            </w:r>
            <w:proofErr w:type="spellEnd"/>
            <w:r w:rsidRPr="001E4BA2">
              <w:t>). Międzynarodowa Rada Pielęgniarek. PTP, Warszawa 2009.</w:t>
            </w:r>
          </w:p>
          <w:p w14:paraId="117F9A87" w14:textId="77777777" w:rsidR="00C560C5" w:rsidRPr="001E4BA2" w:rsidRDefault="00D272EA" w:rsidP="000A7A57">
            <w:pPr>
              <w:numPr>
                <w:ilvl w:val="0"/>
                <w:numId w:val="1"/>
              </w:numPr>
              <w:tabs>
                <w:tab w:val="left" w:pos="398"/>
              </w:tabs>
              <w:autoSpaceDE w:val="0"/>
              <w:autoSpaceDN w:val="0"/>
              <w:adjustRightInd w:val="0"/>
              <w:ind w:left="398" w:hanging="398"/>
              <w:jc w:val="both"/>
              <w:rPr>
                <w:rFonts w:eastAsia="Calibri"/>
                <w:lang w:eastAsia="pl-PL"/>
              </w:rPr>
            </w:pPr>
            <w:proofErr w:type="spellStart"/>
            <w:r w:rsidRPr="001E4BA2">
              <w:t>Talarska</w:t>
            </w:r>
            <w:proofErr w:type="spellEnd"/>
            <w:r w:rsidRPr="001E4BA2">
              <w:t xml:space="preserve"> D., </w:t>
            </w:r>
            <w:proofErr w:type="spellStart"/>
            <w:r w:rsidRPr="001E4BA2">
              <w:t>Wieczorowska-Tobis</w:t>
            </w:r>
            <w:proofErr w:type="spellEnd"/>
            <w:r w:rsidRPr="001E4BA2">
              <w:t xml:space="preserve">, </w:t>
            </w:r>
            <w:proofErr w:type="spellStart"/>
            <w:r w:rsidRPr="001E4BA2">
              <w:t>Szwałkiewicz</w:t>
            </w:r>
            <w:proofErr w:type="spellEnd"/>
            <w:r w:rsidRPr="001E4BA2">
              <w:t xml:space="preserve"> E. (red.): Opieka nad osobami przewlekle chorymi, w wieku podeszłym i niesamodzielnymi. PZWL, Warszawa 2009.</w:t>
            </w:r>
          </w:p>
        </w:tc>
      </w:tr>
    </w:tbl>
    <w:p w14:paraId="30D7454B" w14:textId="77777777" w:rsidR="00C560C5" w:rsidRPr="001E4BA2" w:rsidRDefault="00C560C5" w:rsidP="00C560C5">
      <w:pPr>
        <w:spacing w:after="200" w:line="276" w:lineRule="auto"/>
        <w:jc w:val="left"/>
      </w:pPr>
    </w:p>
    <w:p w14:paraId="4D8A10C8" w14:textId="77777777" w:rsidR="00C560C5" w:rsidRPr="001E4BA2" w:rsidRDefault="00C560C5" w:rsidP="00C560C5">
      <w:pPr>
        <w:spacing w:after="200" w:line="276" w:lineRule="auto"/>
        <w:ind w:left="720"/>
        <w:jc w:val="left"/>
      </w:pPr>
    </w:p>
    <w:p w14:paraId="58BC5B89" w14:textId="4D108E81" w:rsidR="00E55159" w:rsidRPr="001E4BA2" w:rsidRDefault="00E55159" w:rsidP="00C560C5">
      <w:pPr>
        <w:rPr>
          <w:sz w:val="22"/>
        </w:rPr>
      </w:pPr>
    </w:p>
    <w:p w14:paraId="0F37CEBF" w14:textId="6B032DBB" w:rsidR="00E55159" w:rsidRPr="001E4BA2" w:rsidRDefault="00E55159" w:rsidP="00C560C5">
      <w:pPr>
        <w:rPr>
          <w:sz w:val="22"/>
        </w:rPr>
      </w:pPr>
    </w:p>
    <w:p w14:paraId="5D2954E5" w14:textId="77777777" w:rsidR="00C560C5" w:rsidRPr="001E4BA2" w:rsidRDefault="00C560C5" w:rsidP="00C560C5">
      <w:pPr>
        <w:jc w:val="left"/>
      </w:pPr>
    </w:p>
    <w:p w14:paraId="0CCBDE7B" w14:textId="77777777" w:rsidR="00202C14" w:rsidRPr="001E4BA2" w:rsidRDefault="00202C14">
      <w:pPr>
        <w:spacing w:after="200" w:line="276" w:lineRule="auto"/>
        <w:jc w:val="left"/>
        <w:rPr>
          <w:b/>
          <w:sz w:val="24"/>
        </w:rPr>
      </w:pPr>
      <w:r w:rsidRPr="001E4BA2">
        <w:rPr>
          <w:b/>
          <w:sz w:val="24"/>
        </w:rPr>
        <w:br w:type="page"/>
      </w:r>
    </w:p>
    <w:p w14:paraId="15AAC849" w14:textId="5084AC1E" w:rsidR="00C560C5" w:rsidRPr="001E4BA2" w:rsidRDefault="00960EF5" w:rsidP="00202C14">
      <w:pPr>
        <w:pStyle w:val="Nagwek1"/>
        <w:rPr>
          <w:rFonts w:cs="Times New Roman"/>
        </w:rPr>
      </w:pPr>
      <w:bookmarkStart w:id="4" w:name="_Toc87705762"/>
      <w:r w:rsidRPr="001E4BA2">
        <w:rPr>
          <w:rFonts w:cs="Times New Roman"/>
        </w:rPr>
        <w:lastRenderedPageBreak/>
        <w:t>Dietetyka</w:t>
      </w:r>
      <w:bookmarkEnd w:id="4"/>
    </w:p>
    <w:p w14:paraId="53D24BFF" w14:textId="77777777" w:rsidR="00C560C5" w:rsidRPr="001E4BA2" w:rsidRDefault="00C560C5" w:rsidP="00C560C5">
      <w:pPr>
        <w:jc w:val="left"/>
        <w:rPr>
          <w:spacing w:val="40"/>
        </w:rPr>
      </w:pPr>
    </w:p>
    <w:p w14:paraId="45BA474F" w14:textId="77777777" w:rsidR="00C560C5" w:rsidRPr="001E4BA2" w:rsidRDefault="00C560C5" w:rsidP="000A7A57">
      <w:pPr>
        <w:pStyle w:val="Akapitzlist"/>
        <w:numPr>
          <w:ilvl w:val="0"/>
          <w:numId w:val="25"/>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C560C5" w:rsidRPr="001E4BA2" w14:paraId="4D2D9414" w14:textId="77777777" w:rsidTr="009B79A6">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164E7B17" w14:textId="77777777" w:rsidR="00C560C5" w:rsidRPr="001E4BA2" w:rsidRDefault="00C560C5" w:rsidP="00C560C5">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5BD4EF94" w14:textId="77777777" w:rsidR="00C560C5" w:rsidRPr="001E4BA2" w:rsidRDefault="00C560C5" w:rsidP="00C560C5">
            <w:r w:rsidRPr="001E4BA2">
              <w:t>PIELEGNIARSTWO</w:t>
            </w:r>
          </w:p>
          <w:p w14:paraId="12F7F2E2" w14:textId="77777777" w:rsidR="00C560C5" w:rsidRPr="001E4BA2" w:rsidRDefault="00C560C5" w:rsidP="00C560C5">
            <w:r w:rsidRPr="001E4BA2">
              <w:t xml:space="preserve">studia pierwszego stopnia </w:t>
            </w:r>
          </w:p>
        </w:tc>
      </w:tr>
      <w:tr w:rsidR="00C560C5" w:rsidRPr="001E4BA2" w14:paraId="6212B7CB" w14:textId="77777777" w:rsidTr="009B79A6">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6896A425" w14:textId="77777777" w:rsidR="00C560C5" w:rsidRPr="001E4BA2" w:rsidRDefault="00C560C5" w:rsidP="00C560C5">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76241A52" w14:textId="77777777" w:rsidR="00C560C5" w:rsidRPr="001E4BA2" w:rsidRDefault="00C560C5" w:rsidP="00C560C5">
            <w:r w:rsidRPr="001E4BA2">
              <w:t>PRAKTYCZNY</w:t>
            </w:r>
          </w:p>
        </w:tc>
      </w:tr>
      <w:tr w:rsidR="00C560C5" w:rsidRPr="001E4BA2" w14:paraId="73583619" w14:textId="77777777" w:rsidTr="009B79A6">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321D844" w14:textId="77777777" w:rsidR="00C560C5" w:rsidRPr="001E4BA2" w:rsidRDefault="00C560C5" w:rsidP="00C560C5">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4472634C" w14:textId="77777777" w:rsidR="00C560C5" w:rsidRPr="001E4BA2" w:rsidRDefault="00C560C5" w:rsidP="00C560C5">
            <w:pPr>
              <w:jc w:val="left"/>
            </w:pPr>
            <w:r w:rsidRPr="001E4BA2">
              <w:t>Studia stacjonarne</w:t>
            </w:r>
          </w:p>
        </w:tc>
      </w:tr>
      <w:tr w:rsidR="00C560C5" w:rsidRPr="001E4BA2" w14:paraId="6AD82E85" w14:textId="77777777" w:rsidTr="009B79A6">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CEE7FD8" w14:textId="77777777" w:rsidR="00C560C5" w:rsidRPr="001E4BA2" w:rsidRDefault="00C560C5" w:rsidP="00C560C5">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74AB4DE5" w14:textId="77777777" w:rsidR="00C560C5" w:rsidRPr="001E4BA2" w:rsidRDefault="00C560C5" w:rsidP="00C560C5">
            <w:pPr>
              <w:jc w:val="both"/>
            </w:pPr>
            <w:r w:rsidRPr="001E4BA2">
              <w:t>Język polski</w:t>
            </w:r>
          </w:p>
        </w:tc>
      </w:tr>
      <w:tr w:rsidR="00C560C5" w:rsidRPr="001E4BA2" w14:paraId="172955E9" w14:textId="77777777" w:rsidTr="009B79A6">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27D868D" w14:textId="77777777" w:rsidR="00C560C5" w:rsidRPr="001E4BA2" w:rsidRDefault="00C560C5" w:rsidP="00C560C5">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49F87CC" w14:textId="1C5F24F3" w:rsidR="00C560C5" w:rsidRPr="001E4BA2" w:rsidRDefault="00540591" w:rsidP="00C560C5">
            <w:pPr>
              <w:jc w:val="left"/>
            </w:pPr>
            <w:r>
              <w:t>I / 2</w:t>
            </w:r>
          </w:p>
        </w:tc>
      </w:tr>
      <w:tr w:rsidR="00C560C5" w:rsidRPr="001E4BA2" w14:paraId="2D2E395C" w14:textId="77777777" w:rsidTr="009B79A6">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27D189FD" w14:textId="77777777" w:rsidR="00C560C5" w:rsidRPr="001E4BA2" w:rsidRDefault="00C560C5" w:rsidP="00C560C5">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2CA7672F" w14:textId="5AAEC14D" w:rsidR="00C560C5" w:rsidRPr="001E4BA2" w:rsidRDefault="00202C14" w:rsidP="00C560C5">
            <w:pPr>
              <w:jc w:val="left"/>
              <w:rPr>
                <w:b/>
              </w:rPr>
            </w:pPr>
            <w:r w:rsidRPr="001E4BA2">
              <w:rPr>
                <w:b/>
              </w:rPr>
              <w:t xml:space="preserve">Dr Marcin </w:t>
            </w:r>
            <w:proofErr w:type="spellStart"/>
            <w:r w:rsidRPr="001E4BA2">
              <w:rPr>
                <w:b/>
              </w:rPr>
              <w:t>Mandryk</w:t>
            </w:r>
            <w:proofErr w:type="spellEnd"/>
          </w:p>
        </w:tc>
      </w:tr>
    </w:tbl>
    <w:p w14:paraId="615B5C9B" w14:textId="77777777" w:rsidR="00C560C5" w:rsidRPr="001E4BA2" w:rsidRDefault="00C560C5" w:rsidP="00C560C5">
      <w:pPr>
        <w:pStyle w:val="Akapitzlist"/>
        <w:jc w:val="both"/>
        <w:rPr>
          <w:b/>
        </w:rPr>
      </w:pPr>
    </w:p>
    <w:p w14:paraId="08FC8C84" w14:textId="77777777" w:rsidR="00C560C5" w:rsidRPr="001E4BA2" w:rsidRDefault="00C560C5" w:rsidP="000A7A57">
      <w:pPr>
        <w:numPr>
          <w:ilvl w:val="0"/>
          <w:numId w:val="25"/>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C560C5" w:rsidRPr="001E4BA2" w14:paraId="3C6D78AB" w14:textId="77777777" w:rsidTr="009B79A6">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5BA74E23" w14:textId="77777777" w:rsidR="00C560C5" w:rsidRPr="001E4BA2" w:rsidRDefault="00C560C5" w:rsidP="00C560C5">
            <w:r w:rsidRPr="001E4BA2">
              <w:rPr>
                <w:b/>
              </w:rPr>
              <w:t>Forma zajęć i wymiar godzin</w:t>
            </w:r>
          </w:p>
        </w:tc>
      </w:tr>
      <w:tr w:rsidR="00C560C5" w:rsidRPr="001E4BA2" w14:paraId="452121CE" w14:textId="77777777" w:rsidTr="009B79A6">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4EBB1DCC" w14:textId="77777777" w:rsidR="00C560C5" w:rsidRPr="001E4BA2" w:rsidRDefault="00C560C5" w:rsidP="00C560C5">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B73079A" w14:textId="77777777" w:rsidR="00C560C5" w:rsidRPr="001E4BA2" w:rsidRDefault="00C560C5" w:rsidP="00C560C5">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6F79FC0" w14:textId="77777777" w:rsidR="00C560C5" w:rsidRPr="001E4BA2" w:rsidRDefault="00C560C5" w:rsidP="00C560C5">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64B84584" w14:textId="77777777" w:rsidR="00C560C5" w:rsidRPr="001E4BA2" w:rsidRDefault="00C560C5" w:rsidP="00C560C5">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C4FBEB6" w14:textId="77777777" w:rsidR="00C560C5" w:rsidRPr="001E4BA2" w:rsidRDefault="00C560C5" w:rsidP="00C560C5">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6A53F2DA" w14:textId="77777777" w:rsidR="00C560C5" w:rsidRPr="001E4BA2" w:rsidRDefault="00C560C5" w:rsidP="00C560C5">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319891E1" w14:textId="77777777" w:rsidR="00C560C5" w:rsidRPr="001E4BA2" w:rsidRDefault="00C560C5" w:rsidP="00C560C5">
            <w:pPr>
              <w:rPr>
                <w:b/>
                <w:sz w:val="16"/>
              </w:rPr>
            </w:pPr>
            <w:r w:rsidRPr="001E4BA2">
              <w:rPr>
                <w:b/>
                <w:sz w:val="16"/>
              </w:rPr>
              <w:t>Suma godzin</w:t>
            </w:r>
          </w:p>
        </w:tc>
      </w:tr>
      <w:tr w:rsidR="00356DD2" w:rsidRPr="001E4BA2" w14:paraId="736820EA" w14:textId="77777777" w:rsidTr="009B79A6">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231AB71A" w14:textId="2934EEFC" w:rsidR="00356DD2" w:rsidRPr="001E4BA2" w:rsidRDefault="00AB14AD" w:rsidP="005E732D">
            <w:pPr>
              <w:widowControl w:val="0"/>
              <w:rPr>
                <w:spacing w:val="-1"/>
              </w:rPr>
            </w:pPr>
            <w:r>
              <w:rPr>
                <w:spacing w:val="-1"/>
              </w:rPr>
              <w:t>20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2EF1D10" w14:textId="77777777" w:rsidR="00356DD2" w:rsidRPr="001E4BA2" w:rsidRDefault="00356DD2" w:rsidP="005E732D">
            <w:pPr>
              <w:widowControl w:val="0"/>
              <w:rPr>
                <w:spacing w:val="-1"/>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A3AC6A1" w14:textId="77777777" w:rsidR="00356DD2" w:rsidRPr="001E4BA2" w:rsidRDefault="00356DD2" w:rsidP="005E732D">
            <w:pPr>
              <w:widowControl w:val="0"/>
              <w:ind w:right="51"/>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7BE2E3D4" w14:textId="77777777" w:rsidR="00356DD2" w:rsidRPr="001E4BA2" w:rsidRDefault="00356DD2" w:rsidP="005E732D">
            <w:pPr>
              <w:widowControl w:val="0"/>
              <w:ind w:right="51"/>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4A4B37F2" w14:textId="15E3F535" w:rsidR="00356DD2" w:rsidRPr="001E4BA2" w:rsidRDefault="00AB14AD" w:rsidP="005E732D">
            <w:pPr>
              <w:widowControl w:val="0"/>
              <w:ind w:right="51"/>
            </w:pPr>
            <w:r>
              <w:t>15</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2AE298A" w14:textId="31C291F2" w:rsidR="00356DD2" w:rsidRPr="001E4BA2" w:rsidRDefault="00202C14" w:rsidP="005E732D">
            <w:pPr>
              <w:widowControl w:val="0"/>
              <w:ind w:right="51"/>
            </w:pPr>
            <w:r w:rsidRPr="001E4BA2">
              <w:t>20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2E7C58D1" w14:textId="2B86DB00" w:rsidR="00356DD2" w:rsidRPr="001E4BA2" w:rsidRDefault="00AB14AD" w:rsidP="005E732D">
            <w:pPr>
              <w:widowControl w:val="0"/>
              <w:ind w:right="51"/>
              <w:rPr>
                <w:b/>
              </w:rPr>
            </w:pPr>
            <w:r>
              <w:rPr>
                <w:b/>
              </w:rPr>
              <w:t>55</w:t>
            </w:r>
          </w:p>
        </w:tc>
      </w:tr>
      <w:tr w:rsidR="005E732D" w:rsidRPr="001E4BA2" w14:paraId="205F26CD"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CC3ACC9" w14:textId="77777777" w:rsidR="005E732D" w:rsidRPr="001E4BA2" w:rsidRDefault="005E732D" w:rsidP="00C560C5">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9C89DEB" w14:textId="77777777" w:rsidR="005E732D" w:rsidRPr="001E4BA2" w:rsidRDefault="005E732D" w:rsidP="005E732D">
            <w:pPr>
              <w:pStyle w:val="Zawartotabeli"/>
              <w:snapToGrid w:val="0"/>
              <w:spacing w:before="60" w:after="60"/>
              <w:ind w:right="-5"/>
              <w:jc w:val="both"/>
              <w:rPr>
                <w:bCs/>
                <w:snapToGrid w:val="0"/>
                <w:sz w:val="20"/>
                <w:szCs w:val="20"/>
              </w:rPr>
            </w:pPr>
            <w:r w:rsidRPr="001E4BA2">
              <w:rPr>
                <w:sz w:val="20"/>
                <w:szCs w:val="20"/>
              </w:rPr>
              <w:t>Student powinien wykazywać się wiedzą i umiejętnościami z fizjologii, biochemii.</w:t>
            </w:r>
          </w:p>
        </w:tc>
      </w:tr>
      <w:tr w:rsidR="005E732D" w:rsidRPr="001E4BA2" w14:paraId="7F5FFAC2"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D6045A2" w14:textId="77777777" w:rsidR="005E732D" w:rsidRPr="001E4BA2" w:rsidRDefault="005E732D" w:rsidP="00C560C5">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15C5CC6" w14:textId="77777777" w:rsidR="005E732D" w:rsidRPr="001E4BA2" w:rsidRDefault="005E732D" w:rsidP="005E732D">
            <w:pPr>
              <w:autoSpaceDE w:val="0"/>
              <w:autoSpaceDN w:val="0"/>
              <w:adjustRightInd w:val="0"/>
              <w:jc w:val="both"/>
            </w:pPr>
            <w:r w:rsidRPr="001E4BA2">
              <w:t>Zapoznanie studentów z jakościowym i ilościowym zapotrzebowaniem organizmu człowieka na składniki pokarmowe niezbędne dla funkcjonowania organizmu w warunkach zdrowia i choroby. Wyjaśnienie roli poszczególnych składników pokarmowych w ustroju, norm żywieniowych w zależności od wieku, stanu zdrowia i aktywności fizycznej, składu i wartości odżywczych produktów spożywczych. Zapoznanie z aktualnymi schematami żywienia i dietami zalecanymi przez WHO i inne organizacje.</w:t>
            </w:r>
          </w:p>
        </w:tc>
      </w:tr>
      <w:tr w:rsidR="00C560C5" w:rsidRPr="001E4BA2" w14:paraId="435CBE8B"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2023D4CC" w14:textId="77777777" w:rsidR="00C560C5" w:rsidRPr="001E4BA2" w:rsidRDefault="00C560C5" w:rsidP="00C560C5">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19A75461" w14:textId="77777777" w:rsidR="00C560C5" w:rsidRPr="001E4BA2" w:rsidRDefault="00C560C5" w:rsidP="00C560C5">
            <w:pPr>
              <w:rPr>
                <w:b/>
              </w:rPr>
            </w:pPr>
            <w:r w:rsidRPr="001E4BA2">
              <w:rPr>
                <w:b/>
              </w:rPr>
              <w:t>Metody dydaktyczne</w:t>
            </w:r>
          </w:p>
        </w:tc>
      </w:tr>
      <w:tr w:rsidR="006C507C" w:rsidRPr="001E4BA2" w14:paraId="28BBE14C" w14:textId="77777777" w:rsidTr="009B79A6">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5806A1E7" w14:textId="77777777" w:rsidR="006C507C" w:rsidRPr="001E4BA2" w:rsidRDefault="006C507C" w:rsidP="00C560C5">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117DF8BB" w14:textId="77777777" w:rsidR="006C507C" w:rsidRPr="001E4BA2" w:rsidRDefault="006C507C" w:rsidP="006C507C">
            <w:pPr>
              <w:autoSpaceDE w:val="0"/>
              <w:autoSpaceDN w:val="0"/>
              <w:adjustRightInd w:val="0"/>
              <w:jc w:val="both"/>
              <w:rPr>
                <w:rFonts w:eastAsia="Calibri"/>
              </w:rPr>
            </w:pPr>
            <w:r w:rsidRPr="001E4BA2">
              <w:rPr>
                <w:rFonts w:eastAsia="Calibri"/>
              </w:rPr>
              <w:t>wykład informacyjny, wykład konwersatoryjny z użyciem środków multimedialnych</w:t>
            </w:r>
          </w:p>
        </w:tc>
      </w:tr>
      <w:tr w:rsidR="0014438B" w:rsidRPr="001E4BA2" w14:paraId="2E7DEFFC" w14:textId="77777777" w:rsidTr="009B79A6">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3E1B9666" w14:textId="2B902F65" w:rsidR="0014438B" w:rsidRPr="001E4BA2" w:rsidRDefault="0014438B" w:rsidP="0014438B">
            <w:r w:rsidRPr="001E4BA2">
              <w:t>Seminaria</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4365ABD5" w14:textId="38F08439" w:rsidR="0014438B" w:rsidRPr="001E4BA2" w:rsidRDefault="0014438B" w:rsidP="0014438B">
            <w:pPr>
              <w:autoSpaceDE w:val="0"/>
              <w:autoSpaceDN w:val="0"/>
              <w:adjustRightInd w:val="0"/>
              <w:jc w:val="both"/>
              <w:rPr>
                <w:rFonts w:eastAsia="Calibri"/>
              </w:rPr>
            </w:pPr>
            <w:r w:rsidRPr="001E4BA2">
              <w:rPr>
                <w:rFonts w:eastAsia="Calibri"/>
              </w:rPr>
              <w:t xml:space="preserve">dyskusja dydaktyczna, metoda przypadków, praca w grupach </w:t>
            </w:r>
          </w:p>
        </w:tc>
      </w:tr>
      <w:tr w:rsidR="006C507C" w:rsidRPr="001E4BA2" w14:paraId="1E2FC5A4" w14:textId="77777777" w:rsidTr="009B79A6">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4ABEDF66" w14:textId="77777777" w:rsidR="006C507C" w:rsidRPr="001E4BA2" w:rsidRDefault="006C507C" w:rsidP="00C560C5">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178D2E23" w14:textId="77777777" w:rsidR="006C507C" w:rsidRPr="001E4BA2" w:rsidRDefault="006C507C" w:rsidP="006C507C">
            <w:pPr>
              <w:autoSpaceDE w:val="0"/>
              <w:autoSpaceDN w:val="0"/>
              <w:adjustRightInd w:val="0"/>
              <w:jc w:val="both"/>
              <w:rPr>
                <w:rFonts w:eastAsia="Calibri"/>
              </w:rPr>
            </w:pPr>
            <w:r w:rsidRPr="001E4BA2">
              <w:rPr>
                <w:rFonts w:eastAsia="Calibri"/>
              </w:rPr>
              <w:t>zapoznanie z literaturą przedmiotu, przygotowanie pisemnej pracy kontrolnej, przygotowanie do zaliczenia</w:t>
            </w:r>
          </w:p>
        </w:tc>
      </w:tr>
    </w:tbl>
    <w:p w14:paraId="29BDDEA6" w14:textId="77777777" w:rsidR="00C560C5" w:rsidRPr="001E4BA2" w:rsidRDefault="00C560C5" w:rsidP="00C560C5">
      <w:pPr>
        <w:jc w:val="left"/>
      </w:pPr>
    </w:p>
    <w:p w14:paraId="74135760" w14:textId="2E947764" w:rsidR="00C560C5" w:rsidRPr="001E4BA2" w:rsidRDefault="00322BAF" w:rsidP="000A7A57">
      <w:pPr>
        <w:numPr>
          <w:ilvl w:val="0"/>
          <w:numId w:val="25"/>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C560C5" w:rsidRPr="001E4BA2" w14:paraId="389CDF69" w14:textId="77777777" w:rsidTr="00C560C5">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250BEC3F" w14:textId="095DB3F5"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5572F5CA" w14:textId="1FFD2102"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Opis przedmiotowych efektów uczenia się</w:t>
            </w:r>
          </w:p>
          <w:p w14:paraId="364C3C79" w14:textId="77777777" w:rsidR="00C560C5" w:rsidRPr="001E4BA2" w:rsidRDefault="00C560C5" w:rsidP="00C560C5">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25B8ABA0" w14:textId="79AC9AAB" w:rsidR="00C560C5" w:rsidRPr="001E4BA2" w:rsidRDefault="00DD666D" w:rsidP="00C560C5">
            <w:pPr>
              <w:ind w:left="-57" w:right="-57"/>
              <w:rPr>
                <w:rFonts w:eastAsia="Calibri"/>
                <w:b/>
                <w:bCs/>
                <w:snapToGrid w:val="0"/>
                <w:lang w:eastAsia="pl-PL"/>
              </w:rPr>
            </w:pPr>
            <w:r w:rsidRPr="001E4BA2">
              <w:rPr>
                <w:rFonts w:eastAsia="Calibri"/>
                <w:b/>
                <w:bCs/>
                <w:snapToGrid w:val="0"/>
                <w:lang w:eastAsia="pl-PL"/>
              </w:rPr>
              <w:t>Symbol efektu kierunkowego</w:t>
            </w:r>
          </w:p>
        </w:tc>
      </w:tr>
      <w:tr w:rsidR="00C560C5" w:rsidRPr="001E4BA2" w14:paraId="53EEB658" w14:textId="77777777" w:rsidTr="00C560C5">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75338127" w14:textId="77777777" w:rsidR="00C560C5" w:rsidRPr="001E4BA2" w:rsidRDefault="00C560C5" w:rsidP="00C560C5">
            <w:pPr>
              <w:shd w:val="pct20" w:color="F2F2F2" w:themeColor="background1" w:themeShade="F2" w:fill="FFFFFF" w:themeFill="background1"/>
            </w:pPr>
            <w:r w:rsidRPr="001E4BA2">
              <w:rPr>
                <w:b/>
              </w:rPr>
              <w:t>WIEDZA</w:t>
            </w:r>
          </w:p>
        </w:tc>
      </w:tr>
      <w:tr w:rsidR="00053258" w:rsidRPr="001E4BA2" w14:paraId="4ABA8A0E"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7D62D82" w14:textId="77777777" w:rsidR="00053258" w:rsidRPr="001E4BA2" w:rsidRDefault="00053258" w:rsidP="00053258">
            <w:r w:rsidRPr="001E4BA2">
              <w:rPr>
                <w:rFonts w:eastAsia="Times New Roman"/>
                <w:bCs/>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3E9C780B" w14:textId="238EC32E" w:rsidR="00053258" w:rsidRPr="001E4BA2" w:rsidRDefault="00053258" w:rsidP="00053258">
            <w:pPr>
              <w:autoSpaceDE w:val="0"/>
              <w:autoSpaceDN w:val="0"/>
              <w:adjustRightInd w:val="0"/>
              <w:jc w:val="both"/>
            </w:pPr>
            <w:r w:rsidRPr="001E4BA2">
              <w:t>Zna i rozumie zapotrzebowanie organizmu na składniki pokarmowe;</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13B61118" w14:textId="7E1927D1" w:rsidR="00053258" w:rsidRPr="001E4BA2" w:rsidRDefault="00053258" w:rsidP="00053258">
            <w:r w:rsidRPr="001E4BA2">
              <w:t>C.W22.</w:t>
            </w:r>
          </w:p>
        </w:tc>
      </w:tr>
      <w:tr w:rsidR="00053258" w:rsidRPr="001E4BA2" w14:paraId="6BF7685B"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14F07BC" w14:textId="77777777" w:rsidR="00053258" w:rsidRPr="001E4BA2" w:rsidRDefault="00053258" w:rsidP="00053258">
            <w:r w:rsidRPr="001E4BA2">
              <w:rPr>
                <w:rFonts w:eastAsia="Times New Roman"/>
                <w:bCs/>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FE8B087" w14:textId="2B00B162" w:rsidR="00053258" w:rsidRPr="001E4BA2" w:rsidRDefault="00053258" w:rsidP="00053258">
            <w:pPr>
              <w:autoSpaceDE w:val="0"/>
              <w:autoSpaceDN w:val="0"/>
              <w:adjustRightInd w:val="0"/>
              <w:jc w:val="both"/>
            </w:pPr>
            <w:r w:rsidRPr="001E4BA2">
              <w:t>Zna i rozumie zasady żywienia osób zdrowych i chorych w różnym wieku oraz żywienia dojelitowego i pozajelitowego;</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CC9275A" w14:textId="261986F2" w:rsidR="00053258" w:rsidRPr="001E4BA2" w:rsidRDefault="00053258" w:rsidP="00053258">
            <w:r w:rsidRPr="001E4BA2">
              <w:t>C.W23.</w:t>
            </w:r>
          </w:p>
        </w:tc>
      </w:tr>
      <w:tr w:rsidR="00053258" w:rsidRPr="001E4BA2" w14:paraId="49DE3768"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FF6B079" w14:textId="7EF7F46A" w:rsidR="00053258" w:rsidRPr="001E4BA2" w:rsidRDefault="00053258" w:rsidP="00053258">
            <w:pPr>
              <w:rPr>
                <w:rFonts w:eastAsia="Times New Roman"/>
                <w:bCs/>
              </w:rPr>
            </w:pPr>
            <w:r w:rsidRPr="001E4BA2">
              <w:rPr>
                <w:rFonts w:eastAsia="Times New Roman"/>
                <w:bCs/>
              </w:rPr>
              <w:t>P_W03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5DD1801" w14:textId="54A1C282" w:rsidR="00053258" w:rsidRPr="001E4BA2" w:rsidRDefault="00053258" w:rsidP="00053258">
            <w:pPr>
              <w:autoSpaceDE w:val="0"/>
              <w:autoSpaceDN w:val="0"/>
              <w:adjustRightInd w:val="0"/>
              <w:jc w:val="both"/>
            </w:pPr>
            <w:r w:rsidRPr="001E4BA2">
              <w:t xml:space="preserve">Zna i rozumie zasady leczenia dietetycznego i powikłania </w:t>
            </w:r>
            <w:proofErr w:type="spellStart"/>
            <w:r w:rsidRPr="001E4BA2">
              <w:t>dietoterapii</w:t>
            </w:r>
            <w:proofErr w:type="spellEnd"/>
            <w:r w:rsidRPr="001E4BA2">
              <w:t>;</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DEEB68D" w14:textId="3C5ABBDE" w:rsidR="00053258" w:rsidRPr="001E4BA2" w:rsidRDefault="00053258" w:rsidP="00053258">
            <w:pPr>
              <w:rPr>
                <w:bCs/>
              </w:rPr>
            </w:pPr>
            <w:r w:rsidRPr="001E4BA2">
              <w:t>C.W24.</w:t>
            </w:r>
          </w:p>
        </w:tc>
      </w:tr>
      <w:tr w:rsidR="00053258" w:rsidRPr="001E4BA2" w14:paraId="5195567E" w14:textId="77777777" w:rsidTr="00C560C5">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0D6B61E6" w14:textId="0378A77F" w:rsidR="00053258" w:rsidRPr="001E4BA2" w:rsidRDefault="00053258" w:rsidP="00053258">
            <w:r w:rsidRPr="001E4BA2">
              <w:rPr>
                <w:rFonts w:eastAsia="Times New Roman"/>
                <w:bCs/>
              </w:rPr>
              <w:t>P_W04</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6B976B53" w14:textId="625C51AE" w:rsidR="00053258" w:rsidRPr="001E4BA2" w:rsidRDefault="00053258" w:rsidP="00053258">
            <w:pPr>
              <w:autoSpaceDE w:val="0"/>
              <w:autoSpaceDN w:val="0"/>
              <w:adjustRightInd w:val="0"/>
              <w:jc w:val="both"/>
            </w:pPr>
            <w:r w:rsidRPr="001E4BA2">
              <w:t>Zna i rozumie rodzaje i zastosowanie środków spożywczych specjalnego przeznaczenia żywieniowego;</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2AFD46E4" w14:textId="7FE61833" w:rsidR="00053258" w:rsidRPr="001E4BA2" w:rsidRDefault="00053258" w:rsidP="00053258">
            <w:r w:rsidRPr="001E4BA2">
              <w:t>C.W25.</w:t>
            </w:r>
          </w:p>
        </w:tc>
      </w:tr>
      <w:tr w:rsidR="00C560C5" w:rsidRPr="001E4BA2" w14:paraId="26FD4D40"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69240C6B" w14:textId="77777777" w:rsidR="00C560C5" w:rsidRPr="001E4BA2" w:rsidRDefault="00C560C5" w:rsidP="00C560C5">
            <w:pPr>
              <w:shd w:val="pct5" w:color="F2F2F2" w:themeColor="background1" w:themeShade="F2" w:fill="FFFFFF" w:themeFill="background1"/>
            </w:pPr>
            <w:r w:rsidRPr="001E4BA2">
              <w:rPr>
                <w:b/>
              </w:rPr>
              <w:t>UMIEJĘTNOŚCI</w:t>
            </w:r>
          </w:p>
        </w:tc>
      </w:tr>
      <w:tr w:rsidR="006565F5" w:rsidRPr="001E4BA2" w14:paraId="20F2F0DF"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5E8944B3" w14:textId="77777777" w:rsidR="006565F5" w:rsidRPr="001E4BA2" w:rsidRDefault="006565F5" w:rsidP="006565F5">
            <w:r w:rsidRPr="001E4BA2">
              <w:rPr>
                <w:rFonts w:eastAsia="Times New Roman"/>
                <w:bCs/>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531D668F" w14:textId="61BBB699" w:rsidR="006565F5" w:rsidRPr="001E4BA2" w:rsidRDefault="006565F5" w:rsidP="006565F5">
            <w:pPr>
              <w:autoSpaceDE w:val="0"/>
              <w:autoSpaceDN w:val="0"/>
              <w:adjustRightInd w:val="0"/>
              <w:jc w:val="both"/>
            </w:pPr>
            <w:r w:rsidRPr="001E4BA2">
              <w:t>Potrafi oceniać stan odżywienia organizmu z wykorzystaniem metod antropometrycznych, biochemicznych i badania podmiotowego oraz prowadzić poradnictwo w zakresie żywienia;</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29F46C7E" w14:textId="074FA6B2" w:rsidR="006565F5" w:rsidRPr="001E4BA2" w:rsidRDefault="006565F5" w:rsidP="006565F5">
            <w:pPr>
              <w:spacing w:before="60" w:after="60"/>
            </w:pPr>
            <w:r w:rsidRPr="001E4BA2">
              <w:rPr>
                <w:bCs/>
              </w:rPr>
              <w:t>C.U35.</w:t>
            </w:r>
          </w:p>
        </w:tc>
      </w:tr>
      <w:tr w:rsidR="006565F5" w:rsidRPr="001E4BA2" w14:paraId="6DE4E9A9"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30F5F59" w14:textId="77777777" w:rsidR="006565F5" w:rsidRPr="001E4BA2" w:rsidRDefault="006565F5" w:rsidP="006565F5">
            <w:r w:rsidRPr="001E4BA2">
              <w:rPr>
                <w:rFonts w:eastAsia="Times New Roman"/>
                <w:bCs/>
              </w:rPr>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FC9A5FC" w14:textId="62A56F0F" w:rsidR="006565F5" w:rsidRPr="001E4BA2" w:rsidRDefault="006565F5" w:rsidP="006565F5">
            <w:pPr>
              <w:autoSpaceDE w:val="0"/>
              <w:autoSpaceDN w:val="0"/>
              <w:adjustRightInd w:val="0"/>
              <w:jc w:val="both"/>
            </w:pPr>
            <w:r w:rsidRPr="001E4BA2">
              <w:t>Potrafi stosować diety terapeutyczne w wybranych schorzeniach;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5F1876C" w14:textId="49404DFA" w:rsidR="006565F5" w:rsidRPr="001E4BA2" w:rsidRDefault="006565F5" w:rsidP="006565F5">
            <w:pPr>
              <w:spacing w:before="60" w:after="60"/>
            </w:pPr>
            <w:r w:rsidRPr="001E4BA2">
              <w:rPr>
                <w:bCs/>
              </w:rPr>
              <w:t>C.U36.</w:t>
            </w:r>
          </w:p>
        </w:tc>
      </w:tr>
      <w:tr w:rsidR="006565F5" w:rsidRPr="001E4BA2" w14:paraId="2FB1435D" w14:textId="77777777" w:rsidTr="00C560C5">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01E4F7C7" w14:textId="77777777" w:rsidR="006565F5" w:rsidRPr="001E4BA2" w:rsidRDefault="006565F5" w:rsidP="006565F5">
            <w:r w:rsidRPr="001E4BA2">
              <w:rPr>
                <w:rFonts w:eastAsia="Times New Roman"/>
                <w:bCs/>
              </w:rPr>
              <w:t>P_U03</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480238AD" w14:textId="18B8FB2C" w:rsidR="006565F5" w:rsidRPr="001E4BA2" w:rsidRDefault="006565F5" w:rsidP="006565F5">
            <w:pPr>
              <w:autoSpaceDE w:val="0"/>
              <w:autoSpaceDN w:val="0"/>
              <w:adjustRightInd w:val="0"/>
              <w:jc w:val="both"/>
            </w:pPr>
            <w:r w:rsidRPr="001E4BA2">
              <w:t>Potrafi dobierać środki spożywcze specjalnego przeznaczenia żywieniowego i wystawiać na nie recepty w ramach realizacji zleceń lekarskich oraz udzielać informacji na temat ich stosowania;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18452536" w14:textId="5BAB06CA" w:rsidR="006565F5" w:rsidRPr="001E4BA2" w:rsidRDefault="006565F5" w:rsidP="006565F5">
            <w:pPr>
              <w:spacing w:before="60" w:after="60"/>
            </w:pPr>
            <w:r w:rsidRPr="001E4BA2">
              <w:rPr>
                <w:bCs/>
              </w:rPr>
              <w:t>C.U37.</w:t>
            </w:r>
          </w:p>
        </w:tc>
      </w:tr>
      <w:tr w:rsidR="00C560C5" w:rsidRPr="001E4BA2" w14:paraId="37F0931D"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3E7209D9" w14:textId="77777777" w:rsidR="00C560C5" w:rsidRPr="001E4BA2" w:rsidRDefault="00C560C5" w:rsidP="00C560C5">
            <w:pPr>
              <w:shd w:val="pct20" w:color="F2F2F2" w:themeColor="background1" w:themeShade="F2" w:fill="FFFFFF" w:themeFill="background1"/>
            </w:pPr>
            <w:r w:rsidRPr="001E4BA2">
              <w:rPr>
                <w:b/>
              </w:rPr>
              <w:t>KOMPETENCJE</w:t>
            </w:r>
          </w:p>
        </w:tc>
      </w:tr>
      <w:tr w:rsidR="008A1A0B" w:rsidRPr="001E4BA2" w14:paraId="504A3592" w14:textId="77777777" w:rsidTr="00BC6030">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3488BBD" w14:textId="66605003" w:rsidR="008A1A0B" w:rsidRPr="001E4BA2" w:rsidRDefault="008A1A0B" w:rsidP="008A1A0B">
            <w:r w:rsidRPr="001E4BA2">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125A116" w14:textId="17EA80F9" w:rsidR="008A1A0B" w:rsidRPr="001E4BA2" w:rsidRDefault="008A1A0B" w:rsidP="008A1A0B">
            <w:pPr>
              <w:autoSpaceDE w:val="0"/>
              <w:autoSpaceDN w:val="0"/>
              <w:adjustRightInd w:val="0"/>
              <w:jc w:val="both"/>
            </w:pPr>
            <w:r w:rsidRPr="001E4BA2">
              <w:t xml:space="preserve">Gotowy jest do kierowania się dobrem pacjenta, poszanowania godności i autonomii osób powierzonych opiece, okazywania </w:t>
            </w:r>
            <w:r w:rsidRPr="001E4BA2">
              <w:lastRenderedPageBreak/>
              <w:t>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BA19127" w14:textId="1A6289EE" w:rsidR="008A1A0B" w:rsidRPr="001E4BA2" w:rsidRDefault="008A1A0B" w:rsidP="008A1A0B">
            <w:pPr>
              <w:autoSpaceDE w:val="0"/>
              <w:autoSpaceDN w:val="0"/>
              <w:adjustRightInd w:val="0"/>
              <w:rPr>
                <w:rFonts w:eastAsia="Calibri"/>
              </w:rPr>
            </w:pPr>
            <w:r w:rsidRPr="001E4BA2">
              <w:lastRenderedPageBreak/>
              <w:t xml:space="preserve"> K.01.</w:t>
            </w:r>
          </w:p>
        </w:tc>
      </w:tr>
      <w:tr w:rsidR="008A1A0B" w:rsidRPr="001E4BA2" w14:paraId="52B99B79"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04E4183" w14:textId="51522F26" w:rsidR="008A1A0B" w:rsidRPr="001E4BA2" w:rsidRDefault="008A1A0B" w:rsidP="008A1A0B">
            <w:pPr>
              <w:rPr>
                <w:rFonts w:eastAsia="Times New Roman"/>
                <w:bCs/>
              </w:rPr>
            </w:pPr>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05343A73" w14:textId="58E7ADC7" w:rsidR="008A1A0B" w:rsidRPr="001E4BA2" w:rsidRDefault="008A1A0B" w:rsidP="008A1A0B">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FB30AFE" w14:textId="4B02977D" w:rsidR="008A1A0B" w:rsidRPr="001E4BA2" w:rsidRDefault="008A1A0B" w:rsidP="008A1A0B">
            <w:pPr>
              <w:autoSpaceDE w:val="0"/>
              <w:autoSpaceDN w:val="0"/>
              <w:adjustRightInd w:val="0"/>
              <w:rPr>
                <w:bCs/>
              </w:rPr>
            </w:pPr>
            <w:r w:rsidRPr="001E4BA2">
              <w:t>K.02.</w:t>
            </w:r>
          </w:p>
        </w:tc>
      </w:tr>
      <w:tr w:rsidR="008A1A0B" w:rsidRPr="001E4BA2" w14:paraId="2D67F671"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1B18085" w14:textId="3D7A7B57" w:rsidR="008A1A0B" w:rsidRPr="001E4BA2" w:rsidRDefault="008A1A0B" w:rsidP="008A1A0B">
            <w:pPr>
              <w:rPr>
                <w:rFonts w:eastAsia="Times New Roman"/>
                <w:bCs/>
              </w:rPr>
            </w:pPr>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19C4EE6" w14:textId="1EDA85C9" w:rsidR="008A1A0B" w:rsidRPr="001E4BA2" w:rsidRDefault="008A1A0B" w:rsidP="008A1A0B">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48BAC90" w14:textId="404B26F1" w:rsidR="008A1A0B" w:rsidRPr="001E4BA2" w:rsidRDefault="008A1A0B" w:rsidP="008A1A0B">
            <w:pPr>
              <w:autoSpaceDE w:val="0"/>
              <w:autoSpaceDN w:val="0"/>
              <w:adjustRightInd w:val="0"/>
              <w:rPr>
                <w:bCs/>
              </w:rPr>
            </w:pPr>
            <w:r w:rsidRPr="001E4BA2">
              <w:t>K.03.</w:t>
            </w:r>
          </w:p>
        </w:tc>
      </w:tr>
      <w:tr w:rsidR="008A1A0B" w:rsidRPr="001E4BA2" w14:paraId="6CD7482D"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68E57A6" w14:textId="1E21CADD" w:rsidR="008A1A0B" w:rsidRPr="001E4BA2" w:rsidRDefault="008A1A0B" w:rsidP="008A1A0B">
            <w:pPr>
              <w:rPr>
                <w:rFonts w:eastAsia="Times New Roman"/>
                <w:bCs/>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DC55FEF" w14:textId="11703590" w:rsidR="008A1A0B" w:rsidRPr="001E4BA2" w:rsidRDefault="008A1A0B" w:rsidP="008A1A0B">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7FE2B7D" w14:textId="18C38E69" w:rsidR="008A1A0B" w:rsidRPr="001E4BA2" w:rsidRDefault="008A1A0B" w:rsidP="008A1A0B">
            <w:pPr>
              <w:autoSpaceDE w:val="0"/>
              <w:autoSpaceDN w:val="0"/>
              <w:adjustRightInd w:val="0"/>
              <w:rPr>
                <w:bCs/>
              </w:rPr>
            </w:pPr>
            <w:r w:rsidRPr="001E4BA2">
              <w:t>K.04.</w:t>
            </w:r>
          </w:p>
        </w:tc>
      </w:tr>
      <w:tr w:rsidR="008A1A0B" w:rsidRPr="001E4BA2" w14:paraId="5E1451AC"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373893F" w14:textId="213B155B" w:rsidR="008A1A0B" w:rsidRPr="001E4BA2" w:rsidRDefault="008A1A0B" w:rsidP="008A1A0B">
            <w:pPr>
              <w:rPr>
                <w:rFonts w:eastAsia="Times New Roman"/>
                <w:bCs/>
              </w:rPr>
            </w:pPr>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0264DFED" w14:textId="72AF1B46" w:rsidR="008A1A0B" w:rsidRPr="001E4BA2" w:rsidRDefault="008A1A0B" w:rsidP="008A1A0B">
            <w:pPr>
              <w:autoSpaceDE w:val="0"/>
              <w:autoSpaceDN w:val="0"/>
              <w:adjustRightInd w:val="0"/>
              <w:jc w:val="both"/>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2EF36C0" w14:textId="42B636C1" w:rsidR="008A1A0B" w:rsidRPr="001E4BA2" w:rsidRDefault="008A1A0B" w:rsidP="008A1A0B">
            <w:pPr>
              <w:autoSpaceDE w:val="0"/>
              <w:autoSpaceDN w:val="0"/>
              <w:adjustRightInd w:val="0"/>
              <w:rPr>
                <w:bCs/>
              </w:rPr>
            </w:pPr>
            <w:r w:rsidRPr="001E4BA2">
              <w:t>K.05.</w:t>
            </w:r>
          </w:p>
        </w:tc>
      </w:tr>
      <w:tr w:rsidR="008A1A0B" w:rsidRPr="001E4BA2" w14:paraId="07D9C595" w14:textId="77777777" w:rsidTr="00206A3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150A220" w14:textId="635F5A5C" w:rsidR="008A1A0B" w:rsidRPr="001E4BA2" w:rsidRDefault="008A1A0B" w:rsidP="008A1A0B">
            <w:pPr>
              <w:rPr>
                <w:rFonts w:eastAsia="Times New Roman"/>
                <w:bCs/>
              </w:rPr>
            </w:pPr>
            <w:r w:rsidRPr="001E4BA2">
              <w:t>P_K06</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D688AEE" w14:textId="5C1A69DD" w:rsidR="008A1A0B" w:rsidRPr="001E4BA2" w:rsidRDefault="008A1A0B" w:rsidP="008A1A0B">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EA6961D" w14:textId="7C5C3972" w:rsidR="008A1A0B" w:rsidRPr="001E4BA2" w:rsidRDefault="008A1A0B" w:rsidP="008A1A0B">
            <w:pPr>
              <w:autoSpaceDE w:val="0"/>
              <w:autoSpaceDN w:val="0"/>
              <w:adjustRightInd w:val="0"/>
              <w:rPr>
                <w:bCs/>
              </w:rPr>
            </w:pPr>
            <w:r w:rsidRPr="001E4BA2">
              <w:t>K.06.</w:t>
            </w:r>
          </w:p>
        </w:tc>
      </w:tr>
    </w:tbl>
    <w:p w14:paraId="49F608EA" w14:textId="77777777" w:rsidR="00C560C5" w:rsidRPr="001E4BA2" w:rsidRDefault="00C560C5" w:rsidP="00C560C5">
      <w:pPr>
        <w:spacing w:after="200" w:line="276" w:lineRule="auto"/>
        <w:ind w:left="284"/>
        <w:contextualSpacing/>
        <w:jc w:val="left"/>
      </w:pPr>
    </w:p>
    <w:p w14:paraId="7EC0E1E7" w14:textId="106FED3B" w:rsidR="00C560C5" w:rsidRPr="001E4BA2" w:rsidRDefault="00A122DF" w:rsidP="000A7A57">
      <w:pPr>
        <w:numPr>
          <w:ilvl w:val="0"/>
          <w:numId w:val="25"/>
        </w:numPr>
        <w:ind w:left="284" w:hanging="284"/>
        <w:jc w:val="left"/>
        <w:rPr>
          <w:b/>
        </w:rPr>
      </w:pPr>
      <w:r w:rsidRPr="001E4BA2">
        <w:rPr>
          <w:b/>
        </w:rPr>
        <w:t>Realizowane treści</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12"/>
        <w:gridCol w:w="6581"/>
        <w:gridCol w:w="1936"/>
      </w:tblGrid>
      <w:tr w:rsidR="00C560C5" w:rsidRPr="001E4BA2" w14:paraId="72C543EA" w14:textId="77777777" w:rsidTr="00CE65DD">
        <w:trPr>
          <w:trHeight w:val="74"/>
        </w:trPr>
        <w:tc>
          <w:tcPr>
            <w:tcW w:w="612" w:type="dxa"/>
            <w:shd w:val="clear" w:color="auto" w:fill="F7F5F9"/>
            <w:vAlign w:val="center"/>
          </w:tcPr>
          <w:p w14:paraId="48A76682" w14:textId="77777777" w:rsidR="00C560C5" w:rsidRPr="001E4BA2" w:rsidRDefault="00C560C5" w:rsidP="00C560C5">
            <w:pPr>
              <w:spacing w:before="60" w:after="60"/>
              <w:rPr>
                <w:b/>
              </w:rPr>
            </w:pPr>
            <w:r w:rsidRPr="001E4BA2">
              <w:rPr>
                <w:b/>
              </w:rPr>
              <w:t>Lp.</w:t>
            </w:r>
          </w:p>
        </w:tc>
        <w:tc>
          <w:tcPr>
            <w:tcW w:w="6581" w:type="dxa"/>
            <w:shd w:val="clear" w:color="auto" w:fill="F7F5F9"/>
            <w:vAlign w:val="center"/>
          </w:tcPr>
          <w:p w14:paraId="5914725A" w14:textId="77777777" w:rsidR="00C560C5" w:rsidRPr="001E4BA2" w:rsidRDefault="00C560C5" w:rsidP="00C560C5">
            <w:pPr>
              <w:spacing w:before="60" w:after="60"/>
              <w:rPr>
                <w:b/>
              </w:rPr>
            </w:pPr>
            <w:r w:rsidRPr="001E4BA2">
              <w:rPr>
                <w:b/>
              </w:rPr>
              <w:t>W zakresie wykładów:</w:t>
            </w:r>
          </w:p>
        </w:tc>
        <w:tc>
          <w:tcPr>
            <w:tcW w:w="1936" w:type="dxa"/>
            <w:shd w:val="clear" w:color="auto" w:fill="F7F5F9"/>
          </w:tcPr>
          <w:p w14:paraId="0073BA78" w14:textId="1472989E" w:rsidR="00C560C5" w:rsidRPr="001E4BA2" w:rsidRDefault="004F772C" w:rsidP="00C560C5">
            <w:pPr>
              <w:spacing w:before="60" w:after="60"/>
              <w:ind w:left="-57" w:right="-57"/>
              <w:rPr>
                <w:b/>
              </w:rPr>
            </w:pPr>
            <w:r w:rsidRPr="001E4BA2">
              <w:rPr>
                <w:b/>
              </w:rPr>
              <w:t>Odniesienie do przedmiotowych efektów uczenia się</w:t>
            </w:r>
          </w:p>
        </w:tc>
      </w:tr>
      <w:tr w:rsidR="00246AB7" w:rsidRPr="001E4BA2" w14:paraId="5E085793" w14:textId="77777777" w:rsidTr="00CE65DD">
        <w:trPr>
          <w:trHeight w:val="201"/>
        </w:trPr>
        <w:tc>
          <w:tcPr>
            <w:tcW w:w="612" w:type="dxa"/>
            <w:tcBorders>
              <w:bottom w:val="single" w:sz="4" w:space="0" w:color="auto"/>
            </w:tcBorders>
            <w:vAlign w:val="center"/>
          </w:tcPr>
          <w:p w14:paraId="14CB5C4D" w14:textId="77777777" w:rsidR="00246AB7" w:rsidRPr="001E4BA2" w:rsidRDefault="00246AB7" w:rsidP="00D20A91">
            <w:pPr>
              <w:rPr>
                <w:rFonts w:eastAsia="Calibri"/>
                <w:spacing w:val="-1"/>
                <w:lang w:eastAsia="pl-PL"/>
              </w:rPr>
            </w:pPr>
            <w:r w:rsidRPr="001E4BA2">
              <w:rPr>
                <w:rFonts w:eastAsia="Calibri"/>
                <w:spacing w:val="-1"/>
                <w:lang w:eastAsia="pl-PL"/>
              </w:rPr>
              <w:t>W1</w:t>
            </w:r>
          </w:p>
        </w:tc>
        <w:tc>
          <w:tcPr>
            <w:tcW w:w="6581" w:type="dxa"/>
            <w:tcBorders>
              <w:bottom w:val="single" w:sz="4" w:space="0" w:color="auto"/>
            </w:tcBorders>
            <w:vAlign w:val="center"/>
          </w:tcPr>
          <w:p w14:paraId="58A0B164" w14:textId="77777777" w:rsidR="00246AB7" w:rsidRPr="001E4BA2" w:rsidRDefault="00246AB7" w:rsidP="00D20A91">
            <w:pPr>
              <w:autoSpaceDE w:val="0"/>
              <w:autoSpaceDN w:val="0"/>
              <w:adjustRightInd w:val="0"/>
              <w:jc w:val="both"/>
            </w:pPr>
            <w:r w:rsidRPr="001E4BA2">
              <w:t>Podstawy dietetyki.</w:t>
            </w:r>
          </w:p>
        </w:tc>
        <w:tc>
          <w:tcPr>
            <w:tcW w:w="1936" w:type="dxa"/>
            <w:vMerge w:val="restart"/>
            <w:vAlign w:val="center"/>
          </w:tcPr>
          <w:p w14:paraId="2104B009" w14:textId="430A1CAF" w:rsidR="00246AB7" w:rsidRPr="001E4BA2" w:rsidRDefault="00CE65DD" w:rsidP="00D20A91">
            <w:r w:rsidRPr="001E4BA2">
              <w:t>P_W01 – P-W0</w:t>
            </w:r>
            <w:r w:rsidR="00FF1C9F" w:rsidRPr="001E4BA2">
              <w:t>4</w:t>
            </w:r>
            <w:r w:rsidRPr="001E4BA2">
              <w:t>, P_U01 – P_U03</w:t>
            </w:r>
          </w:p>
          <w:p w14:paraId="27C224BE" w14:textId="13781D7B" w:rsidR="00CE65DD" w:rsidRPr="001E4BA2" w:rsidRDefault="00CE65DD" w:rsidP="00D20A91">
            <w:r w:rsidRPr="001E4BA2">
              <w:t xml:space="preserve">P_K01, P_K02, P_K03, </w:t>
            </w:r>
            <w:r w:rsidR="00F13F64" w:rsidRPr="001E4BA2">
              <w:t>P_K04, P_</w:t>
            </w:r>
            <w:r w:rsidRPr="001E4BA2">
              <w:t>K05, P_K06</w:t>
            </w:r>
          </w:p>
        </w:tc>
      </w:tr>
      <w:tr w:rsidR="00246AB7" w:rsidRPr="001E4BA2" w14:paraId="0087A05B" w14:textId="77777777" w:rsidTr="00CE65DD">
        <w:trPr>
          <w:trHeight w:val="250"/>
        </w:trPr>
        <w:tc>
          <w:tcPr>
            <w:tcW w:w="612" w:type="dxa"/>
            <w:tcBorders>
              <w:top w:val="single" w:sz="4" w:space="0" w:color="auto"/>
              <w:bottom w:val="single" w:sz="4" w:space="0" w:color="auto"/>
            </w:tcBorders>
            <w:vAlign w:val="center"/>
          </w:tcPr>
          <w:p w14:paraId="01149858" w14:textId="77777777" w:rsidR="00246AB7" w:rsidRPr="001E4BA2" w:rsidRDefault="00246AB7" w:rsidP="00D20A91">
            <w:pPr>
              <w:rPr>
                <w:rFonts w:eastAsia="Calibri"/>
                <w:spacing w:val="-1"/>
                <w:lang w:eastAsia="pl-PL"/>
              </w:rPr>
            </w:pPr>
            <w:r w:rsidRPr="001E4BA2">
              <w:rPr>
                <w:rFonts w:eastAsia="Calibri"/>
                <w:spacing w:val="-1"/>
                <w:lang w:eastAsia="pl-PL"/>
              </w:rPr>
              <w:t>W2</w:t>
            </w:r>
          </w:p>
        </w:tc>
        <w:tc>
          <w:tcPr>
            <w:tcW w:w="6581" w:type="dxa"/>
            <w:tcBorders>
              <w:top w:val="single" w:sz="4" w:space="0" w:color="auto"/>
              <w:bottom w:val="single" w:sz="4" w:space="0" w:color="auto"/>
            </w:tcBorders>
            <w:vAlign w:val="center"/>
          </w:tcPr>
          <w:p w14:paraId="0E2517B4" w14:textId="77777777" w:rsidR="00246AB7" w:rsidRPr="001E4BA2" w:rsidRDefault="00246AB7" w:rsidP="00D20A91">
            <w:pPr>
              <w:jc w:val="both"/>
              <w:rPr>
                <w:spacing w:val="-1"/>
              </w:rPr>
            </w:pPr>
            <w:r w:rsidRPr="001E4BA2">
              <w:t>Przemiany energetyczne w organizmie człowieka.</w:t>
            </w:r>
          </w:p>
        </w:tc>
        <w:tc>
          <w:tcPr>
            <w:tcW w:w="1936" w:type="dxa"/>
            <w:vMerge/>
            <w:vAlign w:val="center"/>
          </w:tcPr>
          <w:p w14:paraId="400AFC8E" w14:textId="1DC9EE32" w:rsidR="00246AB7" w:rsidRPr="001E4BA2" w:rsidRDefault="00246AB7" w:rsidP="00D20A91"/>
        </w:tc>
      </w:tr>
      <w:tr w:rsidR="00246AB7" w:rsidRPr="001E4BA2" w14:paraId="00C0A5DB" w14:textId="77777777" w:rsidTr="00CE65DD">
        <w:trPr>
          <w:trHeight w:val="325"/>
        </w:trPr>
        <w:tc>
          <w:tcPr>
            <w:tcW w:w="612" w:type="dxa"/>
            <w:tcBorders>
              <w:top w:val="single" w:sz="4" w:space="0" w:color="auto"/>
              <w:bottom w:val="single" w:sz="4" w:space="0" w:color="auto"/>
            </w:tcBorders>
            <w:vAlign w:val="center"/>
          </w:tcPr>
          <w:p w14:paraId="6E1F66DF" w14:textId="77777777" w:rsidR="00246AB7" w:rsidRPr="001E4BA2" w:rsidRDefault="00246AB7" w:rsidP="00D20A91">
            <w:pPr>
              <w:rPr>
                <w:rFonts w:eastAsia="Calibri"/>
                <w:spacing w:val="-1"/>
                <w:lang w:eastAsia="pl-PL"/>
              </w:rPr>
            </w:pPr>
            <w:r w:rsidRPr="001E4BA2">
              <w:rPr>
                <w:rFonts w:eastAsia="Calibri"/>
                <w:spacing w:val="-1"/>
                <w:lang w:eastAsia="pl-PL"/>
              </w:rPr>
              <w:t>W3</w:t>
            </w:r>
          </w:p>
        </w:tc>
        <w:tc>
          <w:tcPr>
            <w:tcW w:w="6581" w:type="dxa"/>
            <w:tcBorders>
              <w:top w:val="single" w:sz="4" w:space="0" w:color="auto"/>
              <w:bottom w:val="single" w:sz="4" w:space="0" w:color="auto"/>
            </w:tcBorders>
            <w:vAlign w:val="center"/>
          </w:tcPr>
          <w:p w14:paraId="45BA7279" w14:textId="77777777" w:rsidR="00246AB7" w:rsidRPr="001E4BA2" w:rsidRDefault="00246AB7" w:rsidP="00D20A91">
            <w:pPr>
              <w:jc w:val="both"/>
              <w:rPr>
                <w:spacing w:val="-1"/>
              </w:rPr>
            </w:pPr>
            <w:r w:rsidRPr="001E4BA2">
              <w:t>Bilans energetyczny ustroju i obliczenie zapotrzebowania na składniki odżywcze.</w:t>
            </w:r>
          </w:p>
        </w:tc>
        <w:tc>
          <w:tcPr>
            <w:tcW w:w="1936" w:type="dxa"/>
            <w:vMerge/>
          </w:tcPr>
          <w:p w14:paraId="1CC65BE8" w14:textId="66C3B9EC" w:rsidR="00246AB7" w:rsidRPr="001E4BA2" w:rsidRDefault="00246AB7" w:rsidP="00D20A91"/>
        </w:tc>
      </w:tr>
      <w:tr w:rsidR="00246AB7" w:rsidRPr="001E4BA2" w14:paraId="5D722F4C" w14:textId="77777777" w:rsidTr="00CE65DD">
        <w:trPr>
          <w:trHeight w:val="325"/>
        </w:trPr>
        <w:tc>
          <w:tcPr>
            <w:tcW w:w="612" w:type="dxa"/>
            <w:tcBorders>
              <w:top w:val="single" w:sz="4" w:space="0" w:color="auto"/>
              <w:bottom w:val="single" w:sz="4" w:space="0" w:color="auto"/>
            </w:tcBorders>
            <w:vAlign w:val="center"/>
          </w:tcPr>
          <w:p w14:paraId="79A77C7A" w14:textId="77777777" w:rsidR="00246AB7" w:rsidRPr="001E4BA2" w:rsidRDefault="00246AB7" w:rsidP="00D20A91">
            <w:pPr>
              <w:rPr>
                <w:rFonts w:eastAsia="Calibri"/>
                <w:spacing w:val="-1"/>
                <w:lang w:eastAsia="pl-PL"/>
              </w:rPr>
            </w:pPr>
            <w:r w:rsidRPr="001E4BA2">
              <w:rPr>
                <w:rFonts w:eastAsia="Calibri"/>
                <w:spacing w:val="-1"/>
                <w:lang w:eastAsia="pl-PL"/>
              </w:rPr>
              <w:t>W4</w:t>
            </w:r>
          </w:p>
        </w:tc>
        <w:tc>
          <w:tcPr>
            <w:tcW w:w="6581" w:type="dxa"/>
            <w:tcBorders>
              <w:top w:val="single" w:sz="4" w:space="0" w:color="auto"/>
              <w:bottom w:val="single" w:sz="4" w:space="0" w:color="auto"/>
            </w:tcBorders>
            <w:vAlign w:val="center"/>
          </w:tcPr>
          <w:p w14:paraId="295F3DD2" w14:textId="77777777" w:rsidR="00246AB7" w:rsidRPr="001E4BA2" w:rsidRDefault="00246AB7" w:rsidP="00D20A91">
            <w:pPr>
              <w:jc w:val="both"/>
              <w:rPr>
                <w:spacing w:val="-1"/>
              </w:rPr>
            </w:pPr>
            <w:r w:rsidRPr="001E4BA2">
              <w:rPr>
                <w:spacing w:val="-1"/>
              </w:rPr>
              <w:t>Wartość odżywcza produktów spożywczych – charakterystyka poszczególnych grup produktów.</w:t>
            </w:r>
          </w:p>
        </w:tc>
        <w:tc>
          <w:tcPr>
            <w:tcW w:w="1936" w:type="dxa"/>
            <w:vMerge/>
            <w:vAlign w:val="center"/>
          </w:tcPr>
          <w:p w14:paraId="45D37D14" w14:textId="7DC070B1" w:rsidR="00246AB7" w:rsidRPr="001E4BA2" w:rsidRDefault="00246AB7" w:rsidP="00D20A91"/>
        </w:tc>
      </w:tr>
      <w:tr w:rsidR="00246AB7" w:rsidRPr="001E4BA2" w14:paraId="3C620596" w14:textId="77777777" w:rsidTr="00CE65DD">
        <w:trPr>
          <w:trHeight w:val="350"/>
        </w:trPr>
        <w:tc>
          <w:tcPr>
            <w:tcW w:w="612" w:type="dxa"/>
            <w:tcBorders>
              <w:top w:val="single" w:sz="4" w:space="0" w:color="auto"/>
              <w:bottom w:val="single" w:sz="4" w:space="0" w:color="auto"/>
            </w:tcBorders>
            <w:vAlign w:val="center"/>
          </w:tcPr>
          <w:p w14:paraId="008D57F2" w14:textId="77777777" w:rsidR="00246AB7" w:rsidRPr="001E4BA2" w:rsidRDefault="00246AB7" w:rsidP="00D20A91">
            <w:pPr>
              <w:rPr>
                <w:rFonts w:eastAsia="Calibri"/>
                <w:spacing w:val="-1"/>
                <w:lang w:eastAsia="pl-PL"/>
              </w:rPr>
            </w:pPr>
            <w:r w:rsidRPr="001E4BA2">
              <w:rPr>
                <w:rFonts w:eastAsia="Calibri"/>
                <w:spacing w:val="-1"/>
                <w:lang w:eastAsia="pl-PL"/>
              </w:rPr>
              <w:t>W5</w:t>
            </w:r>
          </w:p>
        </w:tc>
        <w:tc>
          <w:tcPr>
            <w:tcW w:w="6581" w:type="dxa"/>
            <w:tcBorders>
              <w:top w:val="single" w:sz="4" w:space="0" w:color="auto"/>
              <w:bottom w:val="single" w:sz="4" w:space="0" w:color="auto"/>
            </w:tcBorders>
            <w:vAlign w:val="center"/>
          </w:tcPr>
          <w:p w14:paraId="49739084" w14:textId="77777777" w:rsidR="00246AB7" w:rsidRPr="001E4BA2" w:rsidRDefault="00246AB7" w:rsidP="00D20A91">
            <w:pPr>
              <w:jc w:val="both"/>
              <w:rPr>
                <w:spacing w:val="-1"/>
              </w:rPr>
            </w:pPr>
            <w:r w:rsidRPr="001E4BA2">
              <w:rPr>
                <w:spacing w:val="-1"/>
              </w:rPr>
              <w:t>Fizjologiczne normy zapotrzebowania na składniki odżywcze dla różnych grup ludności.</w:t>
            </w:r>
          </w:p>
        </w:tc>
        <w:tc>
          <w:tcPr>
            <w:tcW w:w="1936" w:type="dxa"/>
            <w:vMerge/>
            <w:vAlign w:val="center"/>
          </w:tcPr>
          <w:p w14:paraId="717BFB3B" w14:textId="5AB02DF6" w:rsidR="00246AB7" w:rsidRPr="001E4BA2" w:rsidRDefault="00246AB7" w:rsidP="00D20A91"/>
        </w:tc>
      </w:tr>
      <w:tr w:rsidR="00246AB7" w:rsidRPr="001E4BA2" w14:paraId="7167D7CE" w14:textId="77777777" w:rsidTr="00CE65DD">
        <w:trPr>
          <w:trHeight w:val="350"/>
        </w:trPr>
        <w:tc>
          <w:tcPr>
            <w:tcW w:w="612" w:type="dxa"/>
            <w:tcBorders>
              <w:top w:val="single" w:sz="4" w:space="0" w:color="auto"/>
              <w:bottom w:val="single" w:sz="4" w:space="0" w:color="auto"/>
            </w:tcBorders>
            <w:vAlign w:val="center"/>
          </w:tcPr>
          <w:p w14:paraId="177D2EC6" w14:textId="77777777" w:rsidR="00246AB7" w:rsidRPr="001E4BA2" w:rsidRDefault="00246AB7" w:rsidP="00D20A91">
            <w:pPr>
              <w:rPr>
                <w:rFonts w:eastAsia="Calibri"/>
                <w:spacing w:val="-1"/>
                <w:lang w:eastAsia="pl-PL"/>
              </w:rPr>
            </w:pPr>
            <w:r w:rsidRPr="001E4BA2">
              <w:rPr>
                <w:rFonts w:eastAsia="Calibri"/>
                <w:spacing w:val="-1"/>
                <w:lang w:eastAsia="pl-PL"/>
              </w:rPr>
              <w:t>W6</w:t>
            </w:r>
          </w:p>
        </w:tc>
        <w:tc>
          <w:tcPr>
            <w:tcW w:w="6581" w:type="dxa"/>
            <w:tcBorders>
              <w:top w:val="single" w:sz="4" w:space="0" w:color="auto"/>
              <w:bottom w:val="single" w:sz="4" w:space="0" w:color="auto"/>
            </w:tcBorders>
            <w:vAlign w:val="center"/>
          </w:tcPr>
          <w:p w14:paraId="38782F42" w14:textId="77777777" w:rsidR="00246AB7" w:rsidRPr="001E4BA2" w:rsidRDefault="00246AB7" w:rsidP="00D20A91">
            <w:pPr>
              <w:jc w:val="both"/>
              <w:rPr>
                <w:spacing w:val="-1"/>
              </w:rPr>
            </w:pPr>
            <w:r w:rsidRPr="001E4BA2">
              <w:rPr>
                <w:spacing w:val="-1"/>
              </w:rPr>
              <w:t>Rola węglowodanów, tłuszczów, białek, witamin i składników mineralnych w procesach metabolicznych ustroju człowieka.</w:t>
            </w:r>
          </w:p>
        </w:tc>
        <w:tc>
          <w:tcPr>
            <w:tcW w:w="1936" w:type="dxa"/>
            <w:vMerge/>
            <w:vAlign w:val="center"/>
          </w:tcPr>
          <w:p w14:paraId="75B9BBD5" w14:textId="33E0135B" w:rsidR="00246AB7" w:rsidRPr="001E4BA2" w:rsidRDefault="00246AB7" w:rsidP="00D20A91"/>
        </w:tc>
      </w:tr>
      <w:tr w:rsidR="00246AB7" w:rsidRPr="001E4BA2" w14:paraId="13CF9EFD" w14:textId="77777777" w:rsidTr="00CE65DD">
        <w:trPr>
          <w:trHeight w:val="350"/>
        </w:trPr>
        <w:tc>
          <w:tcPr>
            <w:tcW w:w="612" w:type="dxa"/>
            <w:tcBorders>
              <w:top w:val="single" w:sz="4" w:space="0" w:color="auto"/>
              <w:bottom w:val="single" w:sz="4" w:space="0" w:color="auto"/>
            </w:tcBorders>
            <w:vAlign w:val="center"/>
          </w:tcPr>
          <w:p w14:paraId="37CEFCBD" w14:textId="77777777" w:rsidR="00246AB7" w:rsidRPr="001E4BA2" w:rsidRDefault="00246AB7" w:rsidP="00D20A91">
            <w:pPr>
              <w:rPr>
                <w:rFonts w:eastAsia="Calibri"/>
                <w:spacing w:val="-1"/>
                <w:lang w:eastAsia="pl-PL"/>
              </w:rPr>
            </w:pPr>
            <w:r w:rsidRPr="001E4BA2">
              <w:rPr>
                <w:rFonts w:eastAsia="Calibri"/>
                <w:spacing w:val="-1"/>
                <w:lang w:eastAsia="pl-PL"/>
              </w:rPr>
              <w:t>W7</w:t>
            </w:r>
          </w:p>
        </w:tc>
        <w:tc>
          <w:tcPr>
            <w:tcW w:w="6581" w:type="dxa"/>
            <w:tcBorders>
              <w:top w:val="single" w:sz="4" w:space="0" w:color="auto"/>
              <w:bottom w:val="single" w:sz="4" w:space="0" w:color="auto"/>
            </w:tcBorders>
            <w:vAlign w:val="center"/>
          </w:tcPr>
          <w:p w14:paraId="1AC29EBA" w14:textId="77777777" w:rsidR="00246AB7" w:rsidRPr="001E4BA2" w:rsidRDefault="00246AB7" w:rsidP="00D20A91">
            <w:pPr>
              <w:jc w:val="both"/>
              <w:rPr>
                <w:spacing w:val="-1"/>
              </w:rPr>
            </w:pPr>
            <w:r w:rsidRPr="001E4BA2">
              <w:t>Zasady racjonalnego żywienia. Układanie jadłospisów.</w:t>
            </w:r>
          </w:p>
        </w:tc>
        <w:tc>
          <w:tcPr>
            <w:tcW w:w="1936" w:type="dxa"/>
            <w:vMerge/>
            <w:vAlign w:val="center"/>
          </w:tcPr>
          <w:p w14:paraId="375004A9" w14:textId="36534D7F" w:rsidR="00246AB7" w:rsidRPr="001E4BA2" w:rsidRDefault="00246AB7" w:rsidP="00D20A91"/>
        </w:tc>
      </w:tr>
      <w:tr w:rsidR="00246AB7" w:rsidRPr="001E4BA2" w14:paraId="755CD79C" w14:textId="77777777" w:rsidTr="00CE65DD">
        <w:trPr>
          <w:trHeight w:val="263"/>
        </w:trPr>
        <w:tc>
          <w:tcPr>
            <w:tcW w:w="612" w:type="dxa"/>
            <w:tcBorders>
              <w:top w:val="single" w:sz="4" w:space="0" w:color="auto"/>
              <w:bottom w:val="single" w:sz="4" w:space="0" w:color="auto"/>
            </w:tcBorders>
            <w:vAlign w:val="center"/>
          </w:tcPr>
          <w:p w14:paraId="1F13105A" w14:textId="77777777" w:rsidR="00246AB7" w:rsidRPr="001E4BA2" w:rsidRDefault="00246AB7" w:rsidP="00D20A91">
            <w:pPr>
              <w:rPr>
                <w:rFonts w:eastAsia="Calibri"/>
                <w:spacing w:val="-1"/>
                <w:lang w:eastAsia="pl-PL"/>
              </w:rPr>
            </w:pPr>
            <w:r w:rsidRPr="001E4BA2">
              <w:rPr>
                <w:rFonts w:eastAsia="Calibri"/>
                <w:spacing w:val="-1"/>
                <w:lang w:eastAsia="pl-PL"/>
              </w:rPr>
              <w:t>W8</w:t>
            </w:r>
          </w:p>
        </w:tc>
        <w:tc>
          <w:tcPr>
            <w:tcW w:w="6581" w:type="dxa"/>
            <w:tcBorders>
              <w:top w:val="single" w:sz="4" w:space="0" w:color="auto"/>
              <w:bottom w:val="single" w:sz="4" w:space="0" w:color="auto"/>
            </w:tcBorders>
            <w:vAlign w:val="center"/>
          </w:tcPr>
          <w:p w14:paraId="39670844" w14:textId="77777777" w:rsidR="00246AB7" w:rsidRPr="001E4BA2" w:rsidRDefault="00246AB7" w:rsidP="00D20A91">
            <w:pPr>
              <w:jc w:val="both"/>
              <w:rPr>
                <w:spacing w:val="-1"/>
              </w:rPr>
            </w:pPr>
            <w:r w:rsidRPr="001E4BA2">
              <w:rPr>
                <w:spacing w:val="-1"/>
              </w:rPr>
              <w:t>Wskazania dotyczące żywienia dietetycznego – klasyfikacja diet.</w:t>
            </w:r>
          </w:p>
        </w:tc>
        <w:tc>
          <w:tcPr>
            <w:tcW w:w="1936" w:type="dxa"/>
            <w:vMerge/>
            <w:vAlign w:val="center"/>
          </w:tcPr>
          <w:p w14:paraId="40B4DBB0" w14:textId="34D0C6E5" w:rsidR="00246AB7" w:rsidRPr="001E4BA2" w:rsidRDefault="00246AB7" w:rsidP="00D20A91"/>
        </w:tc>
      </w:tr>
      <w:tr w:rsidR="00246AB7" w:rsidRPr="001E4BA2" w14:paraId="0AA2DD61" w14:textId="77777777" w:rsidTr="00CE65DD">
        <w:trPr>
          <w:trHeight w:val="263"/>
        </w:trPr>
        <w:tc>
          <w:tcPr>
            <w:tcW w:w="612" w:type="dxa"/>
            <w:tcBorders>
              <w:top w:val="single" w:sz="4" w:space="0" w:color="auto"/>
              <w:bottom w:val="single" w:sz="4" w:space="0" w:color="auto"/>
            </w:tcBorders>
            <w:vAlign w:val="center"/>
          </w:tcPr>
          <w:p w14:paraId="05C8725D" w14:textId="77777777" w:rsidR="00246AB7" w:rsidRPr="001E4BA2" w:rsidRDefault="00246AB7" w:rsidP="00D20A91">
            <w:pPr>
              <w:rPr>
                <w:rFonts w:eastAsia="Calibri"/>
                <w:spacing w:val="-1"/>
                <w:lang w:eastAsia="pl-PL"/>
              </w:rPr>
            </w:pPr>
            <w:r w:rsidRPr="001E4BA2">
              <w:rPr>
                <w:rFonts w:eastAsia="Calibri"/>
                <w:spacing w:val="-1"/>
                <w:lang w:eastAsia="pl-PL"/>
              </w:rPr>
              <w:t>W9</w:t>
            </w:r>
          </w:p>
        </w:tc>
        <w:tc>
          <w:tcPr>
            <w:tcW w:w="6581" w:type="dxa"/>
            <w:tcBorders>
              <w:top w:val="single" w:sz="4" w:space="0" w:color="auto"/>
              <w:bottom w:val="single" w:sz="4" w:space="0" w:color="auto"/>
            </w:tcBorders>
            <w:vAlign w:val="center"/>
          </w:tcPr>
          <w:p w14:paraId="75D80278" w14:textId="77777777" w:rsidR="00246AB7" w:rsidRPr="001E4BA2" w:rsidRDefault="00246AB7" w:rsidP="00D20A91">
            <w:pPr>
              <w:jc w:val="both"/>
              <w:rPr>
                <w:spacing w:val="-1"/>
              </w:rPr>
            </w:pPr>
            <w:r w:rsidRPr="001E4BA2">
              <w:rPr>
                <w:spacing w:val="-1"/>
              </w:rPr>
              <w:t>Diety stosowane w chorobach przewodu pokarmowego, wątroby i nerek.</w:t>
            </w:r>
          </w:p>
        </w:tc>
        <w:tc>
          <w:tcPr>
            <w:tcW w:w="1936" w:type="dxa"/>
            <w:vMerge/>
            <w:vAlign w:val="center"/>
          </w:tcPr>
          <w:p w14:paraId="7AE3A7A2" w14:textId="486B1D27" w:rsidR="00246AB7" w:rsidRPr="001E4BA2" w:rsidRDefault="00246AB7" w:rsidP="00D20A91"/>
        </w:tc>
      </w:tr>
      <w:tr w:rsidR="00246AB7" w:rsidRPr="001E4BA2" w14:paraId="5563AC90" w14:textId="77777777" w:rsidTr="00CE65DD">
        <w:trPr>
          <w:trHeight w:val="263"/>
        </w:trPr>
        <w:tc>
          <w:tcPr>
            <w:tcW w:w="612" w:type="dxa"/>
            <w:tcBorders>
              <w:top w:val="single" w:sz="4" w:space="0" w:color="auto"/>
              <w:bottom w:val="single" w:sz="4" w:space="0" w:color="auto"/>
            </w:tcBorders>
            <w:vAlign w:val="center"/>
          </w:tcPr>
          <w:p w14:paraId="25137887" w14:textId="77777777" w:rsidR="00246AB7" w:rsidRPr="001E4BA2" w:rsidRDefault="00246AB7" w:rsidP="00D20A91">
            <w:pPr>
              <w:rPr>
                <w:rFonts w:eastAsia="Calibri"/>
                <w:spacing w:val="-1"/>
                <w:lang w:eastAsia="pl-PL"/>
              </w:rPr>
            </w:pPr>
            <w:r w:rsidRPr="001E4BA2">
              <w:rPr>
                <w:rFonts w:eastAsia="Calibri"/>
                <w:spacing w:val="-1"/>
                <w:lang w:eastAsia="pl-PL"/>
              </w:rPr>
              <w:t>W10</w:t>
            </w:r>
          </w:p>
        </w:tc>
        <w:tc>
          <w:tcPr>
            <w:tcW w:w="6581" w:type="dxa"/>
            <w:tcBorders>
              <w:top w:val="single" w:sz="4" w:space="0" w:color="auto"/>
              <w:bottom w:val="single" w:sz="4" w:space="0" w:color="auto"/>
            </w:tcBorders>
            <w:vAlign w:val="center"/>
          </w:tcPr>
          <w:p w14:paraId="7703A5E9" w14:textId="77777777" w:rsidR="00246AB7" w:rsidRPr="001E4BA2" w:rsidRDefault="00246AB7" w:rsidP="00D20A91">
            <w:pPr>
              <w:jc w:val="both"/>
              <w:rPr>
                <w:spacing w:val="-1"/>
              </w:rPr>
            </w:pPr>
            <w:r w:rsidRPr="001E4BA2">
              <w:rPr>
                <w:spacing w:val="-1"/>
              </w:rPr>
              <w:t>Wskazania dotyczące żywienia w cukrzycy, otyłości oraz chorobach układu krążenia.</w:t>
            </w:r>
          </w:p>
        </w:tc>
        <w:tc>
          <w:tcPr>
            <w:tcW w:w="1936" w:type="dxa"/>
            <w:vMerge/>
            <w:vAlign w:val="center"/>
          </w:tcPr>
          <w:p w14:paraId="6200D7CD" w14:textId="504A3277" w:rsidR="00246AB7" w:rsidRPr="001E4BA2" w:rsidRDefault="00246AB7" w:rsidP="00D20A91"/>
        </w:tc>
      </w:tr>
      <w:tr w:rsidR="00246AB7" w:rsidRPr="001E4BA2" w14:paraId="012A7332" w14:textId="77777777" w:rsidTr="00CE65DD">
        <w:trPr>
          <w:trHeight w:val="263"/>
        </w:trPr>
        <w:tc>
          <w:tcPr>
            <w:tcW w:w="612" w:type="dxa"/>
            <w:tcBorders>
              <w:top w:val="single" w:sz="4" w:space="0" w:color="auto"/>
              <w:bottom w:val="single" w:sz="4" w:space="0" w:color="auto"/>
            </w:tcBorders>
            <w:vAlign w:val="center"/>
          </w:tcPr>
          <w:p w14:paraId="6BDFE906" w14:textId="77777777" w:rsidR="00246AB7" w:rsidRPr="001E4BA2" w:rsidRDefault="00246AB7" w:rsidP="00D20A91">
            <w:pPr>
              <w:rPr>
                <w:rFonts w:eastAsia="Calibri"/>
                <w:spacing w:val="-1"/>
                <w:lang w:eastAsia="pl-PL"/>
              </w:rPr>
            </w:pPr>
            <w:r w:rsidRPr="001E4BA2">
              <w:rPr>
                <w:rFonts w:eastAsia="Calibri"/>
                <w:spacing w:val="-1"/>
                <w:lang w:eastAsia="pl-PL"/>
              </w:rPr>
              <w:t>W11</w:t>
            </w:r>
          </w:p>
        </w:tc>
        <w:tc>
          <w:tcPr>
            <w:tcW w:w="6581" w:type="dxa"/>
            <w:tcBorders>
              <w:top w:val="single" w:sz="4" w:space="0" w:color="auto"/>
              <w:bottom w:val="single" w:sz="4" w:space="0" w:color="auto"/>
            </w:tcBorders>
            <w:vAlign w:val="center"/>
          </w:tcPr>
          <w:p w14:paraId="07FB8DC9" w14:textId="77777777" w:rsidR="00246AB7" w:rsidRPr="001E4BA2" w:rsidRDefault="00246AB7" w:rsidP="00D20A91">
            <w:pPr>
              <w:autoSpaceDE w:val="0"/>
              <w:autoSpaceDN w:val="0"/>
              <w:adjustRightInd w:val="0"/>
              <w:jc w:val="both"/>
            </w:pPr>
            <w:r w:rsidRPr="001E4BA2">
              <w:t>Higiena żywności.</w:t>
            </w:r>
          </w:p>
        </w:tc>
        <w:tc>
          <w:tcPr>
            <w:tcW w:w="1936" w:type="dxa"/>
            <w:vMerge/>
            <w:vAlign w:val="center"/>
          </w:tcPr>
          <w:p w14:paraId="587AFC35" w14:textId="497EDC24" w:rsidR="00246AB7" w:rsidRPr="001E4BA2" w:rsidRDefault="00246AB7" w:rsidP="00D20A91"/>
        </w:tc>
      </w:tr>
      <w:tr w:rsidR="00246AB7" w:rsidRPr="001E4BA2" w14:paraId="034358E2" w14:textId="77777777" w:rsidTr="00CE65DD">
        <w:trPr>
          <w:trHeight w:val="263"/>
        </w:trPr>
        <w:tc>
          <w:tcPr>
            <w:tcW w:w="612" w:type="dxa"/>
            <w:tcBorders>
              <w:top w:val="single" w:sz="4" w:space="0" w:color="auto"/>
              <w:bottom w:val="single" w:sz="4" w:space="0" w:color="auto"/>
            </w:tcBorders>
            <w:vAlign w:val="center"/>
          </w:tcPr>
          <w:p w14:paraId="5491F4E4" w14:textId="77777777" w:rsidR="00246AB7" w:rsidRPr="001E4BA2" w:rsidRDefault="00246AB7" w:rsidP="00D20A91">
            <w:pPr>
              <w:rPr>
                <w:rFonts w:eastAsia="Calibri"/>
                <w:spacing w:val="-1"/>
                <w:lang w:eastAsia="pl-PL"/>
              </w:rPr>
            </w:pPr>
            <w:r w:rsidRPr="001E4BA2">
              <w:rPr>
                <w:rFonts w:eastAsia="Calibri"/>
                <w:spacing w:val="-1"/>
                <w:lang w:eastAsia="pl-PL"/>
              </w:rPr>
              <w:t>W12</w:t>
            </w:r>
          </w:p>
        </w:tc>
        <w:tc>
          <w:tcPr>
            <w:tcW w:w="6581" w:type="dxa"/>
            <w:tcBorders>
              <w:top w:val="single" w:sz="4" w:space="0" w:color="auto"/>
              <w:bottom w:val="single" w:sz="4" w:space="0" w:color="auto"/>
            </w:tcBorders>
            <w:vAlign w:val="center"/>
          </w:tcPr>
          <w:p w14:paraId="7E6CC3B7" w14:textId="77777777" w:rsidR="00246AB7" w:rsidRPr="001E4BA2" w:rsidRDefault="00246AB7" w:rsidP="00D20A91">
            <w:pPr>
              <w:jc w:val="both"/>
              <w:rPr>
                <w:spacing w:val="-1"/>
              </w:rPr>
            </w:pPr>
            <w:r w:rsidRPr="001E4BA2">
              <w:rPr>
                <w:spacing w:val="-1"/>
              </w:rPr>
              <w:t>Wpływ procesów technologicznych na wartość odżywczą posiłków.</w:t>
            </w:r>
          </w:p>
        </w:tc>
        <w:tc>
          <w:tcPr>
            <w:tcW w:w="1936" w:type="dxa"/>
            <w:vMerge/>
            <w:tcBorders>
              <w:bottom w:val="single" w:sz="4" w:space="0" w:color="auto"/>
            </w:tcBorders>
          </w:tcPr>
          <w:p w14:paraId="2D9D3692" w14:textId="22D033E9" w:rsidR="00246AB7" w:rsidRPr="001E4BA2" w:rsidRDefault="00246AB7" w:rsidP="00D20A91"/>
        </w:tc>
      </w:tr>
      <w:tr w:rsidR="00891F26" w:rsidRPr="001E4BA2" w14:paraId="0C46BB17" w14:textId="77777777" w:rsidTr="00CE65DD">
        <w:trPr>
          <w:trHeight w:val="263"/>
        </w:trPr>
        <w:tc>
          <w:tcPr>
            <w:tcW w:w="612" w:type="dxa"/>
            <w:tcBorders>
              <w:top w:val="single" w:sz="4" w:space="0" w:color="auto"/>
              <w:bottom w:val="single" w:sz="4" w:space="0" w:color="auto"/>
            </w:tcBorders>
            <w:shd w:val="clear" w:color="auto" w:fill="F2F2F2" w:themeFill="background1" w:themeFillShade="F2"/>
            <w:vAlign w:val="center"/>
          </w:tcPr>
          <w:p w14:paraId="48598459" w14:textId="5E1B870C" w:rsidR="00891F26" w:rsidRPr="001E4BA2" w:rsidRDefault="00891F26" w:rsidP="00891F26">
            <w:pPr>
              <w:rPr>
                <w:rFonts w:eastAsia="Calibri"/>
                <w:spacing w:val="-1"/>
                <w:lang w:eastAsia="pl-PL"/>
              </w:rPr>
            </w:pPr>
            <w:r w:rsidRPr="001E4BA2">
              <w:rPr>
                <w:b/>
              </w:rPr>
              <w:t>Lp.</w:t>
            </w:r>
          </w:p>
        </w:tc>
        <w:tc>
          <w:tcPr>
            <w:tcW w:w="6581" w:type="dxa"/>
            <w:tcBorders>
              <w:top w:val="single" w:sz="4" w:space="0" w:color="auto"/>
              <w:bottom w:val="single" w:sz="4" w:space="0" w:color="auto"/>
            </w:tcBorders>
            <w:shd w:val="clear" w:color="auto" w:fill="F2F2F2" w:themeFill="background1" w:themeFillShade="F2"/>
            <w:vAlign w:val="center"/>
          </w:tcPr>
          <w:p w14:paraId="2D371ACE" w14:textId="74AD7E1F" w:rsidR="00891F26" w:rsidRPr="001E4BA2" w:rsidRDefault="00891F26" w:rsidP="00891F26">
            <w:pPr>
              <w:rPr>
                <w:spacing w:val="-1"/>
              </w:rPr>
            </w:pPr>
            <w:r w:rsidRPr="001E4BA2">
              <w:rPr>
                <w:b/>
              </w:rPr>
              <w:t>W zakresie seminariów:</w:t>
            </w:r>
          </w:p>
        </w:tc>
        <w:tc>
          <w:tcPr>
            <w:tcW w:w="1936" w:type="dxa"/>
            <w:tcBorders>
              <w:top w:val="single" w:sz="4" w:space="0" w:color="auto"/>
              <w:bottom w:val="single" w:sz="4" w:space="0" w:color="auto"/>
            </w:tcBorders>
            <w:shd w:val="clear" w:color="auto" w:fill="F2F2F2" w:themeFill="background1" w:themeFillShade="F2"/>
          </w:tcPr>
          <w:p w14:paraId="360C2DD3" w14:textId="0DF644D0" w:rsidR="00891F26" w:rsidRPr="001E4BA2" w:rsidRDefault="00891F26" w:rsidP="00891F26">
            <w:pPr>
              <w:rPr>
                <w:rFonts w:eastAsia="Times New Roman"/>
                <w:bCs/>
              </w:rPr>
            </w:pPr>
            <w:r w:rsidRPr="001E4BA2">
              <w:rPr>
                <w:b/>
              </w:rPr>
              <w:t>Odniesienie do przedmiotowych efektów uczenia się</w:t>
            </w:r>
          </w:p>
        </w:tc>
      </w:tr>
      <w:tr w:rsidR="00891F26" w:rsidRPr="001E4BA2" w14:paraId="2C06D6B4" w14:textId="77777777" w:rsidTr="00491572">
        <w:trPr>
          <w:trHeight w:val="832"/>
        </w:trPr>
        <w:tc>
          <w:tcPr>
            <w:tcW w:w="612" w:type="dxa"/>
            <w:tcBorders>
              <w:top w:val="single" w:sz="4" w:space="0" w:color="auto"/>
              <w:bottom w:val="single" w:sz="4" w:space="0" w:color="auto"/>
            </w:tcBorders>
            <w:vAlign w:val="center"/>
          </w:tcPr>
          <w:p w14:paraId="7A21CABF" w14:textId="3274A0C7" w:rsidR="00891F26" w:rsidRPr="001E4BA2" w:rsidRDefault="00891F26" w:rsidP="00891F26">
            <w:pPr>
              <w:rPr>
                <w:rFonts w:eastAsia="Calibri"/>
                <w:spacing w:val="-1"/>
                <w:lang w:eastAsia="pl-PL"/>
              </w:rPr>
            </w:pPr>
            <w:r w:rsidRPr="001E4BA2">
              <w:rPr>
                <w:rFonts w:eastAsia="Calibri"/>
                <w:spacing w:val="-1"/>
                <w:lang w:eastAsia="pl-PL"/>
              </w:rPr>
              <w:t>Sem</w:t>
            </w:r>
            <w:r w:rsidR="00464D7B">
              <w:rPr>
                <w:rFonts w:eastAsia="Calibri"/>
                <w:spacing w:val="-1"/>
                <w:lang w:eastAsia="pl-PL"/>
              </w:rPr>
              <w:t>1</w:t>
            </w:r>
          </w:p>
        </w:tc>
        <w:tc>
          <w:tcPr>
            <w:tcW w:w="6581" w:type="dxa"/>
            <w:tcBorders>
              <w:top w:val="single" w:sz="4" w:space="0" w:color="auto"/>
              <w:bottom w:val="single" w:sz="4" w:space="0" w:color="auto"/>
            </w:tcBorders>
            <w:vAlign w:val="center"/>
          </w:tcPr>
          <w:p w14:paraId="655973E1" w14:textId="77777777" w:rsidR="00947F79" w:rsidRDefault="00891F26" w:rsidP="00891F26">
            <w:pPr>
              <w:jc w:val="both"/>
              <w:rPr>
                <w:rFonts w:eastAsia="Times New Roman"/>
                <w:lang w:eastAsia="pl-PL"/>
              </w:rPr>
            </w:pPr>
            <w:r w:rsidRPr="001E4BA2">
              <w:rPr>
                <w:rFonts w:eastAsia="Times New Roman"/>
                <w:lang w:eastAsia="pl-PL"/>
              </w:rPr>
              <w:t>Zalecenia i standardy postępowania dietetycznego w wy</w:t>
            </w:r>
            <w:r w:rsidR="00947F79">
              <w:rPr>
                <w:rFonts w:eastAsia="Times New Roman"/>
                <w:lang w:eastAsia="pl-PL"/>
              </w:rPr>
              <w:t>branych jednostkach chorobowych:</w:t>
            </w:r>
          </w:p>
          <w:p w14:paraId="47FB7E67" w14:textId="77777777" w:rsidR="00947F79" w:rsidRPr="00947F79" w:rsidRDefault="00891F26" w:rsidP="00947F79">
            <w:pPr>
              <w:pStyle w:val="Akapitzlist"/>
              <w:numPr>
                <w:ilvl w:val="0"/>
                <w:numId w:val="91"/>
              </w:numPr>
              <w:jc w:val="both"/>
              <w:rPr>
                <w:rFonts w:eastAsia="Times New Roman"/>
                <w:lang w:eastAsia="pl-PL"/>
              </w:rPr>
            </w:pPr>
            <w:r w:rsidRPr="00947F79">
              <w:rPr>
                <w:rFonts w:eastAsia="Times New Roman"/>
                <w:lang w:eastAsia="pl-PL"/>
              </w:rPr>
              <w:t xml:space="preserve">choroby układu pokarmowego, </w:t>
            </w:r>
          </w:p>
          <w:p w14:paraId="1986B7EA" w14:textId="77777777" w:rsidR="00947F79" w:rsidRPr="00947F79" w:rsidRDefault="00947F79" w:rsidP="00947F79">
            <w:pPr>
              <w:pStyle w:val="Akapitzlist"/>
              <w:numPr>
                <w:ilvl w:val="0"/>
                <w:numId w:val="91"/>
              </w:numPr>
              <w:jc w:val="both"/>
              <w:rPr>
                <w:rFonts w:eastAsia="Times New Roman"/>
                <w:lang w:eastAsia="pl-PL"/>
              </w:rPr>
            </w:pPr>
            <w:r w:rsidRPr="00947F79">
              <w:rPr>
                <w:rFonts w:eastAsia="Times New Roman"/>
                <w:lang w:eastAsia="pl-PL"/>
              </w:rPr>
              <w:t>s</w:t>
            </w:r>
            <w:r w:rsidR="00891F26" w:rsidRPr="00947F79">
              <w:rPr>
                <w:rFonts w:eastAsia="Times New Roman"/>
                <w:lang w:eastAsia="pl-PL"/>
              </w:rPr>
              <w:t xml:space="preserve">ercowo – naczyniowego, </w:t>
            </w:r>
          </w:p>
          <w:p w14:paraId="50CDC8D2" w14:textId="77777777" w:rsidR="00947F79" w:rsidRPr="00947F79" w:rsidRDefault="00891F26" w:rsidP="00947F79">
            <w:pPr>
              <w:pStyle w:val="Akapitzlist"/>
              <w:numPr>
                <w:ilvl w:val="0"/>
                <w:numId w:val="91"/>
              </w:numPr>
              <w:jc w:val="both"/>
              <w:rPr>
                <w:rFonts w:eastAsia="Times New Roman"/>
                <w:lang w:eastAsia="pl-PL"/>
              </w:rPr>
            </w:pPr>
            <w:r w:rsidRPr="00947F79">
              <w:rPr>
                <w:rFonts w:eastAsia="Times New Roman"/>
                <w:lang w:eastAsia="pl-PL"/>
              </w:rPr>
              <w:t xml:space="preserve">układu moczowego, </w:t>
            </w:r>
          </w:p>
          <w:p w14:paraId="660819CF" w14:textId="77777777" w:rsidR="00947F79" w:rsidRPr="00947F79" w:rsidRDefault="00891F26" w:rsidP="00947F79">
            <w:pPr>
              <w:pStyle w:val="Akapitzlist"/>
              <w:numPr>
                <w:ilvl w:val="0"/>
                <w:numId w:val="91"/>
              </w:numPr>
              <w:jc w:val="both"/>
              <w:rPr>
                <w:rFonts w:eastAsia="Times New Roman"/>
                <w:lang w:eastAsia="pl-PL"/>
              </w:rPr>
            </w:pPr>
            <w:r w:rsidRPr="00947F79">
              <w:rPr>
                <w:rFonts w:eastAsia="Times New Roman"/>
                <w:lang w:eastAsia="pl-PL"/>
              </w:rPr>
              <w:t xml:space="preserve">choroby metaboliczne, </w:t>
            </w:r>
          </w:p>
          <w:p w14:paraId="2D10F548" w14:textId="77777777" w:rsidR="00947F79" w:rsidRPr="00947F79" w:rsidRDefault="00891F26" w:rsidP="00947F79">
            <w:pPr>
              <w:pStyle w:val="Akapitzlist"/>
              <w:numPr>
                <w:ilvl w:val="0"/>
                <w:numId w:val="91"/>
              </w:numPr>
              <w:jc w:val="both"/>
              <w:rPr>
                <w:rFonts w:eastAsia="Times New Roman"/>
                <w:lang w:eastAsia="pl-PL"/>
              </w:rPr>
            </w:pPr>
            <w:r w:rsidRPr="00947F79">
              <w:rPr>
                <w:rFonts w:eastAsia="Times New Roman"/>
                <w:lang w:eastAsia="pl-PL"/>
              </w:rPr>
              <w:t xml:space="preserve">żywienie dojelitowe i pozajelitowe, </w:t>
            </w:r>
          </w:p>
          <w:p w14:paraId="7D6BED94" w14:textId="072527EB" w:rsidR="00891F26" w:rsidRPr="00947F79" w:rsidRDefault="00891F26" w:rsidP="00947F79">
            <w:pPr>
              <w:pStyle w:val="Akapitzlist"/>
              <w:numPr>
                <w:ilvl w:val="0"/>
                <w:numId w:val="91"/>
              </w:numPr>
              <w:jc w:val="both"/>
              <w:rPr>
                <w:spacing w:val="-1"/>
              </w:rPr>
            </w:pPr>
            <w:r w:rsidRPr="00947F79">
              <w:rPr>
                <w:rFonts w:eastAsia="Times New Roman"/>
                <w:lang w:eastAsia="pl-PL"/>
              </w:rPr>
              <w:t>ale</w:t>
            </w:r>
            <w:r w:rsidR="00947F79" w:rsidRPr="00947F79">
              <w:rPr>
                <w:rFonts w:eastAsia="Times New Roman"/>
                <w:lang w:eastAsia="pl-PL"/>
              </w:rPr>
              <w:t>rgie i nietolerancje pokarmowe.</w:t>
            </w:r>
          </w:p>
        </w:tc>
        <w:tc>
          <w:tcPr>
            <w:tcW w:w="1936" w:type="dxa"/>
            <w:tcBorders>
              <w:top w:val="single" w:sz="4" w:space="0" w:color="auto"/>
              <w:bottom w:val="single" w:sz="4" w:space="0" w:color="auto"/>
            </w:tcBorders>
          </w:tcPr>
          <w:p w14:paraId="00BE0A8B" w14:textId="32F55B59" w:rsidR="00891F26" w:rsidRPr="001E4BA2" w:rsidRDefault="00891F26" w:rsidP="00891F26">
            <w:pPr>
              <w:rPr>
                <w:rFonts w:eastAsia="Times New Roman"/>
                <w:bCs/>
              </w:rPr>
            </w:pPr>
          </w:p>
          <w:p w14:paraId="09BE3489" w14:textId="77777777" w:rsidR="00246AB7" w:rsidRPr="001E4BA2" w:rsidRDefault="00246AB7" w:rsidP="00891F26">
            <w:pPr>
              <w:rPr>
                <w:rFonts w:eastAsia="Times New Roman"/>
                <w:bCs/>
              </w:rPr>
            </w:pPr>
          </w:p>
          <w:p w14:paraId="34E6D720" w14:textId="111ED9AC" w:rsidR="00246AB7" w:rsidRDefault="00246AB7" w:rsidP="00891F26">
            <w:pPr>
              <w:rPr>
                <w:rFonts w:eastAsia="Times New Roman"/>
                <w:bCs/>
              </w:rPr>
            </w:pPr>
            <w:r w:rsidRPr="001E4BA2">
              <w:rPr>
                <w:rFonts w:eastAsia="Times New Roman"/>
                <w:bCs/>
              </w:rPr>
              <w:t>P_U01 – P_U03;</w:t>
            </w:r>
          </w:p>
          <w:p w14:paraId="67914C8F" w14:textId="575005B7" w:rsidR="00464D7B" w:rsidRPr="001E4BA2" w:rsidRDefault="00464D7B" w:rsidP="00891F26">
            <w:pPr>
              <w:rPr>
                <w:rFonts w:eastAsia="Times New Roman"/>
                <w:bCs/>
              </w:rPr>
            </w:pPr>
            <w:r w:rsidRPr="001E4BA2">
              <w:rPr>
                <w:rFonts w:eastAsia="Times New Roman"/>
                <w:bCs/>
              </w:rPr>
              <w:t>P_K01 – P_K06</w:t>
            </w:r>
          </w:p>
          <w:p w14:paraId="3086520F" w14:textId="6FCF3A63" w:rsidR="00246AB7" w:rsidRPr="001E4BA2" w:rsidRDefault="00246AB7" w:rsidP="00891F26">
            <w:pPr>
              <w:rPr>
                <w:rFonts w:eastAsia="Times New Roman"/>
                <w:bCs/>
              </w:rPr>
            </w:pPr>
          </w:p>
        </w:tc>
      </w:tr>
      <w:tr w:rsidR="00491572" w:rsidRPr="001E4BA2" w14:paraId="4081CBE8" w14:textId="77777777" w:rsidTr="00CE65DD">
        <w:trPr>
          <w:trHeight w:val="927"/>
        </w:trPr>
        <w:tc>
          <w:tcPr>
            <w:tcW w:w="612" w:type="dxa"/>
            <w:tcBorders>
              <w:top w:val="single" w:sz="4" w:space="0" w:color="auto"/>
              <w:bottom w:val="single" w:sz="4" w:space="0" w:color="auto"/>
            </w:tcBorders>
            <w:vAlign w:val="center"/>
          </w:tcPr>
          <w:p w14:paraId="0C4B3981" w14:textId="5B8150D3" w:rsidR="00491572" w:rsidRPr="001E4BA2" w:rsidRDefault="00464D7B" w:rsidP="00891F26">
            <w:pPr>
              <w:rPr>
                <w:rFonts w:eastAsia="Calibri"/>
                <w:spacing w:val="-1"/>
                <w:lang w:eastAsia="pl-PL"/>
              </w:rPr>
            </w:pPr>
            <w:r>
              <w:rPr>
                <w:rFonts w:eastAsia="Calibri"/>
                <w:spacing w:val="-1"/>
                <w:lang w:eastAsia="pl-PL"/>
              </w:rPr>
              <w:t>Sem2</w:t>
            </w:r>
          </w:p>
        </w:tc>
        <w:tc>
          <w:tcPr>
            <w:tcW w:w="6581" w:type="dxa"/>
            <w:tcBorders>
              <w:top w:val="single" w:sz="4" w:space="0" w:color="auto"/>
              <w:bottom w:val="single" w:sz="4" w:space="0" w:color="auto"/>
            </w:tcBorders>
            <w:vAlign w:val="center"/>
          </w:tcPr>
          <w:p w14:paraId="73DC0A6A" w14:textId="77777777" w:rsidR="00947F79" w:rsidRPr="00947F79" w:rsidRDefault="00491572" w:rsidP="00947F79">
            <w:pPr>
              <w:pStyle w:val="Akapitzlist"/>
              <w:numPr>
                <w:ilvl w:val="0"/>
                <w:numId w:val="92"/>
              </w:numPr>
              <w:spacing w:after="160"/>
              <w:jc w:val="both"/>
              <w:rPr>
                <w:rFonts w:eastAsia="Times New Roman"/>
                <w:bCs/>
                <w:szCs w:val="24"/>
                <w:lang w:eastAsia="pl-PL"/>
              </w:rPr>
            </w:pPr>
            <w:r w:rsidRPr="00947F79">
              <w:rPr>
                <w:rFonts w:eastAsia="Times New Roman"/>
                <w:bCs/>
                <w:szCs w:val="24"/>
                <w:lang w:eastAsia="pl-PL"/>
              </w:rPr>
              <w:t xml:space="preserve">Zasady wystawiania recept na środki spożywcze specjalnego przeznaczenia żywieniowego zgodnie z zakresem uprawnień pielęgniarki. </w:t>
            </w:r>
          </w:p>
          <w:p w14:paraId="3CE9C92E" w14:textId="0ABF9C4E" w:rsidR="00491572" w:rsidRPr="00947F79" w:rsidRDefault="00491572" w:rsidP="00947F79">
            <w:pPr>
              <w:pStyle w:val="Akapitzlist"/>
              <w:numPr>
                <w:ilvl w:val="0"/>
                <w:numId w:val="92"/>
              </w:numPr>
              <w:spacing w:after="160"/>
              <w:jc w:val="both"/>
              <w:rPr>
                <w:rFonts w:eastAsia="Times New Roman"/>
                <w:lang w:eastAsia="pl-PL"/>
              </w:rPr>
            </w:pPr>
            <w:r w:rsidRPr="00947F79">
              <w:rPr>
                <w:rFonts w:eastAsia="Times New Roman"/>
                <w:bCs/>
                <w:szCs w:val="24"/>
                <w:lang w:eastAsia="pl-PL"/>
              </w:rPr>
              <w:t>Nauka wypisywania recept w oparciu o aktualnie obowiązujące przepisy prawa.</w:t>
            </w:r>
          </w:p>
        </w:tc>
        <w:tc>
          <w:tcPr>
            <w:tcW w:w="1936" w:type="dxa"/>
            <w:tcBorders>
              <w:top w:val="single" w:sz="4" w:space="0" w:color="auto"/>
              <w:bottom w:val="single" w:sz="4" w:space="0" w:color="auto"/>
            </w:tcBorders>
          </w:tcPr>
          <w:p w14:paraId="4D837191" w14:textId="77777777" w:rsidR="00464D7B" w:rsidRDefault="00464D7B" w:rsidP="00464D7B">
            <w:pPr>
              <w:rPr>
                <w:rFonts w:eastAsia="Times New Roman"/>
                <w:bCs/>
              </w:rPr>
            </w:pPr>
            <w:r w:rsidRPr="001E4BA2">
              <w:rPr>
                <w:rFonts w:eastAsia="Times New Roman"/>
                <w:bCs/>
              </w:rPr>
              <w:t>P_U01 – P_U03;</w:t>
            </w:r>
          </w:p>
          <w:p w14:paraId="6FD7AFD7" w14:textId="6E9447FB" w:rsidR="00491572" w:rsidRPr="001E4BA2" w:rsidRDefault="00464D7B" w:rsidP="00464D7B">
            <w:pPr>
              <w:rPr>
                <w:rFonts w:eastAsia="Times New Roman"/>
                <w:bCs/>
              </w:rPr>
            </w:pPr>
            <w:r w:rsidRPr="001E4BA2">
              <w:rPr>
                <w:rFonts w:eastAsia="Times New Roman"/>
                <w:bCs/>
              </w:rPr>
              <w:t>P_K01 – P_K06</w:t>
            </w:r>
          </w:p>
        </w:tc>
      </w:tr>
      <w:tr w:rsidR="00891F26" w:rsidRPr="001E4BA2" w14:paraId="0B24DDB1" w14:textId="77777777" w:rsidTr="00CE65DD">
        <w:trPr>
          <w:trHeight w:val="263"/>
        </w:trPr>
        <w:tc>
          <w:tcPr>
            <w:tcW w:w="612" w:type="dxa"/>
            <w:tcBorders>
              <w:top w:val="single" w:sz="4" w:space="0" w:color="auto"/>
              <w:bottom w:val="single" w:sz="4" w:space="0" w:color="auto"/>
            </w:tcBorders>
            <w:shd w:val="clear" w:color="auto" w:fill="F7F5F9"/>
            <w:vAlign w:val="center"/>
          </w:tcPr>
          <w:p w14:paraId="49B58169" w14:textId="77777777" w:rsidR="00891F26" w:rsidRPr="001E4BA2" w:rsidRDefault="00891F26" w:rsidP="00891F26">
            <w:pPr>
              <w:spacing w:before="60" w:after="60"/>
              <w:rPr>
                <w:b/>
              </w:rPr>
            </w:pPr>
            <w:r w:rsidRPr="001E4BA2">
              <w:rPr>
                <w:b/>
              </w:rPr>
              <w:t>Lp.</w:t>
            </w:r>
          </w:p>
        </w:tc>
        <w:tc>
          <w:tcPr>
            <w:tcW w:w="6581" w:type="dxa"/>
            <w:tcBorders>
              <w:top w:val="single" w:sz="4" w:space="0" w:color="auto"/>
              <w:bottom w:val="single" w:sz="4" w:space="0" w:color="auto"/>
            </w:tcBorders>
            <w:shd w:val="clear" w:color="auto" w:fill="F7F5F9"/>
            <w:vAlign w:val="center"/>
          </w:tcPr>
          <w:p w14:paraId="53327289" w14:textId="77777777" w:rsidR="00891F26" w:rsidRPr="001E4BA2" w:rsidRDefault="00891F26" w:rsidP="00891F26">
            <w:pPr>
              <w:spacing w:before="60" w:after="60"/>
              <w:rPr>
                <w:b/>
              </w:rPr>
            </w:pPr>
            <w:r w:rsidRPr="001E4BA2">
              <w:rPr>
                <w:b/>
              </w:rPr>
              <w:t>Samokształcenie</w:t>
            </w:r>
          </w:p>
        </w:tc>
        <w:tc>
          <w:tcPr>
            <w:tcW w:w="1936" w:type="dxa"/>
            <w:tcBorders>
              <w:top w:val="single" w:sz="4" w:space="0" w:color="auto"/>
              <w:bottom w:val="single" w:sz="4" w:space="0" w:color="auto"/>
            </w:tcBorders>
            <w:shd w:val="clear" w:color="auto" w:fill="F7F5F9"/>
          </w:tcPr>
          <w:p w14:paraId="5160D6FF" w14:textId="71463378" w:rsidR="00891F26" w:rsidRPr="001E4BA2" w:rsidRDefault="00891F26" w:rsidP="00891F26">
            <w:pPr>
              <w:ind w:left="-57" w:right="-57"/>
              <w:rPr>
                <w:b/>
              </w:rPr>
            </w:pPr>
            <w:r w:rsidRPr="001E4BA2">
              <w:rPr>
                <w:b/>
              </w:rPr>
              <w:t>Odniesienie do przedmiotowych efektów uczenia się</w:t>
            </w:r>
          </w:p>
        </w:tc>
      </w:tr>
      <w:tr w:rsidR="00891F26" w:rsidRPr="001E4BA2" w14:paraId="463EBE35" w14:textId="77777777" w:rsidTr="00CE65DD">
        <w:trPr>
          <w:trHeight w:val="263"/>
        </w:trPr>
        <w:tc>
          <w:tcPr>
            <w:tcW w:w="612" w:type="dxa"/>
            <w:tcBorders>
              <w:top w:val="single" w:sz="4" w:space="0" w:color="auto"/>
              <w:bottom w:val="single" w:sz="4" w:space="0" w:color="auto"/>
            </w:tcBorders>
            <w:vAlign w:val="center"/>
          </w:tcPr>
          <w:p w14:paraId="205975BE" w14:textId="77777777" w:rsidR="00891F26" w:rsidRPr="001E4BA2" w:rsidRDefault="00891F26" w:rsidP="00891F26">
            <w:pPr>
              <w:rPr>
                <w:rFonts w:eastAsia="Calibri"/>
                <w:spacing w:val="-1"/>
                <w:lang w:eastAsia="pl-PL"/>
              </w:rPr>
            </w:pPr>
            <w:r w:rsidRPr="001E4BA2">
              <w:rPr>
                <w:rFonts w:eastAsia="Calibri"/>
                <w:spacing w:val="-1"/>
                <w:lang w:eastAsia="pl-PL"/>
              </w:rPr>
              <w:lastRenderedPageBreak/>
              <w:t>Sk1</w:t>
            </w:r>
          </w:p>
        </w:tc>
        <w:tc>
          <w:tcPr>
            <w:tcW w:w="6581" w:type="dxa"/>
            <w:tcBorders>
              <w:top w:val="single" w:sz="4" w:space="0" w:color="auto"/>
              <w:bottom w:val="single" w:sz="4" w:space="0" w:color="auto"/>
            </w:tcBorders>
            <w:vAlign w:val="center"/>
          </w:tcPr>
          <w:p w14:paraId="2306B478" w14:textId="77777777" w:rsidR="00891F26" w:rsidRPr="001E4BA2" w:rsidRDefault="00891F26" w:rsidP="00891F26">
            <w:pPr>
              <w:jc w:val="both"/>
              <w:rPr>
                <w:spacing w:val="-1"/>
              </w:rPr>
            </w:pPr>
            <w:r w:rsidRPr="001E4BA2">
              <w:rPr>
                <w:spacing w:val="-1"/>
              </w:rPr>
              <w:t>Jakość zdrowotna żywności.</w:t>
            </w:r>
          </w:p>
        </w:tc>
        <w:tc>
          <w:tcPr>
            <w:tcW w:w="1936" w:type="dxa"/>
            <w:tcBorders>
              <w:top w:val="single" w:sz="4" w:space="0" w:color="auto"/>
              <w:bottom w:val="single" w:sz="4" w:space="0" w:color="auto"/>
            </w:tcBorders>
          </w:tcPr>
          <w:p w14:paraId="53462D25" w14:textId="77D38C25" w:rsidR="00891F26" w:rsidRPr="001E4BA2" w:rsidRDefault="00A00D67" w:rsidP="00891F26">
            <w:r>
              <w:rPr>
                <w:rFonts w:eastAsia="Times New Roman"/>
                <w:bCs/>
              </w:rPr>
              <w:t xml:space="preserve">P_W01, </w:t>
            </w:r>
            <w:r w:rsidR="00246AB7" w:rsidRPr="001E4BA2">
              <w:rPr>
                <w:rFonts w:eastAsia="Times New Roman"/>
                <w:bCs/>
              </w:rPr>
              <w:t>P_W04</w:t>
            </w:r>
            <w:r>
              <w:rPr>
                <w:rFonts w:eastAsia="Times New Roman"/>
                <w:bCs/>
              </w:rPr>
              <w:t xml:space="preserve">, </w:t>
            </w:r>
            <w:r w:rsidRPr="001E4BA2">
              <w:rPr>
                <w:rFonts w:eastAsia="Times New Roman"/>
                <w:bCs/>
              </w:rPr>
              <w:t>P_K01</w:t>
            </w:r>
            <w:r>
              <w:rPr>
                <w:rFonts w:eastAsia="Times New Roman"/>
                <w:bCs/>
              </w:rPr>
              <w:t xml:space="preserve"> – P_K06</w:t>
            </w:r>
          </w:p>
        </w:tc>
      </w:tr>
      <w:tr w:rsidR="00891F26" w:rsidRPr="001E4BA2" w14:paraId="5E7BC81C" w14:textId="77777777" w:rsidTr="00CE65DD">
        <w:trPr>
          <w:trHeight w:val="486"/>
        </w:trPr>
        <w:tc>
          <w:tcPr>
            <w:tcW w:w="612" w:type="dxa"/>
            <w:tcBorders>
              <w:top w:val="single" w:sz="4" w:space="0" w:color="auto"/>
              <w:bottom w:val="single" w:sz="4" w:space="0" w:color="auto"/>
            </w:tcBorders>
            <w:vAlign w:val="center"/>
          </w:tcPr>
          <w:p w14:paraId="7013C1F4" w14:textId="77777777" w:rsidR="00891F26" w:rsidRPr="001E4BA2" w:rsidRDefault="00891F26" w:rsidP="00891F26">
            <w:pPr>
              <w:rPr>
                <w:rFonts w:eastAsia="Calibri"/>
                <w:spacing w:val="-1"/>
                <w:lang w:eastAsia="pl-PL"/>
              </w:rPr>
            </w:pPr>
            <w:r w:rsidRPr="001E4BA2">
              <w:rPr>
                <w:rFonts w:eastAsia="Calibri"/>
                <w:spacing w:val="-1"/>
                <w:lang w:eastAsia="pl-PL"/>
              </w:rPr>
              <w:t>Sk2</w:t>
            </w:r>
          </w:p>
        </w:tc>
        <w:tc>
          <w:tcPr>
            <w:tcW w:w="6581" w:type="dxa"/>
            <w:tcBorders>
              <w:top w:val="single" w:sz="4" w:space="0" w:color="auto"/>
              <w:bottom w:val="single" w:sz="4" w:space="0" w:color="auto"/>
            </w:tcBorders>
            <w:vAlign w:val="center"/>
          </w:tcPr>
          <w:p w14:paraId="4104B184" w14:textId="77777777" w:rsidR="00891F26" w:rsidRPr="001E4BA2" w:rsidRDefault="00891F26" w:rsidP="00891F26">
            <w:pPr>
              <w:jc w:val="both"/>
              <w:rPr>
                <w:spacing w:val="-1"/>
              </w:rPr>
            </w:pPr>
            <w:r w:rsidRPr="001E4BA2">
              <w:t>Błonnik i jego rola w żywieniu.</w:t>
            </w:r>
          </w:p>
        </w:tc>
        <w:tc>
          <w:tcPr>
            <w:tcW w:w="1936" w:type="dxa"/>
            <w:tcBorders>
              <w:top w:val="single" w:sz="4" w:space="0" w:color="auto"/>
              <w:bottom w:val="single" w:sz="4" w:space="0" w:color="auto"/>
            </w:tcBorders>
          </w:tcPr>
          <w:p w14:paraId="6C1AE2CD" w14:textId="35391778" w:rsidR="00891F26" w:rsidRPr="001E4BA2" w:rsidRDefault="00246AB7" w:rsidP="00246AB7">
            <w:r w:rsidRPr="001E4BA2">
              <w:rPr>
                <w:rFonts w:eastAsia="Times New Roman"/>
                <w:bCs/>
              </w:rPr>
              <w:t xml:space="preserve">P_W01, P_W02, </w:t>
            </w:r>
            <w:r w:rsidR="00891F26" w:rsidRPr="001E4BA2">
              <w:rPr>
                <w:rFonts w:eastAsia="Times New Roman"/>
                <w:bCs/>
              </w:rPr>
              <w:t>P_K01</w:t>
            </w:r>
            <w:r w:rsidR="00A00D67">
              <w:rPr>
                <w:rFonts w:eastAsia="Times New Roman"/>
                <w:bCs/>
              </w:rPr>
              <w:t xml:space="preserve"> – P_K06</w:t>
            </w:r>
          </w:p>
        </w:tc>
      </w:tr>
      <w:tr w:rsidR="00891F26" w:rsidRPr="001E4BA2" w14:paraId="5950EA50" w14:textId="77777777" w:rsidTr="00CE65DD">
        <w:trPr>
          <w:trHeight w:val="263"/>
        </w:trPr>
        <w:tc>
          <w:tcPr>
            <w:tcW w:w="612" w:type="dxa"/>
            <w:tcBorders>
              <w:top w:val="single" w:sz="4" w:space="0" w:color="auto"/>
              <w:bottom w:val="single" w:sz="4" w:space="0" w:color="auto"/>
            </w:tcBorders>
            <w:vAlign w:val="center"/>
          </w:tcPr>
          <w:p w14:paraId="4DB8BAE7" w14:textId="77777777" w:rsidR="00891F26" w:rsidRPr="001E4BA2" w:rsidRDefault="00891F26" w:rsidP="00891F26">
            <w:pPr>
              <w:rPr>
                <w:rFonts w:eastAsia="Calibri"/>
                <w:spacing w:val="-1"/>
                <w:lang w:eastAsia="pl-PL"/>
              </w:rPr>
            </w:pPr>
            <w:r w:rsidRPr="001E4BA2">
              <w:rPr>
                <w:rFonts w:eastAsia="Calibri"/>
                <w:spacing w:val="-1"/>
                <w:lang w:eastAsia="pl-PL"/>
              </w:rPr>
              <w:t>Sk3</w:t>
            </w:r>
          </w:p>
        </w:tc>
        <w:tc>
          <w:tcPr>
            <w:tcW w:w="6581" w:type="dxa"/>
            <w:tcBorders>
              <w:top w:val="single" w:sz="4" w:space="0" w:color="auto"/>
              <w:bottom w:val="single" w:sz="4" w:space="0" w:color="auto"/>
            </w:tcBorders>
            <w:vAlign w:val="center"/>
          </w:tcPr>
          <w:p w14:paraId="42E71CDD" w14:textId="77777777" w:rsidR="00891F26" w:rsidRPr="001E4BA2" w:rsidRDefault="00891F26" w:rsidP="00891F26">
            <w:pPr>
              <w:jc w:val="both"/>
              <w:rPr>
                <w:spacing w:val="-1"/>
              </w:rPr>
            </w:pPr>
            <w:proofErr w:type="spellStart"/>
            <w:r w:rsidRPr="001E4BA2">
              <w:t>Dietoterapia</w:t>
            </w:r>
            <w:proofErr w:type="spellEnd"/>
            <w:r w:rsidRPr="001E4BA2">
              <w:t xml:space="preserve"> stosowana w leczeniu chorób.</w:t>
            </w:r>
          </w:p>
        </w:tc>
        <w:tc>
          <w:tcPr>
            <w:tcW w:w="1936" w:type="dxa"/>
            <w:tcBorders>
              <w:top w:val="single" w:sz="4" w:space="0" w:color="auto"/>
              <w:bottom w:val="single" w:sz="4" w:space="0" w:color="auto"/>
            </w:tcBorders>
          </w:tcPr>
          <w:p w14:paraId="374B282C" w14:textId="32061E30" w:rsidR="00891F26" w:rsidRPr="001E4BA2" w:rsidRDefault="00891F26" w:rsidP="00246AB7">
            <w:r w:rsidRPr="001E4BA2">
              <w:rPr>
                <w:rFonts w:eastAsia="Times New Roman"/>
                <w:bCs/>
              </w:rPr>
              <w:t>P_</w:t>
            </w:r>
            <w:r w:rsidR="00246AB7" w:rsidRPr="001E4BA2">
              <w:rPr>
                <w:rFonts w:eastAsia="Times New Roman"/>
                <w:bCs/>
              </w:rPr>
              <w:t>W</w:t>
            </w:r>
            <w:r w:rsidR="00A00D67">
              <w:rPr>
                <w:rFonts w:eastAsia="Times New Roman"/>
                <w:bCs/>
              </w:rPr>
              <w:t xml:space="preserve">03, </w:t>
            </w:r>
            <w:r w:rsidR="00A00D67" w:rsidRPr="001E4BA2">
              <w:rPr>
                <w:rFonts w:eastAsia="Times New Roman"/>
                <w:bCs/>
              </w:rPr>
              <w:t>P_K01</w:t>
            </w:r>
            <w:r w:rsidR="00A00D67">
              <w:rPr>
                <w:rFonts w:eastAsia="Times New Roman"/>
                <w:bCs/>
              </w:rPr>
              <w:t xml:space="preserve"> – P_K06</w:t>
            </w:r>
          </w:p>
        </w:tc>
      </w:tr>
      <w:tr w:rsidR="00891F26" w:rsidRPr="001E4BA2" w14:paraId="2FC60394" w14:textId="77777777" w:rsidTr="00CE65DD">
        <w:trPr>
          <w:trHeight w:val="194"/>
        </w:trPr>
        <w:tc>
          <w:tcPr>
            <w:tcW w:w="612" w:type="dxa"/>
            <w:tcBorders>
              <w:top w:val="single" w:sz="4" w:space="0" w:color="auto"/>
            </w:tcBorders>
            <w:vAlign w:val="center"/>
          </w:tcPr>
          <w:p w14:paraId="1039E019" w14:textId="77777777" w:rsidR="00891F26" w:rsidRPr="001E4BA2" w:rsidRDefault="00891F26" w:rsidP="00891F26">
            <w:pPr>
              <w:rPr>
                <w:rFonts w:eastAsia="Calibri"/>
                <w:spacing w:val="-1"/>
                <w:lang w:eastAsia="pl-PL"/>
              </w:rPr>
            </w:pPr>
            <w:r w:rsidRPr="001E4BA2">
              <w:rPr>
                <w:rFonts w:eastAsia="Calibri"/>
                <w:spacing w:val="-1"/>
                <w:lang w:eastAsia="pl-PL"/>
              </w:rPr>
              <w:t>Sk4</w:t>
            </w:r>
          </w:p>
        </w:tc>
        <w:tc>
          <w:tcPr>
            <w:tcW w:w="6581" w:type="dxa"/>
            <w:tcBorders>
              <w:top w:val="single" w:sz="4" w:space="0" w:color="auto"/>
            </w:tcBorders>
            <w:vAlign w:val="center"/>
          </w:tcPr>
          <w:p w14:paraId="1756DB2D" w14:textId="77777777" w:rsidR="00891F26" w:rsidRPr="001E4BA2" w:rsidRDefault="00891F26" w:rsidP="00891F26">
            <w:pPr>
              <w:jc w:val="both"/>
              <w:rPr>
                <w:spacing w:val="-1"/>
              </w:rPr>
            </w:pPr>
            <w:r w:rsidRPr="001E4BA2">
              <w:t>Zaburzenia odżywiania i ich wpływ na organizm.</w:t>
            </w:r>
          </w:p>
        </w:tc>
        <w:tc>
          <w:tcPr>
            <w:tcW w:w="1936" w:type="dxa"/>
            <w:tcBorders>
              <w:top w:val="single" w:sz="4" w:space="0" w:color="auto"/>
            </w:tcBorders>
          </w:tcPr>
          <w:p w14:paraId="7A231ABF" w14:textId="11F50638" w:rsidR="00891F26" w:rsidRPr="001E4BA2" w:rsidRDefault="00A00D67" w:rsidP="00A00D67">
            <w:r>
              <w:rPr>
                <w:rFonts w:eastAsia="Times New Roman"/>
                <w:bCs/>
              </w:rPr>
              <w:t xml:space="preserve">P_W02, </w:t>
            </w:r>
            <w:r w:rsidR="00246AB7" w:rsidRPr="001E4BA2">
              <w:rPr>
                <w:rFonts w:eastAsia="Times New Roman"/>
                <w:bCs/>
              </w:rPr>
              <w:t xml:space="preserve">P_U01, </w:t>
            </w:r>
            <w:r w:rsidRPr="001E4BA2">
              <w:rPr>
                <w:rFonts w:eastAsia="Times New Roman"/>
                <w:bCs/>
              </w:rPr>
              <w:t>P_K01</w:t>
            </w:r>
            <w:r>
              <w:rPr>
                <w:rFonts w:eastAsia="Times New Roman"/>
                <w:bCs/>
              </w:rPr>
              <w:t xml:space="preserve"> – P_K06</w:t>
            </w:r>
          </w:p>
        </w:tc>
      </w:tr>
    </w:tbl>
    <w:p w14:paraId="5A8417B6" w14:textId="77777777" w:rsidR="00C560C5" w:rsidRPr="001E4BA2" w:rsidRDefault="00C560C5" w:rsidP="00C560C5">
      <w:pPr>
        <w:tabs>
          <w:tab w:val="left" w:pos="226"/>
          <w:tab w:val="center" w:pos="4536"/>
        </w:tabs>
        <w:jc w:val="left"/>
      </w:pPr>
      <w:r w:rsidRPr="001E4BA2">
        <w:tab/>
      </w:r>
      <w:r w:rsidRPr="001E4BA2">
        <w:tab/>
      </w:r>
      <w:r w:rsidRPr="001E4BA2">
        <w:tab/>
      </w:r>
    </w:p>
    <w:p w14:paraId="188E7DE2" w14:textId="58EBE0DA" w:rsidR="00C560C5" w:rsidRPr="001E4BA2" w:rsidRDefault="00E95FF0" w:rsidP="000A7A57">
      <w:pPr>
        <w:numPr>
          <w:ilvl w:val="0"/>
          <w:numId w:val="25"/>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7"/>
        <w:gridCol w:w="2573"/>
      </w:tblGrid>
      <w:tr w:rsidR="0028206C" w:rsidRPr="001E4BA2" w14:paraId="0AA9E753" w14:textId="77777777" w:rsidTr="0013405A">
        <w:trPr>
          <w:trHeight w:val="1082"/>
        </w:trPr>
        <w:tc>
          <w:tcPr>
            <w:tcW w:w="9129" w:type="dxa"/>
            <w:gridSpan w:val="3"/>
            <w:tcBorders>
              <w:bottom w:val="double" w:sz="4" w:space="0" w:color="auto"/>
            </w:tcBorders>
            <w:vAlign w:val="center"/>
          </w:tcPr>
          <w:p w14:paraId="2D7FF5A2" w14:textId="77777777" w:rsidR="0028206C" w:rsidRPr="001E4BA2" w:rsidRDefault="0028206C" w:rsidP="00D20A91">
            <w:pPr>
              <w:autoSpaceDE w:val="0"/>
              <w:autoSpaceDN w:val="0"/>
              <w:adjustRightInd w:val="0"/>
              <w:jc w:val="both"/>
              <w:rPr>
                <w:b/>
                <w:bCs/>
              </w:rPr>
            </w:pPr>
            <w:r w:rsidRPr="001E4BA2">
              <w:rPr>
                <w:b/>
                <w:bCs/>
              </w:rPr>
              <w:t>Wykłady:</w:t>
            </w:r>
          </w:p>
          <w:p w14:paraId="20FF19FA" w14:textId="530CD88D" w:rsidR="0028206C" w:rsidRPr="001E4BA2" w:rsidRDefault="0028206C" w:rsidP="00D20A91">
            <w:pPr>
              <w:autoSpaceDE w:val="0"/>
              <w:autoSpaceDN w:val="0"/>
              <w:adjustRightInd w:val="0"/>
              <w:jc w:val="both"/>
            </w:pPr>
            <w:r w:rsidRPr="001E4BA2">
              <w:rPr>
                <w:b/>
                <w:bCs/>
              </w:rPr>
              <w:t>Zaliczenie z oceną (ZO)</w:t>
            </w:r>
            <w:r w:rsidR="00B3282F" w:rsidRPr="001E4BA2">
              <w:rPr>
                <w:b/>
                <w:bCs/>
              </w:rPr>
              <w:t>.</w:t>
            </w:r>
            <w:r w:rsidRPr="001E4BA2">
              <w:rPr>
                <w:b/>
                <w:bCs/>
              </w:rPr>
              <w:t xml:space="preserve"> </w:t>
            </w:r>
            <w:r w:rsidRPr="001E4BA2">
              <w:t xml:space="preserve">Zaliczenie wykładów obejmuje </w:t>
            </w:r>
            <w:r w:rsidR="00B3282F" w:rsidRPr="001E4BA2">
              <w:t>test pisemny</w:t>
            </w:r>
            <w:r w:rsidRPr="001E4BA2">
              <w:t xml:space="preserve"> obejmujący zakres materiału programowego (test wyboru lub pytania otwarte)</w:t>
            </w:r>
            <w:r w:rsidR="00B3282F" w:rsidRPr="001E4BA2">
              <w:t>;</w:t>
            </w:r>
          </w:p>
          <w:p w14:paraId="0C80FD67" w14:textId="3FB1D255" w:rsidR="00B3282F" w:rsidRPr="001E4BA2" w:rsidRDefault="00B3282F" w:rsidP="00D20A91">
            <w:pPr>
              <w:autoSpaceDE w:val="0"/>
              <w:autoSpaceDN w:val="0"/>
              <w:adjustRightInd w:val="0"/>
              <w:jc w:val="both"/>
              <w:rPr>
                <w:b/>
              </w:rPr>
            </w:pPr>
            <w:r w:rsidRPr="001E4BA2">
              <w:rPr>
                <w:b/>
              </w:rPr>
              <w:t>Seminarium</w:t>
            </w:r>
          </w:p>
          <w:p w14:paraId="23DEEF7B" w14:textId="5EE849B7" w:rsidR="00B3282F" w:rsidRPr="001E4BA2" w:rsidRDefault="007862CD" w:rsidP="00D20A91">
            <w:pPr>
              <w:autoSpaceDE w:val="0"/>
              <w:autoSpaceDN w:val="0"/>
              <w:adjustRightInd w:val="0"/>
              <w:jc w:val="both"/>
            </w:pPr>
            <w:r>
              <w:t>Zaliczenie na ocenę (ZO).</w:t>
            </w:r>
            <w:r w:rsidR="00B3282F" w:rsidRPr="001E4BA2">
              <w:t xml:space="preserve"> Przygotowanie pracy pisemnej na zadany temat. Aktywność na zajęciach, frekwencja. </w:t>
            </w:r>
          </w:p>
          <w:p w14:paraId="53C0131B" w14:textId="6326F936" w:rsidR="0028206C" w:rsidRPr="001E4BA2" w:rsidRDefault="0028206C" w:rsidP="00B3282F">
            <w:pPr>
              <w:autoSpaceDE w:val="0"/>
              <w:autoSpaceDN w:val="0"/>
              <w:adjustRightInd w:val="0"/>
              <w:jc w:val="both"/>
            </w:pPr>
            <w:r w:rsidRPr="001E4BA2">
              <w:rPr>
                <w:b/>
                <w:bCs/>
              </w:rPr>
              <w:t>Samokształcenie:</w:t>
            </w:r>
            <w:r w:rsidR="00B3282F" w:rsidRPr="001E4BA2">
              <w:rPr>
                <w:b/>
                <w:bCs/>
              </w:rPr>
              <w:t xml:space="preserve"> </w:t>
            </w:r>
            <w:r w:rsidRPr="001E4BA2">
              <w:t>Praca pisemna na zadany temat.</w:t>
            </w:r>
          </w:p>
        </w:tc>
      </w:tr>
      <w:tr w:rsidR="00C560C5" w:rsidRPr="001E4BA2" w14:paraId="5BE15D60" w14:textId="77777777" w:rsidTr="0013405A">
        <w:trPr>
          <w:trHeight w:val="423"/>
        </w:trPr>
        <w:tc>
          <w:tcPr>
            <w:tcW w:w="1429" w:type="dxa"/>
            <w:tcBorders>
              <w:top w:val="double" w:sz="4" w:space="0" w:color="auto"/>
              <w:bottom w:val="double" w:sz="4" w:space="0" w:color="auto"/>
            </w:tcBorders>
            <w:shd w:val="clear" w:color="auto" w:fill="F7F5F9"/>
            <w:vAlign w:val="center"/>
          </w:tcPr>
          <w:p w14:paraId="59020A49" w14:textId="126F6D85" w:rsidR="00C560C5" w:rsidRPr="001E4BA2" w:rsidRDefault="00CC34F0" w:rsidP="00C560C5">
            <w:pPr>
              <w:ind w:left="-57" w:right="-57"/>
              <w:rPr>
                <w:rFonts w:eastAsia="Calibri"/>
                <w:b/>
                <w:spacing w:val="-1"/>
                <w:lang w:eastAsia="pl-PL"/>
              </w:rPr>
            </w:pPr>
            <w:r>
              <w:rPr>
                <w:rFonts w:eastAsia="Calibri"/>
                <w:b/>
                <w:spacing w:val="-1"/>
                <w:lang w:eastAsia="pl-PL"/>
              </w:rPr>
              <w:t>Efekty uczenia się</w:t>
            </w:r>
          </w:p>
        </w:tc>
        <w:tc>
          <w:tcPr>
            <w:tcW w:w="5127" w:type="dxa"/>
            <w:tcBorders>
              <w:top w:val="double" w:sz="4" w:space="0" w:color="auto"/>
              <w:bottom w:val="double" w:sz="4" w:space="0" w:color="auto"/>
            </w:tcBorders>
            <w:shd w:val="clear" w:color="auto" w:fill="F7F5F9"/>
            <w:vAlign w:val="center"/>
          </w:tcPr>
          <w:p w14:paraId="3E517307" w14:textId="77777777" w:rsidR="00C560C5" w:rsidRPr="001E4BA2" w:rsidRDefault="00C560C5" w:rsidP="00C560C5">
            <w:pPr>
              <w:rPr>
                <w:rFonts w:eastAsia="Calibri"/>
                <w:b/>
                <w:spacing w:val="-1"/>
                <w:lang w:eastAsia="pl-PL"/>
              </w:rPr>
            </w:pPr>
            <w:r w:rsidRPr="001E4BA2">
              <w:rPr>
                <w:rFonts w:eastAsia="Calibri"/>
                <w:b/>
                <w:lang w:eastAsia="pl-PL"/>
              </w:rPr>
              <w:t>Metoda weryfikacji</w:t>
            </w:r>
          </w:p>
        </w:tc>
        <w:tc>
          <w:tcPr>
            <w:tcW w:w="2573" w:type="dxa"/>
            <w:tcBorders>
              <w:top w:val="double" w:sz="4" w:space="0" w:color="auto"/>
              <w:bottom w:val="double" w:sz="4" w:space="0" w:color="auto"/>
            </w:tcBorders>
            <w:shd w:val="clear" w:color="auto" w:fill="F7F5F9"/>
            <w:vAlign w:val="center"/>
          </w:tcPr>
          <w:p w14:paraId="55B6AB95" w14:textId="7E74E81C" w:rsidR="00C560C5" w:rsidRPr="001E4BA2" w:rsidRDefault="00322BAF" w:rsidP="00C560C5">
            <w:pPr>
              <w:rPr>
                <w:rFonts w:eastAsia="Calibri"/>
                <w:b/>
                <w:spacing w:val="-1"/>
                <w:lang w:eastAsia="pl-PL"/>
              </w:rPr>
            </w:pPr>
            <w:r w:rsidRPr="001E4BA2">
              <w:rPr>
                <w:rFonts w:eastAsia="Calibri"/>
                <w:b/>
                <w:lang w:eastAsia="pl-PL"/>
              </w:rPr>
              <w:t>Forma zajęć, w ramach której weryfikowany jest efekt uczenia się</w:t>
            </w:r>
          </w:p>
        </w:tc>
      </w:tr>
      <w:tr w:rsidR="00C560C5" w:rsidRPr="001E4BA2" w14:paraId="6AD1A9A5" w14:textId="77777777" w:rsidTr="0013405A">
        <w:trPr>
          <w:trHeight w:val="253"/>
        </w:trPr>
        <w:tc>
          <w:tcPr>
            <w:tcW w:w="9129" w:type="dxa"/>
            <w:gridSpan w:val="3"/>
            <w:tcBorders>
              <w:top w:val="double" w:sz="4" w:space="0" w:color="auto"/>
              <w:bottom w:val="single" w:sz="4" w:space="0" w:color="auto"/>
            </w:tcBorders>
            <w:shd w:val="clear" w:color="auto" w:fill="F7F5F9"/>
          </w:tcPr>
          <w:p w14:paraId="6FC81B71" w14:textId="77777777" w:rsidR="00C560C5" w:rsidRPr="001E4BA2" w:rsidRDefault="00C560C5" w:rsidP="00C560C5">
            <w:pPr>
              <w:rPr>
                <w:b/>
              </w:rPr>
            </w:pPr>
            <w:r w:rsidRPr="001E4BA2">
              <w:rPr>
                <w:b/>
              </w:rPr>
              <w:t>Wiedza:</w:t>
            </w:r>
          </w:p>
        </w:tc>
      </w:tr>
      <w:tr w:rsidR="0028206C" w:rsidRPr="001E4BA2" w14:paraId="093BD82F" w14:textId="77777777" w:rsidTr="0013405A">
        <w:trPr>
          <w:trHeight w:val="263"/>
        </w:trPr>
        <w:tc>
          <w:tcPr>
            <w:tcW w:w="1429" w:type="dxa"/>
            <w:tcBorders>
              <w:top w:val="single" w:sz="4" w:space="0" w:color="auto"/>
              <w:bottom w:val="single" w:sz="4" w:space="0" w:color="auto"/>
            </w:tcBorders>
            <w:vAlign w:val="center"/>
          </w:tcPr>
          <w:p w14:paraId="086618DA" w14:textId="46FB0629" w:rsidR="0028206C" w:rsidRPr="001E4BA2" w:rsidRDefault="0028206C" w:rsidP="00FF1C9F">
            <w:pPr>
              <w:ind w:left="-57" w:right="-57"/>
              <w:rPr>
                <w:rFonts w:eastAsia="Calibri"/>
                <w:b/>
                <w:spacing w:val="-1"/>
                <w:lang w:eastAsia="pl-PL"/>
              </w:rPr>
            </w:pPr>
            <w:r w:rsidRPr="001E4BA2">
              <w:rPr>
                <w:rFonts w:eastAsia="Calibri"/>
                <w:bCs/>
                <w:lang w:eastAsia="pl-PL"/>
              </w:rPr>
              <w:t>P_W01 - P_W0</w:t>
            </w:r>
            <w:r w:rsidR="00FF1C9F" w:rsidRPr="001E4BA2">
              <w:rPr>
                <w:rFonts w:eastAsia="Calibri"/>
                <w:bCs/>
                <w:lang w:eastAsia="pl-PL"/>
              </w:rPr>
              <w:t>4</w:t>
            </w:r>
          </w:p>
        </w:tc>
        <w:tc>
          <w:tcPr>
            <w:tcW w:w="5127" w:type="dxa"/>
            <w:tcBorders>
              <w:top w:val="single" w:sz="4" w:space="0" w:color="auto"/>
              <w:bottom w:val="single" w:sz="4" w:space="0" w:color="auto"/>
            </w:tcBorders>
            <w:vAlign w:val="center"/>
          </w:tcPr>
          <w:p w14:paraId="4FD42B0D" w14:textId="77777777" w:rsidR="0028206C" w:rsidRPr="001E4BA2" w:rsidRDefault="0028206C" w:rsidP="00D20A91">
            <w:pPr>
              <w:jc w:val="both"/>
              <w:rPr>
                <w:rFonts w:eastAsia="Calibri"/>
                <w:spacing w:val="-1"/>
                <w:lang w:eastAsia="pl-PL"/>
              </w:rPr>
            </w:pPr>
            <w:r w:rsidRPr="001E4BA2">
              <w:rPr>
                <w:rFonts w:eastAsia="Calibri"/>
                <w:spacing w:val="-1"/>
                <w:lang w:eastAsia="pl-PL"/>
              </w:rPr>
              <w:t>test pisemny</w:t>
            </w:r>
          </w:p>
        </w:tc>
        <w:tc>
          <w:tcPr>
            <w:tcW w:w="2573" w:type="dxa"/>
            <w:tcBorders>
              <w:top w:val="single" w:sz="4" w:space="0" w:color="auto"/>
              <w:bottom w:val="single" w:sz="4" w:space="0" w:color="auto"/>
            </w:tcBorders>
            <w:vAlign w:val="center"/>
          </w:tcPr>
          <w:p w14:paraId="198472FB" w14:textId="77777777" w:rsidR="0028206C" w:rsidRPr="001E4BA2" w:rsidRDefault="0028206C" w:rsidP="00D20A91">
            <w:pPr>
              <w:rPr>
                <w:rFonts w:eastAsia="Calibri"/>
                <w:spacing w:val="-1"/>
                <w:lang w:eastAsia="pl-PL"/>
              </w:rPr>
            </w:pPr>
            <w:r w:rsidRPr="001E4BA2">
              <w:rPr>
                <w:rFonts w:eastAsia="Calibri"/>
              </w:rPr>
              <w:t>wykłady</w:t>
            </w:r>
          </w:p>
        </w:tc>
      </w:tr>
      <w:tr w:rsidR="00C560C5" w:rsidRPr="001E4BA2" w14:paraId="77FED97C" w14:textId="77777777" w:rsidTr="0013405A">
        <w:trPr>
          <w:trHeight w:val="263"/>
        </w:trPr>
        <w:tc>
          <w:tcPr>
            <w:tcW w:w="9129" w:type="dxa"/>
            <w:gridSpan w:val="3"/>
            <w:tcBorders>
              <w:top w:val="single" w:sz="4" w:space="0" w:color="auto"/>
              <w:bottom w:val="single" w:sz="4" w:space="0" w:color="auto"/>
            </w:tcBorders>
            <w:shd w:val="clear" w:color="auto" w:fill="F7F5F9"/>
          </w:tcPr>
          <w:p w14:paraId="57E1441C" w14:textId="77777777" w:rsidR="00C560C5" w:rsidRPr="001E4BA2" w:rsidRDefault="00C560C5" w:rsidP="00C560C5">
            <w:pPr>
              <w:rPr>
                <w:b/>
              </w:rPr>
            </w:pPr>
            <w:r w:rsidRPr="001E4BA2">
              <w:rPr>
                <w:b/>
              </w:rPr>
              <w:t>Umiejętności:</w:t>
            </w:r>
          </w:p>
        </w:tc>
      </w:tr>
      <w:tr w:rsidR="00D10831" w:rsidRPr="001E4BA2" w14:paraId="0A9B2364" w14:textId="77777777" w:rsidTr="0013405A">
        <w:trPr>
          <w:trHeight w:val="197"/>
        </w:trPr>
        <w:tc>
          <w:tcPr>
            <w:tcW w:w="1429" w:type="dxa"/>
            <w:tcBorders>
              <w:top w:val="single" w:sz="4" w:space="0" w:color="auto"/>
              <w:bottom w:val="single" w:sz="4" w:space="0" w:color="auto"/>
            </w:tcBorders>
          </w:tcPr>
          <w:p w14:paraId="06EA58CB" w14:textId="77777777" w:rsidR="00D10831" w:rsidRPr="001E4BA2" w:rsidRDefault="00D10831" w:rsidP="00C560C5">
            <w:r w:rsidRPr="001E4BA2">
              <w:rPr>
                <w:rFonts w:eastAsia="Calibri"/>
                <w:bCs/>
                <w:lang w:eastAsia="pl-PL"/>
              </w:rPr>
              <w:t>P_U01 - P_U03</w:t>
            </w:r>
          </w:p>
        </w:tc>
        <w:tc>
          <w:tcPr>
            <w:tcW w:w="5127" w:type="dxa"/>
            <w:tcBorders>
              <w:top w:val="single" w:sz="4" w:space="0" w:color="auto"/>
              <w:bottom w:val="single" w:sz="4" w:space="0" w:color="auto"/>
            </w:tcBorders>
            <w:vAlign w:val="center"/>
          </w:tcPr>
          <w:p w14:paraId="675D2934" w14:textId="3682CF11" w:rsidR="00D10831" w:rsidRPr="001E4BA2" w:rsidRDefault="00B3282F" w:rsidP="00D20A91">
            <w:pPr>
              <w:jc w:val="both"/>
              <w:rPr>
                <w:rFonts w:eastAsia="Calibri"/>
                <w:spacing w:val="-1"/>
                <w:lang w:eastAsia="pl-PL"/>
              </w:rPr>
            </w:pPr>
            <w:r w:rsidRPr="001E4BA2">
              <w:rPr>
                <w:rFonts w:eastAsia="Calibri"/>
              </w:rPr>
              <w:t>pisemna praca kontrolna</w:t>
            </w:r>
          </w:p>
        </w:tc>
        <w:tc>
          <w:tcPr>
            <w:tcW w:w="2573" w:type="dxa"/>
            <w:tcBorders>
              <w:top w:val="single" w:sz="4" w:space="0" w:color="auto"/>
              <w:bottom w:val="single" w:sz="4" w:space="0" w:color="auto"/>
            </w:tcBorders>
            <w:vAlign w:val="center"/>
          </w:tcPr>
          <w:p w14:paraId="7C029856" w14:textId="167AB566" w:rsidR="00D10831" w:rsidRPr="001E4BA2" w:rsidRDefault="00B3282F" w:rsidP="00D20A91">
            <w:pPr>
              <w:rPr>
                <w:rFonts w:eastAsia="Calibri"/>
                <w:spacing w:val="-1"/>
                <w:lang w:eastAsia="pl-PL"/>
              </w:rPr>
            </w:pPr>
            <w:r w:rsidRPr="001E4BA2">
              <w:rPr>
                <w:rFonts w:eastAsia="Calibri"/>
              </w:rPr>
              <w:t>Seminarium, samokształcenie</w:t>
            </w:r>
          </w:p>
        </w:tc>
      </w:tr>
      <w:tr w:rsidR="00C560C5" w:rsidRPr="001E4BA2" w14:paraId="0A18FBAB" w14:textId="77777777" w:rsidTr="0013405A">
        <w:trPr>
          <w:trHeight w:val="213"/>
        </w:trPr>
        <w:tc>
          <w:tcPr>
            <w:tcW w:w="9129" w:type="dxa"/>
            <w:gridSpan w:val="3"/>
            <w:tcBorders>
              <w:top w:val="single" w:sz="4" w:space="0" w:color="auto"/>
              <w:bottom w:val="single" w:sz="4" w:space="0" w:color="auto"/>
            </w:tcBorders>
            <w:shd w:val="clear" w:color="auto" w:fill="F7F5F9"/>
          </w:tcPr>
          <w:p w14:paraId="7CA96873" w14:textId="77777777" w:rsidR="00C560C5" w:rsidRPr="001E4BA2" w:rsidRDefault="00C560C5" w:rsidP="00C560C5">
            <w:pPr>
              <w:contextualSpacing/>
              <w:rPr>
                <w:b/>
              </w:rPr>
            </w:pPr>
            <w:r w:rsidRPr="001E4BA2">
              <w:rPr>
                <w:b/>
              </w:rPr>
              <w:t>Kompetencje społeczne:</w:t>
            </w:r>
          </w:p>
        </w:tc>
      </w:tr>
      <w:tr w:rsidR="00D10831" w:rsidRPr="001E4BA2" w14:paraId="1482E967" w14:textId="77777777" w:rsidTr="0013405A">
        <w:trPr>
          <w:trHeight w:val="275"/>
        </w:trPr>
        <w:tc>
          <w:tcPr>
            <w:tcW w:w="1429" w:type="dxa"/>
            <w:tcBorders>
              <w:top w:val="single" w:sz="4" w:space="0" w:color="auto"/>
              <w:bottom w:val="double" w:sz="4" w:space="0" w:color="auto"/>
            </w:tcBorders>
            <w:vAlign w:val="center"/>
          </w:tcPr>
          <w:p w14:paraId="7B7B7435" w14:textId="0B50BD14" w:rsidR="00D10831" w:rsidRPr="001E4BA2" w:rsidRDefault="00D10831" w:rsidP="00D20A91">
            <w:pPr>
              <w:rPr>
                <w:rFonts w:eastAsia="Calibri"/>
                <w:b/>
                <w:spacing w:val="-1"/>
                <w:lang w:eastAsia="pl-PL"/>
              </w:rPr>
            </w:pPr>
            <w:r w:rsidRPr="001E4BA2">
              <w:rPr>
                <w:rFonts w:eastAsia="Calibri"/>
                <w:bCs/>
                <w:lang w:eastAsia="pl-PL"/>
              </w:rPr>
              <w:t>P_K01</w:t>
            </w:r>
            <w:r w:rsidR="00B3282F" w:rsidRPr="001E4BA2">
              <w:rPr>
                <w:rFonts w:eastAsia="Calibri"/>
                <w:bCs/>
                <w:lang w:eastAsia="pl-PL"/>
              </w:rPr>
              <w:t xml:space="preserve"> - P_K06</w:t>
            </w:r>
          </w:p>
        </w:tc>
        <w:tc>
          <w:tcPr>
            <w:tcW w:w="5127" w:type="dxa"/>
            <w:tcBorders>
              <w:top w:val="single" w:sz="4" w:space="0" w:color="auto"/>
              <w:bottom w:val="double" w:sz="4" w:space="0" w:color="auto"/>
            </w:tcBorders>
            <w:vAlign w:val="center"/>
          </w:tcPr>
          <w:p w14:paraId="4A261216" w14:textId="1667D21D" w:rsidR="00D10831" w:rsidRPr="001E4BA2" w:rsidRDefault="00D10831" w:rsidP="00D20A91">
            <w:pPr>
              <w:jc w:val="left"/>
              <w:rPr>
                <w:rFonts w:eastAsia="Calibri"/>
              </w:rPr>
            </w:pPr>
            <w:r w:rsidRPr="001E4BA2">
              <w:rPr>
                <w:rFonts w:eastAsia="Calibri"/>
              </w:rPr>
              <w:t>pisemna praca kontrolna</w:t>
            </w:r>
            <w:r w:rsidR="00B3282F" w:rsidRPr="001E4BA2">
              <w:rPr>
                <w:rFonts w:eastAsia="Calibri"/>
              </w:rPr>
              <w:t>, obserwacja na zajęciach</w:t>
            </w:r>
          </w:p>
        </w:tc>
        <w:tc>
          <w:tcPr>
            <w:tcW w:w="2573" w:type="dxa"/>
            <w:tcBorders>
              <w:top w:val="single" w:sz="4" w:space="0" w:color="auto"/>
              <w:bottom w:val="double" w:sz="4" w:space="0" w:color="auto"/>
            </w:tcBorders>
            <w:vAlign w:val="center"/>
          </w:tcPr>
          <w:p w14:paraId="3190A125" w14:textId="79816353" w:rsidR="00D10831" w:rsidRPr="001E4BA2" w:rsidRDefault="00D10831" w:rsidP="00B3282F">
            <w:pPr>
              <w:rPr>
                <w:rFonts w:eastAsia="Calibri"/>
                <w:spacing w:val="-1"/>
                <w:lang w:eastAsia="pl-PL"/>
              </w:rPr>
            </w:pPr>
            <w:r w:rsidRPr="001E4BA2">
              <w:rPr>
                <w:rFonts w:eastAsia="Calibri"/>
              </w:rPr>
              <w:t>samokształcenie</w:t>
            </w:r>
          </w:p>
        </w:tc>
      </w:tr>
    </w:tbl>
    <w:p w14:paraId="7D40C98A" w14:textId="77777777" w:rsidR="00C560C5" w:rsidRPr="001E4BA2" w:rsidRDefault="00C560C5" w:rsidP="00C560C5">
      <w:pPr>
        <w:jc w:val="left"/>
      </w:pPr>
    </w:p>
    <w:p w14:paraId="73522101" w14:textId="512B3BC7" w:rsidR="00C560C5" w:rsidRPr="001E4BA2" w:rsidRDefault="00322BAF" w:rsidP="000A7A57">
      <w:pPr>
        <w:numPr>
          <w:ilvl w:val="0"/>
          <w:numId w:val="25"/>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C560C5" w:rsidRPr="001E4BA2" w14:paraId="2843F08D" w14:textId="77777777" w:rsidTr="00C560C5">
        <w:trPr>
          <w:trHeight w:val="431"/>
          <w:tblHeader/>
        </w:trPr>
        <w:tc>
          <w:tcPr>
            <w:tcW w:w="1165" w:type="dxa"/>
            <w:shd w:val="clear" w:color="auto" w:fill="F7F5F9"/>
            <w:vAlign w:val="center"/>
          </w:tcPr>
          <w:p w14:paraId="30C91A80" w14:textId="0DF8C971" w:rsidR="00C560C5" w:rsidRPr="001E4BA2" w:rsidRDefault="00322BAF" w:rsidP="00C560C5">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2E0A7326" w14:textId="77777777" w:rsidR="00C560C5" w:rsidRPr="001E4BA2" w:rsidRDefault="00C560C5" w:rsidP="00C560C5">
            <w:pPr>
              <w:widowControl w:val="0"/>
              <w:ind w:left="-57" w:right="-57"/>
              <w:rPr>
                <w:rFonts w:eastAsia="Calibri"/>
                <w:b/>
                <w:szCs w:val="24"/>
                <w:lang w:eastAsia="pl-PL"/>
              </w:rPr>
            </w:pPr>
            <w:r w:rsidRPr="001E4BA2">
              <w:rPr>
                <w:rFonts w:eastAsia="Calibri"/>
                <w:b/>
                <w:szCs w:val="24"/>
                <w:lang w:eastAsia="pl-PL"/>
              </w:rPr>
              <w:t>Ocena niedostateczna</w:t>
            </w:r>
          </w:p>
          <w:p w14:paraId="61F039B1" w14:textId="77777777" w:rsidR="00C560C5" w:rsidRPr="001E4BA2" w:rsidRDefault="00C560C5" w:rsidP="00C560C5">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57E220AD"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3,0-3,5</w:t>
            </w:r>
          </w:p>
          <w:p w14:paraId="190C83D6"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102A6D4E"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4,0-4,5</w:t>
            </w:r>
          </w:p>
          <w:p w14:paraId="46B00487"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69AA9BE9"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Ocena bardzo dobra</w:t>
            </w:r>
          </w:p>
          <w:p w14:paraId="512C36ED"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FF1C9F" w:rsidRPr="001E4BA2" w14:paraId="66878B34" w14:textId="77777777" w:rsidTr="00C560C5">
        <w:trPr>
          <w:trHeight w:val="292"/>
        </w:trPr>
        <w:tc>
          <w:tcPr>
            <w:tcW w:w="1165" w:type="dxa"/>
            <w:tcBorders>
              <w:top w:val="single" w:sz="4" w:space="0" w:color="auto"/>
              <w:bottom w:val="single" w:sz="4" w:space="0" w:color="auto"/>
            </w:tcBorders>
            <w:vAlign w:val="center"/>
          </w:tcPr>
          <w:p w14:paraId="51700B84" w14:textId="77777777" w:rsidR="00FF1C9F" w:rsidRPr="001E4BA2" w:rsidRDefault="00FF1C9F" w:rsidP="00FF1C9F">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5276ACEE" w14:textId="2D1208A2" w:rsidR="00FF1C9F" w:rsidRPr="001E4BA2" w:rsidRDefault="00FF1C9F" w:rsidP="00FF1C9F">
            <w:pPr>
              <w:widowControl w:val="0"/>
              <w:spacing w:before="60" w:after="60"/>
              <w:rPr>
                <w:spacing w:val="-1"/>
                <w:sz w:val="18"/>
              </w:rPr>
            </w:pPr>
            <w:r w:rsidRPr="001E4BA2">
              <w:rPr>
                <w:sz w:val="18"/>
              </w:rPr>
              <w:t>Nie zna i nie rozumie zapotrzebowania organizmu na składniki pokarmowe;</w:t>
            </w:r>
          </w:p>
        </w:tc>
        <w:tc>
          <w:tcPr>
            <w:tcW w:w="1984" w:type="dxa"/>
            <w:tcBorders>
              <w:top w:val="single" w:sz="4" w:space="0" w:color="auto"/>
              <w:bottom w:val="single" w:sz="4" w:space="0" w:color="auto"/>
            </w:tcBorders>
            <w:vAlign w:val="center"/>
          </w:tcPr>
          <w:p w14:paraId="2DD50878" w14:textId="457F7185" w:rsidR="00FF1C9F" w:rsidRPr="001E4BA2" w:rsidRDefault="00FF1C9F" w:rsidP="00FF1C9F">
            <w:pPr>
              <w:widowControl w:val="0"/>
              <w:spacing w:before="60" w:after="60"/>
              <w:rPr>
                <w:spacing w:val="-1"/>
                <w:sz w:val="18"/>
              </w:rPr>
            </w:pPr>
            <w:r w:rsidRPr="001E4BA2">
              <w:rPr>
                <w:sz w:val="18"/>
              </w:rPr>
              <w:t>Zna i rozumie</w:t>
            </w:r>
            <w:r w:rsidR="00206A3E" w:rsidRPr="001E4BA2">
              <w:rPr>
                <w:sz w:val="18"/>
              </w:rPr>
              <w:t xml:space="preserve"> w stopniu </w:t>
            </w:r>
            <w:r w:rsidR="00576617" w:rsidRPr="001E4BA2">
              <w:rPr>
                <w:sz w:val="18"/>
              </w:rPr>
              <w:t>podstawowym</w:t>
            </w:r>
            <w:r w:rsidR="00206A3E" w:rsidRPr="001E4BA2">
              <w:rPr>
                <w:sz w:val="18"/>
              </w:rPr>
              <w:t xml:space="preserve"> </w:t>
            </w:r>
            <w:r w:rsidRPr="001E4BA2">
              <w:rPr>
                <w:sz w:val="18"/>
              </w:rPr>
              <w:t xml:space="preserve"> zapotrzebowanie organizmu na składniki pokarmowe;</w:t>
            </w:r>
          </w:p>
        </w:tc>
        <w:tc>
          <w:tcPr>
            <w:tcW w:w="1985" w:type="dxa"/>
            <w:tcBorders>
              <w:top w:val="single" w:sz="4" w:space="0" w:color="auto"/>
              <w:bottom w:val="single" w:sz="4" w:space="0" w:color="auto"/>
            </w:tcBorders>
            <w:vAlign w:val="center"/>
          </w:tcPr>
          <w:p w14:paraId="60B2AD8C" w14:textId="10847E2E" w:rsidR="00FF1C9F" w:rsidRPr="001E4BA2" w:rsidRDefault="00FF1C9F" w:rsidP="00FF1C9F">
            <w:pPr>
              <w:widowControl w:val="0"/>
              <w:spacing w:before="60" w:after="60"/>
              <w:rPr>
                <w:spacing w:val="-1"/>
                <w:sz w:val="18"/>
              </w:rPr>
            </w:pPr>
            <w:r w:rsidRPr="001E4BA2">
              <w:rPr>
                <w:sz w:val="18"/>
              </w:rPr>
              <w:t>Zna i rozumie zapotrzebowanie organizmu na składniki pokarmowe;</w:t>
            </w:r>
          </w:p>
        </w:tc>
        <w:tc>
          <w:tcPr>
            <w:tcW w:w="2089" w:type="dxa"/>
            <w:tcBorders>
              <w:top w:val="single" w:sz="4" w:space="0" w:color="auto"/>
              <w:bottom w:val="single" w:sz="4" w:space="0" w:color="auto"/>
            </w:tcBorders>
            <w:vAlign w:val="center"/>
          </w:tcPr>
          <w:p w14:paraId="41B8B86A" w14:textId="09E96B76" w:rsidR="00FF1C9F" w:rsidRPr="001E4BA2" w:rsidRDefault="00FF1C9F" w:rsidP="00F814C2">
            <w:pPr>
              <w:spacing w:before="60"/>
              <w:rPr>
                <w:spacing w:val="-1"/>
                <w:sz w:val="18"/>
              </w:rPr>
            </w:pPr>
            <w:r w:rsidRPr="001E4BA2">
              <w:rPr>
                <w:sz w:val="18"/>
              </w:rPr>
              <w:t xml:space="preserve">Zna i rozumie </w:t>
            </w:r>
            <w:r w:rsidR="00F814C2" w:rsidRPr="001E4BA2">
              <w:rPr>
                <w:sz w:val="18"/>
              </w:rPr>
              <w:t xml:space="preserve">bezbłędnie i wnikliwie </w:t>
            </w:r>
            <w:r w:rsidRPr="001E4BA2">
              <w:rPr>
                <w:sz w:val="18"/>
              </w:rPr>
              <w:t>zapotrzebowanie organizmu na składniki pokarmowe;</w:t>
            </w:r>
          </w:p>
        </w:tc>
      </w:tr>
      <w:tr w:rsidR="00FF1C9F" w:rsidRPr="001E4BA2" w14:paraId="313E924C" w14:textId="77777777" w:rsidTr="00C560C5">
        <w:trPr>
          <w:trHeight w:val="273"/>
        </w:trPr>
        <w:tc>
          <w:tcPr>
            <w:tcW w:w="1165" w:type="dxa"/>
            <w:tcBorders>
              <w:top w:val="single" w:sz="4" w:space="0" w:color="auto"/>
              <w:bottom w:val="single" w:sz="4" w:space="0" w:color="auto"/>
            </w:tcBorders>
            <w:vAlign w:val="center"/>
          </w:tcPr>
          <w:p w14:paraId="78F43BC7" w14:textId="77777777" w:rsidR="00FF1C9F" w:rsidRPr="001E4BA2" w:rsidRDefault="00FF1C9F" w:rsidP="00FF1C9F">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vAlign w:val="center"/>
          </w:tcPr>
          <w:p w14:paraId="4CA64517" w14:textId="68D423F0" w:rsidR="00FF1C9F" w:rsidRPr="001E4BA2" w:rsidRDefault="00FF1C9F" w:rsidP="00FF1C9F">
            <w:pPr>
              <w:widowControl w:val="0"/>
              <w:spacing w:before="60" w:after="60"/>
              <w:rPr>
                <w:spacing w:val="-1"/>
                <w:sz w:val="18"/>
              </w:rPr>
            </w:pPr>
            <w:r w:rsidRPr="001E4BA2">
              <w:rPr>
                <w:sz w:val="18"/>
              </w:rPr>
              <w:t>Nie zna i nie rozumie zasad żywienia osób zdrowych i chorych w różnym wieku oraz żywienia dojelitowego i pozajelitowego;</w:t>
            </w:r>
          </w:p>
        </w:tc>
        <w:tc>
          <w:tcPr>
            <w:tcW w:w="1984" w:type="dxa"/>
            <w:tcBorders>
              <w:top w:val="single" w:sz="4" w:space="0" w:color="auto"/>
              <w:bottom w:val="single" w:sz="4" w:space="0" w:color="auto"/>
            </w:tcBorders>
            <w:vAlign w:val="center"/>
          </w:tcPr>
          <w:p w14:paraId="21B570AE" w14:textId="6DEC2A10" w:rsidR="00FF1C9F" w:rsidRPr="001E4BA2" w:rsidRDefault="00FF1C9F" w:rsidP="00FF1C9F">
            <w:pPr>
              <w:widowControl w:val="0"/>
              <w:spacing w:before="60" w:after="60"/>
              <w:rPr>
                <w:spacing w:val="-1"/>
                <w:sz w:val="18"/>
              </w:rPr>
            </w:pPr>
            <w:r w:rsidRPr="001E4BA2">
              <w:rPr>
                <w:sz w:val="18"/>
              </w:rPr>
              <w:t xml:space="preserve">Zna i rozumie </w:t>
            </w:r>
            <w:r w:rsidR="00206A3E" w:rsidRPr="001E4BA2">
              <w:rPr>
                <w:sz w:val="18"/>
              </w:rPr>
              <w:t xml:space="preserve">pobieżnie </w:t>
            </w:r>
            <w:r w:rsidRPr="001E4BA2">
              <w:rPr>
                <w:sz w:val="18"/>
              </w:rPr>
              <w:t>zasady żywienia osób zdrowych i chorych w różnym wieku oraz żywienia dojelitowego i pozajelitowego;</w:t>
            </w:r>
          </w:p>
        </w:tc>
        <w:tc>
          <w:tcPr>
            <w:tcW w:w="1985" w:type="dxa"/>
            <w:tcBorders>
              <w:top w:val="single" w:sz="4" w:space="0" w:color="auto"/>
              <w:bottom w:val="single" w:sz="4" w:space="0" w:color="auto"/>
            </w:tcBorders>
            <w:vAlign w:val="center"/>
          </w:tcPr>
          <w:p w14:paraId="48B07736" w14:textId="45E95FFC" w:rsidR="00FF1C9F" w:rsidRPr="001E4BA2" w:rsidRDefault="00FF1C9F" w:rsidP="00FF1C9F">
            <w:pPr>
              <w:widowControl w:val="0"/>
              <w:spacing w:before="60" w:after="60"/>
              <w:rPr>
                <w:spacing w:val="-1"/>
                <w:sz w:val="18"/>
              </w:rPr>
            </w:pPr>
            <w:r w:rsidRPr="001E4BA2">
              <w:rPr>
                <w:sz w:val="18"/>
              </w:rPr>
              <w:t>Zna i rozumie zasady żywienia osób zdrowych i chorych w różnym wieku oraz żywienia dojelitowego i pozajelitowego;</w:t>
            </w:r>
          </w:p>
        </w:tc>
        <w:tc>
          <w:tcPr>
            <w:tcW w:w="2089" w:type="dxa"/>
            <w:tcBorders>
              <w:top w:val="single" w:sz="4" w:space="0" w:color="auto"/>
              <w:bottom w:val="single" w:sz="4" w:space="0" w:color="auto"/>
            </w:tcBorders>
            <w:vAlign w:val="center"/>
          </w:tcPr>
          <w:p w14:paraId="34DA2EB4" w14:textId="4A488BAE" w:rsidR="00FF1C9F" w:rsidRPr="001E4BA2" w:rsidRDefault="00FF1C9F" w:rsidP="00FF1C9F">
            <w:pPr>
              <w:spacing w:before="60"/>
              <w:rPr>
                <w:spacing w:val="-1"/>
                <w:sz w:val="18"/>
              </w:rPr>
            </w:pPr>
            <w:r w:rsidRPr="001E4BA2">
              <w:rPr>
                <w:sz w:val="18"/>
              </w:rPr>
              <w:t xml:space="preserve">Zna i rozumie </w:t>
            </w:r>
            <w:r w:rsidR="00C65B4C" w:rsidRPr="001E4BA2">
              <w:rPr>
                <w:sz w:val="18"/>
              </w:rPr>
              <w:t xml:space="preserve">doskonale i bezbłędnie </w:t>
            </w:r>
            <w:r w:rsidRPr="001E4BA2">
              <w:rPr>
                <w:sz w:val="18"/>
              </w:rPr>
              <w:t>zasady żywienia osób zdrowych i chorych w różnym wieku oraz żywienia dojelitowego i pozajelitowego;</w:t>
            </w:r>
          </w:p>
        </w:tc>
      </w:tr>
      <w:tr w:rsidR="00FF1C9F" w:rsidRPr="001E4BA2" w14:paraId="46E431C5" w14:textId="77777777" w:rsidTr="00C560C5">
        <w:trPr>
          <w:trHeight w:val="273"/>
        </w:trPr>
        <w:tc>
          <w:tcPr>
            <w:tcW w:w="1165" w:type="dxa"/>
            <w:tcBorders>
              <w:top w:val="single" w:sz="4" w:space="0" w:color="auto"/>
              <w:bottom w:val="single" w:sz="4" w:space="0" w:color="auto"/>
            </w:tcBorders>
            <w:vAlign w:val="center"/>
          </w:tcPr>
          <w:p w14:paraId="487F3E75" w14:textId="77777777" w:rsidR="00FF1C9F" w:rsidRPr="001E4BA2" w:rsidRDefault="00FF1C9F" w:rsidP="00FF1C9F">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vAlign w:val="center"/>
          </w:tcPr>
          <w:p w14:paraId="548BE7F8" w14:textId="61F0C866" w:rsidR="00FF1C9F" w:rsidRPr="001E4BA2" w:rsidRDefault="00FF1C9F" w:rsidP="00FF1C9F">
            <w:pPr>
              <w:widowControl w:val="0"/>
              <w:spacing w:before="60" w:after="60"/>
              <w:rPr>
                <w:spacing w:val="-1"/>
                <w:sz w:val="18"/>
              </w:rPr>
            </w:pPr>
            <w:r w:rsidRPr="001E4BA2">
              <w:rPr>
                <w:sz w:val="18"/>
              </w:rPr>
              <w:t xml:space="preserve">Nie zna i nie rozumie zasad leczenia dietetycznego i powikłania </w:t>
            </w:r>
            <w:proofErr w:type="spellStart"/>
            <w:r w:rsidRPr="001E4BA2">
              <w:rPr>
                <w:sz w:val="18"/>
              </w:rPr>
              <w:t>dietoterapii</w:t>
            </w:r>
            <w:proofErr w:type="spellEnd"/>
            <w:r w:rsidRPr="001E4BA2">
              <w:rPr>
                <w:sz w:val="18"/>
              </w:rPr>
              <w:t>;</w:t>
            </w:r>
          </w:p>
        </w:tc>
        <w:tc>
          <w:tcPr>
            <w:tcW w:w="1984" w:type="dxa"/>
            <w:tcBorders>
              <w:top w:val="single" w:sz="4" w:space="0" w:color="auto"/>
              <w:bottom w:val="single" w:sz="4" w:space="0" w:color="auto"/>
            </w:tcBorders>
            <w:vAlign w:val="center"/>
          </w:tcPr>
          <w:p w14:paraId="164EEA4A" w14:textId="67163AF8" w:rsidR="00FF1C9F" w:rsidRPr="001E4BA2" w:rsidRDefault="00FF1C9F" w:rsidP="00FF1C9F">
            <w:pPr>
              <w:widowControl w:val="0"/>
              <w:spacing w:before="60" w:after="60"/>
              <w:rPr>
                <w:spacing w:val="-1"/>
                <w:sz w:val="18"/>
              </w:rPr>
            </w:pPr>
            <w:r w:rsidRPr="001E4BA2">
              <w:rPr>
                <w:sz w:val="18"/>
              </w:rPr>
              <w:t xml:space="preserve">Zna i rozumie </w:t>
            </w:r>
            <w:r w:rsidR="00206A3E" w:rsidRPr="001E4BA2">
              <w:rPr>
                <w:sz w:val="18"/>
              </w:rPr>
              <w:t xml:space="preserve">podstawowe </w:t>
            </w:r>
            <w:r w:rsidRPr="001E4BA2">
              <w:rPr>
                <w:sz w:val="18"/>
              </w:rPr>
              <w:t xml:space="preserve">zasady leczenia dietetycznego i powikłania </w:t>
            </w:r>
            <w:proofErr w:type="spellStart"/>
            <w:r w:rsidRPr="001E4BA2">
              <w:rPr>
                <w:sz w:val="18"/>
              </w:rPr>
              <w:t>dietoterapii</w:t>
            </w:r>
            <w:proofErr w:type="spellEnd"/>
            <w:r w:rsidRPr="001E4BA2">
              <w:rPr>
                <w:sz w:val="18"/>
              </w:rPr>
              <w:t>;</w:t>
            </w:r>
          </w:p>
        </w:tc>
        <w:tc>
          <w:tcPr>
            <w:tcW w:w="1985" w:type="dxa"/>
            <w:tcBorders>
              <w:top w:val="single" w:sz="4" w:space="0" w:color="auto"/>
              <w:bottom w:val="single" w:sz="4" w:space="0" w:color="auto"/>
            </w:tcBorders>
            <w:vAlign w:val="center"/>
          </w:tcPr>
          <w:p w14:paraId="6C7EE083" w14:textId="2CC534C3" w:rsidR="00FF1C9F" w:rsidRPr="001E4BA2" w:rsidRDefault="00FF1C9F" w:rsidP="00FF1C9F">
            <w:pPr>
              <w:widowControl w:val="0"/>
              <w:spacing w:before="60" w:after="60"/>
              <w:rPr>
                <w:spacing w:val="-1"/>
                <w:sz w:val="18"/>
              </w:rPr>
            </w:pPr>
            <w:r w:rsidRPr="001E4BA2">
              <w:rPr>
                <w:sz w:val="18"/>
              </w:rPr>
              <w:t>Zna i rozumie</w:t>
            </w:r>
            <w:r w:rsidR="00C65B4C" w:rsidRPr="001E4BA2">
              <w:rPr>
                <w:sz w:val="18"/>
              </w:rPr>
              <w:t xml:space="preserve"> poprawnie </w:t>
            </w:r>
            <w:r w:rsidRPr="001E4BA2">
              <w:rPr>
                <w:sz w:val="18"/>
              </w:rPr>
              <w:t xml:space="preserve"> zasady leczenia dietetycznego i powikłania </w:t>
            </w:r>
            <w:proofErr w:type="spellStart"/>
            <w:r w:rsidRPr="001E4BA2">
              <w:rPr>
                <w:sz w:val="18"/>
              </w:rPr>
              <w:t>dietoterapii</w:t>
            </w:r>
            <w:proofErr w:type="spellEnd"/>
            <w:r w:rsidRPr="001E4BA2">
              <w:rPr>
                <w:sz w:val="18"/>
              </w:rPr>
              <w:t>;</w:t>
            </w:r>
          </w:p>
        </w:tc>
        <w:tc>
          <w:tcPr>
            <w:tcW w:w="2089" w:type="dxa"/>
            <w:tcBorders>
              <w:top w:val="single" w:sz="4" w:space="0" w:color="auto"/>
              <w:bottom w:val="single" w:sz="4" w:space="0" w:color="auto"/>
            </w:tcBorders>
            <w:vAlign w:val="center"/>
          </w:tcPr>
          <w:p w14:paraId="5A77F44E" w14:textId="0E73FA8B" w:rsidR="00FF1C9F" w:rsidRPr="001E4BA2" w:rsidRDefault="00FF1C9F" w:rsidP="00FF1C9F">
            <w:pPr>
              <w:spacing w:before="60"/>
              <w:rPr>
                <w:spacing w:val="-1"/>
                <w:sz w:val="18"/>
              </w:rPr>
            </w:pPr>
            <w:r w:rsidRPr="001E4BA2">
              <w:rPr>
                <w:sz w:val="18"/>
              </w:rPr>
              <w:t xml:space="preserve">Zna i rozumie </w:t>
            </w:r>
            <w:r w:rsidR="00C65B4C" w:rsidRPr="001E4BA2">
              <w:rPr>
                <w:sz w:val="18"/>
              </w:rPr>
              <w:t xml:space="preserve">szczegółowo i bezbłędnie </w:t>
            </w:r>
            <w:r w:rsidRPr="001E4BA2">
              <w:rPr>
                <w:sz w:val="18"/>
              </w:rPr>
              <w:t xml:space="preserve">zasady leczenia dietetycznego i powikłania </w:t>
            </w:r>
            <w:proofErr w:type="spellStart"/>
            <w:r w:rsidRPr="001E4BA2">
              <w:rPr>
                <w:sz w:val="18"/>
              </w:rPr>
              <w:t>dietoterapii</w:t>
            </w:r>
            <w:proofErr w:type="spellEnd"/>
            <w:r w:rsidRPr="001E4BA2">
              <w:rPr>
                <w:sz w:val="18"/>
              </w:rPr>
              <w:t>;</w:t>
            </w:r>
          </w:p>
        </w:tc>
      </w:tr>
      <w:tr w:rsidR="00FF1C9F" w:rsidRPr="001E4BA2" w14:paraId="1CAB051F" w14:textId="77777777" w:rsidTr="00C560C5">
        <w:trPr>
          <w:trHeight w:val="273"/>
        </w:trPr>
        <w:tc>
          <w:tcPr>
            <w:tcW w:w="1165" w:type="dxa"/>
            <w:tcBorders>
              <w:top w:val="single" w:sz="4" w:space="0" w:color="auto"/>
              <w:bottom w:val="single" w:sz="4" w:space="0" w:color="auto"/>
            </w:tcBorders>
            <w:vAlign w:val="center"/>
          </w:tcPr>
          <w:p w14:paraId="312BA8E0" w14:textId="2887A3A5" w:rsidR="00FF1C9F" w:rsidRPr="001E4BA2" w:rsidRDefault="00FF1C9F" w:rsidP="00FF1C9F">
            <w:pPr>
              <w:spacing w:before="60" w:after="60"/>
              <w:rPr>
                <w:rFonts w:eastAsia="Calibri"/>
                <w:bCs/>
                <w:lang w:eastAsia="pl-PL"/>
              </w:rPr>
            </w:pPr>
            <w:r w:rsidRPr="001E4BA2">
              <w:rPr>
                <w:rFonts w:eastAsia="Calibri"/>
                <w:bCs/>
                <w:lang w:eastAsia="pl-PL"/>
              </w:rPr>
              <w:t>P_W04</w:t>
            </w:r>
          </w:p>
        </w:tc>
        <w:tc>
          <w:tcPr>
            <w:tcW w:w="1954" w:type="dxa"/>
            <w:tcBorders>
              <w:top w:val="single" w:sz="4" w:space="0" w:color="auto"/>
              <w:bottom w:val="single" w:sz="4" w:space="0" w:color="auto"/>
            </w:tcBorders>
            <w:vAlign w:val="center"/>
          </w:tcPr>
          <w:p w14:paraId="72FA6546" w14:textId="6CDEC656" w:rsidR="00FF1C9F" w:rsidRPr="001E4BA2" w:rsidRDefault="00FF1C9F" w:rsidP="00FF1C9F">
            <w:pPr>
              <w:widowControl w:val="0"/>
              <w:spacing w:before="60" w:after="60"/>
              <w:rPr>
                <w:spacing w:val="-1"/>
                <w:sz w:val="18"/>
              </w:rPr>
            </w:pPr>
            <w:r w:rsidRPr="001E4BA2">
              <w:rPr>
                <w:sz w:val="18"/>
              </w:rPr>
              <w:t>Nie zna i nie rozumie rodzajów i zastosowań</w:t>
            </w:r>
            <w:r w:rsidR="00576617" w:rsidRPr="001E4BA2">
              <w:rPr>
                <w:sz w:val="18"/>
              </w:rPr>
              <w:t xml:space="preserve"> </w:t>
            </w:r>
            <w:r w:rsidRPr="001E4BA2">
              <w:rPr>
                <w:sz w:val="18"/>
              </w:rPr>
              <w:t>środków spożywczych specjalnego przeznaczenia żywieniowego;</w:t>
            </w:r>
          </w:p>
        </w:tc>
        <w:tc>
          <w:tcPr>
            <w:tcW w:w="1984" w:type="dxa"/>
            <w:tcBorders>
              <w:top w:val="single" w:sz="4" w:space="0" w:color="auto"/>
              <w:bottom w:val="single" w:sz="4" w:space="0" w:color="auto"/>
            </w:tcBorders>
            <w:vAlign w:val="center"/>
          </w:tcPr>
          <w:p w14:paraId="0B0C2EB6" w14:textId="61635EA3" w:rsidR="00FF1C9F" w:rsidRPr="001E4BA2" w:rsidRDefault="00FF1C9F" w:rsidP="00FF1C9F">
            <w:pPr>
              <w:widowControl w:val="0"/>
              <w:spacing w:before="60" w:after="60"/>
              <w:rPr>
                <w:spacing w:val="-1"/>
                <w:sz w:val="18"/>
              </w:rPr>
            </w:pPr>
            <w:r w:rsidRPr="001E4BA2">
              <w:rPr>
                <w:sz w:val="18"/>
              </w:rPr>
              <w:t xml:space="preserve">Zna i rozumie </w:t>
            </w:r>
            <w:r w:rsidR="00206A3E" w:rsidRPr="001E4BA2">
              <w:rPr>
                <w:sz w:val="18"/>
              </w:rPr>
              <w:t xml:space="preserve">w sposób ogólny </w:t>
            </w:r>
            <w:r w:rsidRPr="001E4BA2">
              <w:rPr>
                <w:sz w:val="18"/>
              </w:rPr>
              <w:t>rodzaje i zastosowanie środków spożywczych specjalnego przeznaczenia żywieniowego;</w:t>
            </w:r>
          </w:p>
        </w:tc>
        <w:tc>
          <w:tcPr>
            <w:tcW w:w="1985" w:type="dxa"/>
            <w:tcBorders>
              <w:top w:val="single" w:sz="4" w:space="0" w:color="auto"/>
              <w:bottom w:val="single" w:sz="4" w:space="0" w:color="auto"/>
            </w:tcBorders>
            <w:vAlign w:val="center"/>
          </w:tcPr>
          <w:p w14:paraId="6D68AE64" w14:textId="1102DDF1" w:rsidR="00FF1C9F" w:rsidRPr="001E4BA2" w:rsidRDefault="00FF1C9F" w:rsidP="00FF1C9F">
            <w:pPr>
              <w:widowControl w:val="0"/>
              <w:spacing w:before="60" w:after="60"/>
              <w:rPr>
                <w:spacing w:val="-1"/>
                <w:sz w:val="18"/>
              </w:rPr>
            </w:pPr>
            <w:r w:rsidRPr="001E4BA2">
              <w:rPr>
                <w:sz w:val="18"/>
              </w:rPr>
              <w:t>Zna i rozumie rodzaje i zastosowanie środków spożywczych specjalnego przeznaczenia żywieniowego;</w:t>
            </w:r>
          </w:p>
        </w:tc>
        <w:tc>
          <w:tcPr>
            <w:tcW w:w="2089" w:type="dxa"/>
            <w:tcBorders>
              <w:top w:val="single" w:sz="4" w:space="0" w:color="auto"/>
              <w:bottom w:val="single" w:sz="4" w:space="0" w:color="auto"/>
            </w:tcBorders>
            <w:vAlign w:val="center"/>
          </w:tcPr>
          <w:p w14:paraId="63F72DF5" w14:textId="46C52E1B" w:rsidR="00FF1C9F" w:rsidRPr="001E4BA2" w:rsidRDefault="00FF1C9F" w:rsidP="00FF1C9F">
            <w:pPr>
              <w:spacing w:before="60"/>
              <w:rPr>
                <w:spacing w:val="-1"/>
                <w:sz w:val="18"/>
              </w:rPr>
            </w:pPr>
            <w:r w:rsidRPr="001E4BA2">
              <w:rPr>
                <w:sz w:val="18"/>
              </w:rPr>
              <w:t xml:space="preserve">Zna i rozumie </w:t>
            </w:r>
            <w:r w:rsidR="00C65B4C" w:rsidRPr="001E4BA2">
              <w:rPr>
                <w:sz w:val="18"/>
              </w:rPr>
              <w:t xml:space="preserve">w stopniu zaawansowanym </w:t>
            </w:r>
            <w:r w:rsidRPr="001E4BA2">
              <w:rPr>
                <w:sz w:val="18"/>
              </w:rPr>
              <w:t>rodzaje i zastosowanie środków spożywczych specjalnego przeznaczenia żywieniowego;</w:t>
            </w:r>
          </w:p>
        </w:tc>
      </w:tr>
      <w:tr w:rsidR="00FF1C9F" w:rsidRPr="001E4BA2" w14:paraId="6AE5220D" w14:textId="77777777" w:rsidTr="00C560C5">
        <w:trPr>
          <w:trHeight w:val="273"/>
        </w:trPr>
        <w:tc>
          <w:tcPr>
            <w:tcW w:w="1165" w:type="dxa"/>
            <w:tcBorders>
              <w:top w:val="single" w:sz="4" w:space="0" w:color="auto"/>
              <w:bottom w:val="single" w:sz="4" w:space="0" w:color="auto"/>
            </w:tcBorders>
            <w:vAlign w:val="center"/>
          </w:tcPr>
          <w:p w14:paraId="3B563FD0" w14:textId="77777777" w:rsidR="00FF1C9F" w:rsidRPr="001E4BA2" w:rsidRDefault="00FF1C9F" w:rsidP="00FF1C9F">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vAlign w:val="center"/>
          </w:tcPr>
          <w:p w14:paraId="76DAE1F4" w14:textId="12464E97" w:rsidR="00FF1C9F" w:rsidRPr="001E4BA2" w:rsidRDefault="00FF1C9F" w:rsidP="00FF1C9F">
            <w:pPr>
              <w:widowControl w:val="0"/>
              <w:spacing w:before="60" w:after="60"/>
              <w:rPr>
                <w:spacing w:val="-1"/>
                <w:sz w:val="18"/>
              </w:rPr>
            </w:pPr>
            <w:r w:rsidRPr="001E4BA2">
              <w:rPr>
                <w:sz w:val="18"/>
              </w:rPr>
              <w:t>Nie potrafi oceniać stan</w:t>
            </w:r>
            <w:r w:rsidR="00576617" w:rsidRPr="001E4BA2">
              <w:rPr>
                <w:sz w:val="18"/>
              </w:rPr>
              <w:t>u</w:t>
            </w:r>
            <w:r w:rsidRPr="001E4BA2">
              <w:rPr>
                <w:sz w:val="18"/>
              </w:rPr>
              <w:t xml:space="preserve"> odżywienia organizmu z wykorzystaniem metod antropometrycznych, biochemicznych i badania podmiotowego </w:t>
            </w:r>
            <w:r w:rsidRPr="001E4BA2">
              <w:rPr>
                <w:sz w:val="18"/>
              </w:rPr>
              <w:lastRenderedPageBreak/>
              <w:t>oraz prowadzić poradnictwo w zakresie żywienia;</w:t>
            </w:r>
          </w:p>
        </w:tc>
        <w:tc>
          <w:tcPr>
            <w:tcW w:w="1984" w:type="dxa"/>
            <w:tcBorders>
              <w:top w:val="single" w:sz="4" w:space="0" w:color="auto"/>
              <w:bottom w:val="single" w:sz="4" w:space="0" w:color="auto"/>
            </w:tcBorders>
            <w:vAlign w:val="center"/>
          </w:tcPr>
          <w:p w14:paraId="461B5436" w14:textId="0AAD9591" w:rsidR="00FF1C9F" w:rsidRPr="001E4BA2" w:rsidRDefault="00FF1C9F" w:rsidP="00FF1C9F">
            <w:pPr>
              <w:widowControl w:val="0"/>
              <w:spacing w:before="60" w:after="60"/>
              <w:rPr>
                <w:spacing w:val="-1"/>
                <w:sz w:val="18"/>
              </w:rPr>
            </w:pPr>
            <w:r w:rsidRPr="001E4BA2">
              <w:rPr>
                <w:sz w:val="18"/>
              </w:rPr>
              <w:lastRenderedPageBreak/>
              <w:t xml:space="preserve">Potrafi </w:t>
            </w:r>
            <w:r w:rsidR="00206A3E" w:rsidRPr="001E4BA2">
              <w:rPr>
                <w:sz w:val="18"/>
              </w:rPr>
              <w:t xml:space="preserve">pobieżnie </w:t>
            </w:r>
            <w:r w:rsidRPr="001E4BA2">
              <w:rPr>
                <w:sz w:val="18"/>
              </w:rPr>
              <w:t xml:space="preserve">oceniać stan odżywienia organizmu z wykorzystaniem metod antropometrycznych, biochemicznych i </w:t>
            </w:r>
            <w:r w:rsidRPr="001E4BA2">
              <w:rPr>
                <w:sz w:val="18"/>
              </w:rPr>
              <w:lastRenderedPageBreak/>
              <w:t>badania podmiotowego oraz prowadzić poradnictwo w zakresie żywienia;</w:t>
            </w:r>
          </w:p>
        </w:tc>
        <w:tc>
          <w:tcPr>
            <w:tcW w:w="1985" w:type="dxa"/>
            <w:tcBorders>
              <w:top w:val="single" w:sz="4" w:space="0" w:color="auto"/>
              <w:bottom w:val="single" w:sz="4" w:space="0" w:color="auto"/>
            </w:tcBorders>
            <w:vAlign w:val="center"/>
          </w:tcPr>
          <w:p w14:paraId="217A7E26" w14:textId="07EF769C" w:rsidR="00FF1C9F" w:rsidRPr="001E4BA2" w:rsidRDefault="00FF1C9F" w:rsidP="00FF1C9F">
            <w:pPr>
              <w:widowControl w:val="0"/>
              <w:spacing w:before="60" w:after="60"/>
              <w:rPr>
                <w:spacing w:val="-1"/>
                <w:sz w:val="18"/>
              </w:rPr>
            </w:pPr>
            <w:r w:rsidRPr="001E4BA2">
              <w:rPr>
                <w:sz w:val="18"/>
              </w:rPr>
              <w:lastRenderedPageBreak/>
              <w:t xml:space="preserve">Potrafi oceniać stan odżywienia organizmu z wykorzystaniem metod antropometrycznych, biochemicznych i badania podmiotowego </w:t>
            </w:r>
            <w:r w:rsidRPr="001E4BA2">
              <w:rPr>
                <w:sz w:val="18"/>
              </w:rPr>
              <w:lastRenderedPageBreak/>
              <w:t>oraz prowadzić poradnictwo w zakresie żywienia;</w:t>
            </w:r>
          </w:p>
        </w:tc>
        <w:tc>
          <w:tcPr>
            <w:tcW w:w="2089" w:type="dxa"/>
            <w:tcBorders>
              <w:top w:val="single" w:sz="4" w:space="0" w:color="auto"/>
              <w:bottom w:val="single" w:sz="4" w:space="0" w:color="auto"/>
            </w:tcBorders>
            <w:vAlign w:val="center"/>
          </w:tcPr>
          <w:p w14:paraId="73464C2C" w14:textId="54C301AA" w:rsidR="00FF1C9F" w:rsidRPr="001E4BA2" w:rsidRDefault="00FF1C9F" w:rsidP="00FF1C9F">
            <w:pPr>
              <w:spacing w:before="60"/>
              <w:rPr>
                <w:spacing w:val="-1"/>
                <w:sz w:val="18"/>
              </w:rPr>
            </w:pPr>
            <w:r w:rsidRPr="001E4BA2">
              <w:rPr>
                <w:sz w:val="18"/>
              </w:rPr>
              <w:lastRenderedPageBreak/>
              <w:t xml:space="preserve">Potrafi </w:t>
            </w:r>
            <w:r w:rsidR="00C65B4C" w:rsidRPr="001E4BA2">
              <w:rPr>
                <w:sz w:val="18"/>
              </w:rPr>
              <w:t xml:space="preserve">trafnie i fachowo </w:t>
            </w:r>
            <w:r w:rsidRPr="001E4BA2">
              <w:rPr>
                <w:sz w:val="18"/>
              </w:rPr>
              <w:t xml:space="preserve">oceniać stan odżywienia organizmu z wykorzystaniem metod antropometrycznych, biochemicznych i badania </w:t>
            </w:r>
            <w:r w:rsidRPr="001E4BA2">
              <w:rPr>
                <w:sz w:val="18"/>
              </w:rPr>
              <w:lastRenderedPageBreak/>
              <w:t>podmiotowego oraz prowadzić poradnictwo w zakresie żywienia;</w:t>
            </w:r>
          </w:p>
        </w:tc>
      </w:tr>
      <w:tr w:rsidR="00FF1C9F" w:rsidRPr="001E4BA2" w14:paraId="2C41E609" w14:textId="77777777" w:rsidTr="00C560C5">
        <w:trPr>
          <w:trHeight w:val="273"/>
        </w:trPr>
        <w:tc>
          <w:tcPr>
            <w:tcW w:w="1165" w:type="dxa"/>
            <w:tcBorders>
              <w:top w:val="single" w:sz="4" w:space="0" w:color="auto"/>
              <w:bottom w:val="single" w:sz="4" w:space="0" w:color="auto"/>
            </w:tcBorders>
            <w:vAlign w:val="center"/>
          </w:tcPr>
          <w:p w14:paraId="7358467A" w14:textId="77777777" w:rsidR="00FF1C9F" w:rsidRPr="001E4BA2" w:rsidRDefault="00FF1C9F" w:rsidP="00FF1C9F">
            <w:pPr>
              <w:spacing w:before="60" w:after="60"/>
              <w:rPr>
                <w:rFonts w:eastAsia="Calibri"/>
                <w:b/>
                <w:lang w:eastAsia="pl-PL"/>
              </w:rPr>
            </w:pPr>
            <w:r w:rsidRPr="001E4BA2">
              <w:rPr>
                <w:rFonts w:eastAsia="Calibri"/>
                <w:bCs/>
                <w:lang w:eastAsia="pl-PL"/>
              </w:rPr>
              <w:lastRenderedPageBreak/>
              <w:t>P_U02</w:t>
            </w:r>
          </w:p>
        </w:tc>
        <w:tc>
          <w:tcPr>
            <w:tcW w:w="1954" w:type="dxa"/>
            <w:tcBorders>
              <w:top w:val="single" w:sz="4" w:space="0" w:color="auto"/>
              <w:bottom w:val="single" w:sz="4" w:space="0" w:color="auto"/>
            </w:tcBorders>
            <w:vAlign w:val="center"/>
          </w:tcPr>
          <w:p w14:paraId="1C94BCF8" w14:textId="0F8B242A" w:rsidR="00FF1C9F" w:rsidRPr="001E4BA2" w:rsidRDefault="00FF1C9F" w:rsidP="00576617">
            <w:pPr>
              <w:widowControl w:val="0"/>
              <w:spacing w:before="60" w:after="60"/>
              <w:rPr>
                <w:spacing w:val="-1"/>
                <w:sz w:val="18"/>
              </w:rPr>
            </w:pPr>
            <w:r w:rsidRPr="001E4BA2">
              <w:rPr>
                <w:sz w:val="18"/>
              </w:rPr>
              <w:t>Nie potrafi stosować diet ter</w:t>
            </w:r>
            <w:r w:rsidR="00576617" w:rsidRPr="001E4BA2">
              <w:rPr>
                <w:sz w:val="18"/>
              </w:rPr>
              <w:t>apeutycznych</w:t>
            </w:r>
            <w:r w:rsidRPr="001E4BA2">
              <w:rPr>
                <w:sz w:val="18"/>
              </w:rPr>
              <w:t xml:space="preserve"> w wybranych schorzeniach;</w:t>
            </w:r>
          </w:p>
        </w:tc>
        <w:tc>
          <w:tcPr>
            <w:tcW w:w="1984" w:type="dxa"/>
            <w:tcBorders>
              <w:top w:val="single" w:sz="4" w:space="0" w:color="auto"/>
              <w:bottom w:val="single" w:sz="4" w:space="0" w:color="auto"/>
            </w:tcBorders>
            <w:vAlign w:val="center"/>
          </w:tcPr>
          <w:p w14:paraId="1122394F" w14:textId="07738E7A" w:rsidR="00FF1C9F" w:rsidRPr="001E4BA2" w:rsidRDefault="00FF1C9F" w:rsidP="00FF1C9F">
            <w:pPr>
              <w:widowControl w:val="0"/>
              <w:spacing w:before="60" w:after="60"/>
              <w:rPr>
                <w:spacing w:val="-1"/>
                <w:sz w:val="18"/>
              </w:rPr>
            </w:pPr>
            <w:r w:rsidRPr="001E4BA2">
              <w:rPr>
                <w:sz w:val="18"/>
              </w:rPr>
              <w:t>Potrafi stosować diety terapeutyczne w wybranych sc</w:t>
            </w:r>
            <w:r w:rsidR="00206A3E" w:rsidRPr="001E4BA2">
              <w:rPr>
                <w:sz w:val="18"/>
              </w:rPr>
              <w:t>horzeniach, popełniając przy tym błędy</w:t>
            </w:r>
          </w:p>
        </w:tc>
        <w:tc>
          <w:tcPr>
            <w:tcW w:w="1985" w:type="dxa"/>
            <w:tcBorders>
              <w:top w:val="single" w:sz="4" w:space="0" w:color="auto"/>
              <w:bottom w:val="single" w:sz="4" w:space="0" w:color="auto"/>
            </w:tcBorders>
            <w:vAlign w:val="center"/>
          </w:tcPr>
          <w:p w14:paraId="68FD3C8D" w14:textId="08A5FE24" w:rsidR="00FF1C9F" w:rsidRPr="001E4BA2" w:rsidRDefault="00FF1C9F" w:rsidP="00FF1C9F">
            <w:pPr>
              <w:widowControl w:val="0"/>
              <w:spacing w:before="60" w:after="60"/>
              <w:rPr>
                <w:spacing w:val="-1"/>
                <w:sz w:val="18"/>
              </w:rPr>
            </w:pPr>
            <w:r w:rsidRPr="001E4BA2">
              <w:rPr>
                <w:sz w:val="18"/>
              </w:rPr>
              <w:t>Potrafi stosować diety terapeutyczne w wybranych schorzeniach;</w:t>
            </w:r>
          </w:p>
        </w:tc>
        <w:tc>
          <w:tcPr>
            <w:tcW w:w="2089" w:type="dxa"/>
            <w:tcBorders>
              <w:top w:val="single" w:sz="4" w:space="0" w:color="auto"/>
              <w:bottom w:val="single" w:sz="4" w:space="0" w:color="auto"/>
            </w:tcBorders>
            <w:vAlign w:val="center"/>
          </w:tcPr>
          <w:p w14:paraId="5608D78B" w14:textId="6520CC07" w:rsidR="00FF1C9F" w:rsidRPr="001E4BA2" w:rsidRDefault="00FF1C9F" w:rsidP="00FF1C9F">
            <w:pPr>
              <w:spacing w:before="60"/>
              <w:rPr>
                <w:spacing w:val="-1"/>
                <w:sz w:val="18"/>
              </w:rPr>
            </w:pPr>
            <w:r w:rsidRPr="001E4BA2">
              <w:rPr>
                <w:sz w:val="18"/>
              </w:rPr>
              <w:t xml:space="preserve">Potrafi </w:t>
            </w:r>
            <w:r w:rsidR="00C65B4C" w:rsidRPr="001E4BA2">
              <w:rPr>
                <w:sz w:val="18"/>
              </w:rPr>
              <w:t xml:space="preserve">doskonale </w:t>
            </w:r>
            <w:r w:rsidRPr="001E4BA2">
              <w:rPr>
                <w:sz w:val="18"/>
              </w:rPr>
              <w:t>stosować diety terapeutyczne w wybranych schorzeniach;</w:t>
            </w:r>
          </w:p>
        </w:tc>
      </w:tr>
      <w:tr w:rsidR="00FF1C9F" w:rsidRPr="001E4BA2" w14:paraId="378F23CC" w14:textId="77777777" w:rsidTr="00C560C5">
        <w:trPr>
          <w:trHeight w:val="300"/>
        </w:trPr>
        <w:tc>
          <w:tcPr>
            <w:tcW w:w="1165" w:type="dxa"/>
            <w:tcBorders>
              <w:top w:val="single" w:sz="4" w:space="0" w:color="auto"/>
              <w:bottom w:val="single" w:sz="4" w:space="0" w:color="auto"/>
            </w:tcBorders>
            <w:vAlign w:val="center"/>
          </w:tcPr>
          <w:p w14:paraId="7722A861" w14:textId="77777777" w:rsidR="00FF1C9F" w:rsidRPr="001E4BA2" w:rsidRDefault="00FF1C9F" w:rsidP="00FF1C9F">
            <w:pPr>
              <w:spacing w:before="60" w:after="60"/>
              <w:rPr>
                <w:rFonts w:eastAsia="Calibri"/>
                <w:bCs/>
                <w:lang w:eastAsia="pl-PL"/>
              </w:rPr>
            </w:pPr>
            <w:r w:rsidRPr="001E4BA2">
              <w:rPr>
                <w:rFonts w:eastAsia="Calibri"/>
                <w:bCs/>
                <w:lang w:eastAsia="pl-PL"/>
              </w:rPr>
              <w:t>P_U03</w:t>
            </w:r>
          </w:p>
        </w:tc>
        <w:tc>
          <w:tcPr>
            <w:tcW w:w="1954" w:type="dxa"/>
            <w:tcBorders>
              <w:top w:val="single" w:sz="4" w:space="0" w:color="auto"/>
              <w:bottom w:val="single" w:sz="4" w:space="0" w:color="auto"/>
            </w:tcBorders>
            <w:vAlign w:val="center"/>
          </w:tcPr>
          <w:p w14:paraId="07A28B86" w14:textId="7A4F9E4B" w:rsidR="00FF1C9F" w:rsidRPr="001E4BA2" w:rsidRDefault="00FF1C9F" w:rsidP="00576617">
            <w:pPr>
              <w:widowControl w:val="0"/>
              <w:spacing w:before="60" w:after="60"/>
              <w:rPr>
                <w:spacing w:val="-1"/>
                <w:sz w:val="18"/>
              </w:rPr>
            </w:pPr>
            <w:r w:rsidRPr="001E4BA2">
              <w:rPr>
                <w:sz w:val="18"/>
              </w:rPr>
              <w:t>Nie p</w:t>
            </w:r>
            <w:r w:rsidR="00576617" w:rsidRPr="001E4BA2">
              <w:rPr>
                <w:sz w:val="18"/>
              </w:rPr>
              <w:t>otrafi dobierać środków</w:t>
            </w:r>
            <w:r w:rsidRPr="001E4BA2">
              <w:rPr>
                <w:sz w:val="18"/>
              </w:rPr>
              <w:t xml:space="preserve"> spożywcz</w:t>
            </w:r>
            <w:r w:rsidR="00576617" w:rsidRPr="001E4BA2">
              <w:rPr>
                <w:sz w:val="18"/>
              </w:rPr>
              <w:t>ych</w:t>
            </w:r>
            <w:r w:rsidRPr="001E4BA2">
              <w:rPr>
                <w:sz w:val="18"/>
              </w:rPr>
              <w:t xml:space="preserve"> specjalnego przeznaczenia żywieniowego i wystawiać na nie recepty w ramach realizacji zleceń lekarskich oraz udzielać informacji na temat ich stosowania;</w:t>
            </w:r>
          </w:p>
        </w:tc>
        <w:tc>
          <w:tcPr>
            <w:tcW w:w="1984" w:type="dxa"/>
            <w:tcBorders>
              <w:top w:val="single" w:sz="4" w:space="0" w:color="auto"/>
              <w:bottom w:val="single" w:sz="4" w:space="0" w:color="auto"/>
            </w:tcBorders>
            <w:vAlign w:val="center"/>
          </w:tcPr>
          <w:p w14:paraId="01CF57F2" w14:textId="47BE5D90" w:rsidR="00FF1C9F" w:rsidRPr="001E4BA2" w:rsidRDefault="00FF1C9F" w:rsidP="00FF1C9F">
            <w:pPr>
              <w:widowControl w:val="0"/>
              <w:spacing w:before="60" w:after="60"/>
              <w:rPr>
                <w:spacing w:val="-1"/>
                <w:sz w:val="18"/>
              </w:rPr>
            </w:pPr>
            <w:r w:rsidRPr="001E4BA2">
              <w:rPr>
                <w:sz w:val="18"/>
              </w:rPr>
              <w:t xml:space="preserve">Potrafi </w:t>
            </w:r>
            <w:r w:rsidR="00206A3E" w:rsidRPr="001E4BA2">
              <w:rPr>
                <w:sz w:val="18"/>
              </w:rPr>
              <w:t xml:space="preserve">wybiórczo </w:t>
            </w:r>
            <w:r w:rsidRPr="001E4BA2">
              <w:rPr>
                <w:sz w:val="18"/>
              </w:rPr>
              <w:t>dobierać środki spożywcze specjalnego przeznaczenia żywieniowego i wystawiać na nie recepty w ramach realizacji zleceń lekarskich oraz udzielać informacji na temat ich stosowania;</w:t>
            </w:r>
          </w:p>
        </w:tc>
        <w:tc>
          <w:tcPr>
            <w:tcW w:w="1985" w:type="dxa"/>
            <w:tcBorders>
              <w:top w:val="single" w:sz="4" w:space="0" w:color="auto"/>
              <w:bottom w:val="single" w:sz="4" w:space="0" w:color="auto"/>
            </w:tcBorders>
            <w:vAlign w:val="center"/>
          </w:tcPr>
          <w:p w14:paraId="0A6D7E3D" w14:textId="04C4EE1A" w:rsidR="00FF1C9F" w:rsidRPr="001E4BA2" w:rsidRDefault="00FF1C9F" w:rsidP="00FF1C9F">
            <w:pPr>
              <w:widowControl w:val="0"/>
              <w:spacing w:before="60" w:after="60"/>
              <w:rPr>
                <w:spacing w:val="-1"/>
                <w:sz w:val="18"/>
              </w:rPr>
            </w:pPr>
            <w:r w:rsidRPr="001E4BA2">
              <w:rPr>
                <w:sz w:val="18"/>
              </w:rPr>
              <w:t xml:space="preserve">Potrafi </w:t>
            </w:r>
            <w:r w:rsidR="00206A3E" w:rsidRPr="001E4BA2">
              <w:rPr>
                <w:sz w:val="18"/>
              </w:rPr>
              <w:t xml:space="preserve">poprawnie </w:t>
            </w:r>
            <w:r w:rsidRPr="001E4BA2">
              <w:rPr>
                <w:sz w:val="18"/>
              </w:rPr>
              <w:t>dobierać środki spożywcze specjalnego przeznaczenia żywieniowego i wystawiać na nie recepty w ramach realizacji zleceń lekarskich oraz udzielać informacji na temat ich stosowania;</w:t>
            </w:r>
          </w:p>
        </w:tc>
        <w:tc>
          <w:tcPr>
            <w:tcW w:w="2089" w:type="dxa"/>
            <w:tcBorders>
              <w:top w:val="single" w:sz="4" w:space="0" w:color="auto"/>
              <w:bottom w:val="single" w:sz="4" w:space="0" w:color="auto"/>
            </w:tcBorders>
            <w:vAlign w:val="center"/>
          </w:tcPr>
          <w:p w14:paraId="25909ACB" w14:textId="7E9C9981" w:rsidR="00FF1C9F" w:rsidRPr="001E4BA2" w:rsidRDefault="00FF1C9F" w:rsidP="00FF1C9F">
            <w:pPr>
              <w:spacing w:before="60"/>
              <w:rPr>
                <w:spacing w:val="-1"/>
                <w:sz w:val="18"/>
              </w:rPr>
            </w:pPr>
            <w:r w:rsidRPr="001E4BA2">
              <w:rPr>
                <w:sz w:val="18"/>
              </w:rPr>
              <w:t xml:space="preserve">Potrafi </w:t>
            </w:r>
            <w:r w:rsidR="00206A3E" w:rsidRPr="001E4BA2">
              <w:rPr>
                <w:sz w:val="18"/>
              </w:rPr>
              <w:t xml:space="preserve">profesjonalnie </w:t>
            </w:r>
            <w:r w:rsidRPr="001E4BA2">
              <w:rPr>
                <w:sz w:val="18"/>
              </w:rPr>
              <w:t>dobierać środki spożywcze specjalnego przeznaczenia żywieniowego i wystawiać na nie recepty w ramach realizacji zleceń lekarskich oraz udzielać informacji na temat ich stosowania;</w:t>
            </w:r>
          </w:p>
        </w:tc>
      </w:tr>
      <w:tr w:rsidR="00FF1C9F" w:rsidRPr="001E4BA2" w14:paraId="4E8188E3" w14:textId="77777777" w:rsidTr="00206A3E">
        <w:trPr>
          <w:trHeight w:val="258"/>
        </w:trPr>
        <w:tc>
          <w:tcPr>
            <w:tcW w:w="1165" w:type="dxa"/>
            <w:tcBorders>
              <w:top w:val="single" w:sz="4" w:space="0" w:color="auto"/>
              <w:bottom w:val="single" w:sz="4" w:space="0" w:color="auto"/>
            </w:tcBorders>
            <w:vAlign w:val="center"/>
          </w:tcPr>
          <w:p w14:paraId="095D0D56" w14:textId="1EE9FE3B" w:rsidR="00FF1C9F" w:rsidRPr="001E4BA2" w:rsidRDefault="00FF1C9F" w:rsidP="00FF1C9F">
            <w:pPr>
              <w:widowControl w:val="0"/>
              <w:spacing w:before="60" w:after="60"/>
              <w:rPr>
                <w:rFonts w:eastAsia="Calibri"/>
                <w:b/>
                <w:szCs w:val="24"/>
                <w:lang w:eastAsia="pl-PL"/>
              </w:rPr>
            </w:pPr>
            <w:r w:rsidRPr="001E4BA2">
              <w:rPr>
                <w:rFonts w:eastAsia="Calibri"/>
                <w:bCs/>
                <w:lang w:eastAsia="pl-PL"/>
              </w:rPr>
              <w:t>P_K01</w:t>
            </w:r>
          </w:p>
        </w:tc>
        <w:tc>
          <w:tcPr>
            <w:tcW w:w="1954" w:type="dxa"/>
            <w:tcBorders>
              <w:top w:val="single" w:sz="4" w:space="0" w:color="auto"/>
              <w:bottom w:val="single" w:sz="4" w:space="0" w:color="auto"/>
            </w:tcBorders>
            <w:vAlign w:val="center"/>
          </w:tcPr>
          <w:p w14:paraId="51D54B4C" w14:textId="11CAE8F7" w:rsidR="00FF1C9F" w:rsidRPr="001E4BA2" w:rsidRDefault="00FF1C9F" w:rsidP="00FF1C9F">
            <w:pPr>
              <w:widowControl w:val="0"/>
              <w:spacing w:before="60" w:after="60"/>
              <w:jc w:val="both"/>
              <w:rPr>
                <w:spacing w:val="-1"/>
                <w:sz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6058" w:type="dxa"/>
            <w:gridSpan w:val="3"/>
            <w:tcBorders>
              <w:top w:val="single" w:sz="4" w:space="0" w:color="auto"/>
              <w:bottom w:val="single" w:sz="4" w:space="0" w:color="auto"/>
            </w:tcBorders>
            <w:vAlign w:val="center"/>
          </w:tcPr>
          <w:p w14:paraId="27B10E62" w14:textId="305802CE" w:rsidR="00FF1C9F" w:rsidRPr="001E4BA2" w:rsidRDefault="00FF1C9F" w:rsidP="00FF1C9F">
            <w:pPr>
              <w:spacing w:before="60"/>
              <w:jc w:val="both"/>
              <w:rPr>
                <w:spacing w:val="-1"/>
                <w:sz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FF1C9F" w:rsidRPr="001E4BA2" w14:paraId="6D63BA18" w14:textId="77777777" w:rsidTr="00206A3E">
        <w:trPr>
          <w:trHeight w:val="258"/>
        </w:trPr>
        <w:tc>
          <w:tcPr>
            <w:tcW w:w="1165" w:type="dxa"/>
            <w:tcBorders>
              <w:top w:val="single" w:sz="4" w:space="0" w:color="auto"/>
              <w:bottom w:val="single" w:sz="4" w:space="0" w:color="auto"/>
            </w:tcBorders>
            <w:vAlign w:val="center"/>
          </w:tcPr>
          <w:p w14:paraId="15E21235" w14:textId="3B705FB8" w:rsidR="00FF1C9F" w:rsidRPr="001E4BA2" w:rsidRDefault="00FF1C9F" w:rsidP="00FF1C9F">
            <w:pPr>
              <w:widowControl w:val="0"/>
              <w:spacing w:before="60" w:after="60"/>
              <w:rPr>
                <w:rFonts w:eastAsia="Calibri"/>
                <w:bCs/>
                <w:lang w:eastAsia="pl-PL"/>
              </w:rPr>
            </w:pPr>
            <w:r w:rsidRPr="001E4BA2">
              <w:rPr>
                <w:rFonts w:eastAsia="Times New Roman"/>
                <w:bCs/>
              </w:rPr>
              <w:t>P_K02</w:t>
            </w:r>
          </w:p>
        </w:tc>
        <w:tc>
          <w:tcPr>
            <w:tcW w:w="1954" w:type="dxa"/>
            <w:tcBorders>
              <w:top w:val="single" w:sz="4" w:space="0" w:color="auto"/>
              <w:bottom w:val="single" w:sz="4" w:space="0" w:color="auto"/>
            </w:tcBorders>
          </w:tcPr>
          <w:p w14:paraId="1CE1272A" w14:textId="6114E93D" w:rsidR="00FF1C9F" w:rsidRPr="001E4BA2" w:rsidRDefault="00FF1C9F" w:rsidP="00FF1C9F">
            <w:pPr>
              <w:widowControl w:val="0"/>
              <w:spacing w:before="60" w:after="60"/>
              <w:jc w:val="both"/>
              <w:rPr>
                <w:spacing w:val="-1"/>
                <w:sz w:val="18"/>
              </w:rPr>
            </w:pPr>
            <w:r w:rsidRPr="001E4BA2">
              <w:rPr>
                <w:sz w:val="18"/>
                <w:szCs w:val="18"/>
              </w:rPr>
              <w:t>Nie jest gotowy jest do przestrzegania praw pacjenta;</w:t>
            </w:r>
          </w:p>
        </w:tc>
        <w:tc>
          <w:tcPr>
            <w:tcW w:w="6058" w:type="dxa"/>
            <w:gridSpan w:val="3"/>
            <w:tcBorders>
              <w:top w:val="single" w:sz="4" w:space="0" w:color="auto"/>
              <w:bottom w:val="single" w:sz="4" w:space="0" w:color="auto"/>
            </w:tcBorders>
          </w:tcPr>
          <w:p w14:paraId="4E1A98C6" w14:textId="7A44A95D" w:rsidR="00FF1C9F" w:rsidRPr="001E4BA2" w:rsidRDefault="00FF1C9F" w:rsidP="00FF1C9F">
            <w:pPr>
              <w:spacing w:before="60"/>
              <w:jc w:val="both"/>
              <w:rPr>
                <w:spacing w:val="-1"/>
                <w:sz w:val="18"/>
              </w:rPr>
            </w:pPr>
            <w:r w:rsidRPr="001E4BA2">
              <w:rPr>
                <w:sz w:val="18"/>
                <w:szCs w:val="18"/>
              </w:rPr>
              <w:t>Gotowy jest do przestrzegania praw pacjenta;</w:t>
            </w:r>
          </w:p>
        </w:tc>
      </w:tr>
      <w:tr w:rsidR="00FF1C9F" w:rsidRPr="001E4BA2" w14:paraId="2342FC38" w14:textId="77777777" w:rsidTr="00206A3E">
        <w:trPr>
          <w:trHeight w:val="258"/>
        </w:trPr>
        <w:tc>
          <w:tcPr>
            <w:tcW w:w="1165" w:type="dxa"/>
            <w:tcBorders>
              <w:top w:val="single" w:sz="4" w:space="0" w:color="auto"/>
              <w:bottom w:val="single" w:sz="4" w:space="0" w:color="auto"/>
            </w:tcBorders>
            <w:vAlign w:val="center"/>
          </w:tcPr>
          <w:p w14:paraId="3542E1FD" w14:textId="37225DAE" w:rsidR="00FF1C9F" w:rsidRPr="001E4BA2" w:rsidRDefault="00FF1C9F" w:rsidP="00FF1C9F">
            <w:pPr>
              <w:widowControl w:val="0"/>
              <w:spacing w:before="60" w:after="60"/>
              <w:rPr>
                <w:rFonts w:eastAsia="Calibri"/>
                <w:bCs/>
                <w:lang w:eastAsia="pl-PL"/>
              </w:rPr>
            </w:pPr>
            <w:r w:rsidRPr="001E4BA2">
              <w:rPr>
                <w:rFonts w:eastAsia="Times New Roman"/>
                <w:bCs/>
              </w:rPr>
              <w:t>P_K03</w:t>
            </w:r>
          </w:p>
        </w:tc>
        <w:tc>
          <w:tcPr>
            <w:tcW w:w="1954" w:type="dxa"/>
            <w:tcBorders>
              <w:top w:val="single" w:sz="4" w:space="0" w:color="auto"/>
              <w:bottom w:val="single" w:sz="4" w:space="0" w:color="auto"/>
            </w:tcBorders>
          </w:tcPr>
          <w:p w14:paraId="61E47728" w14:textId="3C70B0A8" w:rsidR="00FF1C9F" w:rsidRPr="001E4BA2" w:rsidRDefault="00FF1C9F" w:rsidP="00FF1C9F">
            <w:pPr>
              <w:widowControl w:val="0"/>
              <w:spacing w:before="60" w:after="60"/>
              <w:jc w:val="both"/>
              <w:rPr>
                <w:spacing w:val="-1"/>
                <w:sz w:val="18"/>
              </w:rPr>
            </w:pPr>
            <w:r w:rsidRPr="001E4BA2">
              <w:rPr>
                <w:sz w:val="18"/>
                <w:szCs w:val="18"/>
              </w:rPr>
              <w:t>Nie jest gotowy jest do samodzielnego i rzetelnego wykonywania zawodu zgodnie z zasadami etyki, w tym przestrzegania wartości i powinności moralnych w opiece nad pacjentem;</w:t>
            </w:r>
          </w:p>
        </w:tc>
        <w:tc>
          <w:tcPr>
            <w:tcW w:w="6058" w:type="dxa"/>
            <w:gridSpan w:val="3"/>
            <w:tcBorders>
              <w:top w:val="single" w:sz="4" w:space="0" w:color="auto"/>
              <w:bottom w:val="single" w:sz="4" w:space="0" w:color="auto"/>
            </w:tcBorders>
          </w:tcPr>
          <w:p w14:paraId="3C51A566" w14:textId="4A35EBB5" w:rsidR="00FF1C9F" w:rsidRPr="001E4BA2" w:rsidRDefault="00FF1C9F" w:rsidP="00FF1C9F">
            <w:pPr>
              <w:spacing w:before="60"/>
              <w:jc w:val="both"/>
              <w:rPr>
                <w:spacing w:val="-1"/>
                <w:sz w:val="18"/>
              </w:rPr>
            </w:pPr>
            <w:r w:rsidRPr="001E4BA2">
              <w:rPr>
                <w:sz w:val="18"/>
                <w:szCs w:val="18"/>
              </w:rPr>
              <w:t>Gotowy jest do samodzielnego i rzetelnego wykonywania zawodu zgodnie z zasadami etyki, w tym przestrzegania wartości i powinności moralnych w opiece nad pacjentem;</w:t>
            </w:r>
          </w:p>
        </w:tc>
      </w:tr>
      <w:tr w:rsidR="00FF1C9F" w:rsidRPr="001E4BA2" w14:paraId="319EEEC1" w14:textId="77777777" w:rsidTr="00206A3E">
        <w:trPr>
          <w:trHeight w:val="258"/>
        </w:trPr>
        <w:tc>
          <w:tcPr>
            <w:tcW w:w="1165" w:type="dxa"/>
            <w:tcBorders>
              <w:top w:val="single" w:sz="4" w:space="0" w:color="auto"/>
              <w:bottom w:val="single" w:sz="4" w:space="0" w:color="auto"/>
            </w:tcBorders>
            <w:vAlign w:val="center"/>
          </w:tcPr>
          <w:p w14:paraId="11A04DF5" w14:textId="77777777" w:rsidR="00FF1C9F" w:rsidRPr="001E4BA2" w:rsidRDefault="00FF1C9F" w:rsidP="00FF1C9F">
            <w:pPr>
              <w:spacing w:before="60" w:after="60"/>
              <w:rPr>
                <w:rFonts w:eastAsia="Times New Roman"/>
                <w:bCs/>
              </w:rPr>
            </w:pPr>
            <w:r w:rsidRPr="001E4BA2">
              <w:rPr>
                <w:rFonts w:eastAsia="Times New Roman"/>
                <w:bCs/>
              </w:rPr>
              <w:t>P_K04</w:t>
            </w:r>
          </w:p>
          <w:p w14:paraId="03D92AF1" w14:textId="77777777" w:rsidR="00FF1C9F" w:rsidRPr="001E4BA2" w:rsidRDefault="00FF1C9F" w:rsidP="00FF1C9F">
            <w:pPr>
              <w:widowControl w:val="0"/>
              <w:spacing w:before="60" w:after="60"/>
              <w:rPr>
                <w:rFonts w:eastAsia="Calibri"/>
                <w:bCs/>
                <w:lang w:eastAsia="pl-PL"/>
              </w:rPr>
            </w:pPr>
          </w:p>
        </w:tc>
        <w:tc>
          <w:tcPr>
            <w:tcW w:w="1954" w:type="dxa"/>
            <w:tcBorders>
              <w:top w:val="single" w:sz="4" w:space="0" w:color="auto"/>
              <w:bottom w:val="single" w:sz="4" w:space="0" w:color="auto"/>
            </w:tcBorders>
          </w:tcPr>
          <w:p w14:paraId="3D511CB1" w14:textId="4DDB6341" w:rsidR="00FF1C9F" w:rsidRPr="001E4BA2" w:rsidRDefault="00FF1C9F" w:rsidP="00FF1C9F">
            <w:pPr>
              <w:widowControl w:val="0"/>
              <w:spacing w:before="60" w:after="60"/>
              <w:jc w:val="both"/>
              <w:rPr>
                <w:spacing w:val="-1"/>
                <w:sz w:val="18"/>
              </w:rPr>
            </w:pPr>
            <w:r w:rsidRPr="001E4BA2">
              <w:rPr>
                <w:sz w:val="18"/>
                <w:szCs w:val="18"/>
              </w:rPr>
              <w:t>Nie jest gotowy jest do ponoszenia odpowiedzialności za wykonywane czynności zawodowe;</w:t>
            </w:r>
          </w:p>
        </w:tc>
        <w:tc>
          <w:tcPr>
            <w:tcW w:w="6058" w:type="dxa"/>
            <w:gridSpan w:val="3"/>
            <w:tcBorders>
              <w:top w:val="single" w:sz="4" w:space="0" w:color="auto"/>
              <w:bottom w:val="single" w:sz="4" w:space="0" w:color="auto"/>
            </w:tcBorders>
          </w:tcPr>
          <w:p w14:paraId="0BD97D0C" w14:textId="747B97BE" w:rsidR="00FF1C9F" w:rsidRPr="001E4BA2" w:rsidRDefault="00FF1C9F" w:rsidP="00FF1C9F">
            <w:pPr>
              <w:spacing w:before="60"/>
              <w:jc w:val="both"/>
              <w:rPr>
                <w:spacing w:val="-1"/>
                <w:sz w:val="18"/>
              </w:rPr>
            </w:pPr>
            <w:r w:rsidRPr="001E4BA2">
              <w:rPr>
                <w:sz w:val="18"/>
                <w:szCs w:val="18"/>
              </w:rPr>
              <w:t>Gotowy jest do ponoszenia odpowiedzialności za wykonywane czynności zawodowe;</w:t>
            </w:r>
          </w:p>
        </w:tc>
      </w:tr>
      <w:tr w:rsidR="00FF1C9F" w:rsidRPr="001E4BA2" w14:paraId="7372CC03" w14:textId="77777777" w:rsidTr="00206A3E">
        <w:trPr>
          <w:trHeight w:val="258"/>
        </w:trPr>
        <w:tc>
          <w:tcPr>
            <w:tcW w:w="1165" w:type="dxa"/>
            <w:tcBorders>
              <w:top w:val="single" w:sz="4" w:space="0" w:color="auto"/>
              <w:bottom w:val="single" w:sz="4" w:space="0" w:color="auto"/>
            </w:tcBorders>
            <w:vAlign w:val="center"/>
          </w:tcPr>
          <w:p w14:paraId="447939C7" w14:textId="77777777" w:rsidR="00FF1C9F" w:rsidRPr="001E4BA2" w:rsidRDefault="00FF1C9F" w:rsidP="00FF1C9F">
            <w:pPr>
              <w:spacing w:before="60" w:after="60"/>
              <w:rPr>
                <w:rFonts w:eastAsia="Times New Roman"/>
                <w:bCs/>
              </w:rPr>
            </w:pPr>
            <w:r w:rsidRPr="001E4BA2">
              <w:rPr>
                <w:rFonts w:eastAsia="Times New Roman"/>
                <w:bCs/>
              </w:rPr>
              <w:t>P_K05</w:t>
            </w:r>
          </w:p>
          <w:p w14:paraId="6C14462B" w14:textId="77777777" w:rsidR="00FF1C9F" w:rsidRPr="001E4BA2" w:rsidRDefault="00FF1C9F" w:rsidP="00FF1C9F">
            <w:pPr>
              <w:widowControl w:val="0"/>
              <w:spacing w:before="60" w:after="60"/>
              <w:rPr>
                <w:rFonts w:eastAsia="Calibri"/>
                <w:bCs/>
                <w:lang w:eastAsia="pl-PL"/>
              </w:rPr>
            </w:pPr>
          </w:p>
        </w:tc>
        <w:tc>
          <w:tcPr>
            <w:tcW w:w="1954" w:type="dxa"/>
            <w:tcBorders>
              <w:top w:val="single" w:sz="4" w:space="0" w:color="auto"/>
              <w:bottom w:val="single" w:sz="4" w:space="0" w:color="auto"/>
            </w:tcBorders>
          </w:tcPr>
          <w:p w14:paraId="60D4C599" w14:textId="79AA548A" w:rsidR="00FF1C9F" w:rsidRPr="001E4BA2" w:rsidRDefault="00FF1C9F" w:rsidP="00FF1C9F">
            <w:pPr>
              <w:widowControl w:val="0"/>
              <w:spacing w:before="60" w:after="60"/>
              <w:jc w:val="both"/>
              <w:rPr>
                <w:spacing w:val="-1"/>
                <w:sz w:val="18"/>
              </w:rPr>
            </w:pPr>
            <w:r w:rsidRPr="001E4BA2">
              <w:rPr>
                <w:sz w:val="18"/>
                <w:szCs w:val="18"/>
              </w:rPr>
              <w:t>Nie jest gotowy jest do zasięgania opinii ekspertów w przypadku trudności z samodzielnym rozwiązaniem problemu;</w:t>
            </w:r>
          </w:p>
        </w:tc>
        <w:tc>
          <w:tcPr>
            <w:tcW w:w="6058" w:type="dxa"/>
            <w:gridSpan w:val="3"/>
            <w:tcBorders>
              <w:top w:val="single" w:sz="4" w:space="0" w:color="auto"/>
              <w:bottom w:val="single" w:sz="4" w:space="0" w:color="auto"/>
            </w:tcBorders>
          </w:tcPr>
          <w:p w14:paraId="540C35A5" w14:textId="167A3CC1" w:rsidR="00FF1C9F" w:rsidRPr="001E4BA2" w:rsidRDefault="00FF1C9F" w:rsidP="00FF1C9F">
            <w:pPr>
              <w:spacing w:before="60"/>
              <w:jc w:val="both"/>
              <w:rPr>
                <w:spacing w:val="-1"/>
                <w:sz w:val="18"/>
              </w:rPr>
            </w:pPr>
            <w:r w:rsidRPr="001E4BA2">
              <w:rPr>
                <w:sz w:val="18"/>
                <w:szCs w:val="18"/>
              </w:rPr>
              <w:t>Gotowy jest do zasięgania opinii ekspertów w przypadku trudności z samodzielnym rozwiązaniem problemu;</w:t>
            </w:r>
          </w:p>
        </w:tc>
      </w:tr>
      <w:tr w:rsidR="00FF1C9F" w:rsidRPr="001E4BA2" w14:paraId="2803476A" w14:textId="77777777" w:rsidTr="00206A3E">
        <w:trPr>
          <w:trHeight w:val="258"/>
        </w:trPr>
        <w:tc>
          <w:tcPr>
            <w:tcW w:w="1165" w:type="dxa"/>
            <w:tcBorders>
              <w:top w:val="single" w:sz="4" w:space="0" w:color="auto"/>
            </w:tcBorders>
            <w:vAlign w:val="center"/>
          </w:tcPr>
          <w:p w14:paraId="6A796D16" w14:textId="77777777" w:rsidR="00FF1C9F" w:rsidRPr="001E4BA2" w:rsidRDefault="00FF1C9F" w:rsidP="00FF1C9F">
            <w:pPr>
              <w:spacing w:before="60" w:after="60"/>
              <w:rPr>
                <w:rFonts w:eastAsia="Times New Roman"/>
                <w:bCs/>
              </w:rPr>
            </w:pPr>
            <w:r w:rsidRPr="001E4BA2">
              <w:rPr>
                <w:rFonts w:eastAsia="Times New Roman"/>
                <w:bCs/>
              </w:rPr>
              <w:t>P_K06</w:t>
            </w:r>
          </w:p>
          <w:p w14:paraId="65BE390D" w14:textId="77777777" w:rsidR="00FF1C9F" w:rsidRPr="001E4BA2" w:rsidRDefault="00FF1C9F" w:rsidP="00FF1C9F">
            <w:pPr>
              <w:widowControl w:val="0"/>
              <w:spacing w:before="60" w:after="60"/>
              <w:rPr>
                <w:rFonts w:eastAsia="Calibri"/>
                <w:bCs/>
                <w:lang w:eastAsia="pl-PL"/>
              </w:rPr>
            </w:pPr>
          </w:p>
        </w:tc>
        <w:tc>
          <w:tcPr>
            <w:tcW w:w="1954" w:type="dxa"/>
            <w:tcBorders>
              <w:top w:val="single" w:sz="4" w:space="0" w:color="auto"/>
            </w:tcBorders>
          </w:tcPr>
          <w:p w14:paraId="4D9F8E99" w14:textId="4F5ACEF1" w:rsidR="00FF1C9F" w:rsidRPr="001E4BA2" w:rsidRDefault="00FF1C9F" w:rsidP="00FF1C9F">
            <w:pPr>
              <w:widowControl w:val="0"/>
              <w:spacing w:before="60" w:after="60"/>
              <w:jc w:val="both"/>
              <w:rPr>
                <w:spacing w:val="-1"/>
                <w:sz w:val="18"/>
              </w:rPr>
            </w:pPr>
            <w:r w:rsidRPr="001E4BA2">
              <w:rPr>
                <w:sz w:val="18"/>
                <w:szCs w:val="18"/>
              </w:rPr>
              <w:t>Nie jest gotowy jest do przewidywania i uwzględniania czynników wpływających na reakcje własne i pacjenta;</w:t>
            </w:r>
          </w:p>
        </w:tc>
        <w:tc>
          <w:tcPr>
            <w:tcW w:w="6058" w:type="dxa"/>
            <w:gridSpan w:val="3"/>
            <w:tcBorders>
              <w:top w:val="single" w:sz="4" w:space="0" w:color="auto"/>
            </w:tcBorders>
          </w:tcPr>
          <w:p w14:paraId="3F11C6C5" w14:textId="69C1C73E" w:rsidR="00FF1C9F" w:rsidRPr="001E4BA2" w:rsidRDefault="00FF1C9F" w:rsidP="00FF1C9F">
            <w:pPr>
              <w:spacing w:before="60"/>
              <w:jc w:val="both"/>
              <w:rPr>
                <w:spacing w:val="-1"/>
                <w:sz w:val="18"/>
              </w:rPr>
            </w:pPr>
            <w:r w:rsidRPr="001E4BA2">
              <w:rPr>
                <w:sz w:val="18"/>
                <w:szCs w:val="18"/>
              </w:rPr>
              <w:t>Gotowy jest do przewidywania i uwzględniania czynników wpływających na reakcje własne i pacjenta;</w:t>
            </w:r>
          </w:p>
        </w:tc>
      </w:tr>
    </w:tbl>
    <w:p w14:paraId="5A6D4AA6" w14:textId="77777777" w:rsidR="00C560C5" w:rsidRPr="001E4BA2" w:rsidRDefault="00C560C5" w:rsidP="00C560C5">
      <w:pPr>
        <w:jc w:val="left"/>
      </w:pPr>
    </w:p>
    <w:p w14:paraId="3764A29A" w14:textId="77777777" w:rsidR="00C560C5" w:rsidRPr="001E4BA2" w:rsidRDefault="00C560C5" w:rsidP="000A7A57">
      <w:pPr>
        <w:numPr>
          <w:ilvl w:val="0"/>
          <w:numId w:val="25"/>
        </w:numPr>
        <w:ind w:left="425" w:hanging="425"/>
        <w:jc w:val="left"/>
      </w:pPr>
      <w:r w:rsidRPr="001E4BA2">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1889"/>
      </w:tblGrid>
      <w:tr w:rsidR="00C560C5" w:rsidRPr="001E4BA2" w14:paraId="05AAD227" w14:textId="77777777" w:rsidTr="00C560C5">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2ABED1C0" w14:textId="77777777" w:rsidR="00C560C5" w:rsidRPr="001E4BA2" w:rsidRDefault="00C560C5" w:rsidP="00C560C5">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75818A7D" w14:textId="77777777" w:rsidR="00C560C5" w:rsidRPr="001E4BA2" w:rsidRDefault="00C560C5" w:rsidP="00C560C5">
            <w:pPr>
              <w:widowControl w:val="0"/>
              <w:ind w:left="-57" w:right="-57"/>
              <w:rPr>
                <w:rFonts w:eastAsia="Calibri"/>
                <w:b/>
                <w:spacing w:val="-1"/>
                <w:lang w:eastAsia="pl-PL"/>
              </w:rPr>
            </w:pPr>
            <w:r w:rsidRPr="001E4BA2">
              <w:rPr>
                <w:rFonts w:eastAsia="Calibri"/>
                <w:b/>
                <w:spacing w:val="-1"/>
                <w:lang w:eastAsia="pl-PL"/>
              </w:rPr>
              <w:t>Obciążenie studenta</w:t>
            </w:r>
          </w:p>
        </w:tc>
      </w:tr>
      <w:tr w:rsidR="00C560C5" w:rsidRPr="001E4BA2" w14:paraId="6FACEC9C" w14:textId="77777777" w:rsidTr="00C560C5">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054CD5A6" w14:textId="77777777" w:rsidR="00C560C5" w:rsidRPr="001E4BA2" w:rsidRDefault="00C560C5" w:rsidP="00C560C5">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C560C5" w:rsidRPr="001E4BA2" w14:paraId="5D26FD46" w14:textId="77777777" w:rsidTr="00C560C5">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57FE1C6C"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4A954FE6" w14:textId="144A4B62" w:rsidR="00C560C5" w:rsidRPr="001E4BA2" w:rsidRDefault="0013405A" w:rsidP="00C560C5">
            <w:pPr>
              <w:widowControl w:val="0"/>
              <w:rPr>
                <w:rFonts w:eastAsia="Calibri"/>
                <w:spacing w:val="-1"/>
                <w:lang w:eastAsia="pl-PL"/>
              </w:rPr>
            </w:pPr>
            <w:r>
              <w:rPr>
                <w:rFonts w:eastAsia="Calibri"/>
                <w:spacing w:val="-1"/>
                <w:lang w:eastAsia="pl-PL"/>
              </w:rPr>
              <w:t>20</w:t>
            </w:r>
          </w:p>
        </w:tc>
      </w:tr>
      <w:tr w:rsidR="00C560C5" w:rsidRPr="001E4BA2" w14:paraId="454C764F" w14:textId="77777777" w:rsidTr="00C560C5">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3BCF54A6"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1912" w:type="dxa"/>
            <w:tcBorders>
              <w:top w:val="single" w:sz="4" w:space="0" w:color="auto"/>
              <w:left w:val="double" w:sz="4" w:space="0" w:color="auto"/>
              <w:bottom w:val="single" w:sz="4" w:space="0" w:color="auto"/>
              <w:right w:val="double" w:sz="4" w:space="0" w:color="auto"/>
            </w:tcBorders>
            <w:vAlign w:val="center"/>
          </w:tcPr>
          <w:p w14:paraId="1BEF4590" w14:textId="77777777" w:rsidR="00C560C5" w:rsidRPr="001E4BA2" w:rsidRDefault="00C560C5" w:rsidP="00C560C5">
            <w:pPr>
              <w:widowControl w:val="0"/>
              <w:rPr>
                <w:rFonts w:eastAsia="Calibri"/>
                <w:spacing w:val="-1"/>
                <w:lang w:eastAsia="pl-PL"/>
              </w:rPr>
            </w:pPr>
          </w:p>
        </w:tc>
      </w:tr>
      <w:tr w:rsidR="00D5669A" w:rsidRPr="001E4BA2" w14:paraId="70A83353" w14:textId="77777777" w:rsidTr="00C560C5">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4B454111" w14:textId="28ED6C9B" w:rsidR="00D5669A" w:rsidRPr="001E4BA2" w:rsidRDefault="00D5669A" w:rsidP="00C560C5">
            <w:pPr>
              <w:widowControl w:val="0"/>
              <w:ind w:left="-57" w:right="-57"/>
              <w:jc w:val="both"/>
              <w:rPr>
                <w:rFonts w:eastAsia="Calibri"/>
                <w:bCs/>
                <w:snapToGrid w:val="0"/>
                <w:lang w:eastAsia="pl-PL"/>
              </w:rPr>
            </w:pPr>
            <w:r w:rsidRPr="001E4BA2">
              <w:rPr>
                <w:rFonts w:eastAsia="Calibri"/>
                <w:bCs/>
                <w:snapToGrid w:val="0"/>
                <w:lang w:eastAsia="pl-PL"/>
              </w:rPr>
              <w:t>Seminarium</w:t>
            </w:r>
          </w:p>
        </w:tc>
        <w:tc>
          <w:tcPr>
            <w:tcW w:w="1912" w:type="dxa"/>
            <w:tcBorders>
              <w:top w:val="single" w:sz="4" w:space="0" w:color="auto"/>
              <w:left w:val="double" w:sz="4" w:space="0" w:color="auto"/>
              <w:bottom w:val="single" w:sz="4" w:space="0" w:color="auto"/>
              <w:right w:val="double" w:sz="4" w:space="0" w:color="auto"/>
            </w:tcBorders>
            <w:vAlign w:val="center"/>
          </w:tcPr>
          <w:p w14:paraId="3ADDF90D" w14:textId="04D85448" w:rsidR="00D5669A" w:rsidRPr="001E4BA2" w:rsidRDefault="0013405A" w:rsidP="00C560C5">
            <w:pPr>
              <w:widowControl w:val="0"/>
              <w:rPr>
                <w:rFonts w:eastAsia="Calibri"/>
                <w:spacing w:val="-1"/>
                <w:lang w:eastAsia="pl-PL"/>
              </w:rPr>
            </w:pPr>
            <w:r>
              <w:rPr>
                <w:rFonts w:eastAsia="Calibri"/>
                <w:spacing w:val="-1"/>
                <w:lang w:eastAsia="pl-PL"/>
              </w:rPr>
              <w:t>15</w:t>
            </w:r>
          </w:p>
        </w:tc>
      </w:tr>
      <w:tr w:rsidR="00C560C5" w:rsidRPr="001E4BA2" w14:paraId="0FFA3770" w14:textId="77777777" w:rsidTr="00C560C5">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21639C1A" w14:textId="77777777" w:rsidR="00C560C5" w:rsidRPr="001E4BA2" w:rsidRDefault="00C560C5" w:rsidP="00C560C5">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05685E67" w14:textId="77777777" w:rsidR="00C560C5" w:rsidRPr="001E4BA2" w:rsidRDefault="00C560C5" w:rsidP="00C560C5">
            <w:pPr>
              <w:widowControl w:val="0"/>
              <w:rPr>
                <w:rFonts w:eastAsia="Calibri"/>
                <w:spacing w:val="-1"/>
                <w:lang w:eastAsia="pl-PL"/>
              </w:rPr>
            </w:pPr>
          </w:p>
        </w:tc>
      </w:tr>
      <w:tr w:rsidR="00C560C5" w:rsidRPr="001E4BA2" w14:paraId="7F4D90D3"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D2D8900"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26ED7927" w14:textId="77777777" w:rsidR="00C560C5" w:rsidRPr="001E4BA2" w:rsidRDefault="00C560C5" w:rsidP="00C560C5">
            <w:pPr>
              <w:widowControl w:val="0"/>
              <w:rPr>
                <w:rFonts w:eastAsia="Calibri"/>
                <w:spacing w:val="-1"/>
                <w:lang w:eastAsia="pl-PL"/>
              </w:rPr>
            </w:pPr>
          </w:p>
        </w:tc>
      </w:tr>
      <w:tr w:rsidR="00C560C5" w:rsidRPr="001E4BA2" w14:paraId="6B9A125C"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DB9EFAD" w14:textId="77777777" w:rsidR="00C560C5" w:rsidRPr="001E4BA2" w:rsidRDefault="00C560C5" w:rsidP="00C560C5">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412CB7F5" w14:textId="77777777" w:rsidR="00C560C5" w:rsidRPr="001E4BA2" w:rsidRDefault="00C560C5" w:rsidP="00C560C5">
            <w:pPr>
              <w:widowControl w:val="0"/>
              <w:shd w:val="pct25" w:color="CCC0D9" w:themeColor="accent4" w:themeTint="66" w:fill="auto"/>
              <w:rPr>
                <w:rFonts w:eastAsia="Calibri"/>
                <w:spacing w:val="-1"/>
                <w:lang w:eastAsia="pl-PL"/>
              </w:rPr>
            </w:pPr>
          </w:p>
        </w:tc>
      </w:tr>
      <w:tr w:rsidR="00C560C5" w:rsidRPr="001E4BA2" w14:paraId="4B6A5854"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10BF43E4"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149C4E08" w14:textId="7DB84005" w:rsidR="00C560C5" w:rsidRPr="001E4BA2" w:rsidRDefault="0013405A" w:rsidP="00C560C5">
            <w:pPr>
              <w:widowControl w:val="0"/>
              <w:rPr>
                <w:rFonts w:eastAsia="Calibri"/>
                <w:spacing w:val="-1"/>
                <w:lang w:eastAsia="pl-PL"/>
              </w:rPr>
            </w:pPr>
            <w:r>
              <w:rPr>
                <w:rFonts w:eastAsia="Calibri"/>
                <w:spacing w:val="-1"/>
                <w:lang w:eastAsia="pl-PL"/>
              </w:rPr>
              <w:t>20</w:t>
            </w:r>
          </w:p>
        </w:tc>
      </w:tr>
      <w:tr w:rsidR="00C560C5" w:rsidRPr="001E4BA2" w14:paraId="7963D525"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49CB7D09"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1E88990A" w14:textId="6C0304EB" w:rsidR="00C560C5" w:rsidRPr="001E4BA2" w:rsidRDefault="00C560C5" w:rsidP="00C560C5">
            <w:pPr>
              <w:widowControl w:val="0"/>
              <w:rPr>
                <w:rFonts w:eastAsia="Calibri"/>
                <w:spacing w:val="-1"/>
                <w:lang w:eastAsia="pl-PL"/>
              </w:rPr>
            </w:pPr>
          </w:p>
        </w:tc>
      </w:tr>
      <w:tr w:rsidR="00356DD2" w:rsidRPr="001E4BA2" w14:paraId="2668876E"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5F4D558" w14:textId="77777777" w:rsidR="00356DD2" w:rsidRPr="001E4BA2" w:rsidRDefault="00356DD2" w:rsidP="00C560C5">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1CA94FD6" w14:textId="706F5CEF" w:rsidR="00356DD2" w:rsidRPr="001E4BA2" w:rsidRDefault="0013405A" w:rsidP="0013405A">
            <w:pPr>
              <w:widowControl w:val="0"/>
              <w:rPr>
                <w:spacing w:val="-1"/>
              </w:rPr>
            </w:pPr>
            <w:r>
              <w:rPr>
                <w:spacing w:val="-1"/>
              </w:rPr>
              <w:t>5</w:t>
            </w:r>
            <w:r w:rsidR="00D5669A" w:rsidRPr="001E4BA2">
              <w:rPr>
                <w:spacing w:val="-1"/>
              </w:rPr>
              <w:t>5/</w:t>
            </w:r>
            <w:r>
              <w:rPr>
                <w:spacing w:val="-1"/>
              </w:rPr>
              <w:t>2</w:t>
            </w:r>
            <w:r w:rsidR="00356DD2" w:rsidRPr="001E4BA2">
              <w:rPr>
                <w:spacing w:val="-1"/>
              </w:rPr>
              <w:t xml:space="preserve"> ECTS</w:t>
            </w:r>
          </w:p>
        </w:tc>
      </w:tr>
      <w:tr w:rsidR="00356DD2" w:rsidRPr="001E4BA2" w14:paraId="07CEEDDC"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132053C4" w14:textId="77777777" w:rsidR="00356DD2" w:rsidRPr="001E4BA2" w:rsidRDefault="00356DD2"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5A3A40A5" w14:textId="69A09F91" w:rsidR="00356DD2" w:rsidRPr="001E4BA2" w:rsidRDefault="0013405A" w:rsidP="0013405A">
            <w:pPr>
              <w:widowControl w:val="0"/>
              <w:rPr>
                <w:spacing w:val="-1"/>
              </w:rPr>
            </w:pPr>
            <w:r>
              <w:rPr>
                <w:spacing w:val="-1"/>
              </w:rPr>
              <w:t>35h/1,3</w:t>
            </w:r>
            <w:r w:rsidR="00356DD2" w:rsidRPr="001E4BA2">
              <w:rPr>
                <w:spacing w:val="-1"/>
              </w:rPr>
              <w:t xml:space="preserve"> ECTS</w:t>
            </w:r>
          </w:p>
        </w:tc>
      </w:tr>
      <w:tr w:rsidR="00C560C5" w:rsidRPr="001E4BA2" w14:paraId="7C40A511" w14:textId="77777777" w:rsidTr="00C560C5">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2887C453"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7B836EDA" w14:textId="77777777" w:rsidR="00C560C5" w:rsidRPr="001E4BA2" w:rsidRDefault="00C560C5" w:rsidP="00C560C5">
            <w:pPr>
              <w:widowControl w:val="0"/>
              <w:rPr>
                <w:rFonts w:eastAsia="Calibri"/>
                <w:spacing w:val="-1"/>
                <w:lang w:eastAsia="pl-PL"/>
              </w:rPr>
            </w:pPr>
          </w:p>
        </w:tc>
      </w:tr>
      <w:tr w:rsidR="00C560C5" w:rsidRPr="001E4BA2" w14:paraId="32384C66" w14:textId="77777777" w:rsidTr="00C560C5">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57097163" w14:textId="77777777" w:rsidR="00C560C5" w:rsidRPr="001E4BA2" w:rsidRDefault="00C560C5" w:rsidP="00C560C5">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204FD8AE" w14:textId="77777777" w:rsidR="00C560C5" w:rsidRPr="001E4BA2" w:rsidRDefault="00C560C5" w:rsidP="00C560C5">
            <w:pPr>
              <w:widowControl w:val="0"/>
              <w:rPr>
                <w:rFonts w:eastAsia="Calibri"/>
                <w:spacing w:val="-1"/>
                <w:lang w:eastAsia="pl-PL"/>
              </w:rPr>
            </w:pPr>
          </w:p>
        </w:tc>
      </w:tr>
    </w:tbl>
    <w:p w14:paraId="34D7BFF2" w14:textId="77777777" w:rsidR="00C560C5" w:rsidRPr="001E4BA2" w:rsidRDefault="00C560C5" w:rsidP="00C560C5">
      <w:pPr>
        <w:spacing w:after="200" w:line="276" w:lineRule="auto"/>
        <w:ind w:left="720"/>
        <w:contextualSpacing/>
        <w:jc w:val="left"/>
      </w:pPr>
    </w:p>
    <w:p w14:paraId="53EB670D" w14:textId="77777777" w:rsidR="00C560C5" w:rsidRPr="001E4BA2" w:rsidRDefault="00C560C5" w:rsidP="000A7A57">
      <w:pPr>
        <w:numPr>
          <w:ilvl w:val="0"/>
          <w:numId w:val="25"/>
        </w:numPr>
        <w:spacing w:after="200" w:line="276" w:lineRule="auto"/>
        <w:ind w:left="426" w:hanging="426"/>
        <w:contextualSpacing/>
        <w:jc w:val="left"/>
        <w:rPr>
          <w:b/>
        </w:rPr>
      </w:pPr>
      <w:r w:rsidRPr="001E4BA2">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C560C5" w:rsidRPr="001E4BA2" w14:paraId="2C7240EA"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08DD4A26"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podstawowa:</w:t>
            </w:r>
          </w:p>
        </w:tc>
      </w:tr>
      <w:tr w:rsidR="00C560C5" w:rsidRPr="001E4BA2" w14:paraId="041A3EC6" w14:textId="77777777" w:rsidTr="00C560C5">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3441AA45" w14:textId="441E039D" w:rsidR="00D5669A" w:rsidRPr="001E4BA2" w:rsidRDefault="00DB3E5D" w:rsidP="00DB3E5D">
            <w:pPr>
              <w:suppressAutoHyphens/>
              <w:snapToGrid w:val="0"/>
              <w:ind w:left="90"/>
              <w:jc w:val="both"/>
              <w:rPr>
                <w:rFonts w:eastAsia="Calibri"/>
                <w:b/>
                <w:bCs/>
                <w:snapToGrid w:val="0"/>
                <w:lang w:eastAsia="pl-PL"/>
              </w:rPr>
            </w:pPr>
            <w:r>
              <w:rPr>
                <w:rStyle w:val="Domylnaczcionkaakapitu1"/>
              </w:rPr>
              <w:t xml:space="preserve">- </w:t>
            </w:r>
            <w:r w:rsidR="00D5669A" w:rsidRPr="001E4BA2">
              <w:rPr>
                <w:rStyle w:val="Domylnaczcionkaakapitu1"/>
              </w:rPr>
              <w:t xml:space="preserve">Ciborowska H., Rudnicka A. Dietetyka. Żywienie zdrowego i chorego człowieka. PZWL, Warszawa </w:t>
            </w:r>
            <w:r w:rsidR="00D5669A" w:rsidRPr="001E4BA2">
              <w:t>2019.</w:t>
            </w:r>
          </w:p>
          <w:p w14:paraId="138583B4" w14:textId="76C7E8DE" w:rsidR="00C560C5" w:rsidRPr="001E4BA2" w:rsidRDefault="00DB3E5D" w:rsidP="00DB3E5D">
            <w:pPr>
              <w:suppressAutoHyphens/>
              <w:snapToGrid w:val="0"/>
              <w:ind w:left="90"/>
              <w:jc w:val="both"/>
              <w:rPr>
                <w:rFonts w:eastAsia="Calibri"/>
                <w:b/>
                <w:bCs/>
                <w:snapToGrid w:val="0"/>
                <w:lang w:eastAsia="pl-PL"/>
              </w:rPr>
            </w:pPr>
            <w:r>
              <w:t xml:space="preserve">- </w:t>
            </w:r>
            <w:r w:rsidR="00F84F49" w:rsidRPr="001E4BA2">
              <w:t xml:space="preserve">Gawęcki J., </w:t>
            </w:r>
            <w:proofErr w:type="spellStart"/>
            <w:r w:rsidR="00F84F49" w:rsidRPr="001E4BA2">
              <w:t>Chryniewiecki</w:t>
            </w:r>
            <w:proofErr w:type="spellEnd"/>
            <w:r w:rsidR="00F84F49" w:rsidRPr="001E4BA2">
              <w:t xml:space="preserve"> L: Żywienie człowieka. Podstawy nauki o ży</w:t>
            </w:r>
            <w:r w:rsidR="00D5669A" w:rsidRPr="001E4BA2">
              <w:t>wieniu. Wyd. PWN, Warszawa 2017.</w:t>
            </w:r>
          </w:p>
        </w:tc>
      </w:tr>
      <w:tr w:rsidR="00C560C5" w:rsidRPr="001E4BA2" w14:paraId="207C9B9E"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7DE6F61C"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uzupełniająca:</w:t>
            </w:r>
          </w:p>
        </w:tc>
      </w:tr>
      <w:tr w:rsidR="00C560C5" w:rsidRPr="001E4BA2" w14:paraId="65A74EA0" w14:textId="77777777" w:rsidTr="00C560C5">
        <w:trPr>
          <w:trHeight w:val="770"/>
          <w:jc w:val="center"/>
        </w:trPr>
        <w:tc>
          <w:tcPr>
            <w:tcW w:w="9176" w:type="dxa"/>
            <w:tcBorders>
              <w:top w:val="double" w:sz="4" w:space="0" w:color="auto"/>
              <w:left w:val="double" w:sz="4" w:space="0" w:color="auto"/>
              <w:bottom w:val="double" w:sz="4" w:space="0" w:color="auto"/>
              <w:right w:val="double" w:sz="4" w:space="0" w:color="auto"/>
            </w:tcBorders>
          </w:tcPr>
          <w:p w14:paraId="676AB139" w14:textId="58C18F51" w:rsidR="00F84F49" w:rsidRPr="001E4BA2" w:rsidRDefault="00DB3E5D" w:rsidP="00DB3E5D">
            <w:pPr>
              <w:tabs>
                <w:tab w:val="left" w:pos="398"/>
              </w:tabs>
              <w:autoSpaceDE w:val="0"/>
              <w:autoSpaceDN w:val="0"/>
              <w:adjustRightInd w:val="0"/>
              <w:jc w:val="both"/>
            </w:pPr>
            <w:r>
              <w:t xml:space="preserve">- </w:t>
            </w:r>
            <w:r w:rsidR="00F84F49" w:rsidRPr="001E4BA2">
              <w:t>Bętkowska T., Rożnowska K.: Diety w różnych chorobach. Emilia, Kraków 2005.</w:t>
            </w:r>
          </w:p>
          <w:p w14:paraId="258475C8" w14:textId="733A0E3A" w:rsidR="00C560C5" w:rsidRPr="001E4BA2" w:rsidRDefault="00DB3E5D" w:rsidP="00DB3E5D">
            <w:pPr>
              <w:tabs>
                <w:tab w:val="left" w:pos="398"/>
              </w:tabs>
              <w:autoSpaceDE w:val="0"/>
              <w:autoSpaceDN w:val="0"/>
              <w:adjustRightInd w:val="0"/>
              <w:jc w:val="both"/>
            </w:pPr>
            <w:r>
              <w:t xml:space="preserve">- </w:t>
            </w:r>
            <w:proofErr w:type="spellStart"/>
            <w:r w:rsidR="00F84F49" w:rsidRPr="001E4BA2">
              <w:t>Hasik</w:t>
            </w:r>
            <w:proofErr w:type="spellEnd"/>
            <w:r w:rsidR="00F84F49" w:rsidRPr="001E4BA2">
              <w:t xml:space="preserve"> J., Gawęcki J.: Żywienie człowieka zdrowego i chorego. Wyd. PWN, Warszawa 2007.</w:t>
            </w:r>
          </w:p>
        </w:tc>
      </w:tr>
    </w:tbl>
    <w:p w14:paraId="5E804037" w14:textId="77777777" w:rsidR="00C560C5" w:rsidRPr="001E4BA2" w:rsidRDefault="00C560C5" w:rsidP="00C560C5">
      <w:pPr>
        <w:spacing w:after="200" w:line="276" w:lineRule="auto"/>
        <w:jc w:val="left"/>
      </w:pPr>
    </w:p>
    <w:p w14:paraId="792C73FD" w14:textId="77777777" w:rsidR="00C560C5" w:rsidRPr="001E4BA2" w:rsidRDefault="00C560C5" w:rsidP="00C560C5">
      <w:pPr>
        <w:spacing w:after="200" w:line="276" w:lineRule="auto"/>
        <w:ind w:left="720"/>
        <w:jc w:val="left"/>
      </w:pPr>
    </w:p>
    <w:p w14:paraId="34F89E3C" w14:textId="40DB2C67" w:rsidR="001D5A39" w:rsidRPr="001E4BA2" w:rsidRDefault="001D5A39" w:rsidP="00C560C5">
      <w:pPr>
        <w:spacing w:after="200" w:line="276" w:lineRule="auto"/>
        <w:ind w:left="720"/>
        <w:jc w:val="left"/>
      </w:pPr>
    </w:p>
    <w:p w14:paraId="5A6334FE" w14:textId="77777777" w:rsidR="0004062C" w:rsidRPr="001E4BA2" w:rsidRDefault="0004062C">
      <w:pPr>
        <w:spacing w:after="200" w:line="276" w:lineRule="auto"/>
        <w:jc w:val="left"/>
        <w:rPr>
          <w:b/>
        </w:rPr>
      </w:pPr>
      <w:r w:rsidRPr="001E4BA2">
        <w:rPr>
          <w:b/>
        </w:rPr>
        <w:br w:type="page"/>
      </w:r>
    </w:p>
    <w:p w14:paraId="764C11E2" w14:textId="77777777" w:rsidR="00422F38" w:rsidRPr="001E4BA2" w:rsidRDefault="00422F38" w:rsidP="0004062C">
      <w:pPr>
        <w:pStyle w:val="Nagwek1"/>
        <w:rPr>
          <w:rFonts w:cs="Times New Roman"/>
        </w:rPr>
      </w:pPr>
      <w:bookmarkStart w:id="5" w:name="_Toc87705763"/>
      <w:r w:rsidRPr="001E4BA2">
        <w:rPr>
          <w:rFonts w:cs="Times New Roman"/>
        </w:rPr>
        <w:lastRenderedPageBreak/>
        <w:t>Organizacja pracy pielęgniarskiej</w:t>
      </w:r>
      <w:bookmarkEnd w:id="5"/>
    </w:p>
    <w:p w14:paraId="5F56F5CC" w14:textId="77777777" w:rsidR="00422F38" w:rsidRPr="001E4BA2" w:rsidRDefault="00422F38" w:rsidP="00422F38">
      <w:pPr>
        <w:jc w:val="left"/>
        <w:rPr>
          <w:spacing w:val="40"/>
        </w:rPr>
      </w:pPr>
    </w:p>
    <w:p w14:paraId="26208620" w14:textId="77777777" w:rsidR="00422F38" w:rsidRPr="001E4BA2" w:rsidRDefault="00422F38" w:rsidP="00632D26">
      <w:pPr>
        <w:pStyle w:val="Akapitzlist"/>
        <w:numPr>
          <w:ilvl w:val="0"/>
          <w:numId w:val="88"/>
        </w:numPr>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422F38" w:rsidRPr="001E4BA2" w14:paraId="5F9DB211" w14:textId="77777777" w:rsidTr="00D3299A">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48C64C7F" w14:textId="77777777" w:rsidR="00422F38" w:rsidRPr="001E4BA2" w:rsidRDefault="00422F38" w:rsidP="00D3299A">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7A7179ED" w14:textId="77777777" w:rsidR="00422F38" w:rsidRPr="001E4BA2" w:rsidRDefault="00422F38" w:rsidP="00D3299A">
            <w:r w:rsidRPr="001E4BA2">
              <w:t>PIELEGNIARSTWO</w:t>
            </w:r>
          </w:p>
          <w:p w14:paraId="6E5F7879" w14:textId="77777777" w:rsidR="00422F38" w:rsidRPr="001E4BA2" w:rsidRDefault="00422F38" w:rsidP="00D3299A">
            <w:r w:rsidRPr="001E4BA2">
              <w:t xml:space="preserve">studia pierwszego stopnia </w:t>
            </w:r>
          </w:p>
        </w:tc>
      </w:tr>
      <w:tr w:rsidR="00422F38" w:rsidRPr="001E4BA2" w14:paraId="53917A64" w14:textId="77777777" w:rsidTr="00D3299A">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FC5169C" w14:textId="77777777" w:rsidR="00422F38" w:rsidRPr="001E4BA2" w:rsidRDefault="00422F38" w:rsidP="00D3299A">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7012FC0" w14:textId="77777777" w:rsidR="00422F38" w:rsidRPr="001E4BA2" w:rsidRDefault="00422F38" w:rsidP="00D3299A">
            <w:r w:rsidRPr="001E4BA2">
              <w:t>PRAKTYCZNY</w:t>
            </w:r>
          </w:p>
        </w:tc>
      </w:tr>
      <w:tr w:rsidR="00422F38" w:rsidRPr="001E4BA2" w14:paraId="686DB879" w14:textId="77777777" w:rsidTr="00D3299A">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F113D86" w14:textId="77777777" w:rsidR="00422F38" w:rsidRPr="001E4BA2" w:rsidRDefault="00422F38" w:rsidP="00D3299A">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3720670" w14:textId="77777777" w:rsidR="00422F38" w:rsidRPr="001E4BA2" w:rsidRDefault="00422F38" w:rsidP="00D3299A">
            <w:pPr>
              <w:jc w:val="left"/>
            </w:pPr>
            <w:r w:rsidRPr="001E4BA2">
              <w:t>Studia stacjonarne</w:t>
            </w:r>
          </w:p>
        </w:tc>
      </w:tr>
      <w:tr w:rsidR="00422F38" w:rsidRPr="001E4BA2" w14:paraId="2D1823DA" w14:textId="77777777" w:rsidTr="00D3299A">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D93D077" w14:textId="77777777" w:rsidR="00422F38" w:rsidRPr="001E4BA2" w:rsidRDefault="00422F38" w:rsidP="00D3299A">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6AB14104" w14:textId="77777777" w:rsidR="00422F38" w:rsidRPr="001E4BA2" w:rsidRDefault="00422F38" w:rsidP="00D3299A">
            <w:pPr>
              <w:jc w:val="both"/>
            </w:pPr>
            <w:r w:rsidRPr="001E4BA2">
              <w:t>Język polski</w:t>
            </w:r>
          </w:p>
        </w:tc>
      </w:tr>
      <w:tr w:rsidR="00422F38" w:rsidRPr="001E4BA2" w14:paraId="52FEE9FC" w14:textId="77777777" w:rsidTr="00D3299A">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2241D2B" w14:textId="77777777" w:rsidR="00422F38" w:rsidRPr="001E4BA2" w:rsidRDefault="00422F38" w:rsidP="00D3299A">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E7FAC3A" w14:textId="05084299" w:rsidR="00422F38" w:rsidRPr="001E4BA2" w:rsidRDefault="0004062C" w:rsidP="00D3299A">
            <w:pPr>
              <w:jc w:val="left"/>
            </w:pPr>
            <w:r w:rsidRPr="001E4BA2">
              <w:t>III / 5</w:t>
            </w:r>
          </w:p>
        </w:tc>
      </w:tr>
      <w:tr w:rsidR="00422F38" w:rsidRPr="001E4BA2" w14:paraId="578877E2" w14:textId="77777777" w:rsidTr="00D3299A">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18635C3D" w14:textId="77777777" w:rsidR="00422F38" w:rsidRPr="001E4BA2" w:rsidRDefault="00422F38" w:rsidP="00D3299A">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36D65505" w14:textId="2A473CC8" w:rsidR="00422F38" w:rsidRPr="001E4BA2" w:rsidRDefault="0004062C" w:rsidP="00D3299A">
            <w:pPr>
              <w:jc w:val="left"/>
              <w:rPr>
                <w:b/>
              </w:rPr>
            </w:pPr>
            <w:r w:rsidRPr="001E4BA2">
              <w:rPr>
                <w:b/>
              </w:rPr>
              <w:t xml:space="preserve">Dr Krystyna Szpak-Lipińska, mgr Marta </w:t>
            </w:r>
            <w:proofErr w:type="spellStart"/>
            <w:r w:rsidRPr="001E4BA2">
              <w:rPr>
                <w:b/>
              </w:rPr>
              <w:t>Potasińska</w:t>
            </w:r>
            <w:proofErr w:type="spellEnd"/>
          </w:p>
        </w:tc>
      </w:tr>
    </w:tbl>
    <w:p w14:paraId="296BF57D" w14:textId="77777777" w:rsidR="00422F38" w:rsidRPr="001E4BA2" w:rsidRDefault="00422F38" w:rsidP="00422F38">
      <w:pPr>
        <w:pStyle w:val="Akapitzlist"/>
        <w:jc w:val="both"/>
        <w:rPr>
          <w:b/>
        </w:rPr>
      </w:pPr>
    </w:p>
    <w:p w14:paraId="2DB594D4" w14:textId="77777777" w:rsidR="00422F38" w:rsidRPr="001E4BA2" w:rsidRDefault="00422F38" w:rsidP="00632D26">
      <w:pPr>
        <w:numPr>
          <w:ilvl w:val="0"/>
          <w:numId w:val="88"/>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422F38" w:rsidRPr="001E4BA2" w14:paraId="73DAE933" w14:textId="77777777" w:rsidTr="00D3299A">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2A1B4961" w14:textId="77777777" w:rsidR="00422F38" w:rsidRPr="001E4BA2" w:rsidRDefault="00422F38" w:rsidP="00D3299A">
            <w:r w:rsidRPr="001E4BA2">
              <w:rPr>
                <w:b/>
              </w:rPr>
              <w:t>Forma zajęć i wymiar godzin</w:t>
            </w:r>
          </w:p>
        </w:tc>
      </w:tr>
      <w:tr w:rsidR="00422F38" w:rsidRPr="001E4BA2" w14:paraId="0204B000" w14:textId="77777777" w:rsidTr="00D3299A">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30313700" w14:textId="77777777" w:rsidR="00422F38" w:rsidRPr="001E4BA2" w:rsidRDefault="00422F38" w:rsidP="00D3299A">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6B17BD02" w14:textId="77777777" w:rsidR="00422F38" w:rsidRPr="001E4BA2" w:rsidRDefault="00422F38" w:rsidP="00D3299A">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8BAF6E8" w14:textId="77777777" w:rsidR="00422F38" w:rsidRPr="001E4BA2" w:rsidRDefault="00422F38" w:rsidP="00D3299A">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079EDB75" w14:textId="77777777" w:rsidR="00422F38" w:rsidRPr="001E4BA2" w:rsidRDefault="00422F38" w:rsidP="00D3299A">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7455BB51" w14:textId="77777777" w:rsidR="00422F38" w:rsidRPr="001E4BA2" w:rsidRDefault="00422F38" w:rsidP="00D3299A">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8000BE3" w14:textId="77777777" w:rsidR="00422F38" w:rsidRPr="001E4BA2" w:rsidRDefault="00422F38" w:rsidP="00D3299A">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54D4C7E0" w14:textId="77777777" w:rsidR="00422F38" w:rsidRPr="001E4BA2" w:rsidRDefault="00422F38" w:rsidP="00D3299A">
            <w:pPr>
              <w:rPr>
                <w:b/>
                <w:sz w:val="16"/>
              </w:rPr>
            </w:pPr>
            <w:r w:rsidRPr="001E4BA2">
              <w:rPr>
                <w:b/>
                <w:sz w:val="16"/>
              </w:rPr>
              <w:t>Suma godzin</w:t>
            </w:r>
          </w:p>
        </w:tc>
      </w:tr>
      <w:tr w:rsidR="00422F38" w:rsidRPr="001E4BA2" w14:paraId="1183AAAE" w14:textId="77777777" w:rsidTr="00D3299A">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08E09864" w14:textId="59DE308F" w:rsidR="00422F38" w:rsidRPr="001E4BA2" w:rsidRDefault="0004062C" w:rsidP="00D3299A">
            <w:pPr>
              <w:widowControl w:val="0"/>
              <w:spacing w:before="60" w:after="60"/>
              <w:rPr>
                <w:rFonts w:eastAsia="Calibri"/>
                <w:spacing w:val="-1"/>
                <w:lang w:eastAsia="pl-PL"/>
              </w:rPr>
            </w:pPr>
            <w:r w:rsidRPr="001E4BA2">
              <w:rPr>
                <w:rFonts w:eastAsia="Calibri"/>
                <w:spacing w:val="-1"/>
                <w:lang w:eastAsia="pl-PL"/>
              </w:rPr>
              <w:t>30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B42E423" w14:textId="77777777" w:rsidR="00422F38" w:rsidRPr="001E4BA2" w:rsidRDefault="00422F38" w:rsidP="00D3299A">
            <w:pPr>
              <w:widowControl w:val="0"/>
              <w:spacing w:before="60" w:after="60"/>
              <w:rPr>
                <w:rFonts w:eastAsia="Calibri"/>
                <w:spacing w:val="-1"/>
                <w:lang w:eastAsia="pl-PL"/>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036D8D7" w14:textId="77777777" w:rsidR="00422F38" w:rsidRPr="001E4BA2" w:rsidRDefault="00422F38" w:rsidP="00D3299A">
            <w:pPr>
              <w:widowControl w:val="0"/>
              <w:spacing w:before="60" w:after="60"/>
              <w:rPr>
                <w:rFonts w:eastAsia="Calibri"/>
                <w:szCs w:val="24"/>
                <w:lang w:eastAsia="pl-PL"/>
              </w:rPr>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3297B4D" w14:textId="77777777" w:rsidR="00422F38" w:rsidRPr="001E4BA2" w:rsidRDefault="00422F38" w:rsidP="00D3299A">
            <w:pPr>
              <w:widowControl w:val="0"/>
              <w:spacing w:before="60" w:after="60"/>
              <w:rPr>
                <w:rFonts w:eastAsia="Calibri"/>
                <w:szCs w:val="24"/>
                <w:lang w:eastAsia="pl-PL"/>
              </w:rPr>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396BE3D5" w14:textId="54D41E73" w:rsidR="00422F38" w:rsidRPr="001E4BA2" w:rsidRDefault="0004062C" w:rsidP="00D3299A">
            <w:pPr>
              <w:widowControl w:val="0"/>
              <w:spacing w:before="60" w:after="60"/>
              <w:rPr>
                <w:rFonts w:eastAsia="Calibri"/>
                <w:szCs w:val="24"/>
                <w:lang w:eastAsia="pl-PL"/>
              </w:rPr>
            </w:pPr>
            <w:r w:rsidRPr="001E4BA2">
              <w:rPr>
                <w:rFonts w:eastAsia="Calibri"/>
                <w:szCs w:val="24"/>
                <w:lang w:eastAsia="pl-PL"/>
              </w:rPr>
              <w:t>15</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B103852" w14:textId="3C4A7732" w:rsidR="00422F38" w:rsidRPr="001E4BA2" w:rsidRDefault="0004062C" w:rsidP="00D3299A">
            <w:pPr>
              <w:widowControl w:val="0"/>
              <w:spacing w:before="60" w:after="60"/>
              <w:rPr>
                <w:rFonts w:eastAsia="Calibri"/>
                <w:szCs w:val="24"/>
                <w:lang w:eastAsia="pl-PL"/>
              </w:rPr>
            </w:pPr>
            <w:r w:rsidRPr="001E4BA2">
              <w:rPr>
                <w:rFonts w:eastAsia="Calibri"/>
                <w:szCs w:val="24"/>
                <w:lang w:eastAsia="pl-PL"/>
              </w:rPr>
              <w:t>20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384D88BE" w14:textId="3DAEC27D" w:rsidR="00422F38" w:rsidRPr="001E4BA2" w:rsidRDefault="0004062C" w:rsidP="00D3299A">
            <w:pPr>
              <w:widowControl w:val="0"/>
              <w:spacing w:before="60" w:after="60"/>
              <w:rPr>
                <w:rFonts w:eastAsia="Calibri"/>
                <w:b/>
                <w:szCs w:val="24"/>
                <w:lang w:eastAsia="pl-PL"/>
              </w:rPr>
            </w:pPr>
            <w:r w:rsidRPr="001E4BA2">
              <w:rPr>
                <w:rFonts w:eastAsia="Calibri"/>
                <w:b/>
                <w:szCs w:val="24"/>
                <w:lang w:eastAsia="pl-PL"/>
              </w:rPr>
              <w:t>65</w:t>
            </w:r>
          </w:p>
        </w:tc>
      </w:tr>
      <w:tr w:rsidR="00422F38" w:rsidRPr="001E4BA2" w14:paraId="2F7FDE1F"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03379DE5" w14:textId="77777777" w:rsidR="00422F38" w:rsidRPr="001E4BA2" w:rsidRDefault="00422F38" w:rsidP="00D3299A">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7B11504" w14:textId="15F48E18" w:rsidR="00422F38" w:rsidRPr="001E4BA2" w:rsidRDefault="00422F38" w:rsidP="00F85253">
            <w:pPr>
              <w:pStyle w:val="Zawartotabeli"/>
              <w:snapToGrid w:val="0"/>
              <w:spacing w:before="60" w:after="60"/>
              <w:ind w:right="-5"/>
              <w:jc w:val="both"/>
              <w:rPr>
                <w:bCs/>
                <w:snapToGrid w:val="0"/>
                <w:sz w:val="20"/>
                <w:szCs w:val="20"/>
              </w:rPr>
            </w:pPr>
            <w:r w:rsidRPr="001E4BA2">
              <w:rPr>
                <w:bCs/>
                <w:snapToGrid w:val="0"/>
                <w:sz w:val="20"/>
                <w:szCs w:val="20"/>
              </w:rPr>
              <w:t xml:space="preserve">Student powinien dysponować </w:t>
            </w:r>
            <w:r w:rsidR="00F85253">
              <w:rPr>
                <w:bCs/>
                <w:snapToGrid w:val="0"/>
                <w:sz w:val="20"/>
                <w:szCs w:val="20"/>
              </w:rPr>
              <w:t>w</w:t>
            </w:r>
            <w:r w:rsidRPr="001E4BA2">
              <w:rPr>
                <w:bCs/>
                <w:snapToGrid w:val="0"/>
                <w:sz w:val="20"/>
                <w:szCs w:val="20"/>
              </w:rPr>
              <w:t>iedzą z zakresu</w:t>
            </w:r>
            <w:r w:rsidR="00F85253">
              <w:rPr>
                <w:bCs/>
                <w:snapToGrid w:val="0"/>
                <w:sz w:val="20"/>
                <w:szCs w:val="20"/>
              </w:rPr>
              <w:t xml:space="preserve"> podstaw pielęgniarstwa.</w:t>
            </w:r>
          </w:p>
        </w:tc>
      </w:tr>
      <w:tr w:rsidR="00422F38" w:rsidRPr="001E4BA2" w14:paraId="717B419B"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5779276A" w14:textId="77777777" w:rsidR="00422F38" w:rsidRPr="001E4BA2" w:rsidRDefault="00422F38" w:rsidP="00D3299A">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DE9E822" w14:textId="1E3F46E3" w:rsidR="00422F38" w:rsidRPr="001E4BA2" w:rsidRDefault="00422F38" w:rsidP="00D3299A">
            <w:pPr>
              <w:autoSpaceDE w:val="0"/>
              <w:autoSpaceDN w:val="0"/>
              <w:adjustRightInd w:val="0"/>
              <w:ind w:left="34"/>
              <w:jc w:val="both"/>
              <w:rPr>
                <w:sz w:val="18"/>
              </w:rPr>
            </w:pPr>
            <w:r w:rsidRPr="001E4BA2">
              <w:rPr>
                <w:b/>
                <w:sz w:val="18"/>
              </w:rPr>
              <w:t>Ogólnym celem</w:t>
            </w:r>
            <w:r w:rsidRPr="001E4BA2">
              <w:rPr>
                <w:sz w:val="18"/>
              </w:rPr>
              <w:t xml:space="preserve"> przedmiotu jest zdobycie przez studenta wiedzy, umiejętności i postaw </w:t>
            </w:r>
            <w:r w:rsidR="00546D07">
              <w:rPr>
                <w:sz w:val="18"/>
              </w:rPr>
              <w:br/>
            </w:r>
            <w:r w:rsidRPr="001E4BA2">
              <w:rPr>
                <w:sz w:val="18"/>
              </w:rPr>
              <w:t>w obszarze organizacji i zarządzania zasobami ludzkimi w podmiotach leczniczych.</w:t>
            </w:r>
          </w:p>
        </w:tc>
      </w:tr>
      <w:tr w:rsidR="00422F38" w:rsidRPr="001E4BA2" w14:paraId="5BF48A80"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2090CEAC" w14:textId="77777777" w:rsidR="00422F38" w:rsidRPr="001E4BA2" w:rsidRDefault="00422F38" w:rsidP="00D3299A">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6E555D98" w14:textId="77777777" w:rsidR="00422F38" w:rsidRPr="001E4BA2" w:rsidRDefault="00422F38" w:rsidP="00D3299A">
            <w:pPr>
              <w:rPr>
                <w:b/>
              </w:rPr>
            </w:pPr>
            <w:r w:rsidRPr="001E4BA2">
              <w:rPr>
                <w:b/>
              </w:rPr>
              <w:t>Metody dydaktyczne</w:t>
            </w:r>
          </w:p>
        </w:tc>
      </w:tr>
      <w:tr w:rsidR="00422F38" w:rsidRPr="001E4BA2" w14:paraId="473FADB1" w14:textId="77777777" w:rsidTr="00D3299A">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4F723B1F" w14:textId="77777777" w:rsidR="00422F38" w:rsidRPr="001E4BA2" w:rsidRDefault="00422F38" w:rsidP="00D3299A">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6C53004E" w14:textId="7F715086" w:rsidR="00422F38" w:rsidRPr="001E4BA2" w:rsidRDefault="00422F38" w:rsidP="00081CDB">
            <w:pPr>
              <w:autoSpaceDE w:val="0"/>
              <w:autoSpaceDN w:val="0"/>
              <w:adjustRightInd w:val="0"/>
              <w:jc w:val="both"/>
              <w:rPr>
                <w:rFonts w:eastAsia="Calibri"/>
              </w:rPr>
            </w:pPr>
            <w:r w:rsidRPr="001E4BA2">
              <w:t>wykład konwencjonalny i konwersatoryjny z wykorzystaniem nowoczesnych technik audiowizualnych, dyskusja dydaktyczn</w:t>
            </w:r>
            <w:r w:rsidR="007F2220" w:rsidRPr="001E4BA2">
              <w:t>a</w:t>
            </w:r>
          </w:p>
        </w:tc>
      </w:tr>
      <w:tr w:rsidR="007F2220" w:rsidRPr="001E4BA2" w14:paraId="13465332" w14:textId="77777777" w:rsidTr="001D05F5">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04C46BFD" w14:textId="77777777" w:rsidR="007F2220" w:rsidRPr="001E4BA2" w:rsidRDefault="007F2220" w:rsidP="001D05F5">
            <w:r w:rsidRPr="001E4BA2">
              <w:t>Seminaria</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7E6F6A1A" w14:textId="77777777" w:rsidR="007F2220" w:rsidRPr="001E4BA2" w:rsidRDefault="007F2220" w:rsidP="001D05F5">
            <w:pPr>
              <w:autoSpaceDE w:val="0"/>
              <w:autoSpaceDN w:val="0"/>
              <w:adjustRightInd w:val="0"/>
              <w:jc w:val="both"/>
              <w:rPr>
                <w:rFonts w:eastAsia="Calibri"/>
              </w:rPr>
            </w:pPr>
            <w:r w:rsidRPr="001E4BA2">
              <w:rPr>
                <w:rFonts w:eastAsia="Calibri"/>
              </w:rPr>
              <w:t xml:space="preserve">dyskusja dydaktyczna, metoda przypadków, praca w grupach </w:t>
            </w:r>
          </w:p>
        </w:tc>
      </w:tr>
      <w:tr w:rsidR="00422F38" w:rsidRPr="001E4BA2" w14:paraId="6708007B" w14:textId="77777777" w:rsidTr="00D3299A">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70F734CB" w14:textId="77777777" w:rsidR="00422F38" w:rsidRPr="001E4BA2" w:rsidRDefault="00422F38" w:rsidP="00D3299A">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56B13340" w14:textId="77777777" w:rsidR="00422F38" w:rsidRPr="001E4BA2" w:rsidRDefault="00422F38" w:rsidP="00D3299A">
            <w:pPr>
              <w:autoSpaceDE w:val="0"/>
              <w:autoSpaceDN w:val="0"/>
              <w:adjustRightInd w:val="0"/>
              <w:jc w:val="both"/>
              <w:rPr>
                <w:rFonts w:eastAsia="Calibri"/>
              </w:rPr>
            </w:pPr>
            <w:r w:rsidRPr="001E4BA2">
              <w:rPr>
                <w:rFonts w:eastAsia="Calibri"/>
              </w:rPr>
              <w:t>studia literaturowe i aktów prawnych z zakresu regulacji prawnych w obrębie pielęgniarstwa.</w:t>
            </w:r>
          </w:p>
        </w:tc>
      </w:tr>
    </w:tbl>
    <w:p w14:paraId="39074D8B" w14:textId="77777777" w:rsidR="00422F38" w:rsidRPr="001E4BA2" w:rsidRDefault="00422F38" w:rsidP="00422F38">
      <w:pPr>
        <w:jc w:val="left"/>
      </w:pPr>
    </w:p>
    <w:p w14:paraId="6836A5AF" w14:textId="785DC42F" w:rsidR="00422F38" w:rsidRPr="001E4BA2" w:rsidRDefault="00322BAF" w:rsidP="00632D26">
      <w:pPr>
        <w:numPr>
          <w:ilvl w:val="0"/>
          <w:numId w:val="88"/>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422F38" w:rsidRPr="001E4BA2" w14:paraId="548247AE" w14:textId="77777777" w:rsidTr="00D3299A">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137F22C3" w14:textId="64C6E187" w:rsidR="00422F38" w:rsidRPr="001E4BA2" w:rsidRDefault="004F772C" w:rsidP="00D3299A">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0F6553CE" w14:textId="7B5100E7" w:rsidR="00422F38" w:rsidRPr="001E4BA2" w:rsidRDefault="004F772C" w:rsidP="00D3299A">
            <w:pPr>
              <w:widowControl w:val="0"/>
              <w:rPr>
                <w:rFonts w:eastAsia="Calibri"/>
                <w:b/>
                <w:bCs/>
                <w:snapToGrid w:val="0"/>
                <w:lang w:eastAsia="pl-PL"/>
              </w:rPr>
            </w:pPr>
            <w:r w:rsidRPr="001E4BA2">
              <w:rPr>
                <w:rFonts w:eastAsia="Calibri"/>
                <w:b/>
                <w:bCs/>
                <w:snapToGrid w:val="0"/>
                <w:lang w:eastAsia="pl-PL"/>
              </w:rPr>
              <w:t>Opis przedmiotowych efektów uczenia się</w:t>
            </w:r>
          </w:p>
          <w:p w14:paraId="3D4CCBD2" w14:textId="77777777" w:rsidR="00422F38" w:rsidRPr="001E4BA2" w:rsidRDefault="00422F38" w:rsidP="00D3299A">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463403CA" w14:textId="10C1E459" w:rsidR="00422F38" w:rsidRPr="001E4BA2" w:rsidRDefault="00DD666D" w:rsidP="00D3299A">
            <w:pPr>
              <w:ind w:left="-57" w:right="-57"/>
              <w:rPr>
                <w:rFonts w:eastAsia="Calibri"/>
                <w:b/>
                <w:bCs/>
                <w:snapToGrid w:val="0"/>
                <w:lang w:eastAsia="pl-PL"/>
              </w:rPr>
            </w:pPr>
            <w:r w:rsidRPr="001E4BA2">
              <w:rPr>
                <w:rFonts w:eastAsia="Calibri"/>
                <w:b/>
                <w:bCs/>
                <w:snapToGrid w:val="0"/>
                <w:lang w:eastAsia="pl-PL"/>
              </w:rPr>
              <w:t>Symbol efektu kierunkowego</w:t>
            </w:r>
          </w:p>
        </w:tc>
      </w:tr>
      <w:tr w:rsidR="00422F38" w:rsidRPr="001E4BA2" w14:paraId="41B69527" w14:textId="77777777" w:rsidTr="00D3299A">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2504BC3F" w14:textId="77777777" w:rsidR="00422F38" w:rsidRPr="001E4BA2" w:rsidRDefault="00422F38" w:rsidP="00D3299A">
            <w:pPr>
              <w:shd w:val="pct20" w:color="F2F2F2" w:themeColor="background1" w:themeShade="F2" w:fill="FFFFFF" w:themeFill="background1"/>
            </w:pPr>
            <w:r w:rsidRPr="001E4BA2">
              <w:rPr>
                <w:b/>
              </w:rPr>
              <w:t>WIEDZA</w:t>
            </w:r>
          </w:p>
        </w:tc>
      </w:tr>
      <w:tr w:rsidR="00422F38" w:rsidRPr="001E4BA2" w14:paraId="561887CD" w14:textId="77777777" w:rsidTr="00D3299A">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1484D1F6" w14:textId="77777777" w:rsidR="00422F38" w:rsidRPr="001E4BA2" w:rsidRDefault="00422F38" w:rsidP="00D3299A">
            <w:pPr>
              <w:rPr>
                <w:b/>
              </w:rPr>
            </w:pPr>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46778735" w14:textId="5EF761F8" w:rsidR="00422F38" w:rsidRPr="001E4BA2" w:rsidRDefault="00D373A6" w:rsidP="00D3299A">
            <w:pPr>
              <w:autoSpaceDE w:val="0"/>
              <w:autoSpaceDN w:val="0"/>
              <w:adjustRightInd w:val="0"/>
              <w:jc w:val="both"/>
            </w:pPr>
            <w:r w:rsidRPr="001E4BA2">
              <w:t>Z</w:t>
            </w:r>
            <w:r w:rsidR="00422F38" w:rsidRPr="001E4BA2">
              <w:t>na i rozumie pojęcie stanowiska pracy, zakres obowiązków, uprawnień i odpowiedzialności</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728AE8F9" w14:textId="77777777" w:rsidR="00422F38" w:rsidRPr="001E4BA2" w:rsidRDefault="00422F38" w:rsidP="00D3299A">
            <w:r w:rsidRPr="001E4BA2">
              <w:t>C.W26.</w:t>
            </w:r>
          </w:p>
        </w:tc>
      </w:tr>
      <w:tr w:rsidR="00422F38" w:rsidRPr="001E4BA2" w14:paraId="44B0460D" w14:textId="77777777" w:rsidTr="00D3299A">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61E9A52" w14:textId="77777777" w:rsidR="00422F38" w:rsidRPr="001E4BA2" w:rsidRDefault="00422F38" w:rsidP="00D3299A">
            <w:pPr>
              <w:rPr>
                <w:b/>
              </w:rPr>
            </w:pPr>
            <w:r w:rsidRPr="001E4BA2">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F12DCE8" w14:textId="7581CF02" w:rsidR="00422F38" w:rsidRPr="001E4BA2" w:rsidRDefault="00D373A6" w:rsidP="00D3299A">
            <w:pPr>
              <w:autoSpaceDE w:val="0"/>
              <w:autoSpaceDN w:val="0"/>
              <w:adjustRightInd w:val="0"/>
              <w:jc w:val="both"/>
            </w:pPr>
            <w:r w:rsidRPr="001E4BA2">
              <w:t xml:space="preserve">Zna i rozumie </w:t>
            </w:r>
            <w:r w:rsidR="00422F38" w:rsidRPr="001E4BA2">
              <w:t>przepisy prawa dotyczące czasu pracy, pracy zmianowej, rozkładu czasu pracy i obciążenia na stanowiskach pielęgniarskich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1B1950F" w14:textId="77777777" w:rsidR="00422F38" w:rsidRPr="001E4BA2" w:rsidRDefault="00422F38" w:rsidP="00D3299A">
            <w:r w:rsidRPr="001E4BA2">
              <w:t>C.W27.</w:t>
            </w:r>
          </w:p>
        </w:tc>
      </w:tr>
      <w:tr w:rsidR="00422F38" w:rsidRPr="001E4BA2" w14:paraId="0A8BC01F" w14:textId="77777777" w:rsidTr="00D3299A">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97C4640" w14:textId="77777777" w:rsidR="00422F38" w:rsidRPr="001E4BA2" w:rsidRDefault="00422F38" w:rsidP="00D3299A">
            <w:pPr>
              <w:rPr>
                <w:b/>
              </w:rPr>
            </w:pPr>
            <w:r w:rsidRPr="001E4BA2">
              <w:rPr>
                <w:rFonts w:eastAsia="Calibri"/>
                <w:bCs/>
                <w:lang w:eastAsia="pl-PL"/>
              </w:rPr>
              <w:t>P_W03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F9FE3CF" w14:textId="23380CBA" w:rsidR="00422F38" w:rsidRPr="001E4BA2" w:rsidRDefault="00D373A6" w:rsidP="00D3299A">
            <w:pPr>
              <w:autoSpaceDE w:val="0"/>
              <w:autoSpaceDN w:val="0"/>
              <w:adjustRightInd w:val="0"/>
              <w:jc w:val="both"/>
            </w:pPr>
            <w:r w:rsidRPr="001E4BA2">
              <w:t xml:space="preserve">Zna i rozumie </w:t>
            </w:r>
            <w:r w:rsidR="00422F38" w:rsidRPr="001E4BA2">
              <w:t>podstawowe metody organizacji opieki pielęgniarskiej i ich znaczenie dla jakości tej opieki</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3F35EE1" w14:textId="77777777" w:rsidR="00422F38" w:rsidRPr="001E4BA2" w:rsidRDefault="00422F38" w:rsidP="00D3299A">
            <w:r w:rsidRPr="001E4BA2">
              <w:t>C.W28.</w:t>
            </w:r>
          </w:p>
        </w:tc>
      </w:tr>
      <w:tr w:rsidR="00422F38" w:rsidRPr="001E4BA2" w14:paraId="0361A298" w14:textId="77777777" w:rsidTr="00D373A6">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E562BB2" w14:textId="77777777" w:rsidR="00422F38" w:rsidRPr="001E4BA2" w:rsidRDefault="00422F38" w:rsidP="00D3299A">
            <w:pPr>
              <w:rPr>
                <w:b/>
              </w:rPr>
            </w:pPr>
            <w:r w:rsidRPr="001E4BA2">
              <w:rPr>
                <w:rFonts w:eastAsia="Calibri"/>
                <w:bCs/>
                <w:lang w:eastAsia="pl-PL"/>
              </w:rPr>
              <w:t>P_W04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AD71B9D" w14:textId="126EB823" w:rsidR="00422F38" w:rsidRPr="001E4BA2" w:rsidRDefault="00D373A6" w:rsidP="00D3299A">
            <w:pPr>
              <w:autoSpaceDE w:val="0"/>
              <w:autoSpaceDN w:val="0"/>
              <w:adjustRightInd w:val="0"/>
              <w:jc w:val="both"/>
            </w:pPr>
            <w:r w:rsidRPr="001E4BA2">
              <w:t xml:space="preserve">Zna i rozumie </w:t>
            </w:r>
            <w:r w:rsidR="00422F38" w:rsidRPr="001E4BA2">
              <w:t>etapy planowania pracy własnej i podległego personelu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94B289B" w14:textId="77777777" w:rsidR="00422F38" w:rsidRPr="001E4BA2" w:rsidRDefault="00422F38" w:rsidP="00D3299A">
            <w:pPr>
              <w:rPr>
                <w:bCs/>
              </w:rPr>
            </w:pPr>
            <w:r w:rsidRPr="001E4BA2">
              <w:t>C.W29.</w:t>
            </w:r>
          </w:p>
        </w:tc>
      </w:tr>
      <w:tr w:rsidR="00422F38" w:rsidRPr="001E4BA2" w14:paraId="0AA06D75" w14:textId="77777777" w:rsidTr="00D373A6">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3A7645B" w14:textId="77777777" w:rsidR="00422F38" w:rsidRPr="001E4BA2" w:rsidRDefault="00422F38" w:rsidP="00D3299A">
            <w:pPr>
              <w:rPr>
                <w:b/>
              </w:rPr>
            </w:pPr>
            <w:r w:rsidRPr="001E4BA2">
              <w:rPr>
                <w:rFonts w:eastAsia="Calibri"/>
                <w:bCs/>
                <w:lang w:eastAsia="pl-PL"/>
              </w:rPr>
              <w:t>P_W05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7C1C74E" w14:textId="07A9DCBF" w:rsidR="00422F38" w:rsidRPr="001E4BA2" w:rsidRDefault="00D373A6" w:rsidP="00D3299A">
            <w:pPr>
              <w:autoSpaceDE w:val="0"/>
              <w:autoSpaceDN w:val="0"/>
              <w:adjustRightInd w:val="0"/>
              <w:jc w:val="both"/>
            </w:pPr>
            <w:r w:rsidRPr="001E4BA2">
              <w:t xml:space="preserve">Zna i rozumie </w:t>
            </w:r>
            <w:r w:rsidR="00422F38" w:rsidRPr="001E4BA2">
              <w:t>możliwości planowania kariery zawodowej i uwarunkowania własnego rozwoju zawodowego</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007E9C8" w14:textId="77777777" w:rsidR="00422F38" w:rsidRPr="001E4BA2" w:rsidRDefault="00422F38" w:rsidP="00D3299A">
            <w:pPr>
              <w:rPr>
                <w:bCs/>
              </w:rPr>
            </w:pPr>
            <w:r w:rsidRPr="001E4BA2">
              <w:t>C.W30.</w:t>
            </w:r>
          </w:p>
        </w:tc>
      </w:tr>
      <w:tr w:rsidR="00422F38" w:rsidRPr="001E4BA2" w14:paraId="7C993AEF" w14:textId="77777777" w:rsidTr="00D373A6">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4793E623" w14:textId="77777777" w:rsidR="00422F38" w:rsidRPr="001E4BA2" w:rsidRDefault="00422F38" w:rsidP="00D3299A">
            <w:pPr>
              <w:rPr>
                <w:rFonts w:eastAsia="Calibri"/>
                <w:bCs/>
                <w:lang w:eastAsia="pl-PL"/>
              </w:rPr>
            </w:pPr>
            <w:r w:rsidRPr="001E4BA2">
              <w:rPr>
                <w:rFonts w:eastAsia="Calibri"/>
                <w:bCs/>
                <w:lang w:eastAsia="pl-PL"/>
              </w:rPr>
              <w:t>P_W06</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0FF0B53E" w14:textId="3ECCEE7F" w:rsidR="00422F38" w:rsidRPr="001E4BA2" w:rsidRDefault="00D373A6" w:rsidP="00D3299A">
            <w:pPr>
              <w:autoSpaceDE w:val="0"/>
              <w:autoSpaceDN w:val="0"/>
              <w:adjustRightInd w:val="0"/>
              <w:jc w:val="both"/>
            </w:pPr>
            <w:r w:rsidRPr="001E4BA2">
              <w:t xml:space="preserve">Zna i rozumie </w:t>
            </w:r>
            <w:r w:rsidR="00422F38" w:rsidRPr="001E4BA2">
              <w:t>problematykę jakości w opiece zdrowotnej</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2065CDEA" w14:textId="77777777" w:rsidR="00422F38" w:rsidRPr="001E4BA2" w:rsidRDefault="00422F38" w:rsidP="00D3299A">
            <w:pPr>
              <w:rPr>
                <w:bCs/>
              </w:rPr>
            </w:pPr>
            <w:r w:rsidRPr="001E4BA2">
              <w:t>C.W31.</w:t>
            </w:r>
          </w:p>
        </w:tc>
      </w:tr>
      <w:tr w:rsidR="00422F38" w:rsidRPr="001E4BA2" w14:paraId="72B44EF3" w14:textId="77777777" w:rsidTr="00D3299A">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1D76D41E" w14:textId="77777777" w:rsidR="00422F38" w:rsidRPr="001E4BA2" w:rsidRDefault="00422F38" w:rsidP="00D3299A">
            <w:pPr>
              <w:shd w:val="pct5" w:color="F2F2F2" w:themeColor="background1" w:themeShade="F2" w:fill="FFFFFF" w:themeFill="background1"/>
            </w:pPr>
            <w:r w:rsidRPr="001E4BA2">
              <w:rPr>
                <w:b/>
              </w:rPr>
              <w:t>UMIEJĘTNOŚCI</w:t>
            </w:r>
          </w:p>
        </w:tc>
      </w:tr>
      <w:tr w:rsidR="00422F38" w:rsidRPr="001E4BA2" w14:paraId="1DF617E3" w14:textId="77777777" w:rsidTr="00D3299A">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A45A822" w14:textId="77777777" w:rsidR="00422F38" w:rsidRPr="001E4BA2" w:rsidRDefault="00422F38" w:rsidP="00D3299A">
            <w:pPr>
              <w:rPr>
                <w:b/>
              </w:rPr>
            </w:pPr>
            <w:r w:rsidRPr="001E4BA2">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2D4FCA8A" w14:textId="5910D263" w:rsidR="00422F38" w:rsidRPr="001E4BA2" w:rsidRDefault="00D373A6" w:rsidP="00D373A6">
            <w:pPr>
              <w:autoSpaceDE w:val="0"/>
              <w:autoSpaceDN w:val="0"/>
              <w:adjustRightInd w:val="0"/>
              <w:jc w:val="both"/>
            </w:pPr>
            <w:r w:rsidRPr="001E4BA2">
              <w:t>Potrafi podejmować</w:t>
            </w:r>
            <w:r w:rsidR="00422F38" w:rsidRPr="001E4BA2">
              <w:t xml:space="preserve"> decyzje dotyczące doboru metod pracy oraz współpracy w zespole</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6919CDB9" w14:textId="77777777" w:rsidR="00422F38" w:rsidRPr="001E4BA2" w:rsidRDefault="00422F38" w:rsidP="00D3299A">
            <w:pPr>
              <w:spacing w:before="60" w:after="60"/>
            </w:pPr>
            <w:r w:rsidRPr="001E4BA2">
              <w:rPr>
                <w:bCs/>
              </w:rPr>
              <w:t>C.U38.</w:t>
            </w:r>
          </w:p>
        </w:tc>
      </w:tr>
      <w:tr w:rsidR="00422F38" w:rsidRPr="001E4BA2" w14:paraId="53D1E4CC" w14:textId="77777777" w:rsidTr="00D373A6">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4FF259A" w14:textId="77777777" w:rsidR="00422F38" w:rsidRPr="001E4BA2" w:rsidRDefault="00422F38" w:rsidP="00D3299A">
            <w:r w:rsidRPr="001E4BA2">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B523905" w14:textId="0BCA72D7" w:rsidR="00422F38" w:rsidRPr="001E4BA2" w:rsidRDefault="00D373A6" w:rsidP="00D3299A">
            <w:pPr>
              <w:autoSpaceDE w:val="0"/>
              <w:autoSpaceDN w:val="0"/>
              <w:adjustRightInd w:val="0"/>
              <w:jc w:val="both"/>
            </w:pPr>
            <w:r w:rsidRPr="001E4BA2">
              <w:t>Potrafi monitorować</w:t>
            </w:r>
            <w:r w:rsidR="00422F38" w:rsidRPr="001E4BA2">
              <w:t xml:space="preserve"> zagrożenia w pracy pielęgniarki i czynniki sprzyjające występowaniu chorób zawodowych oraz wypadków przy pracy</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C6257E0" w14:textId="77777777" w:rsidR="00422F38" w:rsidRPr="001E4BA2" w:rsidRDefault="00422F38" w:rsidP="00D3299A">
            <w:pPr>
              <w:spacing w:before="60" w:after="60"/>
            </w:pPr>
            <w:r w:rsidRPr="001E4BA2">
              <w:rPr>
                <w:bCs/>
              </w:rPr>
              <w:t>C.U39.</w:t>
            </w:r>
          </w:p>
        </w:tc>
      </w:tr>
      <w:tr w:rsidR="00422F38" w:rsidRPr="001E4BA2" w14:paraId="0D744C08" w14:textId="77777777" w:rsidTr="00D373A6">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6433755" w14:textId="77777777" w:rsidR="00422F38" w:rsidRPr="001E4BA2" w:rsidRDefault="00422F38" w:rsidP="00D3299A">
            <w:r w:rsidRPr="001E4BA2">
              <w:t>P_U03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BAE8DD2" w14:textId="6D196D1C" w:rsidR="00422F38" w:rsidRPr="001E4BA2" w:rsidRDefault="00D373A6" w:rsidP="00D373A6">
            <w:pPr>
              <w:autoSpaceDE w:val="0"/>
              <w:autoSpaceDN w:val="0"/>
              <w:adjustRightInd w:val="0"/>
              <w:jc w:val="both"/>
            </w:pPr>
            <w:r w:rsidRPr="001E4BA2">
              <w:t xml:space="preserve">Potrafi </w:t>
            </w:r>
            <w:r w:rsidR="00422F38" w:rsidRPr="001E4BA2">
              <w:t>współuczestniczy</w:t>
            </w:r>
            <w:r w:rsidRPr="001E4BA2">
              <w:t>ć</w:t>
            </w:r>
            <w:r w:rsidR="00422F38" w:rsidRPr="001E4BA2">
              <w:t xml:space="preserve"> w opracowaniu standardów i procedur praktyki pielęgniarskiej oraz monitorować jakość opieki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283983F" w14:textId="77777777" w:rsidR="00422F38" w:rsidRPr="001E4BA2" w:rsidRDefault="00422F38" w:rsidP="00D3299A">
            <w:pPr>
              <w:spacing w:before="60" w:after="60"/>
            </w:pPr>
            <w:r w:rsidRPr="001E4BA2">
              <w:rPr>
                <w:bCs/>
              </w:rPr>
              <w:t>C.U40.</w:t>
            </w:r>
          </w:p>
        </w:tc>
      </w:tr>
      <w:tr w:rsidR="00D373A6" w:rsidRPr="001E4BA2" w14:paraId="3E8169C7" w14:textId="77777777" w:rsidTr="00D373A6">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7F2C9BF" w14:textId="73E44028" w:rsidR="00D373A6" w:rsidRPr="001E4BA2" w:rsidRDefault="00D373A6" w:rsidP="00D373A6">
            <w:r w:rsidRPr="001E4BA2">
              <w:t>P_U04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8329887" w14:textId="167E4209" w:rsidR="00D373A6" w:rsidRPr="001E4BA2" w:rsidRDefault="00D373A6" w:rsidP="00D373A6">
            <w:pPr>
              <w:autoSpaceDE w:val="0"/>
              <w:autoSpaceDN w:val="0"/>
              <w:adjustRightInd w:val="0"/>
              <w:jc w:val="both"/>
            </w:pPr>
            <w:r w:rsidRPr="001E4BA2">
              <w:t>Potrafi nadzorować i oceniać pracę podległego personelu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8123B81" w14:textId="04B809E5" w:rsidR="00D373A6" w:rsidRPr="001E4BA2" w:rsidRDefault="00D373A6" w:rsidP="00D373A6">
            <w:pPr>
              <w:spacing w:before="60" w:after="60"/>
              <w:rPr>
                <w:bCs/>
              </w:rPr>
            </w:pPr>
            <w:r w:rsidRPr="001E4BA2">
              <w:rPr>
                <w:bCs/>
              </w:rPr>
              <w:t>C.U41.</w:t>
            </w:r>
          </w:p>
        </w:tc>
      </w:tr>
      <w:tr w:rsidR="00D373A6" w:rsidRPr="001E4BA2" w14:paraId="7916B79D" w14:textId="77777777" w:rsidTr="00D373A6">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419589A7" w14:textId="06B974C1" w:rsidR="00D373A6" w:rsidRPr="001E4BA2" w:rsidRDefault="00D373A6" w:rsidP="00D373A6">
            <w:r w:rsidRPr="001E4BA2">
              <w:t>P_U05</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20CEA5BC" w14:textId="676F4EC1" w:rsidR="00D373A6" w:rsidRPr="001E4BA2" w:rsidRDefault="00D373A6" w:rsidP="00D373A6">
            <w:pPr>
              <w:autoSpaceDE w:val="0"/>
              <w:autoSpaceDN w:val="0"/>
              <w:adjustRightInd w:val="0"/>
              <w:jc w:val="both"/>
            </w:pPr>
            <w:r w:rsidRPr="001E4BA2">
              <w:t>Student planuje własny rozwój zawodowy i rozwijać umiejętności aktywnego poszukiwania pracy</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32B8DD83" w14:textId="45E8DF86" w:rsidR="00D373A6" w:rsidRPr="001E4BA2" w:rsidRDefault="00D373A6" w:rsidP="00D373A6">
            <w:pPr>
              <w:spacing w:before="60" w:after="60"/>
              <w:rPr>
                <w:bCs/>
              </w:rPr>
            </w:pPr>
            <w:r w:rsidRPr="001E4BA2">
              <w:rPr>
                <w:bCs/>
              </w:rPr>
              <w:t>C.U42.</w:t>
            </w:r>
          </w:p>
        </w:tc>
      </w:tr>
      <w:tr w:rsidR="00D373A6" w:rsidRPr="001E4BA2" w14:paraId="06DC6427" w14:textId="77777777" w:rsidTr="00D3299A">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35B89FEF" w14:textId="77777777" w:rsidR="00D373A6" w:rsidRPr="001E4BA2" w:rsidRDefault="00D373A6" w:rsidP="00D373A6">
            <w:pPr>
              <w:shd w:val="pct20" w:color="F2F2F2" w:themeColor="background1" w:themeShade="F2" w:fill="FFFFFF" w:themeFill="background1"/>
            </w:pPr>
            <w:r w:rsidRPr="001E4BA2">
              <w:rPr>
                <w:b/>
              </w:rPr>
              <w:t>KOMPETENCJE</w:t>
            </w:r>
          </w:p>
        </w:tc>
      </w:tr>
      <w:tr w:rsidR="00D373A6" w:rsidRPr="001E4BA2" w14:paraId="1ADE64A1" w14:textId="77777777" w:rsidTr="00D3299A">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4FFAD4DA" w14:textId="67DAE380" w:rsidR="00D373A6" w:rsidRPr="001E4BA2" w:rsidRDefault="00D373A6" w:rsidP="00D373A6">
            <w:pPr>
              <w:spacing w:before="60" w:after="60"/>
              <w:rPr>
                <w:b/>
              </w:rPr>
            </w:pPr>
            <w:r w:rsidRPr="001E4BA2">
              <w:lastRenderedPageBreak/>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4C4A13C" w14:textId="53569C43" w:rsidR="00D373A6" w:rsidRPr="001E4BA2" w:rsidRDefault="00D373A6" w:rsidP="00D373A6">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66A662B" w14:textId="3CB58C5C" w:rsidR="00D373A6" w:rsidRPr="001E4BA2" w:rsidRDefault="00D373A6" w:rsidP="00D373A6">
            <w:pPr>
              <w:spacing w:before="60" w:after="60"/>
            </w:pPr>
            <w:r w:rsidRPr="001E4BA2">
              <w:t xml:space="preserve"> K.01.</w:t>
            </w:r>
          </w:p>
        </w:tc>
      </w:tr>
      <w:tr w:rsidR="00D373A6" w:rsidRPr="001E4BA2" w14:paraId="5B372C03" w14:textId="77777777" w:rsidTr="008325D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0C72245" w14:textId="1BD66CFB" w:rsidR="00D373A6" w:rsidRPr="001E4BA2" w:rsidRDefault="00D373A6" w:rsidP="00D373A6">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27A8A3B" w14:textId="0C1F9E92" w:rsidR="00D373A6" w:rsidRPr="001E4BA2" w:rsidRDefault="00D373A6" w:rsidP="00D373A6">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215D91E" w14:textId="34130229" w:rsidR="00D373A6" w:rsidRPr="001E4BA2" w:rsidRDefault="00D373A6" w:rsidP="00D373A6">
            <w:r w:rsidRPr="001E4BA2">
              <w:t>K.02.</w:t>
            </w:r>
          </w:p>
        </w:tc>
      </w:tr>
      <w:tr w:rsidR="00D373A6" w:rsidRPr="001E4BA2" w14:paraId="104C843B" w14:textId="77777777" w:rsidTr="008325D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AFCB312" w14:textId="58469E6F" w:rsidR="00D373A6" w:rsidRPr="001E4BA2" w:rsidRDefault="00D373A6" w:rsidP="00D373A6">
            <w:pPr>
              <w:rPr>
                <w:rFonts w:eastAsia="Calibri"/>
                <w:bCs/>
                <w:lang w:eastAsia="pl-PL"/>
              </w:rPr>
            </w:pPr>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B6E6AEA" w14:textId="2838E35D" w:rsidR="00D373A6" w:rsidRPr="001E4BA2" w:rsidRDefault="00D373A6" w:rsidP="00D373A6">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60887C0" w14:textId="297734DD" w:rsidR="00D373A6" w:rsidRPr="001E4BA2" w:rsidRDefault="00D373A6" w:rsidP="00D373A6">
            <w:pPr>
              <w:rPr>
                <w:rFonts w:eastAsia="Calibri"/>
                <w:bCs/>
                <w:lang w:eastAsia="pl-PL"/>
              </w:rPr>
            </w:pPr>
            <w:r w:rsidRPr="001E4BA2">
              <w:t>K.03.</w:t>
            </w:r>
          </w:p>
        </w:tc>
      </w:tr>
      <w:tr w:rsidR="00D373A6" w:rsidRPr="001E4BA2" w14:paraId="17E357C5" w14:textId="77777777" w:rsidTr="008325D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962598D" w14:textId="5D33C019" w:rsidR="00D373A6" w:rsidRPr="001E4BA2" w:rsidRDefault="00D373A6" w:rsidP="00D373A6">
            <w:pPr>
              <w:rPr>
                <w:rFonts w:eastAsia="Calibri"/>
                <w:bCs/>
                <w:lang w:eastAsia="pl-PL"/>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3D123889" w14:textId="255D79AB" w:rsidR="00D373A6" w:rsidRPr="001E4BA2" w:rsidRDefault="00D373A6" w:rsidP="00D373A6">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F0FB017" w14:textId="0E114EE5" w:rsidR="00D373A6" w:rsidRPr="001E4BA2" w:rsidRDefault="00D373A6" w:rsidP="00D373A6">
            <w:pPr>
              <w:rPr>
                <w:rFonts w:eastAsia="Calibri"/>
                <w:bCs/>
                <w:lang w:eastAsia="pl-PL"/>
              </w:rPr>
            </w:pPr>
            <w:r w:rsidRPr="001E4BA2">
              <w:t>K.04.</w:t>
            </w:r>
          </w:p>
        </w:tc>
      </w:tr>
      <w:tr w:rsidR="00D373A6" w:rsidRPr="001E4BA2" w14:paraId="0F4C9486" w14:textId="77777777" w:rsidTr="008325D9">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BA19AF3" w14:textId="490C5C64" w:rsidR="00D373A6" w:rsidRPr="001E4BA2" w:rsidRDefault="00D373A6" w:rsidP="00D373A6">
            <w:pPr>
              <w:rPr>
                <w:rFonts w:eastAsia="Calibri"/>
                <w:bCs/>
                <w:lang w:eastAsia="pl-PL"/>
              </w:rPr>
            </w:pPr>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1C23092" w14:textId="7A4140D1" w:rsidR="00D373A6" w:rsidRPr="001E4BA2" w:rsidRDefault="00D373A6" w:rsidP="00D373A6">
            <w:pPr>
              <w:autoSpaceDE w:val="0"/>
              <w:autoSpaceDN w:val="0"/>
              <w:adjustRightInd w:val="0"/>
              <w:jc w:val="both"/>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1CE3823" w14:textId="34607F9F" w:rsidR="00D373A6" w:rsidRPr="001E4BA2" w:rsidRDefault="00D373A6" w:rsidP="00D373A6">
            <w:pPr>
              <w:rPr>
                <w:rFonts w:eastAsia="Calibri"/>
                <w:bCs/>
                <w:lang w:eastAsia="pl-PL"/>
              </w:rPr>
            </w:pPr>
            <w:r w:rsidRPr="001E4BA2">
              <w:t>K.05.</w:t>
            </w:r>
          </w:p>
        </w:tc>
      </w:tr>
      <w:tr w:rsidR="00D373A6" w:rsidRPr="001E4BA2" w14:paraId="017A1742" w14:textId="77777777" w:rsidTr="008325D9">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6EA0604E" w14:textId="750CCD9A" w:rsidR="00D373A6" w:rsidRPr="001E4BA2" w:rsidRDefault="00D373A6" w:rsidP="00D373A6">
            <w:r w:rsidRPr="001E4BA2">
              <w:t>P_K06</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199B7BC9" w14:textId="07387ACB" w:rsidR="00D373A6" w:rsidRPr="001E4BA2" w:rsidRDefault="00D373A6" w:rsidP="00D373A6">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7CE893C6" w14:textId="1CCB7C50" w:rsidR="00D373A6" w:rsidRPr="001E4BA2" w:rsidRDefault="00D373A6" w:rsidP="00D373A6">
            <w:r w:rsidRPr="001E4BA2">
              <w:t>K.06.</w:t>
            </w:r>
          </w:p>
        </w:tc>
      </w:tr>
    </w:tbl>
    <w:p w14:paraId="43DAEA0F" w14:textId="77777777" w:rsidR="00422F38" w:rsidRPr="001E4BA2" w:rsidRDefault="00422F38" w:rsidP="00422F38">
      <w:pPr>
        <w:spacing w:after="200" w:line="276" w:lineRule="auto"/>
        <w:ind w:left="284"/>
        <w:contextualSpacing/>
        <w:jc w:val="left"/>
      </w:pPr>
    </w:p>
    <w:p w14:paraId="40522C4C" w14:textId="00DA7903" w:rsidR="00422F38" w:rsidRPr="001E4BA2" w:rsidRDefault="00A122DF" w:rsidP="00632D26">
      <w:pPr>
        <w:numPr>
          <w:ilvl w:val="0"/>
          <w:numId w:val="88"/>
        </w:numPr>
        <w:ind w:left="284" w:hanging="284"/>
        <w:jc w:val="left"/>
        <w:rPr>
          <w:b/>
        </w:rPr>
      </w:pPr>
      <w:r w:rsidRPr="001E4BA2">
        <w:rPr>
          <w:b/>
        </w:rPr>
        <w:t>Realizowane treści</w:t>
      </w:r>
    </w:p>
    <w:tbl>
      <w:tblPr>
        <w:tblW w:w="918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09"/>
        <w:gridCol w:w="6584"/>
        <w:gridCol w:w="1989"/>
      </w:tblGrid>
      <w:tr w:rsidR="00422F38" w:rsidRPr="001E4BA2" w14:paraId="03D243E7" w14:textId="77777777" w:rsidTr="00A73B38">
        <w:trPr>
          <w:trHeight w:val="74"/>
        </w:trPr>
        <w:tc>
          <w:tcPr>
            <w:tcW w:w="609" w:type="dxa"/>
            <w:shd w:val="clear" w:color="auto" w:fill="F7F5F9"/>
            <w:vAlign w:val="center"/>
          </w:tcPr>
          <w:p w14:paraId="2B7A45AA" w14:textId="77777777" w:rsidR="00422F38" w:rsidRPr="001E4BA2" w:rsidRDefault="00422F38" w:rsidP="00D3299A">
            <w:pPr>
              <w:spacing w:before="60" w:after="60"/>
              <w:rPr>
                <w:b/>
              </w:rPr>
            </w:pPr>
            <w:r w:rsidRPr="001E4BA2">
              <w:rPr>
                <w:b/>
              </w:rPr>
              <w:t>Lp.</w:t>
            </w:r>
          </w:p>
        </w:tc>
        <w:tc>
          <w:tcPr>
            <w:tcW w:w="6584" w:type="dxa"/>
            <w:shd w:val="clear" w:color="auto" w:fill="F7F5F9"/>
            <w:vAlign w:val="center"/>
          </w:tcPr>
          <w:p w14:paraId="0CCF4D5F" w14:textId="77777777" w:rsidR="00422F38" w:rsidRPr="001E4BA2" w:rsidRDefault="00422F38" w:rsidP="00D3299A">
            <w:pPr>
              <w:spacing w:before="60" w:after="60"/>
              <w:rPr>
                <w:b/>
              </w:rPr>
            </w:pPr>
            <w:r w:rsidRPr="001E4BA2">
              <w:rPr>
                <w:b/>
              </w:rPr>
              <w:t>W zakresie wykładów:</w:t>
            </w:r>
          </w:p>
        </w:tc>
        <w:tc>
          <w:tcPr>
            <w:tcW w:w="1989" w:type="dxa"/>
            <w:shd w:val="clear" w:color="auto" w:fill="F7F5F9"/>
          </w:tcPr>
          <w:p w14:paraId="07D7FB59" w14:textId="60201618" w:rsidR="00422F38" w:rsidRPr="001E4BA2" w:rsidRDefault="004F772C" w:rsidP="00D3299A">
            <w:pPr>
              <w:spacing w:before="60" w:after="60"/>
              <w:ind w:left="-57" w:right="-57"/>
              <w:rPr>
                <w:b/>
              </w:rPr>
            </w:pPr>
            <w:r w:rsidRPr="001E4BA2">
              <w:rPr>
                <w:b/>
              </w:rPr>
              <w:t>Odniesienie do przedmiotowych efektów uczenia się</w:t>
            </w:r>
          </w:p>
        </w:tc>
      </w:tr>
      <w:tr w:rsidR="00C638ED" w:rsidRPr="001E4BA2" w14:paraId="122C7B4F" w14:textId="77777777" w:rsidTr="00A73B38">
        <w:trPr>
          <w:trHeight w:val="201"/>
        </w:trPr>
        <w:tc>
          <w:tcPr>
            <w:tcW w:w="609" w:type="dxa"/>
            <w:tcBorders>
              <w:bottom w:val="single" w:sz="4" w:space="0" w:color="auto"/>
            </w:tcBorders>
            <w:vAlign w:val="center"/>
          </w:tcPr>
          <w:p w14:paraId="34839BBB" w14:textId="77777777" w:rsidR="00C638ED" w:rsidRPr="001E4BA2" w:rsidRDefault="00C638ED" w:rsidP="00D3299A">
            <w:pPr>
              <w:rPr>
                <w:rFonts w:eastAsia="Calibri"/>
                <w:spacing w:val="-1"/>
                <w:lang w:eastAsia="pl-PL"/>
              </w:rPr>
            </w:pPr>
            <w:r w:rsidRPr="001E4BA2">
              <w:rPr>
                <w:rFonts w:eastAsia="Calibri"/>
                <w:spacing w:val="-1"/>
                <w:lang w:eastAsia="pl-PL"/>
              </w:rPr>
              <w:t>W1</w:t>
            </w:r>
          </w:p>
        </w:tc>
        <w:tc>
          <w:tcPr>
            <w:tcW w:w="6584" w:type="dxa"/>
            <w:tcBorders>
              <w:bottom w:val="single" w:sz="4" w:space="0" w:color="auto"/>
            </w:tcBorders>
            <w:vAlign w:val="center"/>
          </w:tcPr>
          <w:p w14:paraId="37FA3238" w14:textId="77777777" w:rsidR="00C638ED" w:rsidRPr="001E4BA2" w:rsidRDefault="00C638ED" w:rsidP="00D3299A">
            <w:pPr>
              <w:pStyle w:val="Default"/>
              <w:jc w:val="both"/>
              <w:rPr>
                <w:rFonts w:ascii="Times New Roman" w:hAnsi="Times New Roman" w:cs="Times New Roman"/>
                <w:sz w:val="20"/>
                <w:szCs w:val="20"/>
              </w:rPr>
            </w:pPr>
            <w:r w:rsidRPr="001E4BA2">
              <w:rPr>
                <w:rFonts w:ascii="Times New Roman" w:hAnsi="Times New Roman" w:cs="Times New Roman"/>
                <w:sz w:val="20"/>
                <w:szCs w:val="20"/>
              </w:rPr>
              <w:t xml:space="preserve">Stanowisko pracy i jego elementy.  </w:t>
            </w:r>
            <w:r w:rsidRPr="001E4BA2">
              <w:rPr>
                <w:rFonts w:ascii="Times New Roman" w:hAnsi="Times New Roman" w:cs="Times New Roman"/>
                <w:spacing w:val="-1"/>
                <w:sz w:val="20"/>
                <w:szCs w:val="20"/>
              </w:rPr>
              <w:t>Odpowiedzialność, obowiązki, uprawnienia na stanowisku pielęgniarki odcinkowej i oddziałowej.</w:t>
            </w:r>
          </w:p>
        </w:tc>
        <w:tc>
          <w:tcPr>
            <w:tcW w:w="1989" w:type="dxa"/>
            <w:vMerge w:val="restart"/>
            <w:vAlign w:val="center"/>
          </w:tcPr>
          <w:p w14:paraId="3654216C" w14:textId="079ABF87" w:rsidR="00C638ED" w:rsidRPr="001E4BA2" w:rsidRDefault="00C638ED" w:rsidP="00D3299A">
            <w:pPr>
              <w:ind w:left="-57" w:right="-57"/>
            </w:pPr>
            <w:r w:rsidRPr="001E4BA2">
              <w:t>P_W01 - P_W06;</w:t>
            </w:r>
          </w:p>
          <w:p w14:paraId="0878135A" w14:textId="77777777" w:rsidR="00C638ED" w:rsidRPr="001E4BA2" w:rsidRDefault="00C638ED" w:rsidP="00D3299A">
            <w:pPr>
              <w:ind w:left="-57" w:right="-57"/>
            </w:pPr>
          </w:p>
          <w:p w14:paraId="521BD51D" w14:textId="6306ACB8" w:rsidR="00C638ED" w:rsidRPr="001E4BA2" w:rsidRDefault="00C638ED" w:rsidP="00D3299A">
            <w:pPr>
              <w:ind w:left="-57" w:right="-57"/>
            </w:pPr>
            <w:r w:rsidRPr="001E4BA2">
              <w:t xml:space="preserve">P_K01, P_K02, </w:t>
            </w:r>
          </w:p>
          <w:p w14:paraId="121CF4D3" w14:textId="77777777" w:rsidR="00C638ED" w:rsidRPr="001E4BA2" w:rsidRDefault="00C638ED" w:rsidP="00D3299A">
            <w:pPr>
              <w:ind w:left="-57" w:right="-57"/>
            </w:pPr>
          </w:p>
          <w:p w14:paraId="14656DA8" w14:textId="0F457B6D" w:rsidR="00C638ED" w:rsidRPr="001E4BA2" w:rsidRDefault="00C638ED" w:rsidP="00D3299A">
            <w:pPr>
              <w:ind w:left="-57" w:right="-57"/>
            </w:pPr>
            <w:r w:rsidRPr="001E4BA2">
              <w:t>P_K03, P_K04</w:t>
            </w:r>
          </w:p>
        </w:tc>
      </w:tr>
      <w:tr w:rsidR="00C638ED" w:rsidRPr="001E4BA2" w14:paraId="1BDB00B0" w14:textId="77777777" w:rsidTr="00A73B38">
        <w:trPr>
          <w:trHeight w:val="250"/>
        </w:trPr>
        <w:tc>
          <w:tcPr>
            <w:tcW w:w="609" w:type="dxa"/>
            <w:tcBorders>
              <w:top w:val="single" w:sz="4" w:space="0" w:color="auto"/>
              <w:bottom w:val="single" w:sz="4" w:space="0" w:color="auto"/>
            </w:tcBorders>
            <w:vAlign w:val="center"/>
          </w:tcPr>
          <w:p w14:paraId="4F833ECB" w14:textId="77777777" w:rsidR="00C638ED" w:rsidRPr="001E4BA2" w:rsidRDefault="00C638ED" w:rsidP="00D3299A">
            <w:pPr>
              <w:rPr>
                <w:rFonts w:eastAsia="Calibri"/>
                <w:spacing w:val="-1"/>
                <w:lang w:eastAsia="pl-PL"/>
              </w:rPr>
            </w:pPr>
            <w:r w:rsidRPr="001E4BA2">
              <w:rPr>
                <w:rFonts w:eastAsia="Calibri"/>
                <w:spacing w:val="-1"/>
                <w:lang w:eastAsia="pl-PL"/>
              </w:rPr>
              <w:t>W2</w:t>
            </w:r>
          </w:p>
        </w:tc>
        <w:tc>
          <w:tcPr>
            <w:tcW w:w="6584" w:type="dxa"/>
            <w:tcBorders>
              <w:top w:val="single" w:sz="4" w:space="0" w:color="auto"/>
              <w:bottom w:val="single" w:sz="4" w:space="0" w:color="auto"/>
            </w:tcBorders>
            <w:vAlign w:val="center"/>
          </w:tcPr>
          <w:p w14:paraId="790CDB51" w14:textId="77777777" w:rsidR="00C638ED" w:rsidRPr="001E4BA2" w:rsidRDefault="00C638ED" w:rsidP="00D3299A">
            <w:pPr>
              <w:jc w:val="both"/>
              <w:rPr>
                <w:spacing w:val="-1"/>
              </w:rPr>
            </w:pPr>
            <w:r w:rsidRPr="001E4BA2">
              <w:rPr>
                <w:spacing w:val="-1"/>
              </w:rPr>
              <w:t>Adaptacja społeczna, a adaptacja zawodowa i jej znaczenie dla zarządzania kadrami pielęgniarskimi.</w:t>
            </w:r>
            <w:r w:rsidRPr="001E4BA2">
              <w:t xml:space="preserve"> </w:t>
            </w:r>
            <w:r w:rsidRPr="001E4BA2">
              <w:rPr>
                <w:spacing w:val="-1"/>
              </w:rPr>
              <w:t>Grupy klasyfikacyjne i wyznaczniki opieki w metodzie klasyfikacji pacjentów.</w:t>
            </w:r>
          </w:p>
        </w:tc>
        <w:tc>
          <w:tcPr>
            <w:tcW w:w="1989" w:type="dxa"/>
            <w:vMerge/>
            <w:vAlign w:val="center"/>
          </w:tcPr>
          <w:p w14:paraId="7D46B001" w14:textId="79ADE97F" w:rsidR="00C638ED" w:rsidRPr="001E4BA2" w:rsidRDefault="00C638ED" w:rsidP="00D3299A"/>
        </w:tc>
      </w:tr>
      <w:tr w:rsidR="00C638ED" w:rsidRPr="001E4BA2" w14:paraId="2ABCBA89" w14:textId="77777777" w:rsidTr="00A73B38">
        <w:trPr>
          <w:trHeight w:val="325"/>
        </w:trPr>
        <w:tc>
          <w:tcPr>
            <w:tcW w:w="609" w:type="dxa"/>
            <w:tcBorders>
              <w:top w:val="single" w:sz="4" w:space="0" w:color="auto"/>
              <w:bottom w:val="single" w:sz="4" w:space="0" w:color="auto"/>
            </w:tcBorders>
            <w:vAlign w:val="center"/>
          </w:tcPr>
          <w:p w14:paraId="3BB63030" w14:textId="77777777" w:rsidR="00C638ED" w:rsidRPr="001E4BA2" w:rsidRDefault="00C638ED" w:rsidP="00D3299A">
            <w:pPr>
              <w:rPr>
                <w:rFonts w:eastAsia="Calibri"/>
                <w:spacing w:val="-1"/>
                <w:lang w:eastAsia="pl-PL"/>
              </w:rPr>
            </w:pPr>
            <w:r w:rsidRPr="001E4BA2">
              <w:rPr>
                <w:rFonts w:eastAsia="Calibri"/>
                <w:spacing w:val="-1"/>
                <w:lang w:eastAsia="pl-PL"/>
              </w:rPr>
              <w:t>W3</w:t>
            </w:r>
          </w:p>
        </w:tc>
        <w:tc>
          <w:tcPr>
            <w:tcW w:w="6584" w:type="dxa"/>
            <w:tcBorders>
              <w:top w:val="single" w:sz="4" w:space="0" w:color="auto"/>
              <w:bottom w:val="single" w:sz="4" w:space="0" w:color="auto"/>
            </w:tcBorders>
            <w:vAlign w:val="center"/>
          </w:tcPr>
          <w:p w14:paraId="57636984" w14:textId="77777777" w:rsidR="00C638ED" w:rsidRPr="001E4BA2" w:rsidRDefault="00C638ED" w:rsidP="00D3299A">
            <w:pPr>
              <w:jc w:val="both"/>
              <w:rPr>
                <w:spacing w:val="-1"/>
              </w:rPr>
            </w:pPr>
            <w:r w:rsidRPr="001E4BA2">
              <w:rPr>
                <w:spacing w:val="-1"/>
              </w:rPr>
              <w:t xml:space="preserve">Współczesne podejście do jakości w ochronie zdrowia i w pielęgniarstwie. Znaczenie doskonalenia zawodowego pracowników. </w:t>
            </w:r>
            <w:r w:rsidRPr="001E4BA2">
              <w:t>Formy metody i skuteczność programów doskonalenia zawodowego w zakładzie pracy.</w:t>
            </w:r>
          </w:p>
        </w:tc>
        <w:tc>
          <w:tcPr>
            <w:tcW w:w="1989" w:type="dxa"/>
            <w:vMerge/>
            <w:vAlign w:val="center"/>
          </w:tcPr>
          <w:p w14:paraId="1BD3E31E" w14:textId="1FE39930" w:rsidR="00C638ED" w:rsidRPr="001E4BA2" w:rsidRDefault="00C638ED" w:rsidP="00D3299A">
            <w:pPr>
              <w:ind w:left="-57" w:right="-57"/>
            </w:pPr>
          </w:p>
        </w:tc>
      </w:tr>
      <w:tr w:rsidR="00C638ED" w:rsidRPr="001E4BA2" w14:paraId="3660DD93" w14:textId="77777777" w:rsidTr="00A73B38">
        <w:trPr>
          <w:trHeight w:val="325"/>
        </w:trPr>
        <w:tc>
          <w:tcPr>
            <w:tcW w:w="609" w:type="dxa"/>
            <w:tcBorders>
              <w:top w:val="single" w:sz="4" w:space="0" w:color="auto"/>
              <w:bottom w:val="single" w:sz="4" w:space="0" w:color="auto"/>
            </w:tcBorders>
            <w:vAlign w:val="center"/>
          </w:tcPr>
          <w:p w14:paraId="254CDBEF" w14:textId="77777777" w:rsidR="00C638ED" w:rsidRPr="001E4BA2" w:rsidRDefault="00C638ED" w:rsidP="00D3299A">
            <w:pPr>
              <w:rPr>
                <w:rFonts w:eastAsia="Calibri"/>
                <w:spacing w:val="-1"/>
                <w:lang w:eastAsia="pl-PL"/>
              </w:rPr>
            </w:pPr>
            <w:r w:rsidRPr="001E4BA2">
              <w:rPr>
                <w:rFonts w:eastAsia="Calibri"/>
                <w:spacing w:val="-1"/>
                <w:lang w:eastAsia="pl-PL"/>
              </w:rPr>
              <w:t>W4</w:t>
            </w:r>
          </w:p>
        </w:tc>
        <w:tc>
          <w:tcPr>
            <w:tcW w:w="6584" w:type="dxa"/>
            <w:tcBorders>
              <w:top w:val="single" w:sz="4" w:space="0" w:color="auto"/>
              <w:bottom w:val="single" w:sz="4" w:space="0" w:color="auto"/>
            </w:tcBorders>
            <w:vAlign w:val="center"/>
          </w:tcPr>
          <w:p w14:paraId="109E2237" w14:textId="77777777" w:rsidR="00C638ED" w:rsidRPr="001E4BA2" w:rsidRDefault="00C638ED" w:rsidP="00D3299A">
            <w:pPr>
              <w:jc w:val="both"/>
              <w:rPr>
                <w:spacing w:val="-1"/>
              </w:rPr>
            </w:pPr>
            <w:r w:rsidRPr="001E4BA2">
              <w:rPr>
                <w:spacing w:val="-1"/>
              </w:rPr>
              <w:t>Etapy rozwoju zawodowego pielęgniarki. System ocen pracownika, jego elementy i funkcje oceniania. Rodzaje ocen pracowniczych, wady i zalety.</w:t>
            </w:r>
          </w:p>
        </w:tc>
        <w:tc>
          <w:tcPr>
            <w:tcW w:w="1989" w:type="dxa"/>
            <w:vMerge/>
            <w:vAlign w:val="center"/>
          </w:tcPr>
          <w:p w14:paraId="1D9348E9" w14:textId="470BACE0" w:rsidR="00C638ED" w:rsidRPr="001E4BA2" w:rsidRDefault="00C638ED" w:rsidP="00D3299A"/>
        </w:tc>
      </w:tr>
      <w:tr w:rsidR="00C638ED" w:rsidRPr="001E4BA2" w14:paraId="4B13D980" w14:textId="77777777" w:rsidTr="00A73B38">
        <w:trPr>
          <w:trHeight w:val="350"/>
        </w:trPr>
        <w:tc>
          <w:tcPr>
            <w:tcW w:w="609" w:type="dxa"/>
            <w:tcBorders>
              <w:top w:val="single" w:sz="4" w:space="0" w:color="auto"/>
              <w:bottom w:val="single" w:sz="4" w:space="0" w:color="auto"/>
            </w:tcBorders>
            <w:vAlign w:val="center"/>
          </w:tcPr>
          <w:p w14:paraId="3D211C74" w14:textId="77777777" w:rsidR="00C638ED" w:rsidRPr="001E4BA2" w:rsidRDefault="00C638ED" w:rsidP="00D3299A">
            <w:pPr>
              <w:rPr>
                <w:rFonts w:eastAsia="Calibri"/>
                <w:spacing w:val="-1"/>
                <w:lang w:eastAsia="pl-PL"/>
              </w:rPr>
            </w:pPr>
            <w:r w:rsidRPr="001E4BA2">
              <w:rPr>
                <w:rFonts w:eastAsia="Calibri"/>
                <w:spacing w:val="-1"/>
                <w:lang w:eastAsia="pl-PL"/>
              </w:rPr>
              <w:t>W5</w:t>
            </w:r>
          </w:p>
        </w:tc>
        <w:tc>
          <w:tcPr>
            <w:tcW w:w="6584" w:type="dxa"/>
            <w:tcBorders>
              <w:top w:val="single" w:sz="4" w:space="0" w:color="auto"/>
              <w:bottom w:val="single" w:sz="4" w:space="0" w:color="auto"/>
            </w:tcBorders>
            <w:vAlign w:val="center"/>
          </w:tcPr>
          <w:p w14:paraId="3A4D75FE" w14:textId="77777777" w:rsidR="00C638ED" w:rsidRPr="001E4BA2" w:rsidRDefault="00C638ED" w:rsidP="00D3299A">
            <w:pPr>
              <w:jc w:val="left"/>
              <w:rPr>
                <w:spacing w:val="-1"/>
              </w:rPr>
            </w:pPr>
            <w:r w:rsidRPr="001E4BA2">
              <w:rPr>
                <w:spacing w:val="-1"/>
              </w:rPr>
              <w:t>Kryteria, narzędzia i oceny pracy na stanowisku pielęgniarki odcinkowej i oddziałowej. Badania pracy, podział, zastosowanie.</w:t>
            </w:r>
          </w:p>
        </w:tc>
        <w:tc>
          <w:tcPr>
            <w:tcW w:w="1989" w:type="dxa"/>
            <w:vMerge/>
            <w:vAlign w:val="center"/>
          </w:tcPr>
          <w:p w14:paraId="48B461AC" w14:textId="25F3E14C" w:rsidR="00C638ED" w:rsidRPr="001E4BA2" w:rsidRDefault="00C638ED" w:rsidP="00D3299A"/>
        </w:tc>
      </w:tr>
      <w:tr w:rsidR="00C638ED" w:rsidRPr="001E4BA2" w14:paraId="336D7CA4" w14:textId="77777777" w:rsidTr="00A73B38">
        <w:trPr>
          <w:trHeight w:val="350"/>
        </w:trPr>
        <w:tc>
          <w:tcPr>
            <w:tcW w:w="609" w:type="dxa"/>
            <w:tcBorders>
              <w:top w:val="single" w:sz="4" w:space="0" w:color="auto"/>
              <w:bottom w:val="single" w:sz="4" w:space="0" w:color="auto"/>
            </w:tcBorders>
            <w:vAlign w:val="center"/>
          </w:tcPr>
          <w:p w14:paraId="538BF16B" w14:textId="77777777" w:rsidR="00C638ED" w:rsidRPr="001E4BA2" w:rsidRDefault="00C638ED" w:rsidP="00D3299A">
            <w:pPr>
              <w:rPr>
                <w:rFonts w:eastAsia="Calibri"/>
                <w:spacing w:val="-1"/>
                <w:lang w:eastAsia="pl-PL"/>
              </w:rPr>
            </w:pPr>
            <w:r w:rsidRPr="001E4BA2">
              <w:rPr>
                <w:rFonts w:eastAsia="Calibri"/>
                <w:spacing w:val="-1"/>
                <w:lang w:eastAsia="pl-PL"/>
              </w:rPr>
              <w:t>W6</w:t>
            </w:r>
          </w:p>
        </w:tc>
        <w:tc>
          <w:tcPr>
            <w:tcW w:w="6584" w:type="dxa"/>
            <w:tcBorders>
              <w:top w:val="single" w:sz="4" w:space="0" w:color="auto"/>
              <w:bottom w:val="single" w:sz="4" w:space="0" w:color="auto"/>
            </w:tcBorders>
            <w:vAlign w:val="center"/>
          </w:tcPr>
          <w:p w14:paraId="3AB9819E" w14:textId="77777777" w:rsidR="00C638ED" w:rsidRPr="001E4BA2" w:rsidRDefault="00C638ED" w:rsidP="00D3299A">
            <w:pPr>
              <w:jc w:val="left"/>
              <w:rPr>
                <w:spacing w:val="-1"/>
              </w:rPr>
            </w:pPr>
            <w:r w:rsidRPr="001E4BA2">
              <w:rPr>
                <w:spacing w:val="-1"/>
              </w:rPr>
              <w:t>Mierzenie pracy: technika obserwacji ciągłej, technika obserwacji migawkowej. Ergonomia, definicje, podział, zastosowanie.</w:t>
            </w:r>
          </w:p>
        </w:tc>
        <w:tc>
          <w:tcPr>
            <w:tcW w:w="1989" w:type="dxa"/>
            <w:vMerge/>
          </w:tcPr>
          <w:p w14:paraId="79AE6BE0" w14:textId="1816E4DF" w:rsidR="00C638ED" w:rsidRPr="001E4BA2" w:rsidRDefault="00C638ED" w:rsidP="00D3299A"/>
        </w:tc>
      </w:tr>
      <w:tr w:rsidR="00C638ED" w:rsidRPr="001E4BA2" w14:paraId="0CA035F0" w14:textId="77777777" w:rsidTr="00A73B38">
        <w:trPr>
          <w:trHeight w:val="350"/>
        </w:trPr>
        <w:tc>
          <w:tcPr>
            <w:tcW w:w="609" w:type="dxa"/>
            <w:tcBorders>
              <w:top w:val="single" w:sz="4" w:space="0" w:color="auto"/>
              <w:bottom w:val="single" w:sz="4" w:space="0" w:color="auto"/>
            </w:tcBorders>
            <w:vAlign w:val="center"/>
          </w:tcPr>
          <w:p w14:paraId="0A537A9F" w14:textId="77777777" w:rsidR="00C638ED" w:rsidRPr="001E4BA2" w:rsidRDefault="00C638ED" w:rsidP="00D3299A">
            <w:pPr>
              <w:rPr>
                <w:rFonts w:eastAsia="Calibri"/>
                <w:spacing w:val="-1"/>
                <w:lang w:eastAsia="pl-PL"/>
              </w:rPr>
            </w:pPr>
            <w:r w:rsidRPr="001E4BA2">
              <w:rPr>
                <w:rFonts w:eastAsia="Calibri"/>
                <w:spacing w:val="-1"/>
                <w:lang w:eastAsia="pl-PL"/>
              </w:rPr>
              <w:t>W7</w:t>
            </w:r>
          </w:p>
        </w:tc>
        <w:tc>
          <w:tcPr>
            <w:tcW w:w="6584" w:type="dxa"/>
            <w:tcBorders>
              <w:top w:val="single" w:sz="4" w:space="0" w:color="auto"/>
              <w:bottom w:val="single" w:sz="4" w:space="0" w:color="auto"/>
            </w:tcBorders>
            <w:vAlign w:val="center"/>
          </w:tcPr>
          <w:p w14:paraId="3F93CD79" w14:textId="77777777" w:rsidR="00C638ED" w:rsidRPr="001E4BA2" w:rsidRDefault="00C638ED" w:rsidP="00D3299A">
            <w:pPr>
              <w:autoSpaceDE w:val="0"/>
              <w:autoSpaceDN w:val="0"/>
              <w:adjustRightInd w:val="0"/>
              <w:jc w:val="both"/>
            </w:pPr>
            <w:r w:rsidRPr="001E4BA2">
              <w:t>Czynniki szkodliwe i zagrożenia na stanowisku pracy pielęgniarki. Metody zapobiegania zagrożeniom na stanowisku pracy pielęgniarki.</w:t>
            </w:r>
          </w:p>
        </w:tc>
        <w:tc>
          <w:tcPr>
            <w:tcW w:w="1989" w:type="dxa"/>
            <w:vMerge/>
            <w:vAlign w:val="center"/>
          </w:tcPr>
          <w:p w14:paraId="243E7F23" w14:textId="415704B2" w:rsidR="00C638ED" w:rsidRPr="001E4BA2" w:rsidRDefault="00C638ED" w:rsidP="00D3299A"/>
        </w:tc>
      </w:tr>
      <w:tr w:rsidR="00C638ED" w:rsidRPr="001E4BA2" w14:paraId="7EC1B6C4" w14:textId="77777777" w:rsidTr="00A73B38">
        <w:trPr>
          <w:trHeight w:val="194"/>
        </w:trPr>
        <w:tc>
          <w:tcPr>
            <w:tcW w:w="609" w:type="dxa"/>
            <w:tcBorders>
              <w:top w:val="single" w:sz="4" w:space="0" w:color="auto"/>
              <w:bottom w:val="single" w:sz="4" w:space="0" w:color="auto"/>
            </w:tcBorders>
            <w:vAlign w:val="center"/>
          </w:tcPr>
          <w:p w14:paraId="7941F1F4" w14:textId="77777777" w:rsidR="00C638ED" w:rsidRPr="001E4BA2" w:rsidRDefault="00C638ED" w:rsidP="00D3299A">
            <w:pPr>
              <w:rPr>
                <w:rFonts w:eastAsia="Calibri"/>
                <w:spacing w:val="-1"/>
                <w:lang w:eastAsia="pl-PL"/>
              </w:rPr>
            </w:pPr>
            <w:r w:rsidRPr="001E4BA2">
              <w:rPr>
                <w:rFonts w:eastAsia="Calibri"/>
                <w:spacing w:val="-1"/>
                <w:lang w:eastAsia="pl-PL"/>
              </w:rPr>
              <w:t>W8</w:t>
            </w:r>
          </w:p>
        </w:tc>
        <w:tc>
          <w:tcPr>
            <w:tcW w:w="6584" w:type="dxa"/>
            <w:tcBorders>
              <w:top w:val="single" w:sz="4" w:space="0" w:color="auto"/>
              <w:bottom w:val="single" w:sz="4" w:space="0" w:color="auto"/>
            </w:tcBorders>
            <w:vAlign w:val="center"/>
          </w:tcPr>
          <w:p w14:paraId="71EC1F90" w14:textId="77777777" w:rsidR="00C638ED" w:rsidRPr="001E4BA2" w:rsidRDefault="00C638ED" w:rsidP="00D3299A">
            <w:pPr>
              <w:jc w:val="both"/>
              <w:rPr>
                <w:spacing w:val="-1"/>
              </w:rPr>
            </w:pPr>
            <w:r w:rsidRPr="001E4BA2">
              <w:rPr>
                <w:spacing w:val="-1"/>
              </w:rPr>
              <w:t>Elementy strategii organizacyjnej w zakładzie opieki zdrowotnej. Planowanie zasobów ludzkich w zakładzie opieki zdrowotnej.</w:t>
            </w:r>
          </w:p>
        </w:tc>
        <w:tc>
          <w:tcPr>
            <w:tcW w:w="1989" w:type="dxa"/>
            <w:vMerge/>
            <w:tcBorders>
              <w:bottom w:val="single" w:sz="4" w:space="0" w:color="auto"/>
            </w:tcBorders>
            <w:vAlign w:val="center"/>
          </w:tcPr>
          <w:p w14:paraId="0A83D652" w14:textId="6447A173" w:rsidR="00C638ED" w:rsidRPr="001E4BA2" w:rsidRDefault="00C638ED" w:rsidP="00D3299A">
            <w:pPr>
              <w:ind w:left="57" w:right="-57"/>
            </w:pPr>
          </w:p>
        </w:tc>
      </w:tr>
      <w:tr w:rsidR="00D373A6" w:rsidRPr="001E4BA2" w14:paraId="45EB3E0C" w14:textId="77777777" w:rsidTr="00A73B38">
        <w:trPr>
          <w:trHeight w:val="194"/>
        </w:trPr>
        <w:tc>
          <w:tcPr>
            <w:tcW w:w="609" w:type="dxa"/>
            <w:tcBorders>
              <w:top w:val="single" w:sz="4" w:space="0" w:color="auto"/>
              <w:bottom w:val="single" w:sz="4" w:space="0" w:color="auto"/>
            </w:tcBorders>
            <w:shd w:val="clear" w:color="auto" w:fill="F2F2F2" w:themeFill="background1" w:themeFillShade="F2"/>
            <w:vAlign w:val="center"/>
          </w:tcPr>
          <w:p w14:paraId="271F4F4F" w14:textId="27AC720B" w:rsidR="00D373A6" w:rsidRPr="001E4BA2" w:rsidRDefault="00D373A6" w:rsidP="00D373A6">
            <w:pPr>
              <w:rPr>
                <w:rFonts w:eastAsia="Calibri"/>
                <w:spacing w:val="-1"/>
                <w:lang w:eastAsia="pl-PL"/>
              </w:rPr>
            </w:pPr>
            <w:r w:rsidRPr="001E4BA2">
              <w:rPr>
                <w:b/>
              </w:rPr>
              <w:t>Lp.</w:t>
            </w:r>
          </w:p>
        </w:tc>
        <w:tc>
          <w:tcPr>
            <w:tcW w:w="6584" w:type="dxa"/>
            <w:tcBorders>
              <w:top w:val="single" w:sz="4" w:space="0" w:color="auto"/>
              <w:bottom w:val="single" w:sz="4" w:space="0" w:color="auto"/>
            </w:tcBorders>
            <w:shd w:val="clear" w:color="auto" w:fill="F2F2F2" w:themeFill="background1" w:themeFillShade="F2"/>
            <w:vAlign w:val="center"/>
          </w:tcPr>
          <w:p w14:paraId="773242DE" w14:textId="7493F4C2" w:rsidR="00D373A6" w:rsidRPr="001E4BA2" w:rsidRDefault="00D373A6" w:rsidP="00D373A6">
            <w:pPr>
              <w:rPr>
                <w:spacing w:val="-1"/>
              </w:rPr>
            </w:pPr>
            <w:r w:rsidRPr="001E4BA2">
              <w:rPr>
                <w:b/>
              </w:rPr>
              <w:t>W zakresie seminarium:</w:t>
            </w:r>
          </w:p>
        </w:tc>
        <w:tc>
          <w:tcPr>
            <w:tcW w:w="1989" w:type="dxa"/>
            <w:tcBorders>
              <w:top w:val="single" w:sz="4" w:space="0" w:color="auto"/>
              <w:bottom w:val="single" w:sz="4" w:space="0" w:color="auto"/>
            </w:tcBorders>
            <w:shd w:val="clear" w:color="auto" w:fill="F2F2F2" w:themeFill="background1" w:themeFillShade="F2"/>
          </w:tcPr>
          <w:p w14:paraId="5E3C2F30" w14:textId="1A5EEDFA" w:rsidR="00D373A6" w:rsidRPr="001E4BA2" w:rsidRDefault="00D373A6" w:rsidP="00D373A6">
            <w:pPr>
              <w:ind w:left="57" w:right="-57"/>
            </w:pPr>
            <w:r w:rsidRPr="001E4BA2">
              <w:rPr>
                <w:b/>
              </w:rPr>
              <w:t>Odniesienie do przedmiotowych efektów uczenia się</w:t>
            </w:r>
          </w:p>
        </w:tc>
      </w:tr>
      <w:tr w:rsidR="00C638ED" w:rsidRPr="001E4BA2" w14:paraId="6D296793" w14:textId="77777777" w:rsidTr="00A73B38">
        <w:trPr>
          <w:trHeight w:val="194"/>
        </w:trPr>
        <w:tc>
          <w:tcPr>
            <w:tcW w:w="609" w:type="dxa"/>
            <w:tcBorders>
              <w:top w:val="single" w:sz="4" w:space="0" w:color="auto"/>
              <w:bottom w:val="single" w:sz="4" w:space="0" w:color="auto"/>
            </w:tcBorders>
            <w:vAlign w:val="center"/>
          </w:tcPr>
          <w:p w14:paraId="768CF437" w14:textId="79C21A92" w:rsidR="00C638ED" w:rsidRPr="001E4BA2" w:rsidRDefault="00C638ED" w:rsidP="00D3299A">
            <w:pPr>
              <w:rPr>
                <w:rFonts w:eastAsia="Calibri"/>
                <w:spacing w:val="-1"/>
                <w:lang w:eastAsia="pl-PL"/>
              </w:rPr>
            </w:pPr>
            <w:r w:rsidRPr="001E4BA2">
              <w:rPr>
                <w:rFonts w:eastAsia="Calibri"/>
                <w:spacing w:val="-1"/>
                <w:lang w:eastAsia="pl-PL"/>
              </w:rPr>
              <w:t>Sem1</w:t>
            </w:r>
          </w:p>
        </w:tc>
        <w:tc>
          <w:tcPr>
            <w:tcW w:w="6584" w:type="dxa"/>
            <w:tcBorders>
              <w:top w:val="single" w:sz="4" w:space="0" w:color="auto"/>
              <w:bottom w:val="single" w:sz="4" w:space="0" w:color="auto"/>
            </w:tcBorders>
            <w:vAlign w:val="center"/>
          </w:tcPr>
          <w:p w14:paraId="1881D11A" w14:textId="0301645E" w:rsidR="00C638ED" w:rsidRPr="001E4BA2" w:rsidRDefault="00C638ED" w:rsidP="00C638ED">
            <w:pPr>
              <w:jc w:val="both"/>
            </w:pPr>
            <w:r w:rsidRPr="001E4BA2">
              <w:t>Projektowanie pielęgniarskiego  stanowiska pracy - zakres obowiązków, uprawnień i odpowiedzialności.</w:t>
            </w:r>
          </w:p>
        </w:tc>
        <w:tc>
          <w:tcPr>
            <w:tcW w:w="1989" w:type="dxa"/>
            <w:vMerge w:val="restart"/>
            <w:tcBorders>
              <w:top w:val="single" w:sz="4" w:space="0" w:color="auto"/>
            </w:tcBorders>
            <w:vAlign w:val="center"/>
          </w:tcPr>
          <w:p w14:paraId="473F944F" w14:textId="292B2A54" w:rsidR="00C638ED" w:rsidRPr="001E4BA2" w:rsidRDefault="00C638ED" w:rsidP="00D3299A">
            <w:pPr>
              <w:ind w:left="57" w:right="-57"/>
            </w:pPr>
            <w:r w:rsidRPr="001E4BA2">
              <w:t>P_U01 – P_U05, P_K01 – P_K06</w:t>
            </w:r>
          </w:p>
        </w:tc>
      </w:tr>
      <w:tr w:rsidR="00C638ED" w:rsidRPr="001E4BA2" w14:paraId="2A951B6A" w14:textId="77777777" w:rsidTr="00A73B38">
        <w:trPr>
          <w:trHeight w:val="194"/>
        </w:trPr>
        <w:tc>
          <w:tcPr>
            <w:tcW w:w="609" w:type="dxa"/>
            <w:tcBorders>
              <w:top w:val="single" w:sz="4" w:space="0" w:color="auto"/>
              <w:bottom w:val="single" w:sz="4" w:space="0" w:color="auto"/>
            </w:tcBorders>
            <w:vAlign w:val="center"/>
          </w:tcPr>
          <w:p w14:paraId="454E5AC5" w14:textId="047904B0" w:rsidR="00C638ED" w:rsidRPr="001E4BA2" w:rsidRDefault="00C638ED" w:rsidP="00D3299A">
            <w:pPr>
              <w:rPr>
                <w:rFonts w:eastAsia="Calibri"/>
                <w:spacing w:val="-1"/>
                <w:lang w:eastAsia="pl-PL"/>
              </w:rPr>
            </w:pPr>
            <w:r w:rsidRPr="001E4BA2">
              <w:rPr>
                <w:rFonts w:eastAsia="Calibri"/>
                <w:spacing w:val="-1"/>
                <w:lang w:eastAsia="pl-PL"/>
              </w:rPr>
              <w:t>Sem2</w:t>
            </w:r>
          </w:p>
        </w:tc>
        <w:tc>
          <w:tcPr>
            <w:tcW w:w="6584" w:type="dxa"/>
            <w:tcBorders>
              <w:top w:val="single" w:sz="4" w:space="0" w:color="auto"/>
              <w:bottom w:val="single" w:sz="4" w:space="0" w:color="auto"/>
            </w:tcBorders>
            <w:vAlign w:val="center"/>
          </w:tcPr>
          <w:p w14:paraId="69FD1F31" w14:textId="4CDE11BD" w:rsidR="00C638ED" w:rsidRPr="001E4BA2" w:rsidRDefault="00C638ED" w:rsidP="00C638ED">
            <w:pPr>
              <w:jc w:val="both"/>
            </w:pPr>
            <w:r w:rsidRPr="001E4BA2">
              <w:t>Metody organizacji pracy własnej i zespołowej w praktyce pielęgniarskiej.</w:t>
            </w:r>
          </w:p>
        </w:tc>
        <w:tc>
          <w:tcPr>
            <w:tcW w:w="1989" w:type="dxa"/>
            <w:vMerge/>
            <w:vAlign w:val="center"/>
          </w:tcPr>
          <w:p w14:paraId="2EA27CA9" w14:textId="77777777" w:rsidR="00C638ED" w:rsidRPr="001E4BA2" w:rsidRDefault="00C638ED" w:rsidP="00D3299A">
            <w:pPr>
              <w:ind w:left="57" w:right="-57"/>
            </w:pPr>
          </w:p>
        </w:tc>
      </w:tr>
      <w:tr w:rsidR="00C638ED" w:rsidRPr="001E4BA2" w14:paraId="7582A2A8" w14:textId="77777777" w:rsidTr="00A73B38">
        <w:trPr>
          <w:trHeight w:val="194"/>
        </w:trPr>
        <w:tc>
          <w:tcPr>
            <w:tcW w:w="609" w:type="dxa"/>
            <w:tcBorders>
              <w:top w:val="single" w:sz="4" w:space="0" w:color="auto"/>
              <w:bottom w:val="single" w:sz="4" w:space="0" w:color="auto"/>
            </w:tcBorders>
            <w:vAlign w:val="center"/>
          </w:tcPr>
          <w:p w14:paraId="4BFDF90C" w14:textId="1EF1D438" w:rsidR="00C638ED" w:rsidRPr="001E4BA2" w:rsidRDefault="00C638ED" w:rsidP="00D3299A">
            <w:pPr>
              <w:rPr>
                <w:rFonts w:eastAsia="Calibri"/>
                <w:spacing w:val="-1"/>
                <w:lang w:eastAsia="pl-PL"/>
              </w:rPr>
            </w:pPr>
            <w:r w:rsidRPr="001E4BA2">
              <w:rPr>
                <w:rFonts w:eastAsia="Calibri"/>
                <w:spacing w:val="-1"/>
                <w:lang w:eastAsia="pl-PL"/>
              </w:rPr>
              <w:t>Sem3</w:t>
            </w:r>
          </w:p>
        </w:tc>
        <w:tc>
          <w:tcPr>
            <w:tcW w:w="6584" w:type="dxa"/>
            <w:tcBorders>
              <w:top w:val="single" w:sz="4" w:space="0" w:color="auto"/>
              <w:bottom w:val="single" w:sz="4" w:space="0" w:color="auto"/>
            </w:tcBorders>
            <w:vAlign w:val="center"/>
          </w:tcPr>
          <w:p w14:paraId="694827B6" w14:textId="748D823C" w:rsidR="00C638ED" w:rsidRPr="001E4BA2" w:rsidRDefault="00C638ED" w:rsidP="00D3299A">
            <w:pPr>
              <w:jc w:val="both"/>
              <w:rPr>
                <w:spacing w:val="-1"/>
              </w:rPr>
            </w:pPr>
            <w:r w:rsidRPr="001E4BA2">
              <w:t>Analiza ś</w:t>
            </w:r>
            <w:r w:rsidRPr="001E4BA2">
              <w:rPr>
                <w:rFonts w:eastAsia="Times New Roman"/>
                <w:lang w:eastAsia="pl-PL"/>
              </w:rPr>
              <w:t>rodowiska pracy – zagrożenia, wypadki przy pracy, choroby zawodowe.</w:t>
            </w:r>
          </w:p>
        </w:tc>
        <w:tc>
          <w:tcPr>
            <w:tcW w:w="1989" w:type="dxa"/>
            <w:vMerge/>
            <w:vAlign w:val="center"/>
          </w:tcPr>
          <w:p w14:paraId="10284F9B" w14:textId="77777777" w:rsidR="00C638ED" w:rsidRPr="001E4BA2" w:rsidRDefault="00C638ED" w:rsidP="00D3299A">
            <w:pPr>
              <w:ind w:left="57" w:right="-57"/>
            </w:pPr>
          </w:p>
        </w:tc>
      </w:tr>
      <w:tr w:rsidR="00C638ED" w:rsidRPr="001E4BA2" w14:paraId="205D24D4" w14:textId="77777777" w:rsidTr="00A73B38">
        <w:trPr>
          <w:trHeight w:val="194"/>
        </w:trPr>
        <w:tc>
          <w:tcPr>
            <w:tcW w:w="609" w:type="dxa"/>
            <w:tcBorders>
              <w:top w:val="single" w:sz="4" w:space="0" w:color="auto"/>
              <w:bottom w:val="single" w:sz="4" w:space="0" w:color="auto"/>
            </w:tcBorders>
            <w:vAlign w:val="center"/>
          </w:tcPr>
          <w:p w14:paraId="3FF6BF69" w14:textId="1BFF3A29" w:rsidR="00C638ED" w:rsidRPr="001E4BA2" w:rsidRDefault="00C638ED" w:rsidP="00D3299A">
            <w:pPr>
              <w:rPr>
                <w:rFonts w:eastAsia="Calibri"/>
                <w:spacing w:val="-1"/>
                <w:lang w:eastAsia="pl-PL"/>
              </w:rPr>
            </w:pPr>
            <w:r w:rsidRPr="001E4BA2">
              <w:rPr>
                <w:rFonts w:eastAsia="Calibri"/>
                <w:spacing w:val="-1"/>
                <w:lang w:eastAsia="pl-PL"/>
              </w:rPr>
              <w:t>Sem4</w:t>
            </w:r>
          </w:p>
        </w:tc>
        <w:tc>
          <w:tcPr>
            <w:tcW w:w="6584" w:type="dxa"/>
            <w:tcBorders>
              <w:top w:val="single" w:sz="4" w:space="0" w:color="auto"/>
              <w:bottom w:val="single" w:sz="4" w:space="0" w:color="auto"/>
            </w:tcBorders>
            <w:vAlign w:val="center"/>
          </w:tcPr>
          <w:p w14:paraId="7819FFE0" w14:textId="445B427D" w:rsidR="00C638ED" w:rsidRPr="001E4BA2" w:rsidRDefault="00C638ED" w:rsidP="00D3299A">
            <w:pPr>
              <w:jc w:val="both"/>
            </w:pPr>
            <w:r w:rsidRPr="001E4BA2">
              <w:t>Standardy i procedury w praktyce pielęgniarskiej.</w:t>
            </w:r>
          </w:p>
        </w:tc>
        <w:tc>
          <w:tcPr>
            <w:tcW w:w="1989" w:type="dxa"/>
            <w:vMerge/>
            <w:vAlign w:val="center"/>
          </w:tcPr>
          <w:p w14:paraId="187A2153" w14:textId="77777777" w:rsidR="00C638ED" w:rsidRPr="001E4BA2" w:rsidRDefault="00C638ED" w:rsidP="00D3299A">
            <w:pPr>
              <w:ind w:left="57" w:right="-57"/>
            </w:pPr>
          </w:p>
        </w:tc>
      </w:tr>
      <w:tr w:rsidR="00C638ED" w:rsidRPr="001E4BA2" w14:paraId="00679F44" w14:textId="77777777" w:rsidTr="00A73B38">
        <w:trPr>
          <w:trHeight w:val="194"/>
        </w:trPr>
        <w:tc>
          <w:tcPr>
            <w:tcW w:w="609" w:type="dxa"/>
            <w:tcBorders>
              <w:top w:val="single" w:sz="4" w:space="0" w:color="auto"/>
              <w:bottom w:val="single" w:sz="4" w:space="0" w:color="auto"/>
            </w:tcBorders>
            <w:vAlign w:val="center"/>
          </w:tcPr>
          <w:p w14:paraId="370D7BF8" w14:textId="05186803" w:rsidR="00C638ED" w:rsidRPr="001E4BA2" w:rsidRDefault="00C638ED" w:rsidP="00D3299A">
            <w:pPr>
              <w:rPr>
                <w:rFonts w:eastAsia="Calibri"/>
                <w:spacing w:val="-1"/>
                <w:lang w:eastAsia="pl-PL"/>
              </w:rPr>
            </w:pPr>
            <w:r w:rsidRPr="001E4BA2">
              <w:rPr>
                <w:rFonts w:eastAsia="Calibri"/>
                <w:spacing w:val="-1"/>
                <w:lang w:eastAsia="pl-PL"/>
              </w:rPr>
              <w:t>Sem5</w:t>
            </w:r>
          </w:p>
        </w:tc>
        <w:tc>
          <w:tcPr>
            <w:tcW w:w="6584" w:type="dxa"/>
            <w:tcBorders>
              <w:top w:val="single" w:sz="4" w:space="0" w:color="auto"/>
              <w:bottom w:val="single" w:sz="4" w:space="0" w:color="auto"/>
            </w:tcBorders>
            <w:vAlign w:val="center"/>
          </w:tcPr>
          <w:p w14:paraId="1B59B5DC" w14:textId="7BD951ED" w:rsidR="00C638ED" w:rsidRPr="001E4BA2" w:rsidRDefault="00C638ED" w:rsidP="00D3299A">
            <w:pPr>
              <w:jc w:val="both"/>
            </w:pPr>
            <w:r w:rsidRPr="001E4BA2">
              <w:t>Planowanie rozwoju zawodowego na stanowisku pielęgniarki.</w:t>
            </w:r>
          </w:p>
        </w:tc>
        <w:tc>
          <w:tcPr>
            <w:tcW w:w="1989" w:type="dxa"/>
            <w:vMerge/>
            <w:tcBorders>
              <w:bottom w:val="single" w:sz="4" w:space="0" w:color="auto"/>
            </w:tcBorders>
            <w:vAlign w:val="center"/>
          </w:tcPr>
          <w:p w14:paraId="5BA26773" w14:textId="77777777" w:rsidR="00C638ED" w:rsidRPr="001E4BA2" w:rsidRDefault="00C638ED" w:rsidP="00D3299A">
            <w:pPr>
              <w:ind w:left="57" w:right="-57"/>
            </w:pPr>
          </w:p>
        </w:tc>
      </w:tr>
      <w:tr w:rsidR="00D373A6" w:rsidRPr="001E4BA2" w14:paraId="0D8428CD" w14:textId="77777777" w:rsidTr="00A73B38">
        <w:trPr>
          <w:trHeight w:val="194"/>
        </w:trPr>
        <w:tc>
          <w:tcPr>
            <w:tcW w:w="609" w:type="dxa"/>
            <w:tcBorders>
              <w:top w:val="single" w:sz="4" w:space="0" w:color="auto"/>
              <w:bottom w:val="single" w:sz="4" w:space="0" w:color="auto"/>
            </w:tcBorders>
            <w:shd w:val="clear" w:color="auto" w:fill="F2F2F2" w:themeFill="background1" w:themeFillShade="F2"/>
            <w:vAlign w:val="center"/>
          </w:tcPr>
          <w:p w14:paraId="234ACB86" w14:textId="7D8B781C" w:rsidR="00D373A6" w:rsidRPr="001E4BA2" w:rsidRDefault="00D373A6" w:rsidP="00D373A6">
            <w:pPr>
              <w:rPr>
                <w:rFonts w:eastAsia="Calibri"/>
                <w:spacing w:val="-1"/>
                <w:lang w:eastAsia="pl-PL"/>
              </w:rPr>
            </w:pPr>
            <w:r w:rsidRPr="001E4BA2">
              <w:rPr>
                <w:b/>
              </w:rPr>
              <w:t>Lp.</w:t>
            </w:r>
          </w:p>
        </w:tc>
        <w:tc>
          <w:tcPr>
            <w:tcW w:w="6584" w:type="dxa"/>
            <w:tcBorders>
              <w:top w:val="single" w:sz="4" w:space="0" w:color="auto"/>
              <w:bottom w:val="single" w:sz="4" w:space="0" w:color="auto"/>
            </w:tcBorders>
            <w:shd w:val="clear" w:color="auto" w:fill="F2F2F2" w:themeFill="background1" w:themeFillShade="F2"/>
            <w:vAlign w:val="center"/>
          </w:tcPr>
          <w:p w14:paraId="076E8A3B" w14:textId="6A1044A0" w:rsidR="00D373A6" w:rsidRPr="001E4BA2" w:rsidRDefault="00D373A6" w:rsidP="00D373A6">
            <w:pPr>
              <w:rPr>
                <w:spacing w:val="-1"/>
              </w:rPr>
            </w:pPr>
            <w:r w:rsidRPr="001E4BA2">
              <w:rPr>
                <w:b/>
              </w:rPr>
              <w:t>W zakresie samokształcenia:</w:t>
            </w:r>
          </w:p>
        </w:tc>
        <w:tc>
          <w:tcPr>
            <w:tcW w:w="1989" w:type="dxa"/>
            <w:tcBorders>
              <w:top w:val="single" w:sz="4" w:space="0" w:color="auto"/>
              <w:bottom w:val="single" w:sz="4" w:space="0" w:color="auto"/>
            </w:tcBorders>
            <w:shd w:val="clear" w:color="auto" w:fill="F2F2F2" w:themeFill="background1" w:themeFillShade="F2"/>
          </w:tcPr>
          <w:p w14:paraId="36B9B5E7" w14:textId="11FBFE50" w:rsidR="00D373A6" w:rsidRPr="001E4BA2" w:rsidRDefault="00D373A6" w:rsidP="00D373A6">
            <w:pPr>
              <w:ind w:left="57" w:right="-57"/>
            </w:pPr>
            <w:r w:rsidRPr="001E4BA2">
              <w:rPr>
                <w:b/>
              </w:rPr>
              <w:t>Odniesienie do przedmiotowych efektów uczenia się</w:t>
            </w:r>
          </w:p>
        </w:tc>
      </w:tr>
      <w:tr w:rsidR="00C638ED" w:rsidRPr="001E4BA2" w14:paraId="26BC6474" w14:textId="77777777" w:rsidTr="00A73B38">
        <w:trPr>
          <w:trHeight w:val="194"/>
        </w:trPr>
        <w:tc>
          <w:tcPr>
            <w:tcW w:w="609" w:type="dxa"/>
            <w:tcBorders>
              <w:top w:val="single" w:sz="4" w:space="0" w:color="auto"/>
              <w:bottom w:val="single" w:sz="4" w:space="0" w:color="auto"/>
            </w:tcBorders>
            <w:vAlign w:val="center"/>
          </w:tcPr>
          <w:p w14:paraId="55449E92" w14:textId="5F9DA365" w:rsidR="00C638ED" w:rsidRPr="001E4BA2" w:rsidRDefault="00C638ED" w:rsidP="00D373A6">
            <w:pPr>
              <w:rPr>
                <w:rFonts w:eastAsia="Calibri"/>
                <w:spacing w:val="-1"/>
                <w:lang w:eastAsia="pl-PL"/>
              </w:rPr>
            </w:pPr>
            <w:r w:rsidRPr="001E4BA2">
              <w:rPr>
                <w:rFonts w:eastAsia="Calibri"/>
                <w:spacing w:val="-1"/>
                <w:lang w:eastAsia="pl-PL"/>
              </w:rPr>
              <w:t>Sk1</w:t>
            </w:r>
          </w:p>
        </w:tc>
        <w:tc>
          <w:tcPr>
            <w:tcW w:w="6584" w:type="dxa"/>
            <w:tcBorders>
              <w:top w:val="single" w:sz="4" w:space="0" w:color="auto"/>
              <w:bottom w:val="single" w:sz="4" w:space="0" w:color="auto"/>
            </w:tcBorders>
            <w:vAlign w:val="center"/>
          </w:tcPr>
          <w:p w14:paraId="448418B6" w14:textId="355A70C8" w:rsidR="00C638ED" w:rsidRPr="001E4BA2" w:rsidRDefault="00C638ED" w:rsidP="00D373A6">
            <w:pPr>
              <w:jc w:val="both"/>
              <w:rPr>
                <w:spacing w:val="-1"/>
              </w:rPr>
            </w:pPr>
            <w:r w:rsidRPr="001E4BA2">
              <w:t>Aktywne poszukiwanie pracy</w:t>
            </w:r>
          </w:p>
        </w:tc>
        <w:tc>
          <w:tcPr>
            <w:tcW w:w="1989" w:type="dxa"/>
            <w:vMerge w:val="restart"/>
            <w:tcBorders>
              <w:top w:val="single" w:sz="4" w:space="0" w:color="auto"/>
            </w:tcBorders>
            <w:vAlign w:val="center"/>
          </w:tcPr>
          <w:p w14:paraId="1AB4D782" w14:textId="5B49F83E" w:rsidR="00C638ED" w:rsidRPr="001E4BA2" w:rsidRDefault="00C638ED" w:rsidP="00D373A6">
            <w:pPr>
              <w:ind w:left="57" w:right="-57"/>
            </w:pPr>
            <w:r w:rsidRPr="001E4BA2">
              <w:t>P_U01 – P_U05, P_K01 – P_K06</w:t>
            </w:r>
          </w:p>
        </w:tc>
      </w:tr>
      <w:tr w:rsidR="00C638ED" w:rsidRPr="001E4BA2" w14:paraId="13E5D37D" w14:textId="77777777" w:rsidTr="00A73B38">
        <w:trPr>
          <w:trHeight w:val="194"/>
        </w:trPr>
        <w:tc>
          <w:tcPr>
            <w:tcW w:w="609" w:type="dxa"/>
            <w:tcBorders>
              <w:top w:val="single" w:sz="4" w:space="0" w:color="auto"/>
            </w:tcBorders>
            <w:vAlign w:val="center"/>
          </w:tcPr>
          <w:p w14:paraId="2102F8B1" w14:textId="448873D2" w:rsidR="00C638ED" w:rsidRPr="001E4BA2" w:rsidRDefault="00C638ED" w:rsidP="00D373A6">
            <w:pPr>
              <w:rPr>
                <w:rFonts w:eastAsia="Calibri"/>
                <w:spacing w:val="-1"/>
                <w:lang w:eastAsia="pl-PL"/>
              </w:rPr>
            </w:pPr>
            <w:r w:rsidRPr="001E4BA2">
              <w:rPr>
                <w:rFonts w:eastAsia="Calibri"/>
                <w:spacing w:val="-1"/>
                <w:lang w:eastAsia="pl-PL"/>
              </w:rPr>
              <w:t>Sk2</w:t>
            </w:r>
          </w:p>
        </w:tc>
        <w:tc>
          <w:tcPr>
            <w:tcW w:w="6584" w:type="dxa"/>
            <w:tcBorders>
              <w:top w:val="single" w:sz="4" w:space="0" w:color="auto"/>
            </w:tcBorders>
            <w:vAlign w:val="center"/>
          </w:tcPr>
          <w:p w14:paraId="0A0B5C7F" w14:textId="611B67FB" w:rsidR="00C638ED" w:rsidRPr="001E4BA2" w:rsidRDefault="00C638ED" w:rsidP="00D373A6">
            <w:pPr>
              <w:jc w:val="both"/>
              <w:rPr>
                <w:spacing w:val="-1"/>
              </w:rPr>
            </w:pPr>
            <w:r w:rsidRPr="001E4BA2">
              <w:rPr>
                <w:spacing w:val="-1"/>
              </w:rPr>
              <w:t xml:space="preserve">Planowanie </w:t>
            </w:r>
            <w:r w:rsidR="00046656">
              <w:rPr>
                <w:spacing w:val="-1"/>
              </w:rPr>
              <w:t xml:space="preserve">własnego </w:t>
            </w:r>
            <w:r w:rsidRPr="001E4BA2">
              <w:rPr>
                <w:spacing w:val="-1"/>
              </w:rPr>
              <w:t>rozwoju zawodowego</w:t>
            </w:r>
          </w:p>
        </w:tc>
        <w:tc>
          <w:tcPr>
            <w:tcW w:w="1989" w:type="dxa"/>
            <w:vMerge/>
            <w:vAlign w:val="center"/>
          </w:tcPr>
          <w:p w14:paraId="70E81E78" w14:textId="77777777" w:rsidR="00C638ED" w:rsidRPr="001E4BA2" w:rsidRDefault="00C638ED" w:rsidP="00D373A6">
            <w:pPr>
              <w:ind w:left="57" w:right="-57"/>
            </w:pPr>
          </w:p>
        </w:tc>
      </w:tr>
    </w:tbl>
    <w:p w14:paraId="688D7922" w14:textId="77777777" w:rsidR="00422F38" w:rsidRPr="001E4BA2" w:rsidRDefault="00422F38" w:rsidP="00422F38">
      <w:pPr>
        <w:tabs>
          <w:tab w:val="left" w:pos="226"/>
          <w:tab w:val="center" w:pos="4536"/>
        </w:tabs>
        <w:jc w:val="left"/>
      </w:pPr>
      <w:r w:rsidRPr="001E4BA2">
        <w:tab/>
      </w:r>
      <w:r w:rsidRPr="001E4BA2">
        <w:tab/>
      </w:r>
      <w:r w:rsidRPr="001E4BA2">
        <w:tab/>
      </w:r>
    </w:p>
    <w:p w14:paraId="166CF7FA" w14:textId="53F94425" w:rsidR="00422F38" w:rsidRPr="001E4BA2" w:rsidRDefault="00E95FF0" w:rsidP="00632D26">
      <w:pPr>
        <w:numPr>
          <w:ilvl w:val="0"/>
          <w:numId w:val="88"/>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007"/>
        <w:gridCol w:w="2693"/>
      </w:tblGrid>
      <w:tr w:rsidR="00422F38" w:rsidRPr="001E4BA2" w14:paraId="1715350E" w14:textId="77777777" w:rsidTr="000D5F38">
        <w:trPr>
          <w:trHeight w:val="1082"/>
        </w:trPr>
        <w:tc>
          <w:tcPr>
            <w:tcW w:w="9129" w:type="dxa"/>
            <w:gridSpan w:val="3"/>
            <w:tcBorders>
              <w:bottom w:val="double" w:sz="4" w:space="0" w:color="auto"/>
            </w:tcBorders>
            <w:vAlign w:val="center"/>
          </w:tcPr>
          <w:p w14:paraId="6D71F780" w14:textId="77777777" w:rsidR="00422F38" w:rsidRPr="001E4BA2" w:rsidRDefault="00422F38" w:rsidP="00D3299A">
            <w:pPr>
              <w:jc w:val="both"/>
              <w:rPr>
                <w:b/>
              </w:rPr>
            </w:pPr>
            <w:r w:rsidRPr="001E4BA2">
              <w:rPr>
                <w:b/>
                <w:bCs/>
              </w:rPr>
              <w:lastRenderedPageBreak/>
              <w:t xml:space="preserve">Wykłady: </w:t>
            </w:r>
          </w:p>
          <w:p w14:paraId="6133A1BA" w14:textId="3E054320" w:rsidR="00422F38" w:rsidRPr="001E4BA2" w:rsidRDefault="00604775" w:rsidP="00D115DA">
            <w:pPr>
              <w:autoSpaceDE w:val="0"/>
              <w:autoSpaceDN w:val="0"/>
              <w:adjustRightInd w:val="0"/>
              <w:jc w:val="both"/>
              <w:rPr>
                <w:rFonts w:eastAsia="Calibri"/>
              </w:rPr>
            </w:pPr>
            <w:r w:rsidRPr="001E4BA2">
              <w:rPr>
                <w:rFonts w:eastAsia="Calibri"/>
                <w:b/>
                <w:bCs/>
              </w:rPr>
              <w:t>Zaliczenie</w:t>
            </w:r>
            <w:r w:rsidR="00D115DA" w:rsidRPr="001E4BA2">
              <w:rPr>
                <w:rFonts w:eastAsia="Calibri"/>
                <w:b/>
                <w:bCs/>
              </w:rPr>
              <w:t xml:space="preserve"> na ocenę (ZO</w:t>
            </w:r>
            <w:r w:rsidR="00422F38" w:rsidRPr="001E4BA2">
              <w:rPr>
                <w:rFonts w:eastAsia="Calibri"/>
                <w:b/>
                <w:bCs/>
              </w:rPr>
              <w:t xml:space="preserve">) </w:t>
            </w:r>
            <w:r w:rsidR="00D115DA" w:rsidRPr="001E4BA2">
              <w:rPr>
                <w:rFonts w:eastAsia="Calibri"/>
              </w:rPr>
              <w:t>Zaliczenie</w:t>
            </w:r>
            <w:r w:rsidR="00422F38" w:rsidRPr="001E4BA2">
              <w:rPr>
                <w:rFonts w:eastAsia="Calibri"/>
              </w:rPr>
              <w:t xml:space="preserve"> odbywa się w formie pisemnej z użyciem testu złożonego z pytań zamkniętych z możliwością jednokrotnej odpowiedzi.</w:t>
            </w:r>
            <w:r w:rsidR="008F3C96">
              <w:rPr>
                <w:rFonts w:eastAsia="Calibri"/>
              </w:rPr>
              <w:t xml:space="preserve"> Wymaga obecność na zajęciach, obserwacja. </w:t>
            </w:r>
          </w:p>
          <w:p w14:paraId="1AB76276" w14:textId="77777777" w:rsidR="00604775" w:rsidRPr="001E4BA2" w:rsidRDefault="00604775" w:rsidP="00604775">
            <w:pPr>
              <w:autoSpaceDE w:val="0"/>
              <w:autoSpaceDN w:val="0"/>
              <w:adjustRightInd w:val="0"/>
              <w:jc w:val="both"/>
              <w:rPr>
                <w:b/>
              </w:rPr>
            </w:pPr>
            <w:r w:rsidRPr="001E4BA2">
              <w:rPr>
                <w:b/>
              </w:rPr>
              <w:t>Seminarium</w:t>
            </w:r>
          </w:p>
          <w:p w14:paraId="08491885" w14:textId="6F6737CD" w:rsidR="00604775" w:rsidRPr="001E4BA2" w:rsidRDefault="007862CD" w:rsidP="00604775">
            <w:pPr>
              <w:autoSpaceDE w:val="0"/>
              <w:autoSpaceDN w:val="0"/>
              <w:adjustRightInd w:val="0"/>
              <w:jc w:val="both"/>
            </w:pPr>
            <w:r>
              <w:t>Zaliczenie na ocenę (ZO).</w:t>
            </w:r>
            <w:r w:rsidR="00604775" w:rsidRPr="001E4BA2">
              <w:t xml:space="preserve"> Przygotowanie pracy pisemnej na zadany temat. Aktywność na zajęciach, udział w dyskusji, frekwencja. </w:t>
            </w:r>
          </w:p>
          <w:p w14:paraId="4830E6DB" w14:textId="773E5D03" w:rsidR="00D115DA" w:rsidRPr="001E4BA2" w:rsidRDefault="00604775" w:rsidP="00604775">
            <w:pPr>
              <w:autoSpaceDE w:val="0"/>
              <w:autoSpaceDN w:val="0"/>
              <w:adjustRightInd w:val="0"/>
              <w:jc w:val="both"/>
              <w:rPr>
                <w:rFonts w:eastAsia="Calibri"/>
              </w:rPr>
            </w:pPr>
            <w:r w:rsidRPr="001E4BA2">
              <w:rPr>
                <w:b/>
                <w:bCs/>
              </w:rPr>
              <w:t xml:space="preserve">Samokształcenie: </w:t>
            </w:r>
            <w:r w:rsidRPr="001E4BA2">
              <w:t>Praca pisemna na zadany temat.</w:t>
            </w:r>
          </w:p>
        </w:tc>
      </w:tr>
      <w:tr w:rsidR="00422F38" w:rsidRPr="001E4BA2" w14:paraId="5457979A" w14:textId="77777777" w:rsidTr="000D5F38">
        <w:trPr>
          <w:trHeight w:val="423"/>
        </w:trPr>
        <w:tc>
          <w:tcPr>
            <w:tcW w:w="1429" w:type="dxa"/>
            <w:tcBorders>
              <w:top w:val="double" w:sz="4" w:space="0" w:color="auto"/>
              <w:bottom w:val="double" w:sz="4" w:space="0" w:color="auto"/>
            </w:tcBorders>
            <w:shd w:val="clear" w:color="auto" w:fill="F7F5F9"/>
            <w:vAlign w:val="center"/>
          </w:tcPr>
          <w:p w14:paraId="7604EE4C" w14:textId="22F8C387" w:rsidR="00422F38" w:rsidRPr="001E4BA2" w:rsidRDefault="00CC34F0" w:rsidP="00D3299A">
            <w:pPr>
              <w:ind w:left="-57" w:right="-57"/>
              <w:rPr>
                <w:rFonts w:eastAsia="Calibri"/>
                <w:b/>
                <w:spacing w:val="-1"/>
                <w:lang w:eastAsia="pl-PL"/>
              </w:rPr>
            </w:pPr>
            <w:r>
              <w:rPr>
                <w:rFonts w:eastAsia="Calibri"/>
                <w:b/>
                <w:spacing w:val="-1"/>
                <w:lang w:eastAsia="pl-PL"/>
              </w:rPr>
              <w:t>Efekty uczenia się</w:t>
            </w:r>
          </w:p>
        </w:tc>
        <w:tc>
          <w:tcPr>
            <w:tcW w:w="5007" w:type="dxa"/>
            <w:tcBorders>
              <w:top w:val="double" w:sz="4" w:space="0" w:color="auto"/>
              <w:bottom w:val="double" w:sz="4" w:space="0" w:color="auto"/>
            </w:tcBorders>
            <w:shd w:val="clear" w:color="auto" w:fill="F7F5F9"/>
            <w:vAlign w:val="center"/>
          </w:tcPr>
          <w:p w14:paraId="3636DED5" w14:textId="77777777" w:rsidR="00422F38" w:rsidRPr="001E4BA2" w:rsidRDefault="00422F38" w:rsidP="00D3299A">
            <w:pPr>
              <w:rPr>
                <w:rFonts w:eastAsia="Calibri"/>
                <w:b/>
                <w:spacing w:val="-1"/>
                <w:lang w:eastAsia="pl-PL"/>
              </w:rPr>
            </w:pPr>
            <w:r w:rsidRPr="001E4BA2">
              <w:rPr>
                <w:rFonts w:eastAsia="Calibri"/>
                <w:b/>
                <w:lang w:eastAsia="pl-PL"/>
              </w:rPr>
              <w:t>Metoda weryfikacji</w:t>
            </w:r>
          </w:p>
        </w:tc>
        <w:tc>
          <w:tcPr>
            <w:tcW w:w="2693" w:type="dxa"/>
            <w:tcBorders>
              <w:top w:val="double" w:sz="4" w:space="0" w:color="auto"/>
              <w:bottom w:val="double" w:sz="4" w:space="0" w:color="auto"/>
            </w:tcBorders>
            <w:shd w:val="clear" w:color="auto" w:fill="F7F5F9"/>
            <w:vAlign w:val="center"/>
          </w:tcPr>
          <w:p w14:paraId="720F69B7" w14:textId="2D90D55E" w:rsidR="00422F38" w:rsidRPr="001E4BA2" w:rsidRDefault="00322BAF" w:rsidP="00D3299A">
            <w:pPr>
              <w:rPr>
                <w:rFonts w:eastAsia="Calibri"/>
                <w:b/>
                <w:spacing w:val="-1"/>
                <w:lang w:eastAsia="pl-PL"/>
              </w:rPr>
            </w:pPr>
            <w:r w:rsidRPr="001E4BA2">
              <w:rPr>
                <w:rFonts w:eastAsia="Calibri"/>
                <w:b/>
                <w:lang w:eastAsia="pl-PL"/>
              </w:rPr>
              <w:t>Forma zajęć, w ramach której weryfikowany jest efekt uczenia się</w:t>
            </w:r>
          </w:p>
        </w:tc>
      </w:tr>
      <w:tr w:rsidR="00422F38" w:rsidRPr="001E4BA2" w14:paraId="59758F61" w14:textId="77777777" w:rsidTr="000D5F38">
        <w:trPr>
          <w:trHeight w:val="253"/>
        </w:trPr>
        <w:tc>
          <w:tcPr>
            <w:tcW w:w="9129" w:type="dxa"/>
            <w:gridSpan w:val="3"/>
            <w:tcBorders>
              <w:top w:val="double" w:sz="4" w:space="0" w:color="auto"/>
              <w:bottom w:val="single" w:sz="4" w:space="0" w:color="auto"/>
            </w:tcBorders>
            <w:shd w:val="clear" w:color="auto" w:fill="F7F5F9"/>
          </w:tcPr>
          <w:p w14:paraId="3F5FCE2E" w14:textId="77777777" w:rsidR="00422F38" w:rsidRPr="001E4BA2" w:rsidRDefault="00422F38" w:rsidP="00D3299A">
            <w:pPr>
              <w:rPr>
                <w:b/>
              </w:rPr>
            </w:pPr>
            <w:r w:rsidRPr="001E4BA2">
              <w:rPr>
                <w:b/>
              </w:rPr>
              <w:t>Wiedza:</w:t>
            </w:r>
          </w:p>
        </w:tc>
      </w:tr>
      <w:tr w:rsidR="00422F38" w:rsidRPr="001E4BA2" w14:paraId="3EDD445A" w14:textId="77777777" w:rsidTr="000D5F38">
        <w:trPr>
          <w:trHeight w:val="263"/>
        </w:trPr>
        <w:tc>
          <w:tcPr>
            <w:tcW w:w="1429" w:type="dxa"/>
            <w:tcBorders>
              <w:top w:val="single" w:sz="4" w:space="0" w:color="auto"/>
              <w:bottom w:val="single" w:sz="4" w:space="0" w:color="auto"/>
            </w:tcBorders>
            <w:vAlign w:val="center"/>
          </w:tcPr>
          <w:p w14:paraId="0E0A5FD2" w14:textId="77777777" w:rsidR="00422F38" w:rsidRPr="001E4BA2" w:rsidRDefault="00422F38" w:rsidP="00D3299A">
            <w:pPr>
              <w:ind w:left="-57" w:right="-57"/>
              <w:rPr>
                <w:rFonts w:eastAsia="Calibri"/>
                <w:b/>
                <w:spacing w:val="-1"/>
                <w:lang w:eastAsia="pl-PL"/>
              </w:rPr>
            </w:pPr>
            <w:r w:rsidRPr="001E4BA2">
              <w:rPr>
                <w:rFonts w:eastAsia="Calibri"/>
                <w:bCs/>
                <w:lang w:eastAsia="pl-PL"/>
              </w:rPr>
              <w:t>P_W01 - P_W06</w:t>
            </w:r>
          </w:p>
        </w:tc>
        <w:tc>
          <w:tcPr>
            <w:tcW w:w="5007" w:type="dxa"/>
            <w:tcBorders>
              <w:top w:val="single" w:sz="4" w:space="0" w:color="auto"/>
              <w:bottom w:val="single" w:sz="4" w:space="0" w:color="auto"/>
            </w:tcBorders>
            <w:vAlign w:val="center"/>
          </w:tcPr>
          <w:p w14:paraId="3F0ABE20" w14:textId="77777777" w:rsidR="00422F38" w:rsidRPr="001E4BA2" w:rsidRDefault="00422F38" w:rsidP="00D3299A">
            <w:pPr>
              <w:jc w:val="both"/>
              <w:rPr>
                <w:rFonts w:eastAsia="Calibri"/>
                <w:spacing w:val="-1"/>
                <w:lang w:eastAsia="pl-PL"/>
              </w:rPr>
            </w:pPr>
            <w:r w:rsidRPr="001E4BA2">
              <w:rPr>
                <w:rFonts w:eastAsia="Calibri"/>
                <w:spacing w:val="-1"/>
                <w:lang w:eastAsia="pl-PL"/>
              </w:rPr>
              <w:t>test pisemny</w:t>
            </w:r>
          </w:p>
        </w:tc>
        <w:tc>
          <w:tcPr>
            <w:tcW w:w="2693" w:type="dxa"/>
            <w:tcBorders>
              <w:top w:val="single" w:sz="4" w:space="0" w:color="auto"/>
              <w:bottom w:val="single" w:sz="4" w:space="0" w:color="auto"/>
            </w:tcBorders>
            <w:vAlign w:val="center"/>
          </w:tcPr>
          <w:p w14:paraId="1A2CAC5E" w14:textId="77777777" w:rsidR="00422F38" w:rsidRPr="001E4BA2" w:rsidRDefault="00422F38" w:rsidP="00D3299A">
            <w:pPr>
              <w:rPr>
                <w:rFonts w:eastAsia="Calibri"/>
                <w:spacing w:val="-1"/>
                <w:lang w:eastAsia="pl-PL"/>
              </w:rPr>
            </w:pPr>
            <w:r w:rsidRPr="001E4BA2">
              <w:rPr>
                <w:rFonts w:eastAsia="Calibri"/>
              </w:rPr>
              <w:t>wykłady</w:t>
            </w:r>
          </w:p>
        </w:tc>
      </w:tr>
      <w:tr w:rsidR="00422F38" w:rsidRPr="001E4BA2" w14:paraId="4DAA4F5B" w14:textId="77777777" w:rsidTr="000D5F38">
        <w:trPr>
          <w:trHeight w:val="263"/>
        </w:trPr>
        <w:tc>
          <w:tcPr>
            <w:tcW w:w="9129" w:type="dxa"/>
            <w:gridSpan w:val="3"/>
            <w:tcBorders>
              <w:top w:val="single" w:sz="4" w:space="0" w:color="auto"/>
              <w:bottom w:val="single" w:sz="4" w:space="0" w:color="auto"/>
            </w:tcBorders>
            <w:shd w:val="clear" w:color="auto" w:fill="F7F5F9"/>
          </w:tcPr>
          <w:p w14:paraId="4993FEFF" w14:textId="77777777" w:rsidR="00422F38" w:rsidRPr="001E4BA2" w:rsidRDefault="00422F38" w:rsidP="00D3299A">
            <w:pPr>
              <w:rPr>
                <w:b/>
              </w:rPr>
            </w:pPr>
            <w:r w:rsidRPr="001E4BA2">
              <w:rPr>
                <w:b/>
              </w:rPr>
              <w:t>Umiejętności:</w:t>
            </w:r>
          </w:p>
        </w:tc>
      </w:tr>
      <w:tr w:rsidR="00422F38" w:rsidRPr="001E4BA2" w14:paraId="17C0123F" w14:textId="77777777" w:rsidTr="000D5F38">
        <w:trPr>
          <w:trHeight w:val="197"/>
        </w:trPr>
        <w:tc>
          <w:tcPr>
            <w:tcW w:w="1429" w:type="dxa"/>
            <w:tcBorders>
              <w:top w:val="single" w:sz="4" w:space="0" w:color="auto"/>
              <w:bottom w:val="single" w:sz="4" w:space="0" w:color="auto"/>
            </w:tcBorders>
          </w:tcPr>
          <w:p w14:paraId="19B34448" w14:textId="77777777" w:rsidR="00422F38" w:rsidRPr="001E4BA2" w:rsidRDefault="00422F38" w:rsidP="00D3299A">
            <w:r w:rsidRPr="001E4BA2">
              <w:rPr>
                <w:rFonts w:eastAsia="Calibri"/>
                <w:bCs/>
                <w:lang w:eastAsia="pl-PL"/>
              </w:rPr>
              <w:t>P_U01 - P_U05</w:t>
            </w:r>
          </w:p>
        </w:tc>
        <w:tc>
          <w:tcPr>
            <w:tcW w:w="5007" w:type="dxa"/>
            <w:tcBorders>
              <w:top w:val="single" w:sz="4" w:space="0" w:color="auto"/>
              <w:bottom w:val="single" w:sz="4" w:space="0" w:color="auto"/>
            </w:tcBorders>
            <w:vAlign w:val="center"/>
          </w:tcPr>
          <w:p w14:paraId="0D4F390E" w14:textId="4E4232C0" w:rsidR="00422F38" w:rsidRPr="001E4BA2" w:rsidRDefault="00870B21" w:rsidP="00D3299A">
            <w:pPr>
              <w:jc w:val="both"/>
              <w:rPr>
                <w:rFonts w:eastAsia="Calibri"/>
                <w:spacing w:val="-1"/>
                <w:lang w:eastAsia="pl-PL"/>
              </w:rPr>
            </w:pPr>
            <w:r w:rsidRPr="001E4BA2">
              <w:rPr>
                <w:rFonts w:eastAsia="Calibri"/>
                <w:spacing w:val="-1"/>
                <w:lang w:eastAsia="pl-PL"/>
              </w:rPr>
              <w:t>Praca pisemna, obserwacja na zajęciach</w:t>
            </w:r>
          </w:p>
        </w:tc>
        <w:tc>
          <w:tcPr>
            <w:tcW w:w="2693" w:type="dxa"/>
            <w:tcBorders>
              <w:top w:val="single" w:sz="4" w:space="0" w:color="auto"/>
              <w:bottom w:val="single" w:sz="4" w:space="0" w:color="auto"/>
            </w:tcBorders>
            <w:vAlign w:val="center"/>
          </w:tcPr>
          <w:p w14:paraId="334C78B9" w14:textId="30375262" w:rsidR="00422F38" w:rsidRPr="001E4BA2" w:rsidRDefault="00870B21" w:rsidP="00D3299A">
            <w:pPr>
              <w:rPr>
                <w:rFonts w:eastAsia="Calibri"/>
                <w:spacing w:val="-1"/>
                <w:lang w:eastAsia="pl-PL"/>
              </w:rPr>
            </w:pPr>
            <w:r w:rsidRPr="001E4BA2">
              <w:rPr>
                <w:rFonts w:eastAsia="Calibri"/>
              </w:rPr>
              <w:t>seminarium, samokształcenie</w:t>
            </w:r>
          </w:p>
        </w:tc>
      </w:tr>
      <w:tr w:rsidR="00422F38" w:rsidRPr="001E4BA2" w14:paraId="20674B7D" w14:textId="77777777" w:rsidTr="000D5F38">
        <w:trPr>
          <w:trHeight w:val="213"/>
        </w:trPr>
        <w:tc>
          <w:tcPr>
            <w:tcW w:w="9129" w:type="dxa"/>
            <w:gridSpan w:val="3"/>
            <w:tcBorders>
              <w:top w:val="single" w:sz="4" w:space="0" w:color="auto"/>
              <w:bottom w:val="single" w:sz="4" w:space="0" w:color="auto"/>
            </w:tcBorders>
            <w:shd w:val="clear" w:color="auto" w:fill="F7F5F9"/>
          </w:tcPr>
          <w:p w14:paraId="3E88C7D7" w14:textId="77777777" w:rsidR="00422F38" w:rsidRPr="001E4BA2" w:rsidRDefault="00422F38" w:rsidP="00D3299A">
            <w:pPr>
              <w:contextualSpacing/>
              <w:rPr>
                <w:b/>
              </w:rPr>
            </w:pPr>
            <w:r w:rsidRPr="001E4BA2">
              <w:rPr>
                <w:b/>
              </w:rPr>
              <w:t>Kompetencje społeczne:</w:t>
            </w:r>
          </w:p>
        </w:tc>
      </w:tr>
      <w:tr w:rsidR="00870B21" w:rsidRPr="001E4BA2" w14:paraId="69F8894A" w14:textId="77777777" w:rsidTr="000D5F38">
        <w:trPr>
          <w:trHeight w:val="275"/>
        </w:trPr>
        <w:tc>
          <w:tcPr>
            <w:tcW w:w="1429" w:type="dxa"/>
            <w:tcBorders>
              <w:top w:val="single" w:sz="4" w:space="0" w:color="auto"/>
              <w:bottom w:val="double" w:sz="4" w:space="0" w:color="auto"/>
            </w:tcBorders>
            <w:vAlign w:val="center"/>
          </w:tcPr>
          <w:p w14:paraId="35C7BFB8" w14:textId="566A9108" w:rsidR="00870B21" w:rsidRPr="001E4BA2" w:rsidRDefault="00870B21" w:rsidP="00870B21">
            <w:pPr>
              <w:rPr>
                <w:rFonts w:eastAsia="Calibri"/>
                <w:b/>
                <w:spacing w:val="-1"/>
                <w:lang w:eastAsia="pl-PL"/>
              </w:rPr>
            </w:pPr>
            <w:r w:rsidRPr="001E4BA2">
              <w:rPr>
                <w:rFonts w:eastAsia="Calibri"/>
                <w:bCs/>
                <w:lang w:eastAsia="pl-PL"/>
              </w:rPr>
              <w:t>P_K01 - P_K06</w:t>
            </w:r>
          </w:p>
        </w:tc>
        <w:tc>
          <w:tcPr>
            <w:tcW w:w="5007" w:type="dxa"/>
            <w:tcBorders>
              <w:top w:val="single" w:sz="4" w:space="0" w:color="auto"/>
              <w:bottom w:val="double" w:sz="4" w:space="0" w:color="auto"/>
            </w:tcBorders>
            <w:vAlign w:val="center"/>
          </w:tcPr>
          <w:p w14:paraId="4B12D05B" w14:textId="7188EE99" w:rsidR="00870B21" w:rsidRPr="001E4BA2" w:rsidRDefault="00870B21" w:rsidP="00870B21">
            <w:pPr>
              <w:jc w:val="both"/>
              <w:rPr>
                <w:rFonts w:eastAsia="Calibri"/>
              </w:rPr>
            </w:pPr>
            <w:r w:rsidRPr="001E4BA2">
              <w:rPr>
                <w:rFonts w:eastAsia="Calibri"/>
                <w:spacing w:val="-1"/>
                <w:lang w:eastAsia="pl-PL"/>
              </w:rPr>
              <w:t>Praca pisemna, obserwacja na zajęciach</w:t>
            </w:r>
          </w:p>
        </w:tc>
        <w:tc>
          <w:tcPr>
            <w:tcW w:w="2693" w:type="dxa"/>
            <w:tcBorders>
              <w:top w:val="single" w:sz="4" w:space="0" w:color="auto"/>
              <w:bottom w:val="double" w:sz="4" w:space="0" w:color="auto"/>
            </w:tcBorders>
            <w:vAlign w:val="center"/>
          </w:tcPr>
          <w:p w14:paraId="2BD01D15" w14:textId="45DEC10F" w:rsidR="00870B21" w:rsidRPr="001E4BA2" w:rsidRDefault="000D460F" w:rsidP="000D5F38">
            <w:pPr>
              <w:rPr>
                <w:rFonts w:eastAsia="Calibri"/>
                <w:spacing w:val="-1"/>
                <w:lang w:eastAsia="pl-PL"/>
              </w:rPr>
            </w:pPr>
            <w:r>
              <w:rPr>
                <w:rFonts w:eastAsia="Calibri"/>
              </w:rPr>
              <w:t>seminarium,</w:t>
            </w:r>
            <w:r w:rsidR="000D5F38">
              <w:rPr>
                <w:rFonts w:eastAsia="Calibri"/>
              </w:rPr>
              <w:t xml:space="preserve"> </w:t>
            </w:r>
            <w:r w:rsidR="00870B21" w:rsidRPr="001E4BA2">
              <w:rPr>
                <w:rFonts w:eastAsia="Calibri"/>
              </w:rPr>
              <w:t>samokształcenie</w:t>
            </w:r>
          </w:p>
        </w:tc>
      </w:tr>
    </w:tbl>
    <w:p w14:paraId="7EB7D3D7" w14:textId="77777777" w:rsidR="00422F38" w:rsidRPr="001E4BA2" w:rsidRDefault="00422F38" w:rsidP="00422F38">
      <w:pPr>
        <w:jc w:val="left"/>
      </w:pPr>
    </w:p>
    <w:p w14:paraId="6D46D7E3" w14:textId="7B94A242" w:rsidR="00422F38" w:rsidRPr="001E4BA2" w:rsidRDefault="00322BAF" w:rsidP="00632D26">
      <w:pPr>
        <w:numPr>
          <w:ilvl w:val="0"/>
          <w:numId w:val="88"/>
        </w:numPr>
        <w:ind w:left="284" w:hanging="284"/>
        <w:jc w:val="left"/>
        <w:rPr>
          <w:b/>
        </w:rPr>
      </w:pPr>
      <w:r w:rsidRPr="001E4BA2">
        <w:rPr>
          <w:b/>
        </w:rPr>
        <w:t>Kryteria oceny osiągniętych efektów uczenia się</w:t>
      </w:r>
    </w:p>
    <w:tbl>
      <w:tblPr>
        <w:tblW w:w="898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1899"/>
      </w:tblGrid>
      <w:tr w:rsidR="00422F38" w:rsidRPr="001E4BA2" w14:paraId="6D8C29F0" w14:textId="77777777" w:rsidTr="00E76A90">
        <w:trPr>
          <w:trHeight w:val="431"/>
          <w:tblHeader/>
        </w:trPr>
        <w:tc>
          <w:tcPr>
            <w:tcW w:w="1165" w:type="dxa"/>
            <w:shd w:val="clear" w:color="auto" w:fill="F7F5F9"/>
            <w:vAlign w:val="center"/>
          </w:tcPr>
          <w:p w14:paraId="51D5182C" w14:textId="60FE47DA" w:rsidR="00422F38" w:rsidRPr="001E4BA2" w:rsidRDefault="00322BAF" w:rsidP="00D3299A">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770D41CC" w14:textId="77777777" w:rsidR="00422F38" w:rsidRPr="001E4BA2" w:rsidRDefault="00422F38" w:rsidP="00D3299A">
            <w:pPr>
              <w:widowControl w:val="0"/>
              <w:ind w:left="-57" w:right="-57"/>
              <w:rPr>
                <w:rFonts w:eastAsia="Calibri"/>
                <w:b/>
                <w:szCs w:val="24"/>
                <w:lang w:eastAsia="pl-PL"/>
              </w:rPr>
            </w:pPr>
            <w:r w:rsidRPr="001E4BA2">
              <w:rPr>
                <w:rFonts w:eastAsia="Calibri"/>
                <w:b/>
                <w:szCs w:val="24"/>
                <w:lang w:eastAsia="pl-PL"/>
              </w:rPr>
              <w:t>Ocena niedostateczna</w:t>
            </w:r>
          </w:p>
          <w:p w14:paraId="52A22BF0" w14:textId="77777777" w:rsidR="00422F38" w:rsidRPr="001E4BA2" w:rsidRDefault="00422F38" w:rsidP="00D3299A">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327C87B4"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Zakres ocen 3,0-3,5</w:t>
            </w:r>
          </w:p>
          <w:p w14:paraId="6E6EE558"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2F6162D2"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Zakres ocen 4,0-4,5</w:t>
            </w:r>
          </w:p>
          <w:p w14:paraId="4618E3E3"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899" w:type="dxa"/>
            <w:shd w:val="clear" w:color="auto" w:fill="F7F5F9"/>
            <w:vAlign w:val="center"/>
          </w:tcPr>
          <w:p w14:paraId="43EB4DE3"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Ocena bardzo dobra</w:t>
            </w:r>
          </w:p>
          <w:p w14:paraId="3517CFD0"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422F38" w:rsidRPr="001E4BA2" w14:paraId="69D733DC" w14:textId="77777777" w:rsidTr="00E76A90">
        <w:trPr>
          <w:trHeight w:val="292"/>
        </w:trPr>
        <w:tc>
          <w:tcPr>
            <w:tcW w:w="1165" w:type="dxa"/>
            <w:tcBorders>
              <w:top w:val="single" w:sz="4" w:space="0" w:color="auto"/>
              <w:bottom w:val="single" w:sz="4" w:space="0" w:color="auto"/>
            </w:tcBorders>
            <w:vAlign w:val="center"/>
          </w:tcPr>
          <w:p w14:paraId="3531D20D" w14:textId="77777777" w:rsidR="00422F38" w:rsidRPr="001E4BA2" w:rsidRDefault="00422F38" w:rsidP="00D3299A">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53540BEC" w14:textId="77777777" w:rsidR="00422F38" w:rsidRPr="001E4BA2" w:rsidRDefault="00422F38" w:rsidP="004C4BD4">
            <w:pPr>
              <w:rPr>
                <w:color w:val="000000"/>
                <w:spacing w:val="-6"/>
                <w:sz w:val="18"/>
                <w:szCs w:val="18"/>
              </w:rPr>
            </w:pPr>
            <w:r w:rsidRPr="001E4BA2">
              <w:rPr>
                <w:color w:val="000000"/>
                <w:spacing w:val="-6"/>
                <w:sz w:val="18"/>
                <w:szCs w:val="18"/>
              </w:rPr>
              <w:t>nie zna pojęcia</w:t>
            </w:r>
            <w:r w:rsidRPr="001E4BA2">
              <w:rPr>
                <w:sz w:val="18"/>
                <w:szCs w:val="18"/>
              </w:rPr>
              <w:t xml:space="preserve"> stanowiska pracy, zakres obowiązków, uprawnień i odpowiedzialności</w:t>
            </w:r>
          </w:p>
        </w:tc>
        <w:tc>
          <w:tcPr>
            <w:tcW w:w="1984" w:type="dxa"/>
            <w:tcBorders>
              <w:top w:val="single" w:sz="4" w:space="0" w:color="auto"/>
              <w:bottom w:val="single" w:sz="4" w:space="0" w:color="auto"/>
            </w:tcBorders>
            <w:vAlign w:val="center"/>
          </w:tcPr>
          <w:p w14:paraId="5A5A3659" w14:textId="77777777" w:rsidR="00422F38" w:rsidRPr="001E4BA2" w:rsidRDefault="00422F38" w:rsidP="004C4BD4">
            <w:pPr>
              <w:widowControl w:val="0"/>
              <w:spacing w:after="60"/>
              <w:rPr>
                <w:spacing w:val="-6"/>
                <w:sz w:val="18"/>
                <w:szCs w:val="18"/>
              </w:rPr>
            </w:pPr>
            <w:r w:rsidRPr="001E4BA2">
              <w:rPr>
                <w:spacing w:val="-6"/>
                <w:sz w:val="18"/>
                <w:szCs w:val="18"/>
              </w:rPr>
              <w:t xml:space="preserve">zna pojęcia na poziomie podstawowym </w:t>
            </w:r>
            <w:r w:rsidRPr="001E4BA2">
              <w:rPr>
                <w:sz w:val="18"/>
                <w:szCs w:val="18"/>
              </w:rPr>
              <w:t>stanowiska pracy, zakres obowiązków, uprawnień i odpowiedzialności</w:t>
            </w:r>
          </w:p>
        </w:tc>
        <w:tc>
          <w:tcPr>
            <w:tcW w:w="1985" w:type="dxa"/>
            <w:tcBorders>
              <w:top w:val="single" w:sz="4" w:space="0" w:color="auto"/>
              <w:bottom w:val="single" w:sz="4" w:space="0" w:color="auto"/>
            </w:tcBorders>
            <w:vAlign w:val="center"/>
          </w:tcPr>
          <w:p w14:paraId="51E3D776" w14:textId="77777777" w:rsidR="00422F38" w:rsidRPr="001E4BA2" w:rsidRDefault="00422F38" w:rsidP="004C4BD4">
            <w:pPr>
              <w:widowControl w:val="0"/>
              <w:spacing w:after="60"/>
              <w:rPr>
                <w:spacing w:val="-6"/>
                <w:sz w:val="18"/>
                <w:szCs w:val="18"/>
              </w:rPr>
            </w:pPr>
            <w:r w:rsidRPr="001E4BA2">
              <w:rPr>
                <w:spacing w:val="-6"/>
                <w:sz w:val="18"/>
                <w:szCs w:val="18"/>
              </w:rPr>
              <w:t xml:space="preserve">zna pojęcia na poziomie dobrym </w:t>
            </w:r>
            <w:r w:rsidRPr="001E4BA2">
              <w:rPr>
                <w:sz w:val="18"/>
                <w:szCs w:val="18"/>
              </w:rPr>
              <w:t>stanowiska pracy, zakres obowiązków, uprawnień i odpowiedzialności</w:t>
            </w:r>
          </w:p>
        </w:tc>
        <w:tc>
          <w:tcPr>
            <w:tcW w:w="1899" w:type="dxa"/>
            <w:tcBorders>
              <w:top w:val="single" w:sz="4" w:space="0" w:color="auto"/>
              <w:bottom w:val="single" w:sz="4" w:space="0" w:color="auto"/>
            </w:tcBorders>
            <w:vAlign w:val="center"/>
          </w:tcPr>
          <w:p w14:paraId="2CCDAF9F" w14:textId="77777777" w:rsidR="00422F38" w:rsidRPr="001E4BA2" w:rsidRDefault="00422F38" w:rsidP="004C4BD4">
            <w:pPr>
              <w:rPr>
                <w:color w:val="000000"/>
                <w:spacing w:val="-6"/>
                <w:sz w:val="18"/>
                <w:szCs w:val="18"/>
              </w:rPr>
            </w:pPr>
            <w:r w:rsidRPr="001E4BA2">
              <w:rPr>
                <w:spacing w:val="-6"/>
                <w:sz w:val="18"/>
                <w:szCs w:val="18"/>
              </w:rPr>
              <w:t xml:space="preserve">zna pojęcia na poziomie bardzo dobrym </w:t>
            </w:r>
            <w:r w:rsidRPr="001E4BA2">
              <w:rPr>
                <w:sz w:val="18"/>
                <w:szCs w:val="18"/>
              </w:rPr>
              <w:t>stanowiska pracy, zakres obowiązków, uprawnień i odpowiedzialności</w:t>
            </w:r>
          </w:p>
        </w:tc>
      </w:tr>
      <w:tr w:rsidR="00422F38" w:rsidRPr="001E4BA2" w14:paraId="75DC2D3A" w14:textId="77777777" w:rsidTr="00E76A90">
        <w:trPr>
          <w:trHeight w:val="273"/>
        </w:trPr>
        <w:tc>
          <w:tcPr>
            <w:tcW w:w="1165" w:type="dxa"/>
            <w:tcBorders>
              <w:top w:val="single" w:sz="4" w:space="0" w:color="auto"/>
              <w:bottom w:val="single" w:sz="4" w:space="0" w:color="auto"/>
            </w:tcBorders>
            <w:vAlign w:val="center"/>
          </w:tcPr>
          <w:p w14:paraId="7FED7B99" w14:textId="77777777" w:rsidR="00422F38" w:rsidRPr="001E4BA2" w:rsidRDefault="00422F38" w:rsidP="00D3299A">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vAlign w:val="center"/>
          </w:tcPr>
          <w:p w14:paraId="54ABA660" w14:textId="77777777" w:rsidR="00422F38" w:rsidRPr="001E4BA2" w:rsidRDefault="00422F38" w:rsidP="004C4BD4">
            <w:pPr>
              <w:rPr>
                <w:color w:val="000000"/>
                <w:spacing w:val="-6"/>
                <w:sz w:val="18"/>
                <w:szCs w:val="18"/>
              </w:rPr>
            </w:pPr>
            <w:r w:rsidRPr="001E4BA2">
              <w:rPr>
                <w:sz w:val="18"/>
                <w:szCs w:val="18"/>
              </w:rPr>
              <w:t>nie zna przepisów przepisy prawa dotyczącego czasu pracy, pracy zmianowej, rozkładu czasu pracy i obciążenia na stanowiskach pielęgniarskich</w:t>
            </w:r>
          </w:p>
        </w:tc>
        <w:tc>
          <w:tcPr>
            <w:tcW w:w="1984" w:type="dxa"/>
            <w:tcBorders>
              <w:top w:val="single" w:sz="4" w:space="0" w:color="auto"/>
              <w:bottom w:val="single" w:sz="4" w:space="0" w:color="auto"/>
            </w:tcBorders>
            <w:vAlign w:val="center"/>
          </w:tcPr>
          <w:p w14:paraId="581A8C36" w14:textId="77777777" w:rsidR="00422F38" w:rsidRPr="001E4BA2" w:rsidRDefault="00422F38" w:rsidP="004C4BD4">
            <w:pPr>
              <w:widowControl w:val="0"/>
              <w:spacing w:after="60"/>
              <w:rPr>
                <w:spacing w:val="-6"/>
                <w:sz w:val="18"/>
                <w:szCs w:val="18"/>
              </w:rPr>
            </w:pPr>
            <w:r w:rsidRPr="001E4BA2">
              <w:rPr>
                <w:sz w:val="18"/>
                <w:szCs w:val="18"/>
              </w:rPr>
              <w:t>zna przepisy prawa dotyczące czasu pracy, pracy zmianowej, rozkładu czasu pracy i obciążenia na stanowiskach pielęgniarskich w stopniu podstawowym</w:t>
            </w:r>
          </w:p>
        </w:tc>
        <w:tc>
          <w:tcPr>
            <w:tcW w:w="1985" w:type="dxa"/>
            <w:tcBorders>
              <w:top w:val="single" w:sz="4" w:space="0" w:color="auto"/>
              <w:bottom w:val="single" w:sz="4" w:space="0" w:color="auto"/>
            </w:tcBorders>
            <w:vAlign w:val="center"/>
          </w:tcPr>
          <w:p w14:paraId="0D81DD92" w14:textId="77777777" w:rsidR="00422F38" w:rsidRPr="001E4BA2" w:rsidRDefault="00422F38" w:rsidP="004C4BD4">
            <w:pPr>
              <w:widowControl w:val="0"/>
              <w:spacing w:after="60"/>
              <w:rPr>
                <w:spacing w:val="-6"/>
                <w:sz w:val="18"/>
                <w:szCs w:val="18"/>
              </w:rPr>
            </w:pPr>
            <w:r w:rsidRPr="001E4BA2">
              <w:rPr>
                <w:sz w:val="18"/>
                <w:szCs w:val="18"/>
              </w:rPr>
              <w:t>zna przepisy prawa dotyczące czasu pracy, pracy zmianowej, rozkładu czasu pracy i obciążenia na stanowiskach pielęgniarskich w stopniu dobrym</w:t>
            </w:r>
          </w:p>
        </w:tc>
        <w:tc>
          <w:tcPr>
            <w:tcW w:w="1899" w:type="dxa"/>
            <w:tcBorders>
              <w:top w:val="single" w:sz="4" w:space="0" w:color="auto"/>
              <w:bottom w:val="single" w:sz="4" w:space="0" w:color="auto"/>
            </w:tcBorders>
            <w:vAlign w:val="center"/>
          </w:tcPr>
          <w:p w14:paraId="4A1DD75F" w14:textId="77777777" w:rsidR="00422F38" w:rsidRPr="001E4BA2" w:rsidRDefault="00422F38" w:rsidP="004C4BD4">
            <w:pPr>
              <w:rPr>
                <w:color w:val="000000"/>
                <w:spacing w:val="-6"/>
                <w:sz w:val="18"/>
                <w:szCs w:val="18"/>
              </w:rPr>
            </w:pPr>
            <w:r w:rsidRPr="001E4BA2">
              <w:rPr>
                <w:sz w:val="18"/>
                <w:szCs w:val="18"/>
              </w:rPr>
              <w:t>zna przepisy prawa dotyczące czasu pracy, pracy zmianowej, rozkładu czasu pracy i obciążenia na stanowiskach pielęgniarskich w stopniu bardzo dobrym</w:t>
            </w:r>
          </w:p>
        </w:tc>
      </w:tr>
      <w:tr w:rsidR="00422F38" w:rsidRPr="001E4BA2" w14:paraId="075A88EA" w14:textId="77777777" w:rsidTr="00E76A90">
        <w:trPr>
          <w:trHeight w:val="273"/>
        </w:trPr>
        <w:tc>
          <w:tcPr>
            <w:tcW w:w="1165" w:type="dxa"/>
            <w:tcBorders>
              <w:top w:val="single" w:sz="4" w:space="0" w:color="auto"/>
              <w:bottom w:val="single" w:sz="4" w:space="0" w:color="auto"/>
            </w:tcBorders>
            <w:vAlign w:val="center"/>
          </w:tcPr>
          <w:p w14:paraId="1AC0027C" w14:textId="77777777" w:rsidR="00422F38" w:rsidRPr="001E4BA2" w:rsidRDefault="00422F38" w:rsidP="00D3299A">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tcPr>
          <w:p w14:paraId="532BFEA0" w14:textId="77777777" w:rsidR="00422F38" w:rsidRPr="001E4BA2" w:rsidRDefault="00422F38" w:rsidP="004C4BD4">
            <w:pPr>
              <w:rPr>
                <w:color w:val="000000"/>
                <w:spacing w:val="-6"/>
                <w:sz w:val="18"/>
                <w:szCs w:val="18"/>
              </w:rPr>
            </w:pPr>
            <w:r w:rsidRPr="001E4BA2">
              <w:rPr>
                <w:sz w:val="18"/>
                <w:szCs w:val="18"/>
              </w:rPr>
              <w:t>nie zna podstawowych metod organizacji opieki pielęgniarskiej i ich znaczenie dla jakości tej opieki</w:t>
            </w:r>
          </w:p>
        </w:tc>
        <w:tc>
          <w:tcPr>
            <w:tcW w:w="1984" w:type="dxa"/>
            <w:tcBorders>
              <w:top w:val="single" w:sz="4" w:space="0" w:color="auto"/>
              <w:bottom w:val="single" w:sz="4" w:space="0" w:color="auto"/>
            </w:tcBorders>
            <w:vAlign w:val="center"/>
          </w:tcPr>
          <w:p w14:paraId="59D42713" w14:textId="77777777" w:rsidR="00422F38" w:rsidRPr="001E4BA2" w:rsidRDefault="00422F38" w:rsidP="004C4BD4">
            <w:pPr>
              <w:widowControl w:val="0"/>
              <w:spacing w:after="60"/>
              <w:rPr>
                <w:spacing w:val="-6"/>
                <w:sz w:val="18"/>
                <w:szCs w:val="18"/>
              </w:rPr>
            </w:pPr>
            <w:r w:rsidRPr="001E4BA2">
              <w:rPr>
                <w:sz w:val="18"/>
                <w:szCs w:val="18"/>
              </w:rPr>
              <w:t>zna podstawowe metody organizacji opieki pielęgniarskiej i ich znaczenie dla jakości tej opieki w stopniu podstawowym</w:t>
            </w:r>
          </w:p>
        </w:tc>
        <w:tc>
          <w:tcPr>
            <w:tcW w:w="1985" w:type="dxa"/>
            <w:tcBorders>
              <w:top w:val="single" w:sz="4" w:space="0" w:color="auto"/>
              <w:bottom w:val="single" w:sz="4" w:space="0" w:color="auto"/>
            </w:tcBorders>
            <w:vAlign w:val="center"/>
          </w:tcPr>
          <w:p w14:paraId="3AEBF3C5" w14:textId="77777777" w:rsidR="00422F38" w:rsidRPr="001E4BA2" w:rsidRDefault="00422F38" w:rsidP="004C4BD4">
            <w:pPr>
              <w:widowControl w:val="0"/>
              <w:spacing w:after="60"/>
              <w:rPr>
                <w:spacing w:val="-6"/>
                <w:sz w:val="18"/>
                <w:szCs w:val="18"/>
              </w:rPr>
            </w:pPr>
            <w:r w:rsidRPr="001E4BA2">
              <w:rPr>
                <w:sz w:val="18"/>
                <w:szCs w:val="18"/>
              </w:rPr>
              <w:t>zna podstawowe metody organizacji opieki pielęgniarskiej i ich znaczenie dla jakości tej opieki w stopniu dobrym</w:t>
            </w:r>
          </w:p>
        </w:tc>
        <w:tc>
          <w:tcPr>
            <w:tcW w:w="1899" w:type="dxa"/>
            <w:tcBorders>
              <w:top w:val="single" w:sz="4" w:space="0" w:color="auto"/>
              <w:bottom w:val="single" w:sz="4" w:space="0" w:color="auto"/>
            </w:tcBorders>
            <w:vAlign w:val="center"/>
          </w:tcPr>
          <w:p w14:paraId="08F3ADAD" w14:textId="77777777" w:rsidR="00422F38" w:rsidRPr="001E4BA2" w:rsidRDefault="00422F38" w:rsidP="004C4BD4">
            <w:pPr>
              <w:rPr>
                <w:color w:val="000000"/>
                <w:spacing w:val="-6"/>
                <w:sz w:val="18"/>
                <w:szCs w:val="18"/>
              </w:rPr>
            </w:pPr>
            <w:r w:rsidRPr="001E4BA2">
              <w:rPr>
                <w:sz w:val="18"/>
                <w:szCs w:val="18"/>
              </w:rPr>
              <w:t>zna podstawowe metody organizacji opieki pielęgniarskiej i ich znaczenie dla jakości tej opieki w stopniu bardzo dobrym</w:t>
            </w:r>
          </w:p>
        </w:tc>
      </w:tr>
      <w:tr w:rsidR="00422F38" w:rsidRPr="001E4BA2" w14:paraId="1337717B" w14:textId="77777777" w:rsidTr="00E76A90">
        <w:trPr>
          <w:trHeight w:val="273"/>
        </w:trPr>
        <w:tc>
          <w:tcPr>
            <w:tcW w:w="1165" w:type="dxa"/>
            <w:tcBorders>
              <w:top w:val="single" w:sz="4" w:space="0" w:color="auto"/>
              <w:bottom w:val="single" w:sz="4" w:space="0" w:color="auto"/>
            </w:tcBorders>
          </w:tcPr>
          <w:p w14:paraId="37431BED" w14:textId="77777777" w:rsidR="00422F38" w:rsidRPr="001E4BA2" w:rsidRDefault="00422F38" w:rsidP="00D3299A">
            <w:r w:rsidRPr="001E4BA2">
              <w:rPr>
                <w:rFonts w:eastAsia="Calibri"/>
                <w:bCs/>
                <w:lang w:eastAsia="pl-PL"/>
              </w:rPr>
              <w:t>P_W04</w:t>
            </w:r>
          </w:p>
        </w:tc>
        <w:tc>
          <w:tcPr>
            <w:tcW w:w="1954" w:type="dxa"/>
            <w:tcBorders>
              <w:top w:val="single" w:sz="4" w:space="0" w:color="auto"/>
              <w:bottom w:val="single" w:sz="4" w:space="0" w:color="auto"/>
            </w:tcBorders>
          </w:tcPr>
          <w:p w14:paraId="24931F4D" w14:textId="77777777" w:rsidR="00422F38" w:rsidRPr="001E4BA2" w:rsidRDefault="00422F38" w:rsidP="004C4BD4">
            <w:pPr>
              <w:rPr>
                <w:color w:val="000000"/>
                <w:spacing w:val="-6"/>
                <w:sz w:val="18"/>
                <w:szCs w:val="18"/>
              </w:rPr>
            </w:pPr>
            <w:r w:rsidRPr="001E4BA2">
              <w:rPr>
                <w:sz w:val="18"/>
                <w:szCs w:val="18"/>
              </w:rPr>
              <w:t>nie zna etapów planowania pracy własnej i podległego personelu</w:t>
            </w:r>
          </w:p>
        </w:tc>
        <w:tc>
          <w:tcPr>
            <w:tcW w:w="1984" w:type="dxa"/>
            <w:tcBorders>
              <w:top w:val="single" w:sz="4" w:space="0" w:color="auto"/>
              <w:bottom w:val="single" w:sz="4" w:space="0" w:color="auto"/>
            </w:tcBorders>
            <w:vAlign w:val="center"/>
          </w:tcPr>
          <w:p w14:paraId="3B249C66" w14:textId="77777777" w:rsidR="00422F38" w:rsidRPr="001E4BA2" w:rsidRDefault="00422F38" w:rsidP="004C4BD4">
            <w:pPr>
              <w:widowControl w:val="0"/>
              <w:spacing w:after="60"/>
              <w:rPr>
                <w:spacing w:val="-6"/>
                <w:sz w:val="18"/>
                <w:szCs w:val="18"/>
              </w:rPr>
            </w:pPr>
            <w:r w:rsidRPr="001E4BA2">
              <w:rPr>
                <w:sz w:val="18"/>
                <w:szCs w:val="18"/>
              </w:rPr>
              <w:t>zna etapy planowania pracy własnej i podległego personelu w stopniu podstawowym</w:t>
            </w:r>
          </w:p>
        </w:tc>
        <w:tc>
          <w:tcPr>
            <w:tcW w:w="1985" w:type="dxa"/>
            <w:tcBorders>
              <w:top w:val="single" w:sz="4" w:space="0" w:color="auto"/>
              <w:bottom w:val="single" w:sz="4" w:space="0" w:color="auto"/>
            </w:tcBorders>
            <w:vAlign w:val="center"/>
          </w:tcPr>
          <w:p w14:paraId="0690BD37" w14:textId="77777777" w:rsidR="00422F38" w:rsidRPr="001E4BA2" w:rsidRDefault="00422F38" w:rsidP="004C4BD4">
            <w:pPr>
              <w:widowControl w:val="0"/>
              <w:spacing w:after="60"/>
              <w:rPr>
                <w:spacing w:val="-6"/>
                <w:sz w:val="18"/>
                <w:szCs w:val="18"/>
              </w:rPr>
            </w:pPr>
            <w:r w:rsidRPr="001E4BA2">
              <w:rPr>
                <w:sz w:val="18"/>
                <w:szCs w:val="18"/>
              </w:rPr>
              <w:t>zna etapy planowania pracy własnej i podległego personelu w stopniu dobrym</w:t>
            </w:r>
          </w:p>
        </w:tc>
        <w:tc>
          <w:tcPr>
            <w:tcW w:w="1899" w:type="dxa"/>
            <w:tcBorders>
              <w:top w:val="single" w:sz="4" w:space="0" w:color="auto"/>
              <w:bottom w:val="single" w:sz="4" w:space="0" w:color="auto"/>
            </w:tcBorders>
            <w:vAlign w:val="center"/>
          </w:tcPr>
          <w:p w14:paraId="79B79762" w14:textId="77777777" w:rsidR="00422F38" w:rsidRPr="001E4BA2" w:rsidRDefault="00422F38" w:rsidP="004C4BD4">
            <w:pPr>
              <w:rPr>
                <w:color w:val="000000"/>
                <w:spacing w:val="-6"/>
                <w:sz w:val="18"/>
                <w:szCs w:val="18"/>
              </w:rPr>
            </w:pPr>
            <w:r w:rsidRPr="001E4BA2">
              <w:rPr>
                <w:sz w:val="18"/>
                <w:szCs w:val="18"/>
              </w:rPr>
              <w:t>zna etapy planowania pracy własnej i podległego personelu w stopniu bardzo dobrym</w:t>
            </w:r>
          </w:p>
        </w:tc>
      </w:tr>
      <w:tr w:rsidR="00422F38" w:rsidRPr="001E4BA2" w14:paraId="390D8523" w14:textId="77777777" w:rsidTr="00E76A90">
        <w:trPr>
          <w:trHeight w:val="273"/>
        </w:trPr>
        <w:tc>
          <w:tcPr>
            <w:tcW w:w="1165" w:type="dxa"/>
            <w:tcBorders>
              <w:top w:val="single" w:sz="4" w:space="0" w:color="auto"/>
              <w:bottom w:val="single" w:sz="4" w:space="0" w:color="auto"/>
            </w:tcBorders>
          </w:tcPr>
          <w:p w14:paraId="51093E4B" w14:textId="77777777" w:rsidR="00422F38" w:rsidRPr="001E4BA2" w:rsidRDefault="00422F38" w:rsidP="00D3299A">
            <w:r w:rsidRPr="001E4BA2">
              <w:rPr>
                <w:rFonts w:eastAsia="Calibri"/>
                <w:bCs/>
                <w:lang w:eastAsia="pl-PL"/>
              </w:rPr>
              <w:t>P_W05</w:t>
            </w:r>
          </w:p>
        </w:tc>
        <w:tc>
          <w:tcPr>
            <w:tcW w:w="1954" w:type="dxa"/>
            <w:tcBorders>
              <w:top w:val="single" w:sz="4" w:space="0" w:color="auto"/>
              <w:bottom w:val="single" w:sz="4" w:space="0" w:color="auto"/>
            </w:tcBorders>
          </w:tcPr>
          <w:p w14:paraId="6AA7AF71" w14:textId="77777777" w:rsidR="00422F38" w:rsidRPr="001E4BA2" w:rsidRDefault="00422F38" w:rsidP="004C4BD4">
            <w:pPr>
              <w:rPr>
                <w:color w:val="000000"/>
                <w:spacing w:val="-6"/>
                <w:sz w:val="18"/>
                <w:szCs w:val="18"/>
              </w:rPr>
            </w:pPr>
            <w:r w:rsidRPr="001E4BA2">
              <w:rPr>
                <w:sz w:val="18"/>
                <w:szCs w:val="18"/>
              </w:rPr>
              <w:t>nie zna możliwości planowania kariery zawodowej i uwarunkowania własnego rozwoju zawodowego</w:t>
            </w:r>
          </w:p>
        </w:tc>
        <w:tc>
          <w:tcPr>
            <w:tcW w:w="1984" w:type="dxa"/>
            <w:tcBorders>
              <w:top w:val="single" w:sz="4" w:space="0" w:color="auto"/>
              <w:bottom w:val="single" w:sz="4" w:space="0" w:color="auto"/>
            </w:tcBorders>
            <w:vAlign w:val="center"/>
          </w:tcPr>
          <w:p w14:paraId="3E0266FB" w14:textId="77777777" w:rsidR="00422F38" w:rsidRPr="001E4BA2" w:rsidRDefault="00422F38" w:rsidP="004C4BD4">
            <w:pPr>
              <w:widowControl w:val="0"/>
              <w:spacing w:after="60"/>
              <w:rPr>
                <w:spacing w:val="-6"/>
                <w:sz w:val="18"/>
                <w:szCs w:val="18"/>
              </w:rPr>
            </w:pPr>
            <w:r w:rsidRPr="001E4BA2">
              <w:rPr>
                <w:sz w:val="18"/>
                <w:szCs w:val="18"/>
              </w:rPr>
              <w:t>zna możliwości planowania kariery zawodowej i uwarunkowania własnego rozwoju zawodowego w stopniu podstawowym</w:t>
            </w:r>
          </w:p>
        </w:tc>
        <w:tc>
          <w:tcPr>
            <w:tcW w:w="1985" w:type="dxa"/>
            <w:tcBorders>
              <w:top w:val="single" w:sz="4" w:space="0" w:color="auto"/>
              <w:bottom w:val="single" w:sz="4" w:space="0" w:color="auto"/>
            </w:tcBorders>
            <w:vAlign w:val="center"/>
          </w:tcPr>
          <w:p w14:paraId="7D35785B" w14:textId="77777777" w:rsidR="00422F38" w:rsidRPr="001E4BA2" w:rsidRDefault="00422F38" w:rsidP="004C4BD4">
            <w:pPr>
              <w:widowControl w:val="0"/>
              <w:spacing w:after="60"/>
              <w:rPr>
                <w:spacing w:val="-6"/>
                <w:sz w:val="18"/>
                <w:szCs w:val="18"/>
              </w:rPr>
            </w:pPr>
            <w:r w:rsidRPr="001E4BA2">
              <w:rPr>
                <w:sz w:val="18"/>
                <w:szCs w:val="18"/>
              </w:rPr>
              <w:t>zna możliwości planowania kariery zawodowej i uwarunkowania własnego rozwoju zawodowego w stopniu dobrym</w:t>
            </w:r>
          </w:p>
        </w:tc>
        <w:tc>
          <w:tcPr>
            <w:tcW w:w="1899" w:type="dxa"/>
            <w:tcBorders>
              <w:top w:val="single" w:sz="4" w:space="0" w:color="auto"/>
              <w:bottom w:val="single" w:sz="4" w:space="0" w:color="auto"/>
            </w:tcBorders>
            <w:vAlign w:val="center"/>
          </w:tcPr>
          <w:p w14:paraId="07573EB6" w14:textId="77488F91" w:rsidR="00422F38" w:rsidRPr="001E4BA2" w:rsidRDefault="00422F38" w:rsidP="004C4BD4">
            <w:pPr>
              <w:rPr>
                <w:color w:val="000000"/>
                <w:spacing w:val="-6"/>
                <w:sz w:val="18"/>
                <w:szCs w:val="18"/>
              </w:rPr>
            </w:pPr>
            <w:r w:rsidRPr="001E4BA2">
              <w:rPr>
                <w:sz w:val="18"/>
                <w:szCs w:val="18"/>
              </w:rPr>
              <w:t>zna możliwości planowania kariery zawodowej i uwarunkowania własnego rozwoju zawodowego w stopniu bardzo dobrym</w:t>
            </w:r>
          </w:p>
        </w:tc>
      </w:tr>
      <w:tr w:rsidR="00422F38" w:rsidRPr="001E4BA2" w14:paraId="33C78985" w14:textId="77777777" w:rsidTr="00E76A90">
        <w:trPr>
          <w:trHeight w:val="273"/>
        </w:trPr>
        <w:tc>
          <w:tcPr>
            <w:tcW w:w="1165" w:type="dxa"/>
            <w:tcBorders>
              <w:top w:val="single" w:sz="4" w:space="0" w:color="auto"/>
              <w:bottom w:val="single" w:sz="4" w:space="0" w:color="auto"/>
            </w:tcBorders>
          </w:tcPr>
          <w:p w14:paraId="56B97252" w14:textId="77777777" w:rsidR="00422F38" w:rsidRPr="001E4BA2" w:rsidRDefault="00422F38" w:rsidP="00D3299A">
            <w:pPr>
              <w:rPr>
                <w:rFonts w:eastAsia="Calibri"/>
                <w:bCs/>
                <w:lang w:eastAsia="pl-PL"/>
              </w:rPr>
            </w:pPr>
            <w:r w:rsidRPr="001E4BA2">
              <w:rPr>
                <w:rFonts w:eastAsia="Calibri"/>
                <w:bCs/>
                <w:lang w:eastAsia="pl-PL"/>
              </w:rPr>
              <w:t>P_W06</w:t>
            </w:r>
          </w:p>
        </w:tc>
        <w:tc>
          <w:tcPr>
            <w:tcW w:w="1954" w:type="dxa"/>
            <w:tcBorders>
              <w:top w:val="single" w:sz="4" w:space="0" w:color="auto"/>
              <w:bottom w:val="single" w:sz="4" w:space="0" w:color="auto"/>
            </w:tcBorders>
          </w:tcPr>
          <w:p w14:paraId="23638F21" w14:textId="77777777" w:rsidR="00422F38" w:rsidRPr="001E4BA2" w:rsidRDefault="00422F38" w:rsidP="004C4BD4">
            <w:pPr>
              <w:rPr>
                <w:color w:val="000000"/>
                <w:spacing w:val="-6"/>
                <w:sz w:val="18"/>
                <w:szCs w:val="18"/>
              </w:rPr>
            </w:pPr>
            <w:r w:rsidRPr="001E4BA2">
              <w:rPr>
                <w:color w:val="000000"/>
                <w:spacing w:val="-6"/>
                <w:sz w:val="18"/>
                <w:szCs w:val="18"/>
              </w:rPr>
              <w:t xml:space="preserve">Nie zna i nie rozumie </w:t>
            </w:r>
            <w:r w:rsidRPr="001E4BA2">
              <w:rPr>
                <w:sz w:val="18"/>
                <w:szCs w:val="18"/>
              </w:rPr>
              <w:t>problematyki jakości w opiece zdrowotnej</w:t>
            </w:r>
          </w:p>
        </w:tc>
        <w:tc>
          <w:tcPr>
            <w:tcW w:w="1984" w:type="dxa"/>
            <w:tcBorders>
              <w:top w:val="single" w:sz="4" w:space="0" w:color="auto"/>
              <w:bottom w:val="single" w:sz="4" w:space="0" w:color="auto"/>
            </w:tcBorders>
            <w:vAlign w:val="center"/>
          </w:tcPr>
          <w:p w14:paraId="3D76A893" w14:textId="77777777" w:rsidR="00422F38" w:rsidRPr="001E4BA2" w:rsidRDefault="00422F38" w:rsidP="004C4BD4">
            <w:pPr>
              <w:widowControl w:val="0"/>
              <w:spacing w:after="60"/>
              <w:rPr>
                <w:spacing w:val="-6"/>
                <w:sz w:val="18"/>
                <w:szCs w:val="18"/>
              </w:rPr>
            </w:pPr>
            <w:r w:rsidRPr="001E4BA2">
              <w:rPr>
                <w:sz w:val="18"/>
                <w:szCs w:val="18"/>
              </w:rPr>
              <w:t>zna problematykę jakości w opiece zdrowotnej w stopniu podstawowym</w:t>
            </w:r>
          </w:p>
        </w:tc>
        <w:tc>
          <w:tcPr>
            <w:tcW w:w="1985" w:type="dxa"/>
            <w:tcBorders>
              <w:top w:val="single" w:sz="4" w:space="0" w:color="auto"/>
              <w:bottom w:val="single" w:sz="4" w:space="0" w:color="auto"/>
            </w:tcBorders>
            <w:vAlign w:val="center"/>
          </w:tcPr>
          <w:p w14:paraId="0C2DE31A" w14:textId="77777777" w:rsidR="00422F38" w:rsidRPr="001E4BA2" w:rsidRDefault="00422F38" w:rsidP="004C4BD4">
            <w:pPr>
              <w:widowControl w:val="0"/>
              <w:spacing w:after="60"/>
              <w:rPr>
                <w:spacing w:val="-6"/>
                <w:sz w:val="18"/>
                <w:szCs w:val="18"/>
              </w:rPr>
            </w:pPr>
            <w:r w:rsidRPr="001E4BA2">
              <w:rPr>
                <w:sz w:val="18"/>
                <w:szCs w:val="18"/>
              </w:rPr>
              <w:t>zna problematykę jakości w opiece zdrowotnej w stopniu dobrym</w:t>
            </w:r>
          </w:p>
        </w:tc>
        <w:tc>
          <w:tcPr>
            <w:tcW w:w="1899" w:type="dxa"/>
            <w:tcBorders>
              <w:top w:val="single" w:sz="4" w:space="0" w:color="auto"/>
              <w:bottom w:val="single" w:sz="4" w:space="0" w:color="auto"/>
            </w:tcBorders>
            <w:vAlign w:val="center"/>
          </w:tcPr>
          <w:p w14:paraId="576E0BCD" w14:textId="77777777" w:rsidR="00422F38" w:rsidRPr="001E4BA2" w:rsidRDefault="00422F38" w:rsidP="004C4BD4">
            <w:pPr>
              <w:rPr>
                <w:color w:val="000000"/>
                <w:spacing w:val="-6"/>
                <w:sz w:val="18"/>
                <w:szCs w:val="18"/>
              </w:rPr>
            </w:pPr>
            <w:proofErr w:type="spellStart"/>
            <w:r w:rsidRPr="001E4BA2">
              <w:rPr>
                <w:sz w:val="18"/>
                <w:szCs w:val="18"/>
              </w:rPr>
              <w:t>zZna</w:t>
            </w:r>
            <w:proofErr w:type="spellEnd"/>
            <w:r w:rsidRPr="001E4BA2">
              <w:rPr>
                <w:sz w:val="18"/>
                <w:szCs w:val="18"/>
              </w:rPr>
              <w:t xml:space="preserve"> problematykę jakości w opiece zdrowotnej w stopniu bardzo dobrym</w:t>
            </w:r>
          </w:p>
        </w:tc>
      </w:tr>
      <w:tr w:rsidR="00422F38" w:rsidRPr="001E4BA2" w14:paraId="21F5A14B" w14:textId="77777777" w:rsidTr="00E76A90">
        <w:trPr>
          <w:trHeight w:val="273"/>
        </w:trPr>
        <w:tc>
          <w:tcPr>
            <w:tcW w:w="1165" w:type="dxa"/>
            <w:tcBorders>
              <w:top w:val="single" w:sz="4" w:space="0" w:color="auto"/>
              <w:bottom w:val="single" w:sz="4" w:space="0" w:color="auto"/>
            </w:tcBorders>
            <w:vAlign w:val="center"/>
          </w:tcPr>
          <w:p w14:paraId="08F38930" w14:textId="77777777" w:rsidR="00422F38" w:rsidRPr="001E4BA2" w:rsidRDefault="00422F38" w:rsidP="00D3299A">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tcPr>
          <w:p w14:paraId="01E2B010" w14:textId="77777777" w:rsidR="00422F38" w:rsidRPr="001E4BA2" w:rsidRDefault="00422F38" w:rsidP="004C4BD4">
            <w:pPr>
              <w:rPr>
                <w:color w:val="000000"/>
                <w:spacing w:val="-6"/>
                <w:sz w:val="18"/>
                <w:szCs w:val="18"/>
              </w:rPr>
            </w:pPr>
            <w:r w:rsidRPr="001E4BA2">
              <w:rPr>
                <w:color w:val="000000"/>
                <w:spacing w:val="-6"/>
                <w:sz w:val="18"/>
                <w:szCs w:val="18"/>
              </w:rPr>
              <w:t xml:space="preserve">nie </w:t>
            </w:r>
            <w:r w:rsidRPr="001E4BA2">
              <w:rPr>
                <w:sz w:val="18"/>
                <w:szCs w:val="18"/>
              </w:rPr>
              <w:t>podejmuje decyzji dotycząc doboru metod pracy oraz współpracy w zespole</w:t>
            </w:r>
          </w:p>
        </w:tc>
        <w:tc>
          <w:tcPr>
            <w:tcW w:w="1984" w:type="dxa"/>
            <w:tcBorders>
              <w:top w:val="single" w:sz="4" w:space="0" w:color="auto"/>
              <w:bottom w:val="single" w:sz="4" w:space="0" w:color="auto"/>
            </w:tcBorders>
            <w:vAlign w:val="center"/>
          </w:tcPr>
          <w:p w14:paraId="7088FD13" w14:textId="77777777" w:rsidR="00422F38" w:rsidRPr="001E4BA2" w:rsidRDefault="00422F38" w:rsidP="004C4BD4">
            <w:pPr>
              <w:rPr>
                <w:color w:val="000000"/>
                <w:spacing w:val="-6"/>
                <w:sz w:val="18"/>
                <w:szCs w:val="18"/>
              </w:rPr>
            </w:pPr>
            <w:r w:rsidRPr="001E4BA2">
              <w:rPr>
                <w:sz w:val="18"/>
                <w:szCs w:val="18"/>
              </w:rPr>
              <w:t>podejmuje decyzje dotyczące doboru metod pracy oraz współpracy w zespole w stopniu podstawowym</w:t>
            </w:r>
          </w:p>
        </w:tc>
        <w:tc>
          <w:tcPr>
            <w:tcW w:w="1985" w:type="dxa"/>
            <w:tcBorders>
              <w:top w:val="single" w:sz="4" w:space="0" w:color="auto"/>
              <w:bottom w:val="single" w:sz="4" w:space="0" w:color="auto"/>
            </w:tcBorders>
          </w:tcPr>
          <w:p w14:paraId="5261A2A3" w14:textId="77777777" w:rsidR="00422F38" w:rsidRPr="001E4BA2" w:rsidRDefault="00422F38" w:rsidP="004C4BD4">
            <w:pPr>
              <w:rPr>
                <w:color w:val="000000"/>
                <w:spacing w:val="-6"/>
                <w:sz w:val="18"/>
                <w:szCs w:val="18"/>
              </w:rPr>
            </w:pPr>
            <w:r w:rsidRPr="001E4BA2">
              <w:rPr>
                <w:sz w:val="18"/>
                <w:szCs w:val="18"/>
              </w:rPr>
              <w:t>podejmuje decyzje dotyczące doboru metod pracy oraz współpracy w zespole w stopniu dobrym</w:t>
            </w:r>
          </w:p>
        </w:tc>
        <w:tc>
          <w:tcPr>
            <w:tcW w:w="1899" w:type="dxa"/>
            <w:tcBorders>
              <w:top w:val="single" w:sz="4" w:space="0" w:color="auto"/>
              <w:bottom w:val="single" w:sz="4" w:space="0" w:color="auto"/>
            </w:tcBorders>
          </w:tcPr>
          <w:p w14:paraId="06A924CE" w14:textId="77777777" w:rsidR="00422F38" w:rsidRPr="001E4BA2" w:rsidRDefault="00422F38" w:rsidP="004C4BD4">
            <w:pPr>
              <w:rPr>
                <w:color w:val="000000"/>
                <w:spacing w:val="-6"/>
                <w:sz w:val="18"/>
                <w:szCs w:val="18"/>
              </w:rPr>
            </w:pPr>
            <w:r w:rsidRPr="001E4BA2">
              <w:rPr>
                <w:sz w:val="18"/>
                <w:szCs w:val="18"/>
              </w:rPr>
              <w:t>podejmuje decyzje dotyczące doboru metod pracy oraz współpracy w zespole w stopniu bardzo dobrym</w:t>
            </w:r>
          </w:p>
        </w:tc>
      </w:tr>
      <w:tr w:rsidR="00422F38" w:rsidRPr="001E4BA2" w14:paraId="444F401F" w14:textId="77777777" w:rsidTr="00E76A90">
        <w:trPr>
          <w:trHeight w:val="273"/>
        </w:trPr>
        <w:tc>
          <w:tcPr>
            <w:tcW w:w="1165" w:type="dxa"/>
            <w:tcBorders>
              <w:top w:val="single" w:sz="4" w:space="0" w:color="auto"/>
              <w:bottom w:val="single" w:sz="4" w:space="0" w:color="auto"/>
            </w:tcBorders>
            <w:vAlign w:val="center"/>
          </w:tcPr>
          <w:p w14:paraId="67398566" w14:textId="77777777" w:rsidR="00422F38" w:rsidRPr="001E4BA2" w:rsidRDefault="00422F38" w:rsidP="00D3299A">
            <w:pPr>
              <w:spacing w:before="60" w:after="60"/>
              <w:rPr>
                <w:rFonts w:eastAsia="Calibri"/>
                <w:b/>
                <w:lang w:eastAsia="pl-PL"/>
              </w:rPr>
            </w:pPr>
            <w:r w:rsidRPr="001E4BA2">
              <w:rPr>
                <w:rFonts w:eastAsia="Calibri"/>
                <w:bCs/>
                <w:lang w:eastAsia="pl-PL"/>
              </w:rPr>
              <w:lastRenderedPageBreak/>
              <w:t>P_U02</w:t>
            </w:r>
          </w:p>
        </w:tc>
        <w:tc>
          <w:tcPr>
            <w:tcW w:w="1954" w:type="dxa"/>
            <w:tcBorders>
              <w:top w:val="single" w:sz="4" w:space="0" w:color="auto"/>
              <w:bottom w:val="single" w:sz="4" w:space="0" w:color="auto"/>
            </w:tcBorders>
          </w:tcPr>
          <w:p w14:paraId="24BF7B04" w14:textId="77777777" w:rsidR="00422F38" w:rsidRPr="001E4BA2" w:rsidRDefault="00422F38" w:rsidP="004C4BD4">
            <w:pPr>
              <w:rPr>
                <w:sz w:val="18"/>
                <w:szCs w:val="18"/>
              </w:rPr>
            </w:pPr>
            <w:r w:rsidRPr="001E4BA2">
              <w:rPr>
                <w:color w:val="000000"/>
                <w:spacing w:val="-6"/>
                <w:sz w:val="18"/>
                <w:szCs w:val="18"/>
              </w:rPr>
              <w:t xml:space="preserve">nie </w:t>
            </w:r>
            <w:r w:rsidRPr="001E4BA2">
              <w:rPr>
                <w:sz w:val="18"/>
                <w:szCs w:val="18"/>
              </w:rPr>
              <w:t>monitoruje zagrożenia w pracy pielęgniarki i czynników sprzyjających</w:t>
            </w:r>
          </w:p>
          <w:p w14:paraId="60DEFD93" w14:textId="77777777" w:rsidR="00422F38" w:rsidRPr="001E4BA2" w:rsidRDefault="00422F38" w:rsidP="004C4BD4">
            <w:pPr>
              <w:rPr>
                <w:color w:val="000000"/>
                <w:spacing w:val="-6"/>
                <w:sz w:val="18"/>
                <w:szCs w:val="18"/>
              </w:rPr>
            </w:pPr>
            <w:r w:rsidRPr="001E4BA2">
              <w:rPr>
                <w:sz w:val="18"/>
                <w:szCs w:val="18"/>
              </w:rPr>
              <w:t>występowaniu chorób zawodowych oraz wypadków przy pracy</w:t>
            </w:r>
          </w:p>
        </w:tc>
        <w:tc>
          <w:tcPr>
            <w:tcW w:w="1984" w:type="dxa"/>
            <w:tcBorders>
              <w:top w:val="single" w:sz="4" w:space="0" w:color="auto"/>
              <w:bottom w:val="single" w:sz="4" w:space="0" w:color="auto"/>
            </w:tcBorders>
            <w:vAlign w:val="center"/>
          </w:tcPr>
          <w:p w14:paraId="65B2E849" w14:textId="77777777" w:rsidR="00422F38" w:rsidRPr="001E4BA2" w:rsidRDefault="00422F38" w:rsidP="004C4BD4">
            <w:pPr>
              <w:rPr>
                <w:color w:val="000000"/>
                <w:spacing w:val="-6"/>
                <w:sz w:val="18"/>
                <w:szCs w:val="18"/>
              </w:rPr>
            </w:pPr>
            <w:r w:rsidRPr="001E4BA2">
              <w:rPr>
                <w:sz w:val="18"/>
                <w:szCs w:val="18"/>
              </w:rPr>
              <w:t>monitoruje zagrożenia w pracy pielęgniarki i czynniki sprzyjające występowaniu chorób zawodowych oraz wypadków przy pracy w stopniu podstawowym</w:t>
            </w:r>
          </w:p>
        </w:tc>
        <w:tc>
          <w:tcPr>
            <w:tcW w:w="1985" w:type="dxa"/>
            <w:tcBorders>
              <w:top w:val="single" w:sz="4" w:space="0" w:color="auto"/>
              <w:bottom w:val="single" w:sz="4" w:space="0" w:color="auto"/>
            </w:tcBorders>
            <w:vAlign w:val="center"/>
          </w:tcPr>
          <w:p w14:paraId="1B862A57" w14:textId="77777777" w:rsidR="00422F38" w:rsidRPr="001E4BA2" w:rsidRDefault="00422F38" w:rsidP="004C4BD4">
            <w:pPr>
              <w:rPr>
                <w:color w:val="000000"/>
                <w:spacing w:val="-6"/>
                <w:sz w:val="18"/>
                <w:szCs w:val="18"/>
              </w:rPr>
            </w:pPr>
            <w:r w:rsidRPr="001E4BA2">
              <w:rPr>
                <w:sz w:val="18"/>
                <w:szCs w:val="18"/>
              </w:rPr>
              <w:t>monitoruje zagrożenia w pracy pielęgniarki i czynniki sprzyjające występowaniu chorób zawodowych oraz wypadków przy pracy w stopniu dobrym</w:t>
            </w:r>
          </w:p>
        </w:tc>
        <w:tc>
          <w:tcPr>
            <w:tcW w:w="1899" w:type="dxa"/>
            <w:tcBorders>
              <w:top w:val="single" w:sz="4" w:space="0" w:color="auto"/>
              <w:bottom w:val="single" w:sz="4" w:space="0" w:color="auto"/>
            </w:tcBorders>
            <w:vAlign w:val="center"/>
          </w:tcPr>
          <w:p w14:paraId="0512FBB7" w14:textId="77777777" w:rsidR="00422F38" w:rsidRPr="001E4BA2" w:rsidRDefault="00422F38" w:rsidP="004C4BD4">
            <w:pPr>
              <w:rPr>
                <w:color w:val="000000"/>
                <w:spacing w:val="-6"/>
                <w:sz w:val="18"/>
                <w:szCs w:val="18"/>
              </w:rPr>
            </w:pPr>
            <w:r w:rsidRPr="001E4BA2">
              <w:rPr>
                <w:sz w:val="18"/>
                <w:szCs w:val="18"/>
              </w:rPr>
              <w:t>monitoruje zagrożenia w pracy pielęgniarki i czynniki sprzyjające występowaniu chorób zawodowych oraz wypadków przy pracy w stopniu bardzo dobrym</w:t>
            </w:r>
          </w:p>
        </w:tc>
      </w:tr>
      <w:tr w:rsidR="00422F38" w:rsidRPr="001E4BA2" w14:paraId="33820385" w14:textId="77777777" w:rsidTr="00E76A90">
        <w:trPr>
          <w:trHeight w:val="273"/>
        </w:trPr>
        <w:tc>
          <w:tcPr>
            <w:tcW w:w="1165" w:type="dxa"/>
            <w:tcBorders>
              <w:top w:val="single" w:sz="4" w:space="0" w:color="auto"/>
              <w:bottom w:val="single" w:sz="4" w:space="0" w:color="auto"/>
            </w:tcBorders>
            <w:vAlign w:val="center"/>
          </w:tcPr>
          <w:p w14:paraId="2F5BB849" w14:textId="77777777" w:rsidR="00422F38" w:rsidRPr="001E4BA2" w:rsidRDefault="00422F38" w:rsidP="00D3299A">
            <w:pPr>
              <w:spacing w:before="60" w:after="60"/>
              <w:rPr>
                <w:rFonts w:eastAsia="Calibri"/>
                <w:bCs/>
                <w:lang w:eastAsia="pl-PL"/>
              </w:rPr>
            </w:pPr>
            <w:r w:rsidRPr="001E4BA2">
              <w:rPr>
                <w:rFonts w:eastAsia="Calibri"/>
                <w:bCs/>
                <w:lang w:eastAsia="pl-PL"/>
              </w:rPr>
              <w:t>P_U03</w:t>
            </w:r>
          </w:p>
        </w:tc>
        <w:tc>
          <w:tcPr>
            <w:tcW w:w="1954" w:type="dxa"/>
            <w:tcBorders>
              <w:top w:val="single" w:sz="4" w:space="0" w:color="auto"/>
              <w:bottom w:val="single" w:sz="4" w:space="0" w:color="auto"/>
            </w:tcBorders>
          </w:tcPr>
          <w:p w14:paraId="6CB985E2" w14:textId="77777777" w:rsidR="00422F38" w:rsidRPr="001E4BA2" w:rsidRDefault="00422F38" w:rsidP="004C4BD4">
            <w:pPr>
              <w:rPr>
                <w:color w:val="000000"/>
                <w:spacing w:val="-6"/>
                <w:sz w:val="18"/>
                <w:szCs w:val="18"/>
              </w:rPr>
            </w:pPr>
            <w:r w:rsidRPr="001E4BA2">
              <w:rPr>
                <w:color w:val="000000"/>
                <w:spacing w:val="-6"/>
                <w:sz w:val="18"/>
                <w:szCs w:val="18"/>
              </w:rPr>
              <w:t xml:space="preserve">nie </w:t>
            </w:r>
            <w:r w:rsidRPr="001E4BA2">
              <w:rPr>
                <w:sz w:val="18"/>
                <w:szCs w:val="18"/>
              </w:rPr>
              <w:t>współuczestniczy w opracowaniu standardów i procedur praktyki pielęgniarskiej oraz nie monitoruje jakości opieki pielęgniarskiej</w:t>
            </w:r>
          </w:p>
        </w:tc>
        <w:tc>
          <w:tcPr>
            <w:tcW w:w="1984" w:type="dxa"/>
            <w:tcBorders>
              <w:top w:val="single" w:sz="4" w:space="0" w:color="auto"/>
              <w:bottom w:val="single" w:sz="4" w:space="0" w:color="auto"/>
            </w:tcBorders>
            <w:vAlign w:val="center"/>
          </w:tcPr>
          <w:p w14:paraId="2452263D" w14:textId="77777777" w:rsidR="00422F38" w:rsidRPr="001E4BA2" w:rsidRDefault="00422F38" w:rsidP="004C4BD4">
            <w:pPr>
              <w:rPr>
                <w:color w:val="000000"/>
                <w:spacing w:val="-6"/>
                <w:sz w:val="18"/>
                <w:szCs w:val="18"/>
              </w:rPr>
            </w:pPr>
            <w:r w:rsidRPr="001E4BA2">
              <w:rPr>
                <w:sz w:val="18"/>
                <w:szCs w:val="18"/>
              </w:rPr>
              <w:t>współuczestniczy w opracowaniu standardów i procedur praktyki pielęgniarskiej oraz monitorować jakość opieki pielęgniarskiej w stopniu podstawowym</w:t>
            </w:r>
          </w:p>
        </w:tc>
        <w:tc>
          <w:tcPr>
            <w:tcW w:w="1985" w:type="dxa"/>
            <w:tcBorders>
              <w:top w:val="single" w:sz="4" w:space="0" w:color="auto"/>
              <w:bottom w:val="single" w:sz="4" w:space="0" w:color="auto"/>
            </w:tcBorders>
            <w:vAlign w:val="center"/>
          </w:tcPr>
          <w:p w14:paraId="7E91C4CD" w14:textId="77777777" w:rsidR="00422F38" w:rsidRPr="001E4BA2" w:rsidRDefault="00422F38" w:rsidP="004C4BD4">
            <w:pPr>
              <w:rPr>
                <w:color w:val="000000"/>
                <w:spacing w:val="-6"/>
                <w:sz w:val="18"/>
                <w:szCs w:val="18"/>
              </w:rPr>
            </w:pPr>
            <w:r w:rsidRPr="001E4BA2">
              <w:rPr>
                <w:sz w:val="18"/>
                <w:szCs w:val="18"/>
              </w:rPr>
              <w:t>współuczestniczy w opracowaniu standardów i procedur praktyki pielęgniarskiej oraz monitorować jakość opieki pielęgniarskiej w stopniu dobrym</w:t>
            </w:r>
          </w:p>
        </w:tc>
        <w:tc>
          <w:tcPr>
            <w:tcW w:w="1899" w:type="dxa"/>
            <w:tcBorders>
              <w:top w:val="single" w:sz="4" w:space="0" w:color="auto"/>
              <w:bottom w:val="single" w:sz="4" w:space="0" w:color="auto"/>
            </w:tcBorders>
            <w:vAlign w:val="center"/>
          </w:tcPr>
          <w:p w14:paraId="3937FA16" w14:textId="77777777" w:rsidR="00422F38" w:rsidRPr="001E4BA2" w:rsidRDefault="00422F38" w:rsidP="004C4BD4">
            <w:pPr>
              <w:rPr>
                <w:color w:val="000000"/>
                <w:spacing w:val="-6"/>
                <w:sz w:val="18"/>
                <w:szCs w:val="18"/>
              </w:rPr>
            </w:pPr>
            <w:r w:rsidRPr="001E4BA2">
              <w:rPr>
                <w:sz w:val="18"/>
                <w:szCs w:val="18"/>
              </w:rPr>
              <w:t>współuczestniczy w opracowaniu standardów i procedur praktyki pielęgniarskiej oraz monitorować jakość opieki pielęgniarskiej w stopniu bardzo dobrym</w:t>
            </w:r>
          </w:p>
        </w:tc>
      </w:tr>
      <w:tr w:rsidR="00422F38" w:rsidRPr="001E4BA2" w14:paraId="4B2F6424" w14:textId="77777777" w:rsidTr="00E76A90">
        <w:trPr>
          <w:trHeight w:val="273"/>
        </w:trPr>
        <w:tc>
          <w:tcPr>
            <w:tcW w:w="1165" w:type="dxa"/>
            <w:tcBorders>
              <w:top w:val="single" w:sz="4" w:space="0" w:color="auto"/>
              <w:bottom w:val="single" w:sz="4" w:space="0" w:color="auto"/>
            </w:tcBorders>
            <w:vAlign w:val="center"/>
          </w:tcPr>
          <w:p w14:paraId="1DCDE3E1" w14:textId="77777777" w:rsidR="00422F38" w:rsidRPr="001E4BA2" w:rsidRDefault="00422F38" w:rsidP="00D3299A">
            <w:pPr>
              <w:spacing w:before="60" w:after="60"/>
              <w:rPr>
                <w:rFonts w:eastAsia="Calibri"/>
                <w:bCs/>
                <w:lang w:eastAsia="pl-PL"/>
              </w:rPr>
            </w:pPr>
            <w:r w:rsidRPr="001E4BA2">
              <w:rPr>
                <w:rFonts w:eastAsia="Calibri"/>
                <w:bCs/>
                <w:lang w:eastAsia="pl-PL"/>
              </w:rPr>
              <w:t>P_U04</w:t>
            </w:r>
          </w:p>
        </w:tc>
        <w:tc>
          <w:tcPr>
            <w:tcW w:w="1954" w:type="dxa"/>
            <w:tcBorders>
              <w:top w:val="single" w:sz="4" w:space="0" w:color="auto"/>
              <w:bottom w:val="single" w:sz="4" w:space="0" w:color="auto"/>
            </w:tcBorders>
            <w:vAlign w:val="center"/>
          </w:tcPr>
          <w:p w14:paraId="7EABEB0D" w14:textId="77777777" w:rsidR="00422F38" w:rsidRPr="001E4BA2" w:rsidRDefault="00422F38" w:rsidP="004C4BD4">
            <w:pPr>
              <w:rPr>
                <w:color w:val="000000"/>
                <w:spacing w:val="-6"/>
                <w:sz w:val="18"/>
                <w:szCs w:val="18"/>
              </w:rPr>
            </w:pPr>
            <w:r w:rsidRPr="001E4BA2">
              <w:rPr>
                <w:color w:val="000000"/>
                <w:spacing w:val="-6"/>
                <w:sz w:val="18"/>
                <w:szCs w:val="18"/>
              </w:rPr>
              <w:t xml:space="preserve">nie </w:t>
            </w:r>
            <w:r w:rsidRPr="001E4BA2">
              <w:rPr>
                <w:sz w:val="18"/>
                <w:szCs w:val="18"/>
              </w:rPr>
              <w:t>nadzoruje i nie ocenia pracy podległego personelu</w:t>
            </w:r>
          </w:p>
        </w:tc>
        <w:tc>
          <w:tcPr>
            <w:tcW w:w="1984" w:type="dxa"/>
            <w:tcBorders>
              <w:top w:val="single" w:sz="4" w:space="0" w:color="auto"/>
              <w:bottom w:val="single" w:sz="4" w:space="0" w:color="auto"/>
            </w:tcBorders>
            <w:vAlign w:val="center"/>
          </w:tcPr>
          <w:p w14:paraId="24655A65" w14:textId="77777777" w:rsidR="00422F38" w:rsidRPr="001E4BA2" w:rsidRDefault="00422F38" w:rsidP="004C4BD4">
            <w:pPr>
              <w:rPr>
                <w:color w:val="000000"/>
                <w:spacing w:val="-6"/>
                <w:sz w:val="18"/>
                <w:szCs w:val="18"/>
              </w:rPr>
            </w:pPr>
            <w:r w:rsidRPr="001E4BA2">
              <w:rPr>
                <w:sz w:val="18"/>
                <w:szCs w:val="18"/>
              </w:rPr>
              <w:t>nadzoruje i ocenia pracę podległego personelu w stopniu podstawowym</w:t>
            </w:r>
          </w:p>
        </w:tc>
        <w:tc>
          <w:tcPr>
            <w:tcW w:w="1985" w:type="dxa"/>
            <w:tcBorders>
              <w:top w:val="single" w:sz="4" w:space="0" w:color="auto"/>
              <w:bottom w:val="single" w:sz="4" w:space="0" w:color="auto"/>
            </w:tcBorders>
            <w:vAlign w:val="center"/>
          </w:tcPr>
          <w:p w14:paraId="5F499427" w14:textId="77777777" w:rsidR="00422F38" w:rsidRPr="001E4BA2" w:rsidRDefault="00422F38" w:rsidP="004C4BD4">
            <w:pPr>
              <w:rPr>
                <w:color w:val="000000"/>
                <w:spacing w:val="-6"/>
                <w:sz w:val="18"/>
                <w:szCs w:val="18"/>
              </w:rPr>
            </w:pPr>
            <w:r w:rsidRPr="001E4BA2">
              <w:rPr>
                <w:sz w:val="18"/>
                <w:szCs w:val="18"/>
              </w:rPr>
              <w:t>nadzoruje i ocenia pracę podległego personelu w stopniu dobrym</w:t>
            </w:r>
          </w:p>
        </w:tc>
        <w:tc>
          <w:tcPr>
            <w:tcW w:w="1899" w:type="dxa"/>
            <w:tcBorders>
              <w:top w:val="single" w:sz="4" w:space="0" w:color="auto"/>
              <w:bottom w:val="single" w:sz="4" w:space="0" w:color="auto"/>
            </w:tcBorders>
            <w:vAlign w:val="center"/>
          </w:tcPr>
          <w:p w14:paraId="24C5969A" w14:textId="77777777" w:rsidR="00422F38" w:rsidRPr="001E4BA2" w:rsidRDefault="00422F38" w:rsidP="004C4BD4">
            <w:pPr>
              <w:rPr>
                <w:color w:val="000000"/>
                <w:spacing w:val="-6"/>
                <w:sz w:val="18"/>
                <w:szCs w:val="18"/>
              </w:rPr>
            </w:pPr>
            <w:r w:rsidRPr="001E4BA2">
              <w:rPr>
                <w:sz w:val="18"/>
                <w:szCs w:val="18"/>
              </w:rPr>
              <w:t>nadzoruje i ocenia pracę podległego personelu w stopniu bardzo dobrym</w:t>
            </w:r>
          </w:p>
        </w:tc>
      </w:tr>
      <w:tr w:rsidR="00422F38" w:rsidRPr="001E4BA2" w14:paraId="2F7C9F53" w14:textId="77777777" w:rsidTr="00E76A90">
        <w:trPr>
          <w:trHeight w:val="273"/>
        </w:trPr>
        <w:tc>
          <w:tcPr>
            <w:tcW w:w="1165" w:type="dxa"/>
            <w:tcBorders>
              <w:top w:val="single" w:sz="4" w:space="0" w:color="auto"/>
              <w:bottom w:val="single" w:sz="4" w:space="0" w:color="auto"/>
            </w:tcBorders>
            <w:vAlign w:val="center"/>
          </w:tcPr>
          <w:p w14:paraId="74219CE1" w14:textId="77777777" w:rsidR="00422F38" w:rsidRPr="001E4BA2" w:rsidRDefault="00422F38" w:rsidP="00D3299A">
            <w:pPr>
              <w:spacing w:before="60" w:after="60"/>
              <w:rPr>
                <w:rFonts w:eastAsia="Calibri"/>
                <w:bCs/>
                <w:lang w:eastAsia="pl-PL"/>
              </w:rPr>
            </w:pPr>
            <w:r w:rsidRPr="001E4BA2">
              <w:rPr>
                <w:rFonts w:eastAsia="Calibri"/>
                <w:bCs/>
                <w:lang w:eastAsia="pl-PL"/>
              </w:rPr>
              <w:t>P_U05</w:t>
            </w:r>
          </w:p>
        </w:tc>
        <w:tc>
          <w:tcPr>
            <w:tcW w:w="1954" w:type="dxa"/>
            <w:tcBorders>
              <w:top w:val="single" w:sz="4" w:space="0" w:color="auto"/>
              <w:bottom w:val="single" w:sz="4" w:space="0" w:color="auto"/>
            </w:tcBorders>
            <w:vAlign w:val="center"/>
          </w:tcPr>
          <w:p w14:paraId="488C61D8" w14:textId="77777777" w:rsidR="00422F38" w:rsidRPr="001E4BA2" w:rsidRDefault="00422F38" w:rsidP="004C4BD4">
            <w:pPr>
              <w:rPr>
                <w:color w:val="000000"/>
                <w:spacing w:val="-6"/>
                <w:sz w:val="18"/>
                <w:szCs w:val="18"/>
              </w:rPr>
            </w:pPr>
            <w:r w:rsidRPr="001E4BA2">
              <w:rPr>
                <w:color w:val="000000"/>
                <w:spacing w:val="-6"/>
                <w:sz w:val="18"/>
                <w:szCs w:val="18"/>
              </w:rPr>
              <w:t xml:space="preserve">nie planuje </w:t>
            </w:r>
            <w:r w:rsidRPr="001E4BA2">
              <w:rPr>
                <w:sz w:val="18"/>
                <w:szCs w:val="18"/>
              </w:rPr>
              <w:t>własnego rozwoju zawodowego i nie rozwija umiejętności aktywnego poszukiwania pracy</w:t>
            </w:r>
          </w:p>
        </w:tc>
        <w:tc>
          <w:tcPr>
            <w:tcW w:w="1984" w:type="dxa"/>
            <w:tcBorders>
              <w:top w:val="single" w:sz="4" w:space="0" w:color="auto"/>
              <w:bottom w:val="single" w:sz="4" w:space="0" w:color="auto"/>
            </w:tcBorders>
            <w:vAlign w:val="center"/>
          </w:tcPr>
          <w:p w14:paraId="4C9269EB" w14:textId="77777777" w:rsidR="00422F38" w:rsidRPr="001E4BA2" w:rsidRDefault="00422F38" w:rsidP="004C4BD4">
            <w:pPr>
              <w:rPr>
                <w:color w:val="000000"/>
                <w:spacing w:val="-6"/>
                <w:sz w:val="18"/>
                <w:szCs w:val="18"/>
              </w:rPr>
            </w:pPr>
            <w:r w:rsidRPr="001E4BA2">
              <w:rPr>
                <w:sz w:val="18"/>
                <w:szCs w:val="18"/>
              </w:rPr>
              <w:t>planuje własny rozwój zawodowy i rozwijać umiejętności aktywnego poszukiwania pracy w stopniu podstawowym</w:t>
            </w:r>
          </w:p>
        </w:tc>
        <w:tc>
          <w:tcPr>
            <w:tcW w:w="1985" w:type="dxa"/>
            <w:tcBorders>
              <w:top w:val="single" w:sz="4" w:space="0" w:color="auto"/>
              <w:bottom w:val="single" w:sz="4" w:space="0" w:color="auto"/>
            </w:tcBorders>
            <w:vAlign w:val="center"/>
          </w:tcPr>
          <w:p w14:paraId="27F63D08" w14:textId="77777777" w:rsidR="00422F38" w:rsidRPr="001E4BA2" w:rsidRDefault="00422F38" w:rsidP="004C4BD4">
            <w:pPr>
              <w:rPr>
                <w:color w:val="000000"/>
                <w:spacing w:val="-6"/>
                <w:sz w:val="18"/>
                <w:szCs w:val="18"/>
              </w:rPr>
            </w:pPr>
            <w:r w:rsidRPr="001E4BA2">
              <w:rPr>
                <w:sz w:val="18"/>
                <w:szCs w:val="18"/>
              </w:rPr>
              <w:t>planuje własny rozwój zawodowy i rozwijać umiejętności aktywnego poszukiwania pracy w stopniu dobrym</w:t>
            </w:r>
          </w:p>
        </w:tc>
        <w:tc>
          <w:tcPr>
            <w:tcW w:w="1899" w:type="dxa"/>
            <w:tcBorders>
              <w:top w:val="single" w:sz="4" w:space="0" w:color="auto"/>
              <w:bottom w:val="single" w:sz="4" w:space="0" w:color="auto"/>
            </w:tcBorders>
            <w:vAlign w:val="center"/>
          </w:tcPr>
          <w:p w14:paraId="2C901B86" w14:textId="77777777" w:rsidR="00422F38" w:rsidRPr="001E4BA2" w:rsidRDefault="00422F38" w:rsidP="004C4BD4">
            <w:pPr>
              <w:rPr>
                <w:color w:val="000000"/>
                <w:spacing w:val="-6"/>
                <w:sz w:val="18"/>
                <w:szCs w:val="18"/>
              </w:rPr>
            </w:pPr>
            <w:r w:rsidRPr="001E4BA2">
              <w:rPr>
                <w:sz w:val="18"/>
                <w:szCs w:val="18"/>
              </w:rPr>
              <w:t>planuje własny rozwój zawodowy i rozwijać umiejętności aktywnego poszukiwania pracy w stopniu bardzo dobrym</w:t>
            </w:r>
          </w:p>
        </w:tc>
      </w:tr>
      <w:tr w:rsidR="00E76A90" w:rsidRPr="001E4BA2" w14:paraId="596C1BFD" w14:textId="77777777" w:rsidTr="00E76A90">
        <w:trPr>
          <w:trHeight w:val="300"/>
        </w:trPr>
        <w:tc>
          <w:tcPr>
            <w:tcW w:w="1165" w:type="dxa"/>
            <w:tcBorders>
              <w:top w:val="single" w:sz="4" w:space="0" w:color="auto"/>
              <w:bottom w:val="single" w:sz="4" w:space="0" w:color="auto"/>
            </w:tcBorders>
            <w:vAlign w:val="center"/>
          </w:tcPr>
          <w:p w14:paraId="5AF8FD1B" w14:textId="1BEA4EEB" w:rsidR="00E76A90" w:rsidRPr="001E4BA2" w:rsidRDefault="00E76A90" w:rsidP="00E76A90">
            <w:pPr>
              <w:widowControl w:val="0"/>
              <w:spacing w:before="60" w:after="60"/>
              <w:rPr>
                <w:rFonts w:eastAsia="Calibri"/>
                <w:szCs w:val="24"/>
                <w:lang w:eastAsia="pl-PL"/>
              </w:rPr>
            </w:pPr>
            <w:r w:rsidRPr="001E4BA2">
              <w:rPr>
                <w:rFonts w:eastAsia="Calibri"/>
                <w:szCs w:val="24"/>
                <w:lang w:eastAsia="pl-PL"/>
              </w:rPr>
              <w:t>P_K01</w:t>
            </w:r>
          </w:p>
        </w:tc>
        <w:tc>
          <w:tcPr>
            <w:tcW w:w="1954" w:type="dxa"/>
            <w:tcBorders>
              <w:top w:val="single" w:sz="4" w:space="0" w:color="auto"/>
              <w:bottom w:val="single" w:sz="4" w:space="0" w:color="auto"/>
            </w:tcBorders>
            <w:vAlign w:val="center"/>
          </w:tcPr>
          <w:p w14:paraId="1D12D95D" w14:textId="5096903F" w:rsidR="00E76A90" w:rsidRPr="001E4BA2" w:rsidRDefault="00E76A90" w:rsidP="00E76A90">
            <w:pPr>
              <w:rPr>
                <w:color w:val="000000"/>
                <w:spacing w:val="-6"/>
                <w:sz w:val="18"/>
                <w:szCs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5868" w:type="dxa"/>
            <w:gridSpan w:val="3"/>
            <w:tcBorders>
              <w:top w:val="single" w:sz="4" w:space="0" w:color="auto"/>
              <w:bottom w:val="single" w:sz="4" w:space="0" w:color="auto"/>
            </w:tcBorders>
            <w:vAlign w:val="center"/>
          </w:tcPr>
          <w:p w14:paraId="0B6FC1D7" w14:textId="1397FE01" w:rsidR="00E76A90" w:rsidRPr="001E4BA2" w:rsidRDefault="00E76A90" w:rsidP="00E76A90">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E76A90" w:rsidRPr="001E4BA2" w14:paraId="65C056CC" w14:textId="77777777" w:rsidTr="00E76A90">
        <w:trPr>
          <w:trHeight w:val="300"/>
        </w:trPr>
        <w:tc>
          <w:tcPr>
            <w:tcW w:w="1165" w:type="dxa"/>
            <w:tcBorders>
              <w:top w:val="single" w:sz="4" w:space="0" w:color="auto"/>
              <w:bottom w:val="single" w:sz="4" w:space="0" w:color="auto"/>
            </w:tcBorders>
            <w:vAlign w:val="center"/>
          </w:tcPr>
          <w:p w14:paraId="237A8C4F" w14:textId="3195EFE0" w:rsidR="00E76A90" w:rsidRPr="001E4BA2" w:rsidRDefault="00E76A90" w:rsidP="00E76A90">
            <w:pPr>
              <w:widowControl w:val="0"/>
              <w:spacing w:before="60" w:after="60"/>
              <w:rPr>
                <w:rFonts w:eastAsia="Calibri"/>
                <w:bCs/>
                <w:lang w:eastAsia="pl-PL"/>
              </w:rPr>
            </w:pPr>
            <w:r w:rsidRPr="001E4BA2">
              <w:rPr>
                <w:rFonts w:eastAsia="Calibri"/>
                <w:szCs w:val="24"/>
                <w:lang w:eastAsia="pl-PL"/>
              </w:rPr>
              <w:t>P_K02</w:t>
            </w:r>
          </w:p>
        </w:tc>
        <w:tc>
          <w:tcPr>
            <w:tcW w:w="1954" w:type="dxa"/>
            <w:tcBorders>
              <w:top w:val="single" w:sz="4" w:space="0" w:color="auto"/>
              <w:bottom w:val="single" w:sz="4" w:space="0" w:color="auto"/>
            </w:tcBorders>
            <w:vAlign w:val="center"/>
          </w:tcPr>
          <w:p w14:paraId="2F656C8C" w14:textId="239BB704" w:rsidR="00E76A90" w:rsidRPr="001E4BA2" w:rsidRDefault="00E76A90" w:rsidP="00E76A90">
            <w:pPr>
              <w:rPr>
                <w:color w:val="000000"/>
                <w:spacing w:val="-6"/>
                <w:sz w:val="18"/>
                <w:szCs w:val="18"/>
              </w:rPr>
            </w:pPr>
            <w:r w:rsidRPr="001E4BA2">
              <w:rPr>
                <w:sz w:val="18"/>
                <w:szCs w:val="18"/>
              </w:rPr>
              <w:t>Nie jest gotowy jest do przestrzegania praw pacjenta;</w:t>
            </w:r>
          </w:p>
        </w:tc>
        <w:tc>
          <w:tcPr>
            <w:tcW w:w="5868" w:type="dxa"/>
            <w:gridSpan w:val="3"/>
            <w:tcBorders>
              <w:top w:val="single" w:sz="4" w:space="0" w:color="auto"/>
              <w:bottom w:val="single" w:sz="4" w:space="0" w:color="auto"/>
            </w:tcBorders>
            <w:vAlign w:val="center"/>
          </w:tcPr>
          <w:p w14:paraId="666903B6" w14:textId="6CEDAB0A" w:rsidR="00E76A90" w:rsidRPr="001E4BA2" w:rsidRDefault="00E76A90" w:rsidP="00E76A90">
            <w:pPr>
              <w:rPr>
                <w:color w:val="000000"/>
                <w:spacing w:val="-6"/>
                <w:sz w:val="18"/>
                <w:szCs w:val="18"/>
              </w:rPr>
            </w:pPr>
            <w:r w:rsidRPr="001E4BA2">
              <w:rPr>
                <w:sz w:val="18"/>
                <w:szCs w:val="18"/>
              </w:rPr>
              <w:t>Gotowy jest do przestrzegania praw pacjenta;</w:t>
            </w:r>
          </w:p>
        </w:tc>
      </w:tr>
      <w:tr w:rsidR="00E76A90" w:rsidRPr="001E4BA2" w14:paraId="39E5BC65" w14:textId="77777777" w:rsidTr="00E76A90">
        <w:trPr>
          <w:trHeight w:val="300"/>
        </w:trPr>
        <w:tc>
          <w:tcPr>
            <w:tcW w:w="1165" w:type="dxa"/>
            <w:tcBorders>
              <w:top w:val="single" w:sz="4" w:space="0" w:color="auto"/>
              <w:bottom w:val="single" w:sz="4" w:space="0" w:color="auto"/>
            </w:tcBorders>
            <w:vAlign w:val="center"/>
          </w:tcPr>
          <w:p w14:paraId="348CCB3B" w14:textId="0CEF79AA" w:rsidR="00E76A90" w:rsidRPr="001E4BA2" w:rsidRDefault="00E76A90" w:rsidP="00E76A90">
            <w:pPr>
              <w:widowControl w:val="0"/>
              <w:spacing w:before="60" w:after="60"/>
              <w:rPr>
                <w:rFonts w:eastAsia="Calibri"/>
                <w:bCs/>
                <w:lang w:eastAsia="pl-PL"/>
              </w:rPr>
            </w:pPr>
            <w:r w:rsidRPr="001E4BA2">
              <w:rPr>
                <w:rFonts w:eastAsia="Calibri"/>
                <w:szCs w:val="24"/>
                <w:lang w:eastAsia="pl-PL"/>
              </w:rPr>
              <w:t>P_K03</w:t>
            </w:r>
          </w:p>
        </w:tc>
        <w:tc>
          <w:tcPr>
            <w:tcW w:w="1954" w:type="dxa"/>
            <w:tcBorders>
              <w:top w:val="single" w:sz="4" w:space="0" w:color="auto"/>
              <w:bottom w:val="single" w:sz="4" w:space="0" w:color="auto"/>
            </w:tcBorders>
            <w:vAlign w:val="center"/>
          </w:tcPr>
          <w:p w14:paraId="185D72D3" w14:textId="5E1AB694" w:rsidR="00E76A90" w:rsidRPr="001E4BA2" w:rsidRDefault="00E76A90" w:rsidP="00E76A90">
            <w:pPr>
              <w:rPr>
                <w:color w:val="000000"/>
                <w:spacing w:val="-6"/>
                <w:sz w:val="18"/>
                <w:szCs w:val="18"/>
              </w:rPr>
            </w:pPr>
            <w:r w:rsidRPr="001E4BA2">
              <w:rPr>
                <w:sz w:val="18"/>
                <w:szCs w:val="18"/>
              </w:rPr>
              <w:t>Nie jest gotowy jest do samodzielnego i rzetelnego wykonywania zawodu zgodnie z zasadami etyki, w tym przestrzegania wartości i powinności moralnych w opiece nad pacjentem;</w:t>
            </w:r>
          </w:p>
        </w:tc>
        <w:tc>
          <w:tcPr>
            <w:tcW w:w="5868" w:type="dxa"/>
            <w:gridSpan w:val="3"/>
            <w:tcBorders>
              <w:top w:val="single" w:sz="4" w:space="0" w:color="auto"/>
              <w:bottom w:val="single" w:sz="4" w:space="0" w:color="auto"/>
            </w:tcBorders>
            <w:vAlign w:val="center"/>
          </w:tcPr>
          <w:p w14:paraId="118BC3DD" w14:textId="3D949CE6" w:rsidR="00E76A90" w:rsidRPr="001E4BA2" w:rsidRDefault="00E76A90" w:rsidP="00E76A90">
            <w:pPr>
              <w:rPr>
                <w:color w:val="000000"/>
                <w:spacing w:val="-6"/>
                <w:sz w:val="18"/>
                <w:szCs w:val="18"/>
              </w:rPr>
            </w:pPr>
            <w:r w:rsidRPr="001E4BA2">
              <w:rPr>
                <w:sz w:val="18"/>
                <w:szCs w:val="18"/>
              </w:rPr>
              <w:t>Gotowy jest do samodzielnego i rzetelnego wykonywania zawodu zgodnie z zasadami etyki, w tym przestrzegania wartości i powinności moralnych w opiece nad pacjentem;</w:t>
            </w:r>
          </w:p>
        </w:tc>
      </w:tr>
      <w:tr w:rsidR="00E76A90" w:rsidRPr="001E4BA2" w14:paraId="555496A1" w14:textId="77777777" w:rsidTr="00E76A90">
        <w:trPr>
          <w:trHeight w:val="300"/>
        </w:trPr>
        <w:tc>
          <w:tcPr>
            <w:tcW w:w="1165" w:type="dxa"/>
            <w:tcBorders>
              <w:top w:val="single" w:sz="4" w:space="0" w:color="auto"/>
              <w:bottom w:val="single" w:sz="4" w:space="0" w:color="auto"/>
            </w:tcBorders>
            <w:vAlign w:val="center"/>
          </w:tcPr>
          <w:p w14:paraId="28AD8B38" w14:textId="3F14F613" w:rsidR="00E76A90" w:rsidRPr="001E4BA2" w:rsidRDefault="00E76A90" w:rsidP="00E76A90">
            <w:pPr>
              <w:widowControl w:val="0"/>
              <w:spacing w:before="60" w:after="60"/>
              <w:rPr>
                <w:rFonts w:eastAsia="Calibri"/>
                <w:bCs/>
                <w:lang w:eastAsia="pl-PL"/>
              </w:rPr>
            </w:pPr>
            <w:r w:rsidRPr="001E4BA2">
              <w:rPr>
                <w:rFonts w:eastAsia="Calibri"/>
                <w:szCs w:val="24"/>
                <w:lang w:eastAsia="pl-PL"/>
              </w:rPr>
              <w:t>P_K04</w:t>
            </w:r>
          </w:p>
        </w:tc>
        <w:tc>
          <w:tcPr>
            <w:tcW w:w="1954" w:type="dxa"/>
            <w:tcBorders>
              <w:top w:val="single" w:sz="4" w:space="0" w:color="auto"/>
              <w:bottom w:val="single" w:sz="4" w:space="0" w:color="auto"/>
            </w:tcBorders>
            <w:vAlign w:val="center"/>
          </w:tcPr>
          <w:p w14:paraId="24C2BADD" w14:textId="109D2D35" w:rsidR="00E76A90" w:rsidRPr="001E4BA2" w:rsidRDefault="00E76A90" w:rsidP="00E76A90">
            <w:pPr>
              <w:rPr>
                <w:color w:val="000000"/>
                <w:spacing w:val="-6"/>
                <w:sz w:val="18"/>
                <w:szCs w:val="18"/>
              </w:rPr>
            </w:pPr>
            <w:r w:rsidRPr="001E4BA2">
              <w:rPr>
                <w:sz w:val="18"/>
                <w:szCs w:val="18"/>
              </w:rPr>
              <w:t>Nie jest gotowy jest do ponoszenia odpowiedzialności za wykonywane czynności zawodowe;</w:t>
            </w:r>
          </w:p>
        </w:tc>
        <w:tc>
          <w:tcPr>
            <w:tcW w:w="5868" w:type="dxa"/>
            <w:gridSpan w:val="3"/>
            <w:tcBorders>
              <w:top w:val="single" w:sz="4" w:space="0" w:color="auto"/>
              <w:bottom w:val="single" w:sz="4" w:space="0" w:color="auto"/>
            </w:tcBorders>
            <w:vAlign w:val="center"/>
          </w:tcPr>
          <w:p w14:paraId="6D46EF3B" w14:textId="5A1C6408" w:rsidR="00E76A90" w:rsidRPr="001E4BA2" w:rsidRDefault="00E76A90" w:rsidP="00E76A90">
            <w:pPr>
              <w:rPr>
                <w:color w:val="000000"/>
                <w:spacing w:val="-6"/>
                <w:sz w:val="18"/>
                <w:szCs w:val="18"/>
              </w:rPr>
            </w:pPr>
            <w:r w:rsidRPr="001E4BA2">
              <w:rPr>
                <w:sz w:val="18"/>
                <w:szCs w:val="18"/>
              </w:rPr>
              <w:t>Gotowy jest do ponoszenia odpowiedzialności za wykonywane czynności zawodowe;</w:t>
            </w:r>
          </w:p>
        </w:tc>
      </w:tr>
      <w:tr w:rsidR="00E76A90" w:rsidRPr="001E4BA2" w14:paraId="2AD2135F" w14:textId="77777777" w:rsidTr="00E76A90">
        <w:trPr>
          <w:trHeight w:val="300"/>
        </w:trPr>
        <w:tc>
          <w:tcPr>
            <w:tcW w:w="1165" w:type="dxa"/>
            <w:tcBorders>
              <w:top w:val="single" w:sz="4" w:space="0" w:color="auto"/>
              <w:bottom w:val="single" w:sz="4" w:space="0" w:color="auto"/>
            </w:tcBorders>
            <w:vAlign w:val="center"/>
          </w:tcPr>
          <w:p w14:paraId="660DD916" w14:textId="07A1694D" w:rsidR="00E76A90" w:rsidRPr="001E4BA2" w:rsidRDefault="00E76A90" w:rsidP="00E76A90">
            <w:pPr>
              <w:widowControl w:val="0"/>
              <w:spacing w:before="60" w:after="60"/>
              <w:rPr>
                <w:rFonts w:eastAsia="Calibri"/>
                <w:bCs/>
                <w:lang w:eastAsia="pl-PL"/>
              </w:rPr>
            </w:pPr>
            <w:r w:rsidRPr="001E4BA2">
              <w:rPr>
                <w:rFonts w:eastAsia="Calibri"/>
                <w:szCs w:val="24"/>
                <w:lang w:eastAsia="pl-PL"/>
              </w:rPr>
              <w:t>P_K05</w:t>
            </w:r>
          </w:p>
        </w:tc>
        <w:tc>
          <w:tcPr>
            <w:tcW w:w="1954" w:type="dxa"/>
            <w:tcBorders>
              <w:top w:val="single" w:sz="4" w:space="0" w:color="auto"/>
              <w:bottom w:val="single" w:sz="4" w:space="0" w:color="auto"/>
            </w:tcBorders>
            <w:vAlign w:val="center"/>
          </w:tcPr>
          <w:p w14:paraId="3C4E06F8" w14:textId="29F5485E" w:rsidR="00E76A90" w:rsidRPr="001E4BA2" w:rsidRDefault="00E76A90" w:rsidP="00E76A90">
            <w:pPr>
              <w:rPr>
                <w:color w:val="000000"/>
                <w:spacing w:val="-6"/>
                <w:sz w:val="18"/>
                <w:szCs w:val="18"/>
              </w:rPr>
            </w:pPr>
            <w:r w:rsidRPr="001E4BA2">
              <w:rPr>
                <w:sz w:val="18"/>
                <w:szCs w:val="18"/>
              </w:rPr>
              <w:t>Nie jest gotowy jest do zasięgania opinii ekspertów w przypadku trudności z samodzielnym rozwiązaniem problemu;</w:t>
            </w:r>
          </w:p>
        </w:tc>
        <w:tc>
          <w:tcPr>
            <w:tcW w:w="5868" w:type="dxa"/>
            <w:gridSpan w:val="3"/>
            <w:tcBorders>
              <w:top w:val="single" w:sz="4" w:space="0" w:color="auto"/>
              <w:bottom w:val="single" w:sz="4" w:space="0" w:color="auto"/>
            </w:tcBorders>
            <w:vAlign w:val="center"/>
          </w:tcPr>
          <w:p w14:paraId="3F834A9C" w14:textId="4A3744B0" w:rsidR="00E76A90" w:rsidRPr="001E4BA2" w:rsidRDefault="00E76A90" w:rsidP="00E76A90">
            <w:pPr>
              <w:rPr>
                <w:color w:val="000000"/>
                <w:spacing w:val="-6"/>
                <w:sz w:val="18"/>
                <w:szCs w:val="18"/>
              </w:rPr>
            </w:pPr>
            <w:r w:rsidRPr="001E4BA2">
              <w:rPr>
                <w:sz w:val="18"/>
                <w:szCs w:val="18"/>
              </w:rPr>
              <w:t>Gotowy jest do zasięgania opinii ekspertów w przypadku trudności z samodzielnym rozwiązaniem problemu;</w:t>
            </w:r>
          </w:p>
        </w:tc>
      </w:tr>
      <w:tr w:rsidR="00E76A90" w:rsidRPr="001E4BA2" w14:paraId="5541E1B5" w14:textId="77777777" w:rsidTr="00E76A90">
        <w:trPr>
          <w:trHeight w:val="258"/>
        </w:trPr>
        <w:tc>
          <w:tcPr>
            <w:tcW w:w="1165" w:type="dxa"/>
            <w:tcBorders>
              <w:top w:val="single" w:sz="4" w:space="0" w:color="auto"/>
            </w:tcBorders>
            <w:vAlign w:val="center"/>
          </w:tcPr>
          <w:p w14:paraId="1ECECFB7" w14:textId="06DC8565" w:rsidR="00E76A90" w:rsidRPr="001E4BA2" w:rsidRDefault="00E76A90" w:rsidP="00E76A90">
            <w:r w:rsidRPr="001E4BA2">
              <w:rPr>
                <w:rFonts w:eastAsia="Calibri"/>
                <w:szCs w:val="24"/>
                <w:lang w:eastAsia="pl-PL"/>
              </w:rPr>
              <w:t>P_K06</w:t>
            </w:r>
          </w:p>
        </w:tc>
        <w:tc>
          <w:tcPr>
            <w:tcW w:w="1954" w:type="dxa"/>
            <w:tcBorders>
              <w:top w:val="single" w:sz="4" w:space="0" w:color="auto"/>
            </w:tcBorders>
            <w:vAlign w:val="center"/>
          </w:tcPr>
          <w:p w14:paraId="7F035FC4" w14:textId="2FF73BD4" w:rsidR="00E76A90" w:rsidRPr="001E4BA2" w:rsidRDefault="00E76A90" w:rsidP="00E76A90">
            <w:pPr>
              <w:autoSpaceDE w:val="0"/>
              <w:autoSpaceDN w:val="0"/>
              <w:adjustRightInd w:val="0"/>
              <w:rPr>
                <w:spacing w:val="-6"/>
                <w:sz w:val="18"/>
                <w:szCs w:val="18"/>
              </w:rPr>
            </w:pPr>
            <w:r w:rsidRPr="001E4BA2">
              <w:rPr>
                <w:sz w:val="18"/>
                <w:szCs w:val="18"/>
              </w:rPr>
              <w:t xml:space="preserve">Nie jest gotowy jest do przewidywania i uwzględniania czynników wpływających na </w:t>
            </w:r>
            <w:r w:rsidRPr="001E4BA2">
              <w:rPr>
                <w:sz w:val="18"/>
                <w:szCs w:val="18"/>
              </w:rPr>
              <w:lastRenderedPageBreak/>
              <w:t>reakcje własne i pacjenta;</w:t>
            </w:r>
          </w:p>
        </w:tc>
        <w:tc>
          <w:tcPr>
            <w:tcW w:w="5868" w:type="dxa"/>
            <w:gridSpan w:val="3"/>
            <w:tcBorders>
              <w:top w:val="single" w:sz="4" w:space="0" w:color="auto"/>
            </w:tcBorders>
            <w:vAlign w:val="center"/>
          </w:tcPr>
          <w:p w14:paraId="79F8B4ED" w14:textId="09BCFC61" w:rsidR="00E76A90" w:rsidRPr="001E4BA2" w:rsidRDefault="00E76A90" w:rsidP="00E76A90">
            <w:pPr>
              <w:autoSpaceDE w:val="0"/>
              <w:autoSpaceDN w:val="0"/>
              <w:adjustRightInd w:val="0"/>
              <w:rPr>
                <w:spacing w:val="-6"/>
                <w:sz w:val="18"/>
                <w:szCs w:val="18"/>
              </w:rPr>
            </w:pPr>
            <w:r w:rsidRPr="001E4BA2">
              <w:rPr>
                <w:sz w:val="18"/>
                <w:szCs w:val="18"/>
              </w:rPr>
              <w:lastRenderedPageBreak/>
              <w:t>Gotowy jest do przewidywania i uwzględniania czynników wpływających na reakcje własne i pacjenta;</w:t>
            </w:r>
          </w:p>
        </w:tc>
      </w:tr>
    </w:tbl>
    <w:p w14:paraId="5B7CAF19" w14:textId="77777777" w:rsidR="00422F38" w:rsidRPr="001E4BA2" w:rsidRDefault="00422F38" w:rsidP="00422F38">
      <w:pPr>
        <w:jc w:val="left"/>
      </w:pPr>
    </w:p>
    <w:p w14:paraId="595643D2" w14:textId="77777777" w:rsidR="00422F38" w:rsidRPr="001E4BA2" w:rsidRDefault="00422F38" w:rsidP="00632D26">
      <w:pPr>
        <w:numPr>
          <w:ilvl w:val="0"/>
          <w:numId w:val="88"/>
        </w:numPr>
        <w:ind w:left="425" w:hanging="425"/>
        <w:jc w:val="left"/>
      </w:pPr>
      <w:r w:rsidRPr="001E4BA2">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1889"/>
      </w:tblGrid>
      <w:tr w:rsidR="00422F38" w:rsidRPr="001E4BA2" w14:paraId="46C867E4" w14:textId="77777777" w:rsidTr="00D3299A">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5D74C526" w14:textId="77777777" w:rsidR="00422F38" w:rsidRPr="001E4BA2" w:rsidRDefault="00422F38" w:rsidP="00D3299A">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63BC384A" w14:textId="77777777" w:rsidR="00422F38" w:rsidRPr="001E4BA2" w:rsidRDefault="00422F38" w:rsidP="00D3299A">
            <w:pPr>
              <w:widowControl w:val="0"/>
              <w:ind w:left="-57" w:right="-57"/>
              <w:rPr>
                <w:rFonts w:eastAsia="Calibri"/>
                <w:b/>
                <w:spacing w:val="-1"/>
                <w:lang w:eastAsia="pl-PL"/>
              </w:rPr>
            </w:pPr>
            <w:r w:rsidRPr="001E4BA2">
              <w:rPr>
                <w:rFonts w:eastAsia="Calibri"/>
                <w:b/>
                <w:spacing w:val="-1"/>
                <w:lang w:eastAsia="pl-PL"/>
              </w:rPr>
              <w:t>Obciążenie studenta</w:t>
            </w:r>
          </w:p>
        </w:tc>
      </w:tr>
      <w:tr w:rsidR="00422F38" w:rsidRPr="001E4BA2" w14:paraId="58394DA4" w14:textId="77777777" w:rsidTr="00D3299A">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11467D15" w14:textId="77777777" w:rsidR="00422F38" w:rsidRPr="001E4BA2" w:rsidRDefault="00422F38" w:rsidP="00D3299A">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422F38" w:rsidRPr="001E4BA2" w14:paraId="0719DD5B" w14:textId="77777777" w:rsidTr="00D3299A">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29648391"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1018163D" w14:textId="3721F9CB" w:rsidR="00422F38" w:rsidRPr="001E4BA2" w:rsidRDefault="00736FB8" w:rsidP="00D3299A">
            <w:pPr>
              <w:widowControl w:val="0"/>
              <w:rPr>
                <w:rFonts w:eastAsia="Calibri"/>
                <w:spacing w:val="-1"/>
                <w:lang w:eastAsia="pl-PL"/>
              </w:rPr>
            </w:pPr>
            <w:r w:rsidRPr="001E4BA2">
              <w:rPr>
                <w:rFonts w:eastAsia="Calibri"/>
                <w:spacing w:val="-1"/>
                <w:lang w:eastAsia="pl-PL"/>
              </w:rPr>
              <w:t>30</w:t>
            </w:r>
          </w:p>
        </w:tc>
      </w:tr>
      <w:tr w:rsidR="00422F38" w:rsidRPr="001E4BA2" w14:paraId="35A304AB" w14:textId="77777777" w:rsidTr="00D3299A">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064DB292"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1912" w:type="dxa"/>
            <w:tcBorders>
              <w:top w:val="single" w:sz="4" w:space="0" w:color="auto"/>
              <w:left w:val="double" w:sz="4" w:space="0" w:color="auto"/>
              <w:bottom w:val="single" w:sz="4" w:space="0" w:color="auto"/>
              <w:right w:val="double" w:sz="4" w:space="0" w:color="auto"/>
            </w:tcBorders>
            <w:vAlign w:val="center"/>
          </w:tcPr>
          <w:p w14:paraId="6DC83B97" w14:textId="77777777" w:rsidR="00422F38" w:rsidRPr="001E4BA2" w:rsidRDefault="00422F38" w:rsidP="00D3299A">
            <w:pPr>
              <w:widowControl w:val="0"/>
              <w:rPr>
                <w:rFonts w:eastAsia="Calibri"/>
                <w:spacing w:val="-1"/>
                <w:lang w:eastAsia="pl-PL"/>
              </w:rPr>
            </w:pPr>
          </w:p>
        </w:tc>
      </w:tr>
      <w:tr w:rsidR="00736FB8" w:rsidRPr="001E4BA2" w14:paraId="49B6802B" w14:textId="77777777" w:rsidTr="00D3299A">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045D1212" w14:textId="735BB4A8" w:rsidR="00736FB8" w:rsidRPr="001E4BA2" w:rsidRDefault="00736FB8" w:rsidP="00D3299A">
            <w:pPr>
              <w:widowControl w:val="0"/>
              <w:ind w:left="-57" w:right="-57"/>
              <w:jc w:val="both"/>
              <w:rPr>
                <w:rFonts w:eastAsia="Calibri"/>
                <w:bCs/>
                <w:snapToGrid w:val="0"/>
                <w:lang w:eastAsia="pl-PL"/>
              </w:rPr>
            </w:pPr>
            <w:r w:rsidRPr="001E4BA2">
              <w:rPr>
                <w:rFonts w:eastAsia="Calibri"/>
                <w:bCs/>
                <w:snapToGrid w:val="0"/>
                <w:lang w:eastAsia="pl-PL"/>
              </w:rPr>
              <w:t>Seminarium</w:t>
            </w:r>
          </w:p>
        </w:tc>
        <w:tc>
          <w:tcPr>
            <w:tcW w:w="1912" w:type="dxa"/>
            <w:tcBorders>
              <w:top w:val="single" w:sz="4" w:space="0" w:color="auto"/>
              <w:left w:val="double" w:sz="4" w:space="0" w:color="auto"/>
              <w:bottom w:val="single" w:sz="4" w:space="0" w:color="auto"/>
              <w:right w:val="double" w:sz="4" w:space="0" w:color="auto"/>
            </w:tcBorders>
            <w:vAlign w:val="center"/>
          </w:tcPr>
          <w:p w14:paraId="018AED19" w14:textId="0389BF37" w:rsidR="00736FB8" w:rsidRPr="001E4BA2" w:rsidRDefault="00736FB8" w:rsidP="00D3299A">
            <w:pPr>
              <w:widowControl w:val="0"/>
              <w:rPr>
                <w:rFonts w:eastAsia="Calibri"/>
                <w:spacing w:val="-1"/>
                <w:lang w:eastAsia="pl-PL"/>
              </w:rPr>
            </w:pPr>
            <w:r w:rsidRPr="001E4BA2">
              <w:rPr>
                <w:rFonts w:eastAsia="Calibri"/>
                <w:spacing w:val="-1"/>
                <w:lang w:eastAsia="pl-PL"/>
              </w:rPr>
              <w:t>15</w:t>
            </w:r>
          </w:p>
        </w:tc>
      </w:tr>
      <w:tr w:rsidR="00422F38" w:rsidRPr="001E4BA2" w14:paraId="303C0EF7" w14:textId="77777777" w:rsidTr="00D3299A">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49F6F4DA" w14:textId="77777777" w:rsidR="00422F38" w:rsidRPr="001E4BA2" w:rsidRDefault="00422F38" w:rsidP="00D3299A">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221C3C25" w14:textId="77777777" w:rsidR="00422F38" w:rsidRPr="001E4BA2" w:rsidRDefault="00422F38" w:rsidP="00D3299A">
            <w:pPr>
              <w:widowControl w:val="0"/>
              <w:rPr>
                <w:rFonts w:eastAsia="Calibri"/>
                <w:spacing w:val="-1"/>
                <w:lang w:eastAsia="pl-PL"/>
              </w:rPr>
            </w:pPr>
          </w:p>
        </w:tc>
      </w:tr>
      <w:tr w:rsidR="00422F38" w:rsidRPr="001E4BA2" w14:paraId="65AAF523"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B16E410"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0837F47C" w14:textId="77777777" w:rsidR="00422F38" w:rsidRPr="001E4BA2" w:rsidRDefault="00422F38" w:rsidP="00D3299A">
            <w:pPr>
              <w:widowControl w:val="0"/>
              <w:rPr>
                <w:rFonts w:eastAsia="Calibri"/>
                <w:spacing w:val="-1"/>
                <w:lang w:eastAsia="pl-PL"/>
              </w:rPr>
            </w:pPr>
          </w:p>
        </w:tc>
      </w:tr>
      <w:tr w:rsidR="00422F38" w:rsidRPr="001E4BA2" w14:paraId="1106918A"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A8B337A" w14:textId="77777777" w:rsidR="00422F38" w:rsidRPr="001E4BA2" w:rsidRDefault="00422F38" w:rsidP="00D3299A">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7942C182" w14:textId="77777777" w:rsidR="00422F38" w:rsidRPr="001E4BA2" w:rsidRDefault="00422F38" w:rsidP="00D3299A">
            <w:pPr>
              <w:widowControl w:val="0"/>
              <w:shd w:val="pct25" w:color="CCC0D9" w:themeColor="accent4" w:themeTint="66" w:fill="auto"/>
              <w:rPr>
                <w:rFonts w:eastAsia="Calibri"/>
                <w:spacing w:val="-1"/>
                <w:lang w:eastAsia="pl-PL"/>
              </w:rPr>
            </w:pPr>
          </w:p>
        </w:tc>
      </w:tr>
      <w:tr w:rsidR="00422F38" w:rsidRPr="001E4BA2" w14:paraId="5BE7BCFC"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440A119B"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5152432C" w14:textId="483EA000" w:rsidR="00422F38" w:rsidRPr="001E4BA2" w:rsidRDefault="00736FB8" w:rsidP="00D3299A">
            <w:pPr>
              <w:widowControl w:val="0"/>
              <w:rPr>
                <w:rFonts w:eastAsia="Calibri"/>
                <w:spacing w:val="-1"/>
                <w:lang w:eastAsia="pl-PL"/>
              </w:rPr>
            </w:pPr>
            <w:r w:rsidRPr="001E4BA2">
              <w:rPr>
                <w:rFonts w:eastAsia="Calibri"/>
                <w:spacing w:val="-1"/>
                <w:lang w:eastAsia="pl-PL"/>
              </w:rPr>
              <w:t>20</w:t>
            </w:r>
          </w:p>
        </w:tc>
      </w:tr>
      <w:tr w:rsidR="00422F38" w:rsidRPr="001E4BA2" w14:paraId="17687FB0"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449ECC1"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030CA6D2" w14:textId="2A9D42FC" w:rsidR="00422F38" w:rsidRPr="001E4BA2" w:rsidRDefault="00422F38" w:rsidP="00D3299A">
            <w:pPr>
              <w:widowControl w:val="0"/>
              <w:rPr>
                <w:rFonts w:eastAsia="Calibri"/>
                <w:spacing w:val="-1"/>
                <w:lang w:eastAsia="pl-PL"/>
              </w:rPr>
            </w:pPr>
          </w:p>
        </w:tc>
      </w:tr>
      <w:tr w:rsidR="00422F38" w:rsidRPr="001E4BA2" w14:paraId="7EE3F4BE"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1EF73BAA"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0DB8A022" w14:textId="6F2661A2" w:rsidR="00422F38" w:rsidRPr="001E4BA2" w:rsidRDefault="00736FB8" w:rsidP="00736FB8">
            <w:pPr>
              <w:widowControl w:val="0"/>
              <w:rPr>
                <w:rFonts w:eastAsia="Calibri"/>
                <w:spacing w:val="-1"/>
                <w:lang w:eastAsia="pl-PL"/>
              </w:rPr>
            </w:pPr>
            <w:r w:rsidRPr="001E4BA2">
              <w:rPr>
                <w:rFonts w:eastAsia="Calibri"/>
                <w:spacing w:val="-1"/>
                <w:lang w:eastAsia="pl-PL"/>
              </w:rPr>
              <w:t>65h/ 3</w:t>
            </w:r>
            <w:r w:rsidR="00422F38" w:rsidRPr="001E4BA2">
              <w:rPr>
                <w:rFonts w:eastAsia="Calibri"/>
                <w:spacing w:val="-1"/>
                <w:lang w:eastAsia="pl-PL"/>
              </w:rPr>
              <w:t>ECTS</w:t>
            </w:r>
          </w:p>
        </w:tc>
      </w:tr>
      <w:tr w:rsidR="00422F38" w:rsidRPr="001E4BA2" w14:paraId="39169EBE"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A31064D"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15CB7365" w14:textId="2E4B761A" w:rsidR="00422F38" w:rsidRPr="001E4BA2" w:rsidRDefault="00736FB8" w:rsidP="00736FB8">
            <w:pPr>
              <w:widowControl w:val="0"/>
              <w:rPr>
                <w:rFonts w:eastAsia="Calibri"/>
                <w:spacing w:val="-1"/>
                <w:lang w:eastAsia="pl-PL"/>
              </w:rPr>
            </w:pPr>
            <w:r w:rsidRPr="001E4BA2">
              <w:rPr>
                <w:rFonts w:eastAsia="Calibri"/>
                <w:spacing w:val="-1"/>
                <w:lang w:eastAsia="pl-PL"/>
              </w:rPr>
              <w:t>45</w:t>
            </w:r>
            <w:r w:rsidR="00422F38" w:rsidRPr="001E4BA2">
              <w:rPr>
                <w:rFonts w:eastAsia="Calibri"/>
                <w:spacing w:val="-1"/>
                <w:lang w:eastAsia="pl-PL"/>
              </w:rPr>
              <w:t>h/</w:t>
            </w:r>
            <w:r w:rsidRPr="001E4BA2">
              <w:rPr>
                <w:rFonts w:eastAsia="Calibri"/>
                <w:spacing w:val="-1"/>
                <w:lang w:eastAsia="pl-PL"/>
              </w:rPr>
              <w:t>2,07</w:t>
            </w:r>
            <w:r w:rsidR="00422F38" w:rsidRPr="001E4BA2">
              <w:rPr>
                <w:rFonts w:eastAsia="Calibri"/>
                <w:spacing w:val="-1"/>
                <w:lang w:eastAsia="pl-PL"/>
              </w:rPr>
              <w:t xml:space="preserve"> ECTS</w:t>
            </w:r>
          </w:p>
        </w:tc>
      </w:tr>
      <w:tr w:rsidR="00422F38" w:rsidRPr="001E4BA2" w14:paraId="721B79B2" w14:textId="77777777" w:rsidTr="00D3299A">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33D4A994"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007A6258" w14:textId="77777777" w:rsidR="00422F38" w:rsidRPr="001E4BA2" w:rsidRDefault="00422F38" w:rsidP="00D3299A">
            <w:pPr>
              <w:widowControl w:val="0"/>
              <w:rPr>
                <w:rFonts w:eastAsia="Calibri"/>
                <w:spacing w:val="-1"/>
                <w:lang w:eastAsia="pl-PL"/>
              </w:rPr>
            </w:pPr>
          </w:p>
        </w:tc>
      </w:tr>
      <w:tr w:rsidR="00422F38" w:rsidRPr="001E4BA2" w14:paraId="2480C0C6" w14:textId="77777777" w:rsidTr="00D3299A">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2318968E" w14:textId="77777777" w:rsidR="00422F38" w:rsidRPr="001E4BA2" w:rsidRDefault="00422F38" w:rsidP="00D3299A">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01549264" w14:textId="77777777" w:rsidR="00422F38" w:rsidRPr="001E4BA2" w:rsidRDefault="00422F38" w:rsidP="00D3299A">
            <w:pPr>
              <w:widowControl w:val="0"/>
              <w:rPr>
                <w:rFonts w:eastAsia="Calibri"/>
                <w:spacing w:val="-1"/>
                <w:lang w:eastAsia="pl-PL"/>
              </w:rPr>
            </w:pPr>
          </w:p>
        </w:tc>
      </w:tr>
    </w:tbl>
    <w:p w14:paraId="7A70397A" w14:textId="77777777" w:rsidR="00422F38" w:rsidRPr="001E4BA2" w:rsidRDefault="00422F38" w:rsidP="00422F38">
      <w:pPr>
        <w:spacing w:after="200" w:line="276" w:lineRule="auto"/>
        <w:ind w:left="720"/>
        <w:contextualSpacing/>
        <w:jc w:val="left"/>
      </w:pPr>
    </w:p>
    <w:p w14:paraId="3E5A08F3" w14:textId="77777777" w:rsidR="00422F38" w:rsidRPr="001E4BA2" w:rsidRDefault="00422F38" w:rsidP="008F188B">
      <w:pPr>
        <w:numPr>
          <w:ilvl w:val="0"/>
          <w:numId w:val="88"/>
        </w:numPr>
        <w:spacing w:after="200" w:line="276" w:lineRule="auto"/>
        <w:ind w:left="426" w:hanging="142"/>
        <w:contextualSpacing/>
        <w:jc w:val="left"/>
        <w:rPr>
          <w:b/>
        </w:rPr>
      </w:pPr>
      <w:r w:rsidRPr="001E4BA2">
        <w:rPr>
          <w:b/>
        </w:rPr>
        <w:t>Literatura przedmiotu</w:t>
      </w:r>
    </w:p>
    <w:tbl>
      <w:tblPr>
        <w:tblW w:w="891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8916"/>
      </w:tblGrid>
      <w:tr w:rsidR="00422F38" w:rsidRPr="001E4BA2" w14:paraId="30960D59" w14:textId="77777777" w:rsidTr="008F188B">
        <w:trPr>
          <w:trHeight w:val="213"/>
          <w:jc w:val="center"/>
        </w:trPr>
        <w:tc>
          <w:tcPr>
            <w:tcW w:w="8916" w:type="dxa"/>
            <w:tcBorders>
              <w:top w:val="double" w:sz="4" w:space="0" w:color="auto"/>
              <w:left w:val="double" w:sz="4" w:space="0" w:color="auto"/>
              <w:bottom w:val="double" w:sz="4" w:space="0" w:color="auto"/>
              <w:right w:val="double" w:sz="4" w:space="0" w:color="auto"/>
            </w:tcBorders>
            <w:shd w:val="clear" w:color="auto" w:fill="F7F5F9"/>
          </w:tcPr>
          <w:p w14:paraId="1F162BAB" w14:textId="77777777" w:rsidR="00422F38" w:rsidRPr="001E4BA2" w:rsidRDefault="00422F38" w:rsidP="00D3299A">
            <w:pPr>
              <w:widowControl w:val="0"/>
              <w:rPr>
                <w:rFonts w:eastAsia="Calibri"/>
                <w:lang w:eastAsia="pl-PL"/>
              </w:rPr>
            </w:pPr>
            <w:r w:rsidRPr="001E4BA2">
              <w:rPr>
                <w:rFonts w:eastAsia="Calibri"/>
                <w:b/>
                <w:bCs/>
                <w:snapToGrid w:val="0"/>
                <w:lang w:eastAsia="pl-PL"/>
              </w:rPr>
              <w:t>Literatura podstawowa:</w:t>
            </w:r>
          </w:p>
        </w:tc>
      </w:tr>
      <w:tr w:rsidR="00422F38" w:rsidRPr="001E4BA2" w14:paraId="47476A38" w14:textId="77777777" w:rsidTr="008F188B">
        <w:trPr>
          <w:trHeight w:val="391"/>
          <w:jc w:val="center"/>
        </w:trPr>
        <w:tc>
          <w:tcPr>
            <w:tcW w:w="8916" w:type="dxa"/>
            <w:tcBorders>
              <w:top w:val="double" w:sz="4" w:space="0" w:color="auto"/>
              <w:left w:val="double" w:sz="4" w:space="0" w:color="auto"/>
              <w:bottom w:val="double" w:sz="4" w:space="0" w:color="auto"/>
              <w:right w:val="double" w:sz="4" w:space="0" w:color="auto"/>
            </w:tcBorders>
          </w:tcPr>
          <w:p w14:paraId="078ADB17" w14:textId="46C6EA24" w:rsidR="00422F38" w:rsidRPr="001E4BA2" w:rsidRDefault="00422F38" w:rsidP="00D3299A">
            <w:pPr>
              <w:tabs>
                <w:tab w:val="left" w:pos="398"/>
              </w:tabs>
              <w:autoSpaceDE w:val="0"/>
              <w:autoSpaceDN w:val="0"/>
              <w:adjustRightInd w:val="0"/>
              <w:jc w:val="left"/>
            </w:pPr>
            <w:r w:rsidRPr="001E4BA2">
              <w:t>1. Dobska M., Rogo</w:t>
            </w:r>
            <w:r w:rsidR="00736FB8" w:rsidRPr="001E4BA2">
              <w:t>zi</w:t>
            </w:r>
            <w:r w:rsidRPr="001E4BA2">
              <w:t>ński K.: Podstawy zarządzania zakładem opieki zdrowotnej. W: PWN, W-</w:t>
            </w:r>
            <w:proofErr w:type="spellStart"/>
            <w:r w:rsidRPr="001E4BA2">
              <w:t>w</w:t>
            </w:r>
            <w:r w:rsidR="00876298" w:rsidRPr="001E4BA2">
              <w:t>a</w:t>
            </w:r>
            <w:proofErr w:type="spellEnd"/>
            <w:r w:rsidRPr="001E4BA2">
              <w:t xml:space="preserve"> 2017 r. </w:t>
            </w:r>
          </w:p>
          <w:p w14:paraId="7503A6F7" w14:textId="77777777" w:rsidR="00422F38" w:rsidRPr="001E4BA2" w:rsidRDefault="00422F38" w:rsidP="00D3299A">
            <w:pPr>
              <w:tabs>
                <w:tab w:val="left" w:pos="398"/>
              </w:tabs>
              <w:autoSpaceDE w:val="0"/>
              <w:autoSpaceDN w:val="0"/>
              <w:adjustRightInd w:val="0"/>
              <w:jc w:val="left"/>
            </w:pPr>
            <w:r w:rsidRPr="001E4BA2">
              <w:t xml:space="preserve">2. Ksykiewicz-Dorota A. (red.): Podstawy organizacji pracy pielęgniarskiej. Wyd. </w:t>
            </w:r>
            <w:proofErr w:type="spellStart"/>
            <w:r w:rsidRPr="001E4BA2">
              <w:t>Czelej</w:t>
            </w:r>
            <w:proofErr w:type="spellEnd"/>
            <w:r w:rsidRPr="001E4BA2">
              <w:t xml:space="preserve">, Lublin 2005 r. </w:t>
            </w:r>
          </w:p>
          <w:p w14:paraId="5547436A" w14:textId="3420F8BF" w:rsidR="00422F38" w:rsidRPr="001E4BA2" w:rsidRDefault="00422F38" w:rsidP="00D3299A">
            <w:pPr>
              <w:tabs>
                <w:tab w:val="left" w:pos="398"/>
              </w:tabs>
              <w:autoSpaceDE w:val="0"/>
              <w:autoSpaceDN w:val="0"/>
              <w:adjustRightInd w:val="0"/>
              <w:jc w:val="left"/>
            </w:pPr>
            <w:r w:rsidRPr="001E4BA2">
              <w:t xml:space="preserve">3. Ksykiewicz-Dorota A.(red.); Zarządzanie w pielęgniarstwie. Wyd. </w:t>
            </w:r>
            <w:proofErr w:type="spellStart"/>
            <w:r w:rsidRPr="001E4BA2">
              <w:t>Czelej</w:t>
            </w:r>
            <w:proofErr w:type="spellEnd"/>
            <w:r w:rsidRPr="001E4BA2">
              <w:t xml:space="preserve">, Lublin 2019 r. </w:t>
            </w:r>
          </w:p>
          <w:p w14:paraId="29F2161F" w14:textId="252A22FD" w:rsidR="00422F38" w:rsidRPr="001E4BA2" w:rsidRDefault="00876298" w:rsidP="00D3299A">
            <w:pPr>
              <w:tabs>
                <w:tab w:val="left" w:pos="398"/>
              </w:tabs>
              <w:autoSpaceDE w:val="0"/>
              <w:autoSpaceDN w:val="0"/>
              <w:adjustRightInd w:val="0"/>
              <w:jc w:val="left"/>
              <w:rPr>
                <w:rFonts w:eastAsia="Calibri"/>
                <w:b/>
                <w:bCs/>
                <w:snapToGrid w:val="0"/>
                <w:lang w:eastAsia="pl-PL"/>
              </w:rPr>
            </w:pPr>
            <w:r w:rsidRPr="001E4BA2">
              <w:t>4</w:t>
            </w:r>
            <w:r w:rsidR="00422F38" w:rsidRPr="001E4BA2">
              <w:t>. Suchecka J.: Ekonomia zdrowia i opieki zdrowotnej. Oficyna Wolters Kluwer, Warszawa, 2016 r.</w:t>
            </w:r>
          </w:p>
        </w:tc>
      </w:tr>
      <w:tr w:rsidR="00422F38" w:rsidRPr="001E4BA2" w14:paraId="5F67BBD7" w14:textId="77777777" w:rsidTr="008F188B">
        <w:trPr>
          <w:trHeight w:val="213"/>
          <w:jc w:val="center"/>
        </w:trPr>
        <w:tc>
          <w:tcPr>
            <w:tcW w:w="8916" w:type="dxa"/>
            <w:tcBorders>
              <w:top w:val="double" w:sz="4" w:space="0" w:color="auto"/>
              <w:left w:val="double" w:sz="4" w:space="0" w:color="auto"/>
              <w:bottom w:val="double" w:sz="4" w:space="0" w:color="auto"/>
              <w:right w:val="double" w:sz="4" w:space="0" w:color="auto"/>
            </w:tcBorders>
            <w:shd w:val="clear" w:color="auto" w:fill="F7F5F9"/>
          </w:tcPr>
          <w:p w14:paraId="19C2C0B6" w14:textId="77777777" w:rsidR="00422F38" w:rsidRPr="001E4BA2" w:rsidRDefault="00422F38" w:rsidP="00D3299A">
            <w:pPr>
              <w:widowControl w:val="0"/>
              <w:rPr>
                <w:rFonts w:eastAsia="Calibri"/>
                <w:lang w:eastAsia="pl-PL"/>
              </w:rPr>
            </w:pPr>
            <w:r w:rsidRPr="001E4BA2">
              <w:rPr>
                <w:rFonts w:eastAsia="Calibri"/>
                <w:b/>
                <w:bCs/>
                <w:snapToGrid w:val="0"/>
                <w:lang w:eastAsia="pl-PL"/>
              </w:rPr>
              <w:t>Literatura uzupełniająca:</w:t>
            </w:r>
          </w:p>
        </w:tc>
      </w:tr>
      <w:tr w:rsidR="00422F38" w:rsidRPr="001E4BA2" w14:paraId="3B99AAF4" w14:textId="77777777" w:rsidTr="008F188B">
        <w:trPr>
          <w:trHeight w:val="770"/>
          <w:jc w:val="center"/>
        </w:trPr>
        <w:tc>
          <w:tcPr>
            <w:tcW w:w="8916" w:type="dxa"/>
            <w:tcBorders>
              <w:top w:val="double" w:sz="4" w:space="0" w:color="auto"/>
              <w:left w:val="double" w:sz="4" w:space="0" w:color="auto"/>
              <w:bottom w:val="double" w:sz="4" w:space="0" w:color="auto"/>
              <w:right w:val="double" w:sz="4" w:space="0" w:color="auto"/>
            </w:tcBorders>
          </w:tcPr>
          <w:p w14:paraId="299E0A03" w14:textId="77777777" w:rsidR="00422F38" w:rsidRPr="001E4BA2" w:rsidRDefault="00422F38" w:rsidP="00D3299A">
            <w:pPr>
              <w:tabs>
                <w:tab w:val="left" w:pos="370"/>
                <w:tab w:val="center" w:pos="4480"/>
              </w:tabs>
              <w:jc w:val="both"/>
              <w:rPr>
                <w:rFonts w:eastAsia="Calibri"/>
                <w:lang w:eastAsia="pl-PL"/>
              </w:rPr>
            </w:pPr>
            <w:r w:rsidRPr="001E4BA2">
              <w:rPr>
                <w:rFonts w:eastAsia="Calibri"/>
                <w:lang w:eastAsia="pl-PL"/>
              </w:rPr>
              <w:t xml:space="preserve">1. Bukowska-Piestrzyńska A.: Marketing usług zdrowotnych. Od budowania wizerunku placówki do zadowolenia klientów. </w:t>
            </w:r>
            <w:proofErr w:type="spellStart"/>
            <w:r w:rsidRPr="001E4BA2">
              <w:rPr>
                <w:rFonts w:eastAsia="Calibri"/>
                <w:lang w:eastAsia="pl-PL"/>
              </w:rPr>
              <w:t>CeDeWo</w:t>
            </w:r>
            <w:proofErr w:type="spellEnd"/>
            <w:r w:rsidRPr="001E4BA2">
              <w:rPr>
                <w:rFonts w:eastAsia="Calibri"/>
                <w:lang w:eastAsia="pl-PL"/>
              </w:rPr>
              <w:t xml:space="preserve">, Warszawa 2011 r, </w:t>
            </w:r>
          </w:p>
          <w:p w14:paraId="2EF2E5F0" w14:textId="77777777" w:rsidR="00422F38" w:rsidRPr="001E4BA2" w:rsidRDefault="00422F38" w:rsidP="00D3299A">
            <w:pPr>
              <w:tabs>
                <w:tab w:val="left" w:pos="370"/>
                <w:tab w:val="center" w:pos="4480"/>
              </w:tabs>
              <w:jc w:val="both"/>
              <w:rPr>
                <w:rFonts w:eastAsia="Calibri"/>
                <w:lang w:eastAsia="pl-PL"/>
              </w:rPr>
            </w:pPr>
            <w:r w:rsidRPr="001E4BA2">
              <w:rPr>
                <w:rFonts w:eastAsia="Calibri"/>
                <w:lang w:eastAsia="pl-PL"/>
              </w:rPr>
              <w:t xml:space="preserve">2. Czerw A.(red.): Marketing w ochronie zdrowia. Wyd. </w:t>
            </w:r>
            <w:proofErr w:type="spellStart"/>
            <w:r w:rsidRPr="001E4BA2">
              <w:rPr>
                <w:rFonts w:eastAsia="Calibri"/>
                <w:lang w:eastAsia="pl-PL"/>
              </w:rPr>
              <w:t>Defin</w:t>
            </w:r>
            <w:proofErr w:type="spellEnd"/>
            <w:r w:rsidRPr="001E4BA2">
              <w:rPr>
                <w:rFonts w:eastAsia="Calibri"/>
                <w:lang w:eastAsia="pl-PL"/>
              </w:rPr>
              <w:t xml:space="preserve"> 2010 r. </w:t>
            </w:r>
          </w:p>
          <w:p w14:paraId="458838DD" w14:textId="6CACE9BA" w:rsidR="00422F38" w:rsidRPr="001E4BA2" w:rsidRDefault="00422F38" w:rsidP="00D3299A">
            <w:pPr>
              <w:tabs>
                <w:tab w:val="left" w:pos="370"/>
                <w:tab w:val="center" w:pos="4480"/>
              </w:tabs>
              <w:jc w:val="both"/>
              <w:rPr>
                <w:rFonts w:eastAsia="Calibri"/>
                <w:lang w:eastAsia="pl-PL"/>
              </w:rPr>
            </w:pPr>
            <w:r w:rsidRPr="001E4BA2">
              <w:rPr>
                <w:rFonts w:eastAsia="Calibri"/>
                <w:lang w:eastAsia="pl-PL"/>
              </w:rPr>
              <w:t xml:space="preserve">3. </w:t>
            </w:r>
            <w:proofErr w:type="spellStart"/>
            <w:r w:rsidRPr="001E4BA2">
              <w:rPr>
                <w:rFonts w:eastAsia="Calibri"/>
                <w:lang w:eastAsia="pl-PL"/>
              </w:rPr>
              <w:t>Durlik</w:t>
            </w:r>
            <w:proofErr w:type="spellEnd"/>
            <w:r w:rsidRPr="001E4BA2">
              <w:rPr>
                <w:rFonts w:eastAsia="Calibri"/>
                <w:lang w:eastAsia="pl-PL"/>
              </w:rPr>
              <w:t xml:space="preserve"> M.: Zarządzanie w służbie zdrowia. Organizacja procesowa i zarządzanie wiedzą. Placet, Warszawa 2008 r. </w:t>
            </w:r>
          </w:p>
          <w:p w14:paraId="1F8E9292" w14:textId="5AC5B9B0" w:rsidR="00422F38" w:rsidRPr="001E4BA2" w:rsidRDefault="00422F38" w:rsidP="00876298">
            <w:pPr>
              <w:tabs>
                <w:tab w:val="left" w:pos="370"/>
                <w:tab w:val="center" w:pos="4480"/>
              </w:tabs>
              <w:jc w:val="both"/>
              <w:rPr>
                <w:rFonts w:eastAsia="Calibri"/>
                <w:lang w:eastAsia="pl-PL"/>
              </w:rPr>
            </w:pPr>
            <w:r w:rsidRPr="001E4BA2">
              <w:rPr>
                <w:rFonts w:eastAsia="Calibri"/>
                <w:lang w:eastAsia="pl-PL"/>
              </w:rPr>
              <w:t>5. Głowacka M.D.: Zarządzanie zakładami opieki zdrowotnej. Wybrane konteksty teoretyczno-prakt</w:t>
            </w:r>
            <w:r w:rsidR="00876298" w:rsidRPr="001E4BA2">
              <w:rPr>
                <w:rFonts w:eastAsia="Calibri"/>
                <w:lang w:eastAsia="pl-PL"/>
              </w:rPr>
              <w:t xml:space="preserve">yczne. </w:t>
            </w:r>
            <w:proofErr w:type="spellStart"/>
            <w:r w:rsidR="00876298" w:rsidRPr="001E4BA2">
              <w:rPr>
                <w:rFonts w:eastAsia="Calibri"/>
                <w:lang w:eastAsia="pl-PL"/>
              </w:rPr>
              <w:t>Termedia</w:t>
            </w:r>
            <w:proofErr w:type="spellEnd"/>
            <w:r w:rsidR="00876298" w:rsidRPr="001E4BA2">
              <w:rPr>
                <w:rFonts w:eastAsia="Calibri"/>
                <w:lang w:eastAsia="pl-PL"/>
              </w:rPr>
              <w:t>, Poznań 2004 r.</w:t>
            </w:r>
          </w:p>
        </w:tc>
      </w:tr>
    </w:tbl>
    <w:p w14:paraId="11402A29" w14:textId="77777777" w:rsidR="00422F38" w:rsidRPr="001E4BA2" w:rsidRDefault="00422F38" w:rsidP="00422F38">
      <w:pPr>
        <w:spacing w:after="200" w:line="276" w:lineRule="auto"/>
        <w:jc w:val="left"/>
      </w:pPr>
    </w:p>
    <w:p w14:paraId="5E29D9D8" w14:textId="742B1438" w:rsidR="006F57FB" w:rsidRPr="001E4BA2" w:rsidRDefault="006F57FB" w:rsidP="00C560C5">
      <w:pPr>
        <w:spacing w:after="200" w:line="276" w:lineRule="auto"/>
        <w:ind w:left="720"/>
        <w:jc w:val="left"/>
      </w:pPr>
    </w:p>
    <w:p w14:paraId="45F5D1AD" w14:textId="77777777" w:rsidR="00465818" w:rsidRPr="001E4BA2" w:rsidRDefault="00465818">
      <w:pPr>
        <w:spacing w:after="200" w:line="276" w:lineRule="auto"/>
        <w:jc w:val="left"/>
        <w:rPr>
          <w:rFonts w:eastAsiaTheme="majorEastAsia"/>
          <w:b/>
          <w:sz w:val="28"/>
          <w:szCs w:val="32"/>
        </w:rPr>
      </w:pPr>
      <w:r w:rsidRPr="001E4BA2">
        <w:br w:type="page"/>
      </w:r>
    </w:p>
    <w:p w14:paraId="22041EDB" w14:textId="2FD62929" w:rsidR="00C560C5" w:rsidRPr="001E4BA2" w:rsidRDefault="00EB383D" w:rsidP="00C564EF">
      <w:pPr>
        <w:pStyle w:val="Nagwek1"/>
        <w:rPr>
          <w:rFonts w:cs="Times New Roman"/>
        </w:rPr>
      </w:pPr>
      <w:bookmarkStart w:id="6" w:name="_Toc87705764"/>
      <w:r w:rsidRPr="001E4BA2">
        <w:rPr>
          <w:rFonts w:cs="Times New Roman"/>
        </w:rPr>
        <w:lastRenderedPageBreak/>
        <w:t>Badania fizykalne</w:t>
      </w:r>
      <w:bookmarkEnd w:id="6"/>
    </w:p>
    <w:p w14:paraId="132076A7" w14:textId="77777777" w:rsidR="00C560C5" w:rsidRPr="001E4BA2" w:rsidRDefault="00C560C5" w:rsidP="00C560C5">
      <w:pPr>
        <w:jc w:val="left"/>
        <w:rPr>
          <w:spacing w:val="40"/>
        </w:rPr>
      </w:pPr>
    </w:p>
    <w:p w14:paraId="5F7495E5" w14:textId="77777777" w:rsidR="00C560C5" w:rsidRPr="001E4BA2" w:rsidRDefault="00C560C5" w:rsidP="000A7A57">
      <w:pPr>
        <w:pStyle w:val="Akapitzlist"/>
        <w:numPr>
          <w:ilvl w:val="0"/>
          <w:numId w:val="26"/>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C560C5" w:rsidRPr="001E4BA2" w14:paraId="40022AD6" w14:textId="77777777" w:rsidTr="009B79A6">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16A758FF" w14:textId="77777777" w:rsidR="00C560C5" w:rsidRPr="001E4BA2" w:rsidRDefault="00C560C5" w:rsidP="00C560C5">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2D0DEA35" w14:textId="77777777" w:rsidR="00C560C5" w:rsidRPr="001E4BA2" w:rsidRDefault="00C560C5" w:rsidP="00C560C5">
            <w:r w:rsidRPr="001E4BA2">
              <w:t>PIELEGNIARSTWO</w:t>
            </w:r>
          </w:p>
          <w:p w14:paraId="09DEB63E" w14:textId="77777777" w:rsidR="00C560C5" w:rsidRPr="001E4BA2" w:rsidRDefault="00C560C5" w:rsidP="00C560C5">
            <w:r w:rsidRPr="001E4BA2">
              <w:t xml:space="preserve">studia pierwszego stopnia </w:t>
            </w:r>
          </w:p>
        </w:tc>
      </w:tr>
      <w:tr w:rsidR="00C560C5" w:rsidRPr="001E4BA2" w14:paraId="5D1DCFBF" w14:textId="77777777" w:rsidTr="009B79A6">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2E322411" w14:textId="77777777" w:rsidR="00C560C5" w:rsidRPr="001E4BA2" w:rsidRDefault="00C560C5" w:rsidP="00C560C5">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549E6F39" w14:textId="77777777" w:rsidR="00C560C5" w:rsidRPr="001E4BA2" w:rsidRDefault="00C560C5" w:rsidP="00C560C5">
            <w:r w:rsidRPr="001E4BA2">
              <w:t>PRAKTYCZNY</w:t>
            </w:r>
          </w:p>
        </w:tc>
      </w:tr>
      <w:tr w:rsidR="00C560C5" w:rsidRPr="001E4BA2" w14:paraId="60D462D4" w14:textId="77777777" w:rsidTr="009B79A6">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BB7BDC2" w14:textId="77777777" w:rsidR="00C560C5" w:rsidRPr="001E4BA2" w:rsidRDefault="00C560C5" w:rsidP="00C560C5">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32F7A07B" w14:textId="77777777" w:rsidR="00C560C5" w:rsidRPr="001E4BA2" w:rsidRDefault="00C560C5" w:rsidP="00C560C5">
            <w:pPr>
              <w:jc w:val="left"/>
            </w:pPr>
            <w:r w:rsidRPr="001E4BA2">
              <w:t>Studia stacjonarne</w:t>
            </w:r>
          </w:p>
        </w:tc>
      </w:tr>
      <w:tr w:rsidR="001E2099" w:rsidRPr="001E4BA2" w14:paraId="1FC626CF" w14:textId="77777777" w:rsidTr="006C507C">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EE0382E" w14:textId="77777777" w:rsidR="001E2099" w:rsidRPr="001E4BA2" w:rsidRDefault="001E2099" w:rsidP="00C560C5">
            <w:pPr>
              <w:ind w:left="-57" w:right="-57"/>
              <w:jc w:val="left"/>
              <w:rPr>
                <w:b/>
              </w:rPr>
            </w:pPr>
            <w:r w:rsidRPr="001E4BA2">
              <w:rPr>
                <w:b/>
              </w:rPr>
              <w:t>Rodzaj modułu kształcenia</w:t>
            </w:r>
          </w:p>
        </w:tc>
        <w:tc>
          <w:tcPr>
            <w:tcW w:w="5670" w:type="dxa"/>
            <w:tcBorders>
              <w:top w:val="single" w:sz="4" w:space="0" w:color="auto"/>
              <w:left w:val="single" w:sz="4" w:space="0" w:color="FFFFFF" w:themeColor="background1"/>
              <w:bottom w:val="single" w:sz="4" w:space="0" w:color="auto"/>
              <w:right w:val="double" w:sz="4" w:space="0" w:color="auto"/>
            </w:tcBorders>
          </w:tcPr>
          <w:p w14:paraId="0AD81C66" w14:textId="77777777" w:rsidR="001E2099" w:rsidRPr="001E4BA2" w:rsidRDefault="001E2099" w:rsidP="006C507C">
            <w:pPr>
              <w:widowControl w:val="0"/>
              <w:spacing w:before="60" w:after="60"/>
              <w:ind w:right="-57"/>
              <w:jc w:val="left"/>
              <w:rPr>
                <w:rFonts w:eastAsia="Calibri"/>
                <w:bCs/>
                <w:snapToGrid w:val="0"/>
                <w:lang w:eastAsia="pl-PL"/>
              </w:rPr>
            </w:pPr>
            <w:r w:rsidRPr="001E4BA2">
              <w:rPr>
                <w:bCs/>
                <w:snapToGrid w:val="0"/>
              </w:rPr>
              <w:t>W zakresie podstaw opieki pielęgniarskiej powiązany z praktycznym przygotowaniem zawodowym</w:t>
            </w:r>
          </w:p>
        </w:tc>
      </w:tr>
      <w:tr w:rsidR="00C560C5" w:rsidRPr="001E4BA2" w14:paraId="40F31198" w14:textId="77777777" w:rsidTr="009B79A6">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FCB9E0E" w14:textId="77777777" w:rsidR="00C560C5" w:rsidRPr="001E4BA2" w:rsidRDefault="00C560C5" w:rsidP="00C560C5">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117B442C" w14:textId="77777777" w:rsidR="00C560C5" w:rsidRPr="001E4BA2" w:rsidRDefault="00C560C5" w:rsidP="00C560C5">
            <w:pPr>
              <w:jc w:val="both"/>
            </w:pPr>
            <w:r w:rsidRPr="001E4BA2">
              <w:t>Język polski</w:t>
            </w:r>
          </w:p>
        </w:tc>
      </w:tr>
      <w:tr w:rsidR="00C560C5" w:rsidRPr="001E4BA2" w14:paraId="26E639FA" w14:textId="77777777" w:rsidTr="009B79A6">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7F6C43E" w14:textId="77777777" w:rsidR="00C560C5" w:rsidRPr="001E4BA2" w:rsidRDefault="00C560C5" w:rsidP="00C560C5">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60D35810" w14:textId="77777777" w:rsidR="00C560C5" w:rsidRPr="001E4BA2" w:rsidRDefault="009348F1" w:rsidP="00C560C5">
            <w:pPr>
              <w:jc w:val="left"/>
            </w:pPr>
            <w:r w:rsidRPr="001E4BA2">
              <w:t>II/3</w:t>
            </w:r>
          </w:p>
        </w:tc>
      </w:tr>
      <w:tr w:rsidR="00C560C5" w:rsidRPr="001E4BA2" w14:paraId="0D098027" w14:textId="77777777" w:rsidTr="009B79A6">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694AEF54" w14:textId="77777777" w:rsidR="00C560C5" w:rsidRPr="001E4BA2" w:rsidRDefault="00C560C5" w:rsidP="00C560C5">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7ACC5C9A" w14:textId="406FCEE5" w:rsidR="00C560C5" w:rsidRPr="001E4BA2" w:rsidRDefault="00896802" w:rsidP="00C560C5">
            <w:pPr>
              <w:jc w:val="left"/>
              <w:rPr>
                <w:b/>
              </w:rPr>
            </w:pPr>
            <w:r w:rsidRPr="001E4BA2">
              <w:rPr>
                <w:b/>
              </w:rPr>
              <w:t xml:space="preserve">Dr Violetta Mianowana, </w:t>
            </w:r>
            <w:r w:rsidR="00E900E9" w:rsidRPr="001E4BA2">
              <w:rPr>
                <w:b/>
              </w:rPr>
              <w:t>mgr Joanna Czyżewska-Świecka</w:t>
            </w:r>
          </w:p>
        </w:tc>
      </w:tr>
    </w:tbl>
    <w:p w14:paraId="4086038D" w14:textId="77777777" w:rsidR="00C560C5" w:rsidRPr="001E4BA2" w:rsidRDefault="00C560C5" w:rsidP="00C560C5">
      <w:pPr>
        <w:pStyle w:val="Akapitzlist"/>
        <w:jc w:val="both"/>
        <w:rPr>
          <w:b/>
        </w:rPr>
      </w:pPr>
    </w:p>
    <w:p w14:paraId="70431894" w14:textId="77777777" w:rsidR="00C560C5" w:rsidRPr="001E4BA2" w:rsidRDefault="00C560C5" w:rsidP="000A7A57">
      <w:pPr>
        <w:numPr>
          <w:ilvl w:val="0"/>
          <w:numId w:val="26"/>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C560C5" w:rsidRPr="001E4BA2" w14:paraId="42B18800" w14:textId="77777777" w:rsidTr="009B79A6">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5912D63B" w14:textId="77777777" w:rsidR="00C560C5" w:rsidRPr="001E4BA2" w:rsidRDefault="00C560C5" w:rsidP="00C560C5">
            <w:r w:rsidRPr="001E4BA2">
              <w:rPr>
                <w:b/>
              </w:rPr>
              <w:t>Forma zajęć i wymiar godzin</w:t>
            </w:r>
          </w:p>
        </w:tc>
      </w:tr>
      <w:tr w:rsidR="00C560C5" w:rsidRPr="001E4BA2" w14:paraId="45D386F3" w14:textId="77777777" w:rsidTr="009B79A6">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2FBB376D" w14:textId="77777777" w:rsidR="00C560C5" w:rsidRPr="001E4BA2" w:rsidRDefault="00C560C5" w:rsidP="00C560C5">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C4A18C1" w14:textId="77777777" w:rsidR="00C560C5" w:rsidRPr="001E4BA2" w:rsidRDefault="00C560C5" w:rsidP="00C560C5">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1A47AE2" w14:textId="77777777" w:rsidR="00C560C5" w:rsidRPr="001E4BA2" w:rsidRDefault="00C560C5" w:rsidP="00C560C5">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E0AF09E" w14:textId="77777777" w:rsidR="00C560C5" w:rsidRPr="001E4BA2" w:rsidRDefault="00C560C5" w:rsidP="00C560C5">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24BD9FF0" w14:textId="77777777" w:rsidR="00C560C5" w:rsidRPr="001E4BA2" w:rsidRDefault="00C560C5" w:rsidP="00C560C5">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9AD848E" w14:textId="77777777" w:rsidR="00C560C5" w:rsidRPr="001E4BA2" w:rsidRDefault="00C560C5" w:rsidP="00C560C5">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30C30CEC" w14:textId="77777777" w:rsidR="00C560C5" w:rsidRPr="001E4BA2" w:rsidRDefault="00C560C5" w:rsidP="00C560C5">
            <w:pPr>
              <w:rPr>
                <w:b/>
                <w:sz w:val="16"/>
              </w:rPr>
            </w:pPr>
            <w:r w:rsidRPr="001E4BA2">
              <w:rPr>
                <w:b/>
                <w:sz w:val="16"/>
              </w:rPr>
              <w:t>Suma godzin</w:t>
            </w:r>
          </w:p>
        </w:tc>
      </w:tr>
      <w:tr w:rsidR="009348F1" w:rsidRPr="001E4BA2" w14:paraId="3109FADD" w14:textId="77777777" w:rsidTr="009B79A6">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5EECE5DD" w14:textId="060BC812" w:rsidR="009348F1" w:rsidRPr="001E4BA2" w:rsidRDefault="00896802" w:rsidP="00D20A91">
            <w:pPr>
              <w:widowControl w:val="0"/>
              <w:spacing w:before="60" w:after="60"/>
              <w:rPr>
                <w:spacing w:val="-1"/>
              </w:rPr>
            </w:pPr>
            <w:r w:rsidRPr="001E4BA2">
              <w:rPr>
                <w:spacing w:val="-1"/>
              </w:rPr>
              <w:t>30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13B3FAE" w14:textId="13D66CEE" w:rsidR="009348F1" w:rsidRPr="001E4BA2" w:rsidRDefault="00896802" w:rsidP="00D20A91">
            <w:pPr>
              <w:widowControl w:val="0"/>
              <w:spacing w:before="60" w:after="60"/>
              <w:rPr>
                <w:spacing w:val="-1"/>
              </w:rPr>
            </w:pPr>
            <w:r w:rsidRPr="001E4BA2">
              <w:rPr>
                <w:spacing w:val="-1"/>
              </w:rPr>
              <w:t>25</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906BB5F" w14:textId="77777777" w:rsidR="009348F1" w:rsidRPr="001E4BA2" w:rsidRDefault="009348F1" w:rsidP="00D20A91">
            <w:pPr>
              <w:widowControl w:val="0"/>
              <w:spacing w:before="60" w:after="60"/>
              <w:ind w:right="51"/>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324EF817" w14:textId="77777777" w:rsidR="009348F1" w:rsidRPr="001E4BA2" w:rsidRDefault="009348F1" w:rsidP="00D20A91">
            <w:pPr>
              <w:widowControl w:val="0"/>
              <w:spacing w:before="60" w:after="60"/>
              <w:ind w:right="51"/>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1A905643" w14:textId="77777777" w:rsidR="009348F1" w:rsidRPr="001E4BA2" w:rsidRDefault="009348F1" w:rsidP="00D20A91">
            <w:pPr>
              <w:widowControl w:val="0"/>
              <w:spacing w:before="60" w:after="60"/>
              <w:ind w:right="51"/>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E49FBE4" w14:textId="52BCD3FC" w:rsidR="009348F1" w:rsidRPr="001E4BA2" w:rsidRDefault="00896802" w:rsidP="00D20A91">
            <w:pPr>
              <w:widowControl w:val="0"/>
              <w:spacing w:before="60" w:after="60"/>
              <w:ind w:right="51"/>
            </w:pPr>
            <w:r w:rsidRPr="001E4BA2">
              <w:t>30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67513277" w14:textId="4560CEF4" w:rsidR="009348F1" w:rsidRPr="001E4BA2" w:rsidRDefault="00896802" w:rsidP="00D20A91">
            <w:pPr>
              <w:widowControl w:val="0"/>
              <w:spacing w:before="60" w:after="60"/>
              <w:ind w:right="51"/>
              <w:rPr>
                <w:b/>
              </w:rPr>
            </w:pPr>
            <w:r w:rsidRPr="001E4BA2">
              <w:rPr>
                <w:b/>
              </w:rPr>
              <w:t>85</w:t>
            </w:r>
          </w:p>
        </w:tc>
      </w:tr>
      <w:tr w:rsidR="009348F1" w:rsidRPr="001E4BA2" w14:paraId="0E3BD467"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66E9BEE2" w14:textId="77777777" w:rsidR="009348F1" w:rsidRPr="001E4BA2" w:rsidRDefault="009348F1" w:rsidP="00C560C5">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04CD2B2" w14:textId="77777777" w:rsidR="009348F1" w:rsidRPr="001E4BA2" w:rsidRDefault="009348F1" w:rsidP="00D20A91">
            <w:pPr>
              <w:pStyle w:val="Zawartotabeli"/>
              <w:snapToGrid w:val="0"/>
              <w:spacing w:before="60" w:after="60"/>
              <w:ind w:right="-5"/>
              <w:jc w:val="both"/>
              <w:rPr>
                <w:bCs/>
                <w:snapToGrid w:val="0"/>
                <w:sz w:val="20"/>
                <w:szCs w:val="20"/>
              </w:rPr>
            </w:pPr>
            <w:r w:rsidRPr="001E4BA2">
              <w:rPr>
                <w:sz w:val="20"/>
                <w:szCs w:val="20"/>
              </w:rPr>
              <w:t>Student powinien dysponować wiedzą z zakresu anatomii i fizjologii oraz podstaw pielęgniarstwa.</w:t>
            </w:r>
          </w:p>
        </w:tc>
      </w:tr>
      <w:tr w:rsidR="009348F1" w:rsidRPr="001E4BA2" w14:paraId="6A1060A9"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28502FD0" w14:textId="77777777" w:rsidR="009348F1" w:rsidRPr="001E4BA2" w:rsidRDefault="009348F1" w:rsidP="00C560C5">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2747017A" w14:textId="77777777" w:rsidR="009348F1" w:rsidRPr="001E4BA2" w:rsidRDefault="009348F1" w:rsidP="00D20A91">
            <w:pPr>
              <w:autoSpaceDE w:val="0"/>
              <w:autoSpaceDN w:val="0"/>
              <w:adjustRightInd w:val="0"/>
              <w:jc w:val="both"/>
            </w:pPr>
            <w:r w:rsidRPr="001E4BA2">
              <w:t>Głównym celem przedmiotu jest wyposażenie studentów w wiedzę praktyczną  i umiejętności z zakresu przeprowadzania badań fizykalnych (przedmiotowych) pacjenta w połączeni z badaniami podmiotowymi (wywiadem), z odrębnościami wynikającymi z wieku pacjenta (podopiecznego). U studentów zostanie wykształcona postawa odpowiedzialności za przeprowadzone badania oraz zapewnienie intymności pacjentowi  w trakcie badania fizykalnego.</w:t>
            </w:r>
          </w:p>
        </w:tc>
      </w:tr>
      <w:tr w:rsidR="00C560C5" w:rsidRPr="001E4BA2" w14:paraId="484F3CE0" w14:textId="77777777" w:rsidTr="009B79A6">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11592E35" w14:textId="77777777" w:rsidR="00C560C5" w:rsidRPr="001E4BA2" w:rsidRDefault="00C560C5" w:rsidP="00C560C5">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254E4F91" w14:textId="77777777" w:rsidR="00C560C5" w:rsidRPr="001E4BA2" w:rsidRDefault="00C560C5" w:rsidP="00C560C5">
            <w:pPr>
              <w:rPr>
                <w:b/>
              </w:rPr>
            </w:pPr>
            <w:r w:rsidRPr="001E4BA2">
              <w:rPr>
                <w:b/>
              </w:rPr>
              <w:t>Metody dydaktyczne</w:t>
            </w:r>
          </w:p>
        </w:tc>
      </w:tr>
      <w:tr w:rsidR="007F2220" w:rsidRPr="001E4BA2" w14:paraId="6E884FA3" w14:textId="77777777" w:rsidTr="00B41680">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1A413F51" w14:textId="3BFC292E" w:rsidR="007F2220" w:rsidRPr="001E4BA2" w:rsidRDefault="007F2220" w:rsidP="007F2220">
            <w:r w:rsidRPr="001E4BA2">
              <w:t>Wykład</w:t>
            </w:r>
          </w:p>
        </w:tc>
        <w:tc>
          <w:tcPr>
            <w:tcW w:w="7229" w:type="dxa"/>
            <w:gridSpan w:val="6"/>
            <w:tcBorders>
              <w:top w:val="single" w:sz="4" w:space="0" w:color="auto"/>
              <w:left w:val="single" w:sz="4" w:space="0" w:color="auto"/>
              <w:bottom w:val="single" w:sz="4" w:space="0" w:color="auto"/>
              <w:right w:val="double" w:sz="4" w:space="0" w:color="auto"/>
            </w:tcBorders>
            <w:shd w:val="clear" w:color="auto" w:fill="auto"/>
            <w:vAlign w:val="center"/>
          </w:tcPr>
          <w:p w14:paraId="5426C60A" w14:textId="53C4ADF7" w:rsidR="007F2220" w:rsidRPr="001E4BA2" w:rsidRDefault="007F2220" w:rsidP="007F2220">
            <w:pPr>
              <w:jc w:val="left"/>
              <w:rPr>
                <w:b/>
              </w:rPr>
            </w:pPr>
            <w:r w:rsidRPr="001E4BA2">
              <w:t>wykład konwencjonalny i konwersatoryjny z wykorzystaniem nowoczesnych technik audiowizualnych, dyskusja dydaktyczna</w:t>
            </w:r>
          </w:p>
        </w:tc>
      </w:tr>
      <w:tr w:rsidR="009348F1" w:rsidRPr="001E4BA2" w14:paraId="7D104462" w14:textId="77777777" w:rsidTr="009B79A6">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22DF36FE" w14:textId="77777777" w:rsidR="009348F1" w:rsidRPr="001E4BA2" w:rsidRDefault="009348F1" w:rsidP="00C560C5">
            <w:r w:rsidRPr="001E4BA2">
              <w:t>Ćwiczenia</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684D6B0A" w14:textId="77777777" w:rsidR="009348F1" w:rsidRPr="001E4BA2" w:rsidRDefault="009348F1" w:rsidP="00D20A91">
            <w:pPr>
              <w:autoSpaceDE w:val="0"/>
              <w:autoSpaceDN w:val="0"/>
              <w:adjustRightInd w:val="0"/>
              <w:jc w:val="left"/>
              <w:rPr>
                <w:rFonts w:eastAsia="Calibri"/>
              </w:rPr>
            </w:pPr>
            <w:r w:rsidRPr="001E4BA2">
              <w:rPr>
                <w:rFonts w:eastAsia="Calibri"/>
              </w:rPr>
              <w:t>pokaz  z instruktażem, ćwiczenia grupowe i indywidualne, dyskusja dydaktyczna</w:t>
            </w:r>
          </w:p>
        </w:tc>
      </w:tr>
      <w:tr w:rsidR="009348F1" w:rsidRPr="001E4BA2" w14:paraId="37C08E26" w14:textId="77777777" w:rsidTr="009B79A6">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741C5710" w14:textId="77777777" w:rsidR="009348F1" w:rsidRPr="001E4BA2" w:rsidRDefault="009348F1" w:rsidP="00C560C5">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7E44FD91" w14:textId="77777777" w:rsidR="009348F1" w:rsidRPr="001E4BA2" w:rsidRDefault="009348F1" w:rsidP="00D20A91">
            <w:pPr>
              <w:autoSpaceDE w:val="0"/>
              <w:autoSpaceDN w:val="0"/>
              <w:adjustRightInd w:val="0"/>
              <w:jc w:val="both"/>
              <w:rPr>
                <w:rFonts w:eastAsia="Calibri"/>
              </w:rPr>
            </w:pPr>
            <w:r w:rsidRPr="001E4BA2">
              <w:rPr>
                <w:rFonts w:eastAsia="Calibri"/>
              </w:rPr>
              <w:t>studiowanie literatury, przygotowanie do zaliczenia</w:t>
            </w:r>
          </w:p>
        </w:tc>
      </w:tr>
    </w:tbl>
    <w:p w14:paraId="711A25FD" w14:textId="77777777" w:rsidR="00C560C5" w:rsidRPr="001E4BA2" w:rsidRDefault="00C560C5" w:rsidP="00C560C5">
      <w:pPr>
        <w:jc w:val="left"/>
      </w:pPr>
    </w:p>
    <w:p w14:paraId="1330411E" w14:textId="1BD5A7DC" w:rsidR="00C560C5" w:rsidRPr="001E4BA2" w:rsidRDefault="00322BAF" w:rsidP="000A7A57">
      <w:pPr>
        <w:numPr>
          <w:ilvl w:val="0"/>
          <w:numId w:val="26"/>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C560C5" w:rsidRPr="001E4BA2" w14:paraId="4C22EA51" w14:textId="77777777" w:rsidTr="00C560C5">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3D3EC615" w14:textId="36BE6B1D"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2C41F796" w14:textId="2D1D14FE" w:rsidR="00C560C5" w:rsidRPr="001E4BA2" w:rsidRDefault="004F772C" w:rsidP="00C560C5">
            <w:pPr>
              <w:widowControl w:val="0"/>
              <w:rPr>
                <w:rFonts w:eastAsia="Calibri"/>
                <w:b/>
                <w:bCs/>
                <w:snapToGrid w:val="0"/>
                <w:lang w:eastAsia="pl-PL"/>
              </w:rPr>
            </w:pPr>
            <w:r w:rsidRPr="001E4BA2">
              <w:rPr>
                <w:rFonts w:eastAsia="Calibri"/>
                <w:b/>
                <w:bCs/>
                <w:snapToGrid w:val="0"/>
                <w:lang w:eastAsia="pl-PL"/>
              </w:rPr>
              <w:t>Opis przedmiotowych efektów uczenia się</w:t>
            </w:r>
          </w:p>
          <w:p w14:paraId="79C3F4CE" w14:textId="77777777" w:rsidR="00C560C5" w:rsidRPr="001E4BA2" w:rsidRDefault="00C560C5" w:rsidP="00C560C5">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6D936F54" w14:textId="12DB29AD" w:rsidR="00C560C5" w:rsidRPr="001E4BA2" w:rsidRDefault="00DD666D" w:rsidP="00C560C5">
            <w:pPr>
              <w:ind w:left="-57" w:right="-57"/>
              <w:rPr>
                <w:rFonts w:eastAsia="Calibri"/>
                <w:b/>
                <w:bCs/>
                <w:snapToGrid w:val="0"/>
                <w:lang w:eastAsia="pl-PL"/>
              </w:rPr>
            </w:pPr>
            <w:r w:rsidRPr="001E4BA2">
              <w:rPr>
                <w:rFonts w:eastAsia="Calibri"/>
                <w:b/>
                <w:bCs/>
                <w:snapToGrid w:val="0"/>
                <w:lang w:eastAsia="pl-PL"/>
              </w:rPr>
              <w:t>Symbol efektu kierunkowego</w:t>
            </w:r>
          </w:p>
        </w:tc>
      </w:tr>
      <w:tr w:rsidR="00C560C5" w:rsidRPr="001E4BA2" w14:paraId="4E491557" w14:textId="77777777" w:rsidTr="00C560C5">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7284088E" w14:textId="77777777" w:rsidR="00C560C5" w:rsidRPr="001E4BA2" w:rsidRDefault="00C560C5" w:rsidP="00C560C5">
            <w:pPr>
              <w:shd w:val="pct20" w:color="F2F2F2" w:themeColor="background1" w:themeShade="F2" w:fill="FFFFFF" w:themeFill="background1"/>
            </w:pPr>
            <w:r w:rsidRPr="001E4BA2">
              <w:rPr>
                <w:b/>
              </w:rPr>
              <w:t>WIEDZA</w:t>
            </w:r>
          </w:p>
        </w:tc>
      </w:tr>
      <w:tr w:rsidR="008325D9" w:rsidRPr="001E4BA2" w14:paraId="2D5E3FC3"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64C477DB" w14:textId="77777777" w:rsidR="008325D9" w:rsidRPr="001E4BA2" w:rsidRDefault="008325D9" w:rsidP="008325D9">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6036F0D0" w14:textId="46457E87" w:rsidR="008325D9" w:rsidRPr="001E4BA2" w:rsidRDefault="008325D9" w:rsidP="008325D9">
            <w:pPr>
              <w:autoSpaceDE w:val="0"/>
              <w:autoSpaceDN w:val="0"/>
              <w:adjustRightInd w:val="0"/>
              <w:jc w:val="both"/>
            </w:pPr>
            <w:r w:rsidRPr="001E4BA2">
              <w:t>Zna i rozumie pojęcie i zasady prowadzenia badania podmiotowego i jego dokumentowania;</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36C136C0" w14:textId="05315BAD" w:rsidR="008325D9" w:rsidRPr="001E4BA2" w:rsidRDefault="008325D9" w:rsidP="008325D9">
            <w:r w:rsidRPr="001E4BA2">
              <w:t>C.W32.</w:t>
            </w:r>
          </w:p>
        </w:tc>
      </w:tr>
      <w:tr w:rsidR="008325D9" w:rsidRPr="001E4BA2" w14:paraId="7BA4BDBF"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3C0F7C8" w14:textId="77777777" w:rsidR="008325D9" w:rsidRPr="001E4BA2" w:rsidRDefault="008325D9" w:rsidP="008325D9">
            <w:r w:rsidRPr="001E4BA2">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CEE6242" w14:textId="5B8D241A" w:rsidR="008325D9" w:rsidRPr="001E4BA2" w:rsidRDefault="008325D9" w:rsidP="008325D9">
            <w:pPr>
              <w:autoSpaceDE w:val="0"/>
              <w:autoSpaceDN w:val="0"/>
              <w:adjustRightInd w:val="0"/>
              <w:jc w:val="both"/>
            </w:pPr>
            <w:r w:rsidRPr="001E4BA2">
              <w:t>Zna i rozumie metody i techniki kompleksowego badania przedmiotowego;</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03C7D6F" w14:textId="1F4378A2" w:rsidR="008325D9" w:rsidRPr="001E4BA2" w:rsidRDefault="008325D9" w:rsidP="008325D9">
            <w:r w:rsidRPr="001E4BA2">
              <w:t>C.W33.</w:t>
            </w:r>
          </w:p>
        </w:tc>
      </w:tr>
      <w:tr w:rsidR="008325D9" w:rsidRPr="001E4BA2" w14:paraId="1FD90E92"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57E94B5" w14:textId="469B8470" w:rsidR="008325D9" w:rsidRPr="001E4BA2" w:rsidRDefault="008325D9" w:rsidP="008325D9">
            <w:pPr>
              <w:rPr>
                <w:rFonts w:eastAsia="Calibri"/>
                <w:bCs/>
                <w:lang w:eastAsia="pl-PL"/>
              </w:rPr>
            </w:pPr>
            <w:r w:rsidRPr="001E4BA2">
              <w:rPr>
                <w:rFonts w:eastAsia="Calibri"/>
                <w:bCs/>
                <w:lang w:eastAsia="pl-PL"/>
              </w:rPr>
              <w:t>P_W03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41BC7A1" w14:textId="50AED049" w:rsidR="008325D9" w:rsidRPr="001E4BA2" w:rsidRDefault="008325D9" w:rsidP="008325D9">
            <w:pPr>
              <w:autoSpaceDE w:val="0"/>
              <w:autoSpaceDN w:val="0"/>
              <w:adjustRightInd w:val="0"/>
              <w:jc w:val="both"/>
            </w:pPr>
            <w:r w:rsidRPr="001E4BA2">
              <w:t>Zna i rozumie znaczenie wyników badania podmiotowego i przedmiotowego w formułowaniu oceny stanu zdrowia pacjenta dla potrzeb opieki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8C6708F" w14:textId="7A77A834" w:rsidR="008325D9" w:rsidRPr="001E4BA2" w:rsidRDefault="008325D9" w:rsidP="008325D9">
            <w:pPr>
              <w:rPr>
                <w:bCs/>
              </w:rPr>
            </w:pPr>
            <w:r w:rsidRPr="001E4BA2">
              <w:t>C.W34.</w:t>
            </w:r>
          </w:p>
        </w:tc>
      </w:tr>
      <w:tr w:rsidR="008325D9" w:rsidRPr="001E4BA2" w14:paraId="75EFA7C3" w14:textId="77777777" w:rsidTr="00C560C5">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7A1051F4" w14:textId="2860DA91" w:rsidR="008325D9" w:rsidRPr="001E4BA2" w:rsidRDefault="008325D9" w:rsidP="008325D9">
            <w:r w:rsidRPr="001E4BA2">
              <w:rPr>
                <w:rFonts w:eastAsia="Calibri"/>
                <w:bCs/>
                <w:lang w:eastAsia="pl-PL"/>
              </w:rPr>
              <w:t>P_W04</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5F24EA5C" w14:textId="168BCA91" w:rsidR="008325D9" w:rsidRPr="001E4BA2" w:rsidRDefault="008325D9" w:rsidP="008325D9">
            <w:pPr>
              <w:autoSpaceDE w:val="0"/>
              <w:autoSpaceDN w:val="0"/>
              <w:adjustRightInd w:val="0"/>
              <w:jc w:val="both"/>
            </w:pPr>
            <w:r w:rsidRPr="001E4BA2">
              <w:t>Zna i rozumie sposoby przeprowadzania badania fizykalnego z wykorzystaniem systemów teleinformatycznych lub systemów łączności;</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263FBAD8" w14:textId="5DBB3D0D" w:rsidR="008325D9" w:rsidRPr="001E4BA2" w:rsidRDefault="008325D9" w:rsidP="008325D9">
            <w:r w:rsidRPr="001E4BA2">
              <w:t>C.W35.</w:t>
            </w:r>
          </w:p>
        </w:tc>
      </w:tr>
      <w:tr w:rsidR="00C560C5" w:rsidRPr="001E4BA2" w14:paraId="5E9B0861"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0603E5FF" w14:textId="77777777" w:rsidR="00C560C5" w:rsidRPr="001E4BA2" w:rsidRDefault="00C560C5" w:rsidP="00C560C5">
            <w:pPr>
              <w:shd w:val="pct5" w:color="F2F2F2" w:themeColor="background1" w:themeShade="F2" w:fill="FFFFFF" w:themeFill="background1"/>
            </w:pPr>
            <w:r w:rsidRPr="001E4BA2">
              <w:rPr>
                <w:b/>
              </w:rPr>
              <w:t>UMIEJĘTNOŚCI</w:t>
            </w:r>
          </w:p>
        </w:tc>
      </w:tr>
      <w:tr w:rsidR="008325D9" w:rsidRPr="001E4BA2" w14:paraId="75EEA9FE" w14:textId="77777777" w:rsidTr="00C560C5">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7C9D5989" w14:textId="77777777" w:rsidR="008325D9" w:rsidRPr="001E4BA2" w:rsidRDefault="008325D9" w:rsidP="008325D9">
            <w:r w:rsidRPr="001E4BA2">
              <w:rPr>
                <w:bCs/>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3B80D6FA" w14:textId="60ED2571" w:rsidR="008325D9" w:rsidRPr="001E4BA2" w:rsidRDefault="008325D9" w:rsidP="008325D9">
            <w:pPr>
              <w:autoSpaceDE w:val="0"/>
              <w:autoSpaceDN w:val="0"/>
              <w:adjustRightInd w:val="0"/>
              <w:jc w:val="both"/>
            </w:pPr>
            <w:r w:rsidRPr="001E4BA2">
              <w:t>Potrafi przeprowadzać badanie podmiotowe pacjenta, analizować i interpretować jego wyniki;</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58C4188C" w14:textId="068B539E" w:rsidR="008325D9" w:rsidRPr="001E4BA2" w:rsidRDefault="008325D9" w:rsidP="008325D9">
            <w:r w:rsidRPr="001E4BA2">
              <w:t>C.U43.</w:t>
            </w:r>
          </w:p>
        </w:tc>
      </w:tr>
      <w:tr w:rsidR="008325D9" w:rsidRPr="001E4BA2" w14:paraId="28808D01"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FFC6E22" w14:textId="77777777" w:rsidR="008325D9" w:rsidRPr="001E4BA2" w:rsidRDefault="008325D9" w:rsidP="008325D9">
            <w:r w:rsidRPr="001E4BA2">
              <w:rPr>
                <w:bCs/>
              </w:rPr>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219E7BD" w14:textId="2F63B5C1" w:rsidR="008325D9" w:rsidRPr="001E4BA2" w:rsidRDefault="008325D9" w:rsidP="008325D9">
            <w:pPr>
              <w:autoSpaceDE w:val="0"/>
              <w:autoSpaceDN w:val="0"/>
              <w:adjustRightInd w:val="0"/>
              <w:jc w:val="both"/>
            </w:pPr>
            <w:r w:rsidRPr="001E4BA2">
              <w:t>Potrafi rozpoznawać i interpretować podstawowe odrębności w badaniu dziecka i osoby dorosłej, w tym osoby w podeszłym wieku;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6DC323F" w14:textId="49679886" w:rsidR="008325D9" w:rsidRPr="001E4BA2" w:rsidRDefault="008325D9" w:rsidP="008325D9">
            <w:r w:rsidRPr="001E4BA2">
              <w:t>C.U44.</w:t>
            </w:r>
          </w:p>
        </w:tc>
      </w:tr>
      <w:tr w:rsidR="008325D9" w:rsidRPr="001E4BA2" w14:paraId="27FB041B"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6AE2B57" w14:textId="77777777" w:rsidR="008325D9" w:rsidRPr="001E4BA2" w:rsidRDefault="008325D9" w:rsidP="008325D9">
            <w:r w:rsidRPr="001E4BA2">
              <w:rPr>
                <w:bCs/>
              </w:rPr>
              <w:lastRenderedPageBreak/>
              <w:t>P_U03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2C1897D" w14:textId="05D73ABC" w:rsidR="008325D9" w:rsidRPr="001E4BA2" w:rsidRDefault="008325D9" w:rsidP="008325D9">
            <w:pPr>
              <w:autoSpaceDE w:val="0"/>
              <w:autoSpaceDN w:val="0"/>
              <w:adjustRightInd w:val="0"/>
              <w:jc w:val="both"/>
            </w:pPr>
            <w:r w:rsidRPr="001E4BA2">
              <w:t>Potrafi wykorzystywać techniki badania fizykalnego do oceny fizjologicznych i patologicznych funkcji skóry, zmysłów, głowy, klatki piersiowej, gruczołów piersiowych, jamy brzusznej, narządów płciowych, układu sercowo-naczyniowego, układu oddechowego, obwodowego układu krążenia, układu mięśniowo-szkieletowego i układu nerwowego oraz dokumentować wyniki badania fizykalnego i wykorzystywać je do oceny stanu zdrowia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5C454EF" w14:textId="5D30828D" w:rsidR="008325D9" w:rsidRPr="001E4BA2" w:rsidRDefault="008325D9" w:rsidP="008325D9">
            <w:r w:rsidRPr="001E4BA2">
              <w:t>C.U45.</w:t>
            </w:r>
          </w:p>
        </w:tc>
      </w:tr>
      <w:tr w:rsidR="008325D9" w:rsidRPr="001E4BA2" w14:paraId="398DF3E6" w14:textId="77777777" w:rsidTr="00C560C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3D94AE3" w14:textId="77777777" w:rsidR="008325D9" w:rsidRPr="001E4BA2" w:rsidRDefault="008325D9" w:rsidP="008325D9">
            <w:r w:rsidRPr="001E4BA2">
              <w:rPr>
                <w:bCs/>
              </w:rPr>
              <w:t>P_U04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221AC075" w14:textId="4D33BBDC" w:rsidR="008325D9" w:rsidRPr="001E4BA2" w:rsidRDefault="008325D9" w:rsidP="008325D9">
            <w:pPr>
              <w:autoSpaceDE w:val="0"/>
              <w:autoSpaceDN w:val="0"/>
              <w:adjustRightInd w:val="0"/>
              <w:jc w:val="both"/>
            </w:pPr>
            <w:r w:rsidRPr="001E4BA2">
              <w:t>Potrafi przeprowadzać kompleksowe badanie podmiotowe i przedmiotowe pacjenta, dokumentować wyniki badania oraz dokonywać ich analizy dla potrzeb opieki pielęgniarskiej;</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75601BF" w14:textId="7B1E13F4" w:rsidR="008325D9" w:rsidRPr="001E4BA2" w:rsidRDefault="008325D9" w:rsidP="008325D9">
            <w:pPr>
              <w:rPr>
                <w:bCs/>
              </w:rPr>
            </w:pPr>
            <w:r w:rsidRPr="001E4BA2">
              <w:t>C.U46.</w:t>
            </w:r>
          </w:p>
        </w:tc>
      </w:tr>
      <w:tr w:rsidR="008325D9" w:rsidRPr="001E4BA2" w14:paraId="46AB0060" w14:textId="77777777" w:rsidTr="00C560C5">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15D28D9B" w14:textId="77777777" w:rsidR="008325D9" w:rsidRPr="001E4BA2" w:rsidRDefault="008325D9" w:rsidP="008325D9">
            <w:r w:rsidRPr="001E4BA2">
              <w:rPr>
                <w:bCs/>
              </w:rPr>
              <w:t>P_U05</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498F3EFC" w14:textId="1A065B96" w:rsidR="008325D9" w:rsidRPr="001E4BA2" w:rsidRDefault="008325D9" w:rsidP="008325D9">
            <w:pPr>
              <w:autoSpaceDE w:val="0"/>
              <w:autoSpaceDN w:val="0"/>
              <w:adjustRightInd w:val="0"/>
              <w:jc w:val="both"/>
            </w:pPr>
            <w:r w:rsidRPr="001E4BA2">
              <w:t>Potrafi przeprowadzać badanie fizykalne z wykorzystaniem systemów teleinformatycznych lub systemów łączności;</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177034EC" w14:textId="6482BC02" w:rsidR="008325D9" w:rsidRPr="001E4BA2" w:rsidRDefault="008325D9" w:rsidP="008325D9">
            <w:pPr>
              <w:rPr>
                <w:bCs/>
              </w:rPr>
            </w:pPr>
            <w:r w:rsidRPr="001E4BA2">
              <w:t>C.U47.</w:t>
            </w:r>
          </w:p>
        </w:tc>
      </w:tr>
      <w:tr w:rsidR="00C560C5" w:rsidRPr="001E4BA2" w14:paraId="395D93FB" w14:textId="77777777" w:rsidTr="00C560C5">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293A3705" w14:textId="77777777" w:rsidR="00C560C5" w:rsidRPr="001E4BA2" w:rsidRDefault="00C560C5" w:rsidP="00C560C5">
            <w:pPr>
              <w:shd w:val="pct20" w:color="F2F2F2" w:themeColor="background1" w:themeShade="F2" w:fill="FFFFFF" w:themeFill="background1"/>
            </w:pPr>
            <w:r w:rsidRPr="001E4BA2">
              <w:rPr>
                <w:b/>
              </w:rPr>
              <w:t>KOMPETENCJE</w:t>
            </w:r>
          </w:p>
        </w:tc>
      </w:tr>
      <w:tr w:rsidR="005C0541" w:rsidRPr="001E4BA2" w14:paraId="09E2B189" w14:textId="77777777" w:rsidTr="005C0541">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602E3DE" w14:textId="2A041D66" w:rsidR="005C0541" w:rsidRPr="001E4BA2" w:rsidRDefault="005C0541" w:rsidP="005C0541">
            <w:r w:rsidRPr="001E4BA2">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7EC93C4" w14:textId="7AE8AC44" w:rsidR="005C0541" w:rsidRPr="001E4BA2" w:rsidRDefault="005C0541" w:rsidP="005C0541">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59ED910E" w14:textId="4B25A137" w:rsidR="005C0541" w:rsidRPr="001E4BA2" w:rsidRDefault="005C0541" w:rsidP="005C0541">
            <w:pPr>
              <w:autoSpaceDE w:val="0"/>
              <w:autoSpaceDN w:val="0"/>
              <w:adjustRightInd w:val="0"/>
              <w:rPr>
                <w:rFonts w:eastAsia="Calibri"/>
              </w:rPr>
            </w:pPr>
            <w:r w:rsidRPr="001E4BA2">
              <w:t xml:space="preserve"> K.01.</w:t>
            </w:r>
          </w:p>
        </w:tc>
      </w:tr>
      <w:tr w:rsidR="005C0541" w:rsidRPr="001E4BA2" w14:paraId="04F0D72A" w14:textId="77777777" w:rsidTr="00FF1DB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0171E3A" w14:textId="7DA6A633" w:rsidR="005C0541" w:rsidRPr="001E4BA2" w:rsidRDefault="005C0541" w:rsidP="005C0541">
            <w:pPr>
              <w:rPr>
                <w:bCs/>
              </w:rPr>
            </w:pPr>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1EF8297" w14:textId="7D42EFF4" w:rsidR="005C0541" w:rsidRPr="001E4BA2" w:rsidRDefault="005C0541" w:rsidP="005C0541">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C71CDCD" w14:textId="0BFC668B" w:rsidR="005C0541" w:rsidRPr="001E4BA2" w:rsidRDefault="005C0541" w:rsidP="005C0541">
            <w:pPr>
              <w:autoSpaceDE w:val="0"/>
              <w:autoSpaceDN w:val="0"/>
              <w:adjustRightInd w:val="0"/>
              <w:rPr>
                <w:bCs/>
              </w:rPr>
            </w:pPr>
            <w:r w:rsidRPr="001E4BA2">
              <w:t>K.02.</w:t>
            </w:r>
          </w:p>
        </w:tc>
      </w:tr>
      <w:tr w:rsidR="005C0541" w:rsidRPr="001E4BA2" w14:paraId="5B4E74C4" w14:textId="77777777" w:rsidTr="00FF1DB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A30915C" w14:textId="6CF6A28F" w:rsidR="005C0541" w:rsidRPr="001E4BA2" w:rsidRDefault="005C0541" w:rsidP="005C0541">
            <w:pPr>
              <w:rPr>
                <w:bCs/>
              </w:rPr>
            </w:pPr>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4453B82" w14:textId="4CC72D67" w:rsidR="005C0541" w:rsidRPr="001E4BA2" w:rsidRDefault="005C0541" w:rsidP="005C0541">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0F08AFD7" w14:textId="1025A02A" w:rsidR="005C0541" w:rsidRPr="001E4BA2" w:rsidRDefault="005C0541" w:rsidP="005C0541">
            <w:pPr>
              <w:autoSpaceDE w:val="0"/>
              <w:autoSpaceDN w:val="0"/>
              <w:adjustRightInd w:val="0"/>
              <w:rPr>
                <w:bCs/>
              </w:rPr>
            </w:pPr>
            <w:r w:rsidRPr="001E4BA2">
              <w:t>K.03.</w:t>
            </w:r>
          </w:p>
        </w:tc>
      </w:tr>
      <w:tr w:rsidR="005C0541" w:rsidRPr="001E4BA2" w14:paraId="5364B027" w14:textId="77777777" w:rsidTr="00FF1DB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87A1274" w14:textId="0E7E1346" w:rsidR="005C0541" w:rsidRPr="001E4BA2" w:rsidRDefault="005C0541" w:rsidP="005C0541">
            <w:pPr>
              <w:rPr>
                <w:bCs/>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E22DA5B" w14:textId="15B617C2" w:rsidR="005C0541" w:rsidRPr="001E4BA2" w:rsidRDefault="005C0541" w:rsidP="005C0541">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A1FDCC2" w14:textId="05BA3137" w:rsidR="005C0541" w:rsidRPr="001E4BA2" w:rsidRDefault="005C0541" w:rsidP="005C0541">
            <w:pPr>
              <w:autoSpaceDE w:val="0"/>
              <w:autoSpaceDN w:val="0"/>
              <w:adjustRightInd w:val="0"/>
              <w:rPr>
                <w:bCs/>
              </w:rPr>
            </w:pPr>
            <w:r w:rsidRPr="001E4BA2">
              <w:t>K.04.</w:t>
            </w:r>
          </w:p>
        </w:tc>
      </w:tr>
      <w:tr w:rsidR="005C0541" w:rsidRPr="001E4BA2" w14:paraId="42DB28CC" w14:textId="77777777" w:rsidTr="00FF1DBE">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BF8A75B" w14:textId="52FEC63F" w:rsidR="005C0541" w:rsidRPr="001E4BA2" w:rsidRDefault="005C0541" w:rsidP="005C0541">
            <w:pPr>
              <w:rPr>
                <w:bCs/>
              </w:rPr>
            </w:pPr>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D38F911" w14:textId="130852BB" w:rsidR="005C0541" w:rsidRPr="001E4BA2" w:rsidRDefault="005C0541" w:rsidP="005C0541">
            <w:pPr>
              <w:autoSpaceDE w:val="0"/>
              <w:autoSpaceDN w:val="0"/>
              <w:adjustRightInd w:val="0"/>
              <w:jc w:val="both"/>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DB7E50D" w14:textId="415A7C5E" w:rsidR="005C0541" w:rsidRPr="001E4BA2" w:rsidRDefault="005C0541" w:rsidP="005C0541">
            <w:pPr>
              <w:autoSpaceDE w:val="0"/>
              <w:autoSpaceDN w:val="0"/>
              <w:adjustRightInd w:val="0"/>
              <w:rPr>
                <w:bCs/>
              </w:rPr>
            </w:pPr>
            <w:r w:rsidRPr="001E4BA2">
              <w:t>K.05.</w:t>
            </w:r>
          </w:p>
        </w:tc>
      </w:tr>
      <w:tr w:rsidR="005C0541" w:rsidRPr="001E4BA2" w14:paraId="6BC7A0D1" w14:textId="77777777" w:rsidTr="00FF1DBE">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3D993C11" w14:textId="4761F0F9" w:rsidR="005C0541" w:rsidRPr="001E4BA2" w:rsidRDefault="005C0541" w:rsidP="005C0541">
            <w:pPr>
              <w:rPr>
                <w:bCs/>
              </w:rPr>
            </w:pPr>
            <w:r w:rsidRPr="001E4BA2">
              <w:t>P_K06</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3AA22521" w14:textId="13665D99" w:rsidR="005C0541" w:rsidRPr="001E4BA2" w:rsidRDefault="005C0541" w:rsidP="005C0541">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79772B5E" w14:textId="59216197" w:rsidR="005C0541" w:rsidRPr="001E4BA2" w:rsidRDefault="005C0541" w:rsidP="005C0541">
            <w:pPr>
              <w:autoSpaceDE w:val="0"/>
              <w:autoSpaceDN w:val="0"/>
              <w:adjustRightInd w:val="0"/>
              <w:rPr>
                <w:bCs/>
              </w:rPr>
            </w:pPr>
            <w:r w:rsidRPr="001E4BA2">
              <w:t>K.06.</w:t>
            </w:r>
          </w:p>
        </w:tc>
      </w:tr>
    </w:tbl>
    <w:p w14:paraId="58C19A60" w14:textId="77777777" w:rsidR="00C560C5" w:rsidRPr="001E4BA2" w:rsidRDefault="00C560C5" w:rsidP="00C560C5">
      <w:pPr>
        <w:spacing w:after="200" w:line="276" w:lineRule="auto"/>
        <w:ind w:left="284"/>
        <w:contextualSpacing/>
        <w:jc w:val="left"/>
      </w:pPr>
    </w:p>
    <w:p w14:paraId="164C4B44" w14:textId="1EC7AE3C" w:rsidR="00C560C5" w:rsidRPr="001E4BA2" w:rsidRDefault="00A122DF" w:rsidP="000A7A57">
      <w:pPr>
        <w:numPr>
          <w:ilvl w:val="0"/>
          <w:numId w:val="26"/>
        </w:numPr>
        <w:ind w:left="284" w:hanging="284"/>
        <w:jc w:val="left"/>
        <w:rPr>
          <w:b/>
        </w:rPr>
      </w:pPr>
      <w:r w:rsidRPr="001E4BA2">
        <w:rPr>
          <w:b/>
        </w:rPr>
        <w:t>Realizowane treści</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14"/>
        <w:gridCol w:w="6579"/>
        <w:gridCol w:w="1936"/>
      </w:tblGrid>
      <w:tr w:rsidR="00C560C5" w:rsidRPr="001E4BA2" w14:paraId="33129AB0" w14:textId="77777777" w:rsidTr="00020842">
        <w:trPr>
          <w:trHeight w:val="74"/>
        </w:trPr>
        <w:tc>
          <w:tcPr>
            <w:tcW w:w="614" w:type="dxa"/>
            <w:shd w:val="clear" w:color="auto" w:fill="F7F5F9"/>
            <w:vAlign w:val="center"/>
          </w:tcPr>
          <w:p w14:paraId="07F022E2" w14:textId="77777777" w:rsidR="00C560C5" w:rsidRPr="001E4BA2" w:rsidRDefault="00C560C5" w:rsidP="00C560C5">
            <w:pPr>
              <w:spacing w:before="60" w:after="60"/>
              <w:rPr>
                <w:b/>
              </w:rPr>
            </w:pPr>
            <w:r w:rsidRPr="001E4BA2">
              <w:rPr>
                <w:b/>
              </w:rPr>
              <w:t>Lp.</w:t>
            </w:r>
          </w:p>
        </w:tc>
        <w:tc>
          <w:tcPr>
            <w:tcW w:w="6579" w:type="dxa"/>
            <w:shd w:val="clear" w:color="auto" w:fill="F7F5F9"/>
            <w:vAlign w:val="center"/>
          </w:tcPr>
          <w:p w14:paraId="2276EDE7" w14:textId="77777777" w:rsidR="00C560C5" w:rsidRPr="001E4BA2" w:rsidRDefault="00C560C5" w:rsidP="00C560C5">
            <w:pPr>
              <w:spacing w:before="60" w:after="60"/>
              <w:rPr>
                <w:b/>
              </w:rPr>
            </w:pPr>
            <w:r w:rsidRPr="001E4BA2">
              <w:rPr>
                <w:b/>
              </w:rPr>
              <w:t>W zakresie wykładów:</w:t>
            </w:r>
          </w:p>
        </w:tc>
        <w:tc>
          <w:tcPr>
            <w:tcW w:w="1936" w:type="dxa"/>
            <w:shd w:val="clear" w:color="auto" w:fill="F7F5F9"/>
          </w:tcPr>
          <w:p w14:paraId="47917A6E" w14:textId="78A15FA3" w:rsidR="00C560C5" w:rsidRPr="001E4BA2" w:rsidRDefault="004F772C" w:rsidP="00C560C5">
            <w:pPr>
              <w:spacing w:before="60" w:after="60"/>
              <w:ind w:left="-57" w:right="-57"/>
              <w:rPr>
                <w:b/>
              </w:rPr>
            </w:pPr>
            <w:r w:rsidRPr="001E4BA2">
              <w:rPr>
                <w:b/>
              </w:rPr>
              <w:t>Odniesienie do przedmiotowych efektów uczenia się</w:t>
            </w:r>
          </w:p>
        </w:tc>
      </w:tr>
      <w:tr w:rsidR="00D20A91" w:rsidRPr="001E4BA2" w14:paraId="64454E3A" w14:textId="77777777" w:rsidTr="00020842">
        <w:trPr>
          <w:trHeight w:val="201"/>
        </w:trPr>
        <w:tc>
          <w:tcPr>
            <w:tcW w:w="614" w:type="dxa"/>
            <w:tcBorders>
              <w:bottom w:val="single" w:sz="4" w:space="0" w:color="auto"/>
            </w:tcBorders>
            <w:vAlign w:val="center"/>
          </w:tcPr>
          <w:p w14:paraId="6BC52BC6" w14:textId="77777777" w:rsidR="00D20A91" w:rsidRPr="001E4BA2" w:rsidRDefault="00D20A91" w:rsidP="00D20A91">
            <w:pPr>
              <w:rPr>
                <w:rFonts w:eastAsia="Calibri"/>
                <w:spacing w:val="-1"/>
                <w:lang w:eastAsia="pl-PL"/>
              </w:rPr>
            </w:pPr>
            <w:r w:rsidRPr="001E4BA2">
              <w:rPr>
                <w:rFonts w:eastAsia="Calibri"/>
                <w:spacing w:val="-1"/>
                <w:lang w:eastAsia="pl-PL"/>
              </w:rPr>
              <w:t>W1</w:t>
            </w:r>
          </w:p>
        </w:tc>
        <w:tc>
          <w:tcPr>
            <w:tcW w:w="6579" w:type="dxa"/>
            <w:tcBorders>
              <w:bottom w:val="single" w:sz="4" w:space="0" w:color="auto"/>
            </w:tcBorders>
            <w:vAlign w:val="center"/>
          </w:tcPr>
          <w:p w14:paraId="062D42F8" w14:textId="1F8CF8AB" w:rsidR="00D20A91" w:rsidRPr="001E4BA2" w:rsidRDefault="00020842" w:rsidP="00D20A91">
            <w:pPr>
              <w:jc w:val="both"/>
              <w:rPr>
                <w:spacing w:val="-1"/>
              </w:rPr>
            </w:pPr>
            <w:r w:rsidRPr="001E4BA2">
              <w:rPr>
                <w:spacing w:val="-1"/>
              </w:rPr>
              <w:t>O</w:t>
            </w:r>
            <w:r w:rsidR="00D20A91" w:rsidRPr="001E4BA2">
              <w:rPr>
                <w:spacing w:val="-1"/>
              </w:rPr>
              <w:t>cena stanu zdrowia. Uwarunkowania kulturowe i społeczne. Uwarunkowania spowodowane płcią, rasą i wiekiem badanego. Dokumentowanie wyników oceny stanu zdrowia.</w:t>
            </w:r>
          </w:p>
        </w:tc>
        <w:tc>
          <w:tcPr>
            <w:tcW w:w="1936" w:type="dxa"/>
            <w:tcBorders>
              <w:bottom w:val="single" w:sz="4" w:space="0" w:color="auto"/>
            </w:tcBorders>
            <w:vAlign w:val="center"/>
          </w:tcPr>
          <w:p w14:paraId="009549D7" w14:textId="77777777" w:rsidR="005C28BA" w:rsidRPr="001E4BA2" w:rsidRDefault="00D20A91" w:rsidP="005C28BA">
            <w:pPr>
              <w:rPr>
                <w:rFonts w:eastAsia="Calibri"/>
                <w:bCs/>
                <w:lang w:eastAsia="pl-PL"/>
              </w:rPr>
            </w:pPr>
            <w:r w:rsidRPr="001E4BA2">
              <w:rPr>
                <w:rFonts w:eastAsia="Calibri"/>
                <w:bCs/>
                <w:lang w:eastAsia="pl-PL"/>
              </w:rPr>
              <w:t>P_W01</w:t>
            </w:r>
            <w:r w:rsidR="00DD666D" w:rsidRPr="001E4BA2">
              <w:rPr>
                <w:rFonts w:eastAsia="Calibri"/>
                <w:bCs/>
                <w:lang w:eastAsia="pl-PL"/>
              </w:rPr>
              <w:t xml:space="preserve">, </w:t>
            </w:r>
            <w:r w:rsidR="005C28BA">
              <w:rPr>
                <w:rFonts w:eastAsia="Calibri"/>
                <w:bCs/>
                <w:lang w:eastAsia="pl-PL"/>
              </w:rPr>
              <w:t>P_W02</w:t>
            </w:r>
          </w:p>
          <w:p w14:paraId="116ED746" w14:textId="56EB870D" w:rsidR="00D20A91" w:rsidRPr="001E4BA2" w:rsidRDefault="00DD666D" w:rsidP="00D20A91">
            <w:r w:rsidRPr="001E4BA2">
              <w:rPr>
                <w:rFonts w:eastAsia="Calibri"/>
                <w:bCs/>
                <w:lang w:eastAsia="pl-PL"/>
              </w:rPr>
              <w:t>P_K01 – P_K06</w:t>
            </w:r>
          </w:p>
        </w:tc>
      </w:tr>
      <w:tr w:rsidR="00D20A91" w:rsidRPr="001E4BA2" w14:paraId="5CEBB38B" w14:textId="77777777" w:rsidTr="00020842">
        <w:trPr>
          <w:trHeight w:val="250"/>
        </w:trPr>
        <w:tc>
          <w:tcPr>
            <w:tcW w:w="614" w:type="dxa"/>
            <w:tcBorders>
              <w:top w:val="single" w:sz="4" w:space="0" w:color="auto"/>
              <w:bottom w:val="single" w:sz="4" w:space="0" w:color="auto"/>
            </w:tcBorders>
            <w:vAlign w:val="center"/>
          </w:tcPr>
          <w:p w14:paraId="51D6F0F1" w14:textId="77777777" w:rsidR="00D20A91" w:rsidRPr="001E4BA2" w:rsidRDefault="00D20A91" w:rsidP="00D20A91">
            <w:pPr>
              <w:rPr>
                <w:rFonts w:eastAsia="Calibri"/>
                <w:spacing w:val="-1"/>
                <w:lang w:eastAsia="pl-PL"/>
              </w:rPr>
            </w:pPr>
            <w:r w:rsidRPr="001E4BA2">
              <w:rPr>
                <w:rFonts w:eastAsia="Calibri"/>
                <w:spacing w:val="-1"/>
                <w:lang w:eastAsia="pl-PL"/>
              </w:rPr>
              <w:t>W2</w:t>
            </w:r>
          </w:p>
        </w:tc>
        <w:tc>
          <w:tcPr>
            <w:tcW w:w="6579" w:type="dxa"/>
            <w:tcBorders>
              <w:top w:val="single" w:sz="4" w:space="0" w:color="auto"/>
              <w:bottom w:val="single" w:sz="4" w:space="0" w:color="auto"/>
            </w:tcBorders>
            <w:vAlign w:val="center"/>
          </w:tcPr>
          <w:p w14:paraId="3DE640A4" w14:textId="524210FB" w:rsidR="00D20A91" w:rsidRPr="001E4BA2" w:rsidRDefault="00020842" w:rsidP="00D20A91">
            <w:pPr>
              <w:jc w:val="both"/>
              <w:rPr>
                <w:spacing w:val="-1"/>
              </w:rPr>
            </w:pPr>
            <w:r w:rsidRPr="001E4BA2">
              <w:rPr>
                <w:spacing w:val="-1"/>
              </w:rPr>
              <w:t>Z</w:t>
            </w:r>
            <w:r w:rsidR="00D20A91" w:rsidRPr="001E4BA2">
              <w:rPr>
                <w:spacing w:val="-1"/>
              </w:rPr>
              <w:t>asady dokumentowania zebranych informacji i wyników badania fizykalnego dla oceny stanu zdrowia.</w:t>
            </w:r>
          </w:p>
        </w:tc>
        <w:tc>
          <w:tcPr>
            <w:tcW w:w="1936" w:type="dxa"/>
            <w:tcBorders>
              <w:top w:val="single" w:sz="4" w:space="0" w:color="auto"/>
              <w:bottom w:val="single" w:sz="4" w:space="0" w:color="auto"/>
            </w:tcBorders>
            <w:vAlign w:val="center"/>
          </w:tcPr>
          <w:p w14:paraId="6DE31736" w14:textId="6E21DEF6" w:rsidR="00DD666D" w:rsidRPr="001E4BA2" w:rsidRDefault="00DD666D" w:rsidP="00DD666D">
            <w:pPr>
              <w:rPr>
                <w:rFonts w:eastAsia="Calibri"/>
                <w:bCs/>
                <w:lang w:eastAsia="pl-PL"/>
              </w:rPr>
            </w:pPr>
            <w:r w:rsidRPr="001E4BA2">
              <w:rPr>
                <w:rFonts w:eastAsia="Calibri"/>
                <w:bCs/>
                <w:lang w:eastAsia="pl-PL"/>
              </w:rPr>
              <w:t xml:space="preserve">P_W01, </w:t>
            </w:r>
            <w:r w:rsidR="005C28BA">
              <w:rPr>
                <w:rFonts w:eastAsia="Calibri"/>
                <w:bCs/>
                <w:lang w:eastAsia="pl-PL"/>
              </w:rPr>
              <w:t>P_W02</w:t>
            </w:r>
          </w:p>
          <w:p w14:paraId="454AAD6B" w14:textId="3BFE6EA0" w:rsidR="00D20A91" w:rsidRPr="001E4BA2" w:rsidRDefault="00DD666D" w:rsidP="00DD666D">
            <w:r w:rsidRPr="001E4BA2">
              <w:rPr>
                <w:rFonts w:eastAsia="Calibri"/>
                <w:bCs/>
                <w:lang w:eastAsia="pl-PL"/>
              </w:rPr>
              <w:t>P_K01 – P_K06</w:t>
            </w:r>
          </w:p>
        </w:tc>
      </w:tr>
      <w:tr w:rsidR="00D20A91" w:rsidRPr="001E4BA2" w14:paraId="64931523" w14:textId="77777777" w:rsidTr="00020842">
        <w:trPr>
          <w:trHeight w:val="325"/>
        </w:trPr>
        <w:tc>
          <w:tcPr>
            <w:tcW w:w="614" w:type="dxa"/>
            <w:tcBorders>
              <w:top w:val="single" w:sz="4" w:space="0" w:color="auto"/>
              <w:bottom w:val="single" w:sz="4" w:space="0" w:color="auto"/>
            </w:tcBorders>
            <w:vAlign w:val="center"/>
          </w:tcPr>
          <w:p w14:paraId="5953B4E2" w14:textId="77777777" w:rsidR="00D20A91" w:rsidRPr="001E4BA2" w:rsidRDefault="00D20A91" w:rsidP="00D20A91">
            <w:pPr>
              <w:rPr>
                <w:rFonts w:eastAsia="Calibri"/>
                <w:spacing w:val="-1"/>
                <w:lang w:eastAsia="pl-PL"/>
              </w:rPr>
            </w:pPr>
            <w:r w:rsidRPr="001E4BA2">
              <w:rPr>
                <w:rFonts w:eastAsia="Calibri"/>
                <w:spacing w:val="-1"/>
                <w:lang w:eastAsia="pl-PL"/>
              </w:rPr>
              <w:t>W3</w:t>
            </w:r>
          </w:p>
        </w:tc>
        <w:tc>
          <w:tcPr>
            <w:tcW w:w="6579" w:type="dxa"/>
            <w:tcBorders>
              <w:top w:val="single" w:sz="4" w:space="0" w:color="auto"/>
              <w:bottom w:val="single" w:sz="4" w:space="0" w:color="auto"/>
            </w:tcBorders>
            <w:vAlign w:val="center"/>
          </w:tcPr>
          <w:p w14:paraId="7B4F36B0" w14:textId="02A9E199" w:rsidR="00D20A91" w:rsidRPr="001E4BA2" w:rsidRDefault="00020842" w:rsidP="00C67F02">
            <w:pPr>
              <w:jc w:val="both"/>
              <w:rPr>
                <w:spacing w:val="-1"/>
              </w:rPr>
            </w:pPr>
            <w:r w:rsidRPr="001E4BA2">
              <w:rPr>
                <w:spacing w:val="-1"/>
              </w:rPr>
              <w:t>B</w:t>
            </w:r>
            <w:r w:rsidR="00D20A91" w:rsidRPr="001E4BA2">
              <w:rPr>
                <w:spacing w:val="-1"/>
              </w:rPr>
              <w:t>adanie podmiotowe. Zakres i zasady badania podmiotowego dla potrzeb opieki pielęgniarskiej.</w:t>
            </w:r>
            <w:r w:rsidR="00C67F02">
              <w:rPr>
                <w:spacing w:val="-1"/>
              </w:rPr>
              <w:t> B</w:t>
            </w:r>
            <w:r w:rsidR="00C67F02" w:rsidRPr="00C67F02">
              <w:rPr>
                <w:spacing w:val="-1"/>
              </w:rPr>
              <w:t>adania fizykalne z wykorzystaniem systemów teleinforma</w:t>
            </w:r>
            <w:r w:rsidR="00C67F02">
              <w:rPr>
                <w:spacing w:val="-1"/>
              </w:rPr>
              <w:t>tycznych lub systemów łączności.</w:t>
            </w:r>
          </w:p>
        </w:tc>
        <w:tc>
          <w:tcPr>
            <w:tcW w:w="1936" w:type="dxa"/>
            <w:tcBorders>
              <w:top w:val="single" w:sz="4" w:space="0" w:color="auto"/>
              <w:bottom w:val="single" w:sz="4" w:space="0" w:color="auto"/>
            </w:tcBorders>
            <w:vAlign w:val="center"/>
          </w:tcPr>
          <w:p w14:paraId="32AB14FB" w14:textId="77777777" w:rsidR="00D20A91" w:rsidRPr="001E4BA2" w:rsidRDefault="00D20A91" w:rsidP="00DD666D">
            <w:pPr>
              <w:rPr>
                <w:rFonts w:eastAsia="Calibri"/>
                <w:bCs/>
                <w:lang w:eastAsia="pl-PL"/>
              </w:rPr>
            </w:pPr>
            <w:r w:rsidRPr="001E4BA2">
              <w:rPr>
                <w:rFonts w:eastAsia="Calibri"/>
                <w:bCs/>
                <w:lang w:eastAsia="pl-PL"/>
              </w:rPr>
              <w:t>P_W01</w:t>
            </w:r>
            <w:r w:rsidR="00DD666D" w:rsidRPr="001E4BA2">
              <w:rPr>
                <w:rFonts w:eastAsia="Calibri"/>
                <w:bCs/>
                <w:lang w:eastAsia="pl-PL"/>
              </w:rPr>
              <w:t xml:space="preserve"> – P_W04</w:t>
            </w:r>
          </w:p>
          <w:p w14:paraId="28F1F00E" w14:textId="2CBBB2AA" w:rsidR="00DD666D" w:rsidRPr="001E4BA2" w:rsidRDefault="00DD666D" w:rsidP="00DD666D">
            <w:r w:rsidRPr="001E4BA2">
              <w:rPr>
                <w:rFonts w:eastAsia="Calibri"/>
                <w:bCs/>
                <w:lang w:eastAsia="pl-PL"/>
              </w:rPr>
              <w:t>P_K01 – P_K06</w:t>
            </w:r>
          </w:p>
        </w:tc>
      </w:tr>
      <w:tr w:rsidR="00D20A91" w:rsidRPr="001E4BA2" w14:paraId="3809412A" w14:textId="77777777" w:rsidTr="00020842">
        <w:trPr>
          <w:trHeight w:val="325"/>
        </w:trPr>
        <w:tc>
          <w:tcPr>
            <w:tcW w:w="614" w:type="dxa"/>
            <w:tcBorders>
              <w:top w:val="single" w:sz="4" w:space="0" w:color="auto"/>
              <w:bottom w:val="single" w:sz="4" w:space="0" w:color="auto"/>
            </w:tcBorders>
            <w:vAlign w:val="center"/>
          </w:tcPr>
          <w:p w14:paraId="799EC790" w14:textId="77777777" w:rsidR="00D20A91" w:rsidRPr="001E4BA2" w:rsidRDefault="00D20A91" w:rsidP="00D20A91">
            <w:pPr>
              <w:rPr>
                <w:rFonts w:eastAsia="Calibri"/>
                <w:spacing w:val="-1"/>
                <w:lang w:eastAsia="pl-PL"/>
              </w:rPr>
            </w:pPr>
            <w:r w:rsidRPr="001E4BA2">
              <w:rPr>
                <w:rFonts w:eastAsia="Calibri"/>
                <w:spacing w:val="-1"/>
                <w:lang w:eastAsia="pl-PL"/>
              </w:rPr>
              <w:t>W4</w:t>
            </w:r>
          </w:p>
        </w:tc>
        <w:tc>
          <w:tcPr>
            <w:tcW w:w="6579" w:type="dxa"/>
            <w:tcBorders>
              <w:top w:val="single" w:sz="4" w:space="0" w:color="auto"/>
              <w:bottom w:val="single" w:sz="4" w:space="0" w:color="auto"/>
            </w:tcBorders>
            <w:vAlign w:val="center"/>
          </w:tcPr>
          <w:p w14:paraId="5B5AD613" w14:textId="215816E5" w:rsidR="00D20A91" w:rsidRPr="001E4BA2" w:rsidRDefault="00020842" w:rsidP="00D20A91">
            <w:pPr>
              <w:jc w:val="both"/>
              <w:rPr>
                <w:spacing w:val="-1"/>
              </w:rPr>
            </w:pPr>
            <w:r w:rsidRPr="001E4BA2">
              <w:rPr>
                <w:spacing w:val="-1"/>
              </w:rPr>
              <w:t>P</w:t>
            </w:r>
            <w:r w:rsidR="00D20A91" w:rsidRPr="001E4BA2">
              <w:rPr>
                <w:spacing w:val="-1"/>
              </w:rPr>
              <w:t>odstawy badania przedmiotowego. Metody i ogólne zasady badania przedmiotowego. Badanie przedmiotowe ogólne. Wygląd zewnętrzny - pierwsze wrażenie. Budowa i proporcje ciała, wzrost i stan odżywienia. Podstawowe parametry życiowe (oddech, tętno, ciśnienie tętnicze krwi, temperatura ciała).</w:t>
            </w:r>
          </w:p>
        </w:tc>
        <w:tc>
          <w:tcPr>
            <w:tcW w:w="1936" w:type="dxa"/>
            <w:tcBorders>
              <w:top w:val="single" w:sz="4" w:space="0" w:color="auto"/>
              <w:bottom w:val="single" w:sz="4" w:space="0" w:color="auto"/>
            </w:tcBorders>
            <w:vAlign w:val="center"/>
          </w:tcPr>
          <w:p w14:paraId="0B7E2CC8" w14:textId="77777777" w:rsidR="00DD666D" w:rsidRPr="001E4BA2" w:rsidRDefault="00DD666D" w:rsidP="00DD666D">
            <w:pPr>
              <w:rPr>
                <w:rFonts w:eastAsia="Calibri"/>
                <w:bCs/>
                <w:lang w:eastAsia="pl-PL"/>
              </w:rPr>
            </w:pPr>
            <w:r w:rsidRPr="001E4BA2">
              <w:rPr>
                <w:rFonts w:eastAsia="Calibri"/>
                <w:bCs/>
                <w:lang w:eastAsia="pl-PL"/>
              </w:rPr>
              <w:t>P_W01 – P_W04</w:t>
            </w:r>
          </w:p>
          <w:p w14:paraId="46D36CFF" w14:textId="0288A357" w:rsidR="00D20A91" w:rsidRPr="001E4BA2" w:rsidRDefault="00DD666D" w:rsidP="00DD666D">
            <w:r w:rsidRPr="001E4BA2">
              <w:rPr>
                <w:rFonts w:eastAsia="Calibri"/>
                <w:bCs/>
                <w:lang w:eastAsia="pl-PL"/>
              </w:rPr>
              <w:t>P_K01 – P_K06</w:t>
            </w:r>
          </w:p>
        </w:tc>
      </w:tr>
      <w:tr w:rsidR="00020842" w:rsidRPr="001E4BA2" w14:paraId="3C8280EF" w14:textId="77777777" w:rsidTr="00020842">
        <w:trPr>
          <w:trHeight w:val="325"/>
        </w:trPr>
        <w:tc>
          <w:tcPr>
            <w:tcW w:w="614" w:type="dxa"/>
            <w:tcBorders>
              <w:top w:val="single" w:sz="4" w:space="0" w:color="auto"/>
              <w:bottom w:val="single" w:sz="4" w:space="0" w:color="auto"/>
            </w:tcBorders>
            <w:shd w:val="clear" w:color="auto" w:fill="F2F2F2" w:themeFill="background1" w:themeFillShade="F2"/>
            <w:vAlign w:val="center"/>
          </w:tcPr>
          <w:p w14:paraId="693DFA05" w14:textId="1DA626E8" w:rsidR="00020842" w:rsidRPr="001E4BA2" w:rsidRDefault="00020842" w:rsidP="00020842">
            <w:pPr>
              <w:rPr>
                <w:rFonts w:eastAsia="Calibri"/>
                <w:spacing w:val="-1"/>
                <w:lang w:eastAsia="pl-PL"/>
              </w:rPr>
            </w:pPr>
            <w:r w:rsidRPr="001E4BA2">
              <w:rPr>
                <w:b/>
              </w:rPr>
              <w:t>Lp.</w:t>
            </w:r>
          </w:p>
        </w:tc>
        <w:tc>
          <w:tcPr>
            <w:tcW w:w="6579" w:type="dxa"/>
            <w:tcBorders>
              <w:top w:val="single" w:sz="4" w:space="0" w:color="auto"/>
              <w:bottom w:val="single" w:sz="4" w:space="0" w:color="auto"/>
            </w:tcBorders>
            <w:shd w:val="clear" w:color="auto" w:fill="F2F2F2" w:themeFill="background1" w:themeFillShade="F2"/>
            <w:vAlign w:val="center"/>
          </w:tcPr>
          <w:p w14:paraId="09AD84E9" w14:textId="77C03AD2" w:rsidR="00020842" w:rsidRPr="001E4BA2" w:rsidRDefault="00020842" w:rsidP="00020842">
            <w:pPr>
              <w:rPr>
                <w:spacing w:val="-1"/>
              </w:rPr>
            </w:pPr>
            <w:r w:rsidRPr="001E4BA2">
              <w:rPr>
                <w:b/>
              </w:rPr>
              <w:t>W zakresie ćwiczeń:</w:t>
            </w:r>
          </w:p>
        </w:tc>
        <w:tc>
          <w:tcPr>
            <w:tcW w:w="1936" w:type="dxa"/>
            <w:tcBorders>
              <w:top w:val="single" w:sz="4" w:space="0" w:color="auto"/>
              <w:bottom w:val="single" w:sz="4" w:space="0" w:color="auto"/>
            </w:tcBorders>
            <w:shd w:val="clear" w:color="auto" w:fill="F2F2F2" w:themeFill="background1" w:themeFillShade="F2"/>
          </w:tcPr>
          <w:p w14:paraId="60D0921E" w14:textId="5687C7A0" w:rsidR="00020842" w:rsidRPr="001E4BA2" w:rsidRDefault="00020842" w:rsidP="00020842">
            <w:pPr>
              <w:rPr>
                <w:rFonts w:eastAsia="Calibri"/>
                <w:bCs/>
                <w:sz w:val="18"/>
                <w:lang w:eastAsia="pl-PL"/>
              </w:rPr>
            </w:pPr>
            <w:r w:rsidRPr="001E4BA2">
              <w:rPr>
                <w:b/>
              </w:rPr>
              <w:t>Odniesienie do przedmiotowych efektów uczenia się</w:t>
            </w:r>
          </w:p>
        </w:tc>
      </w:tr>
      <w:tr w:rsidR="00020842" w:rsidRPr="001E4BA2" w14:paraId="7111CB94" w14:textId="77777777" w:rsidTr="00020842">
        <w:trPr>
          <w:trHeight w:val="350"/>
        </w:trPr>
        <w:tc>
          <w:tcPr>
            <w:tcW w:w="614" w:type="dxa"/>
            <w:tcBorders>
              <w:top w:val="single" w:sz="4" w:space="0" w:color="auto"/>
              <w:bottom w:val="single" w:sz="4" w:space="0" w:color="auto"/>
            </w:tcBorders>
            <w:vAlign w:val="center"/>
          </w:tcPr>
          <w:p w14:paraId="5615A985" w14:textId="6D3FF26F" w:rsidR="00020842" w:rsidRPr="001E4BA2" w:rsidRDefault="00020842" w:rsidP="00020842">
            <w:pPr>
              <w:rPr>
                <w:rFonts w:eastAsia="Calibri"/>
                <w:spacing w:val="-1"/>
                <w:lang w:eastAsia="pl-PL"/>
              </w:rPr>
            </w:pPr>
            <w:r w:rsidRPr="001E4BA2">
              <w:rPr>
                <w:rFonts w:eastAsia="Calibri"/>
                <w:spacing w:val="-1"/>
                <w:lang w:eastAsia="pl-PL"/>
              </w:rPr>
              <w:t>Ćw1</w:t>
            </w:r>
          </w:p>
        </w:tc>
        <w:tc>
          <w:tcPr>
            <w:tcW w:w="6579" w:type="dxa"/>
            <w:tcBorders>
              <w:top w:val="single" w:sz="4" w:space="0" w:color="auto"/>
              <w:bottom w:val="single" w:sz="4" w:space="0" w:color="auto"/>
            </w:tcBorders>
            <w:vAlign w:val="center"/>
          </w:tcPr>
          <w:p w14:paraId="1815352D" w14:textId="4E67B05D" w:rsidR="00020842" w:rsidRPr="001E4BA2" w:rsidRDefault="00020842" w:rsidP="009A7EB7">
            <w:pPr>
              <w:widowControl w:val="0"/>
              <w:suppressAutoHyphens/>
              <w:autoSpaceDN w:val="0"/>
              <w:jc w:val="both"/>
              <w:textAlignment w:val="baseline"/>
            </w:pPr>
            <w:r w:rsidRPr="001E4BA2">
              <w:t>Przeprowadzanie badania podmiotowego pacjenta, analiza i interpretacja jego wyników (</w:t>
            </w:r>
            <w:r w:rsidR="009A7EB7">
              <w:t xml:space="preserve">w tym </w:t>
            </w:r>
            <w:r w:rsidRPr="001E4BA2">
              <w:t>w połączeniu z wykorzystaniem systemów teleinformatycznych).</w:t>
            </w:r>
          </w:p>
        </w:tc>
        <w:tc>
          <w:tcPr>
            <w:tcW w:w="1936" w:type="dxa"/>
            <w:tcBorders>
              <w:top w:val="single" w:sz="4" w:space="0" w:color="auto"/>
              <w:bottom w:val="single" w:sz="4" w:space="0" w:color="auto"/>
            </w:tcBorders>
            <w:vAlign w:val="center"/>
          </w:tcPr>
          <w:p w14:paraId="31E059DD" w14:textId="77777777" w:rsidR="00DD666D" w:rsidRPr="001E4BA2" w:rsidRDefault="00DD666D" w:rsidP="00020842">
            <w:pPr>
              <w:rPr>
                <w:sz w:val="18"/>
              </w:rPr>
            </w:pPr>
            <w:r w:rsidRPr="001E4BA2">
              <w:rPr>
                <w:sz w:val="18"/>
              </w:rPr>
              <w:t xml:space="preserve">P_U01 – P_U05; </w:t>
            </w:r>
          </w:p>
          <w:p w14:paraId="00A5BB5F" w14:textId="4D5786EF" w:rsidR="00020842" w:rsidRPr="001E4BA2" w:rsidRDefault="00DD666D" w:rsidP="00020842">
            <w:pPr>
              <w:rPr>
                <w:sz w:val="18"/>
              </w:rPr>
            </w:pPr>
            <w:r w:rsidRPr="001E4BA2">
              <w:rPr>
                <w:sz w:val="18"/>
              </w:rPr>
              <w:t>P_K01 – P_K06</w:t>
            </w:r>
          </w:p>
        </w:tc>
      </w:tr>
      <w:tr w:rsidR="00DD666D" w:rsidRPr="001E4BA2" w14:paraId="46AB5EBB" w14:textId="77777777" w:rsidTr="00FF1DBE">
        <w:trPr>
          <w:trHeight w:val="350"/>
        </w:trPr>
        <w:tc>
          <w:tcPr>
            <w:tcW w:w="614" w:type="dxa"/>
            <w:tcBorders>
              <w:top w:val="single" w:sz="4" w:space="0" w:color="auto"/>
              <w:bottom w:val="single" w:sz="4" w:space="0" w:color="auto"/>
            </w:tcBorders>
            <w:vAlign w:val="center"/>
          </w:tcPr>
          <w:p w14:paraId="52BBE314" w14:textId="4081F76F" w:rsidR="00DD666D" w:rsidRPr="001E4BA2" w:rsidRDefault="00DD666D" w:rsidP="00DD666D">
            <w:pPr>
              <w:rPr>
                <w:rFonts w:eastAsia="Calibri"/>
                <w:spacing w:val="-1"/>
                <w:lang w:eastAsia="pl-PL"/>
              </w:rPr>
            </w:pPr>
            <w:r w:rsidRPr="001E4BA2">
              <w:rPr>
                <w:rFonts w:eastAsia="Calibri"/>
                <w:spacing w:val="-1"/>
                <w:lang w:eastAsia="pl-PL"/>
              </w:rPr>
              <w:t>Ćw2</w:t>
            </w:r>
          </w:p>
        </w:tc>
        <w:tc>
          <w:tcPr>
            <w:tcW w:w="6579" w:type="dxa"/>
            <w:tcBorders>
              <w:top w:val="single" w:sz="4" w:space="0" w:color="auto"/>
              <w:bottom w:val="single" w:sz="4" w:space="0" w:color="auto"/>
            </w:tcBorders>
            <w:vAlign w:val="center"/>
          </w:tcPr>
          <w:p w14:paraId="0D035474" w14:textId="3D340372" w:rsidR="00DD666D" w:rsidRPr="001E4BA2" w:rsidRDefault="00DD666D" w:rsidP="00DD666D">
            <w:pPr>
              <w:widowControl w:val="0"/>
              <w:suppressAutoHyphens/>
              <w:autoSpaceDN w:val="0"/>
              <w:jc w:val="left"/>
              <w:textAlignment w:val="baseline"/>
              <w:rPr>
                <w:spacing w:val="-1"/>
              </w:rPr>
            </w:pPr>
            <w:r w:rsidRPr="001E4BA2">
              <w:t xml:space="preserve">Rozpoznawanie  i interpretacja podstawowych odrębności w badaniu dziecka i osoby dorosłej, w tym osoby w podeszłym wieku. </w:t>
            </w:r>
          </w:p>
        </w:tc>
        <w:tc>
          <w:tcPr>
            <w:tcW w:w="1936" w:type="dxa"/>
            <w:tcBorders>
              <w:top w:val="single" w:sz="4" w:space="0" w:color="auto"/>
              <w:bottom w:val="single" w:sz="4" w:space="0" w:color="auto"/>
            </w:tcBorders>
          </w:tcPr>
          <w:p w14:paraId="7B5BC2CB" w14:textId="77777777" w:rsidR="00DD666D" w:rsidRPr="001E4BA2" w:rsidRDefault="00DD666D" w:rsidP="00DD666D">
            <w:pPr>
              <w:rPr>
                <w:sz w:val="18"/>
              </w:rPr>
            </w:pPr>
            <w:r w:rsidRPr="001E4BA2">
              <w:rPr>
                <w:sz w:val="18"/>
              </w:rPr>
              <w:t xml:space="preserve">P_U01 – P_U05; </w:t>
            </w:r>
          </w:p>
          <w:p w14:paraId="53CBA5FB" w14:textId="0A4CEDE5" w:rsidR="00DD666D" w:rsidRPr="001E4BA2" w:rsidRDefault="00DD666D" w:rsidP="00DD666D">
            <w:pPr>
              <w:rPr>
                <w:sz w:val="18"/>
              </w:rPr>
            </w:pPr>
            <w:r w:rsidRPr="001E4BA2">
              <w:rPr>
                <w:sz w:val="18"/>
              </w:rPr>
              <w:t>P_K01 – P_K06</w:t>
            </w:r>
          </w:p>
        </w:tc>
      </w:tr>
      <w:tr w:rsidR="00DD666D" w:rsidRPr="001E4BA2" w14:paraId="26F653D8" w14:textId="77777777" w:rsidTr="00FF1DBE">
        <w:trPr>
          <w:trHeight w:val="350"/>
        </w:trPr>
        <w:tc>
          <w:tcPr>
            <w:tcW w:w="614" w:type="dxa"/>
            <w:tcBorders>
              <w:top w:val="single" w:sz="4" w:space="0" w:color="auto"/>
              <w:bottom w:val="single" w:sz="4" w:space="0" w:color="auto"/>
            </w:tcBorders>
            <w:vAlign w:val="center"/>
          </w:tcPr>
          <w:p w14:paraId="375E0FE4" w14:textId="00613B69" w:rsidR="00DD666D" w:rsidRPr="001E4BA2" w:rsidRDefault="00DD666D" w:rsidP="00DD666D">
            <w:pPr>
              <w:rPr>
                <w:rFonts w:eastAsia="Calibri"/>
                <w:spacing w:val="-1"/>
                <w:lang w:eastAsia="pl-PL"/>
              </w:rPr>
            </w:pPr>
            <w:r w:rsidRPr="001E4BA2">
              <w:rPr>
                <w:rFonts w:eastAsia="Calibri"/>
                <w:spacing w:val="-1"/>
                <w:lang w:eastAsia="pl-PL"/>
              </w:rPr>
              <w:t>Ćw3</w:t>
            </w:r>
          </w:p>
        </w:tc>
        <w:tc>
          <w:tcPr>
            <w:tcW w:w="6579" w:type="dxa"/>
            <w:tcBorders>
              <w:top w:val="single" w:sz="4" w:space="0" w:color="auto"/>
              <w:bottom w:val="single" w:sz="4" w:space="0" w:color="auto"/>
            </w:tcBorders>
            <w:vAlign w:val="center"/>
          </w:tcPr>
          <w:p w14:paraId="2E945D25" w14:textId="47DA428C" w:rsidR="00DD666D" w:rsidRPr="001E4BA2" w:rsidRDefault="00DD666D" w:rsidP="00DD666D">
            <w:pPr>
              <w:jc w:val="both"/>
              <w:rPr>
                <w:spacing w:val="-1"/>
              </w:rPr>
            </w:pPr>
            <w:r w:rsidRPr="001E4BA2">
              <w:rPr>
                <w:spacing w:val="-1"/>
              </w:rPr>
              <w:t>Badanie głowy i szyi. Badanie głowy (badanie narządu wzroku, badanie ucha, badanie nosa i zatok, badanie jamy ustnej i gardła, badanie ślinianki przyusznej). Badanie struktur szyi (badanie gruczołu tarczowego, badanie tchawicy).</w:t>
            </w:r>
          </w:p>
        </w:tc>
        <w:tc>
          <w:tcPr>
            <w:tcW w:w="1936" w:type="dxa"/>
            <w:tcBorders>
              <w:top w:val="single" w:sz="4" w:space="0" w:color="auto"/>
              <w:bottom w:val="single" w:sz="4" w:space="0" w:color="auto"/>
            </w:tcBorders>
          </w:tcPr>
          <w:p w14:paraId="1281FEE2" w14:textId="77777777" w:rsidR="00DD666D" w:rsidRPr="001E4BA2" w:rsidRDefault="00DD666D" w:rsidP="00DD666D">
            <w:pPr>
              <w:rPr>
                <w:sz w:val="18"/>
              </w:rPr>
            </w:pPr>
            <w:r w:rsidRPr="001E4BA2">
              <w:rPr>
                <w:sz w:val="18"/>
              </w:rPr>
              <w:t xml:space="preserve">P_U01 – P_U05; </w:t>
            </w:r>
          </w:p>
          <w:p w14:paraId="0CC61A94" w14:textId="201BEF1B" w:rsidR="00DD666D" w:rsidRPr="001E4BA2" w:rsidRDefault="00DD666D" w:rsidP="00DD666D">
            <w:pPr>
              <w:rPr>
                <w:sz w:val="18"/>
              </w:rPr>
            </w:pPr>
            <w:r w:rsidRPr="001E4BA2">
              <w:rPr>
                <w:sz w:val="18"/>
              </w:rPr>
              <w:t>P_K01 – P_K06</w:t>
            </w:r>
          </w:p>
        </w:tc>
      </w:tr>
      <w:tr w:rsidR="00DD666D" w:rsidRPr="001E4BA2" w14:paraId="16B2F145" w14:textId="77777777" w:rsidTr="00FF1DBE">
        <w:trPr>
          <w:trHeight w:val="350"/>
        </w:trPr>
        <w:tc>
          <w:tcPr>
            <w:tcW w:w="614" w:type="dxa"/>
            <w:tcBorders>
              <w:top w:val="single" w:sz="4" w:space="0" w:color="auto"/>
              <w:bottom w:val="single" w:sz="4" w:space="0" w:color="auto"/>
            </w:tcBorders>
            <w:vAlign w:val="center"/>
          </w:tcPr>
          <w:p w14:paraId="52FB4229" w14:textId="43C750EB" w:rsidR="00DD666D" w:rsidRPr="001E4BA2" w:rsidRDefault="00DD666D" w:rsidP="00DD666D">
            <w:pPr>
              <w:rPr>
                <w:rFonts w:eastAsia="Calibri"/>
                <w:spacing w:val="-1"/>
                <w:lang w:eastAsia="pl-PL"/>
              </w:rPr>
            </w:pPr>
            <w:r w:rsidRPr="001E4BA2">
              <w:rPr>
                <w:rFonts w:eastAsia="Calibri"/>
                <w:spacing w:val="-1"/>
                <w:lang w:eastAsia="pl-PL"/>
              </w:rPr>
              <w:lastRenderedPageBreak/>
              <w:t>Ćw4</w:t>
            </w:r>
          </w:p>
        </w:tc>
        <w:tc>
          <w:tcPr>
            <w:tcW w:w="6579" w:type="dxa"/>
            <w:tcBorders>
              <w:top w:val="single" w:sz="4" w:space="0" w:color="auto"/>
              <w:bottom w:val="single" w:sz="4" w:space="0" w:color="auto"/>
            </w:tcBorders>
            <w:vAlign w:val="center"/>
          </w:tcPr>
          <w:p w14:paraId="0C25FDAF" w14:textId="5E20F51D" w:rsidR="00DD666D" w:rsidRPr="001E4BA2" w:rsidRDefault="00DD666D" w:rsidP="00DD666D">
            <w:pPr>
              <w:jc w:val="both"/>
              <w:rPr>
                <w:spacing w:val="-1"/>
              </w:rPr>
            </w:pPr>
            <w:r w:rsidRPr="001E4BA2">
              <w:rPr>
                <w:spacing w:val="-1"/>
              </w:rPr>
              <w:t>Badanie klatki piersiowej i gruczołów piersiowych. Struktury anatomiczne i linie topograficzne klatki piersiowej. Ocena kształtu i symetrii klatki piersiowej. Badanie gruczołów piersiowych.</w:t>
            </w:r>
          </w:p>
        </w:tc>
        <w:tc>
          <w:tcPr>
            <w:tcW w:w="1936" w:type="dxa"/>
            <w:tcBorders>
              <w:top w:val="single" w:sz="4" w:space="0" w:color="auto"/>
              <w:bottom w:val="single" w:sz="4" w:space="0" w:color="auto"/>
            </w:tcBorders>
          </w:tcPr>
          <w:p w14:paraId="4F009B00" w14:textId="77777777" w:rsidR="00DD666D" w:rsidRPr="001E4BA2" w:rsidRDefault="00DD666D" w:rsidP="00DD666D">
            <w:pPr>
              <w:rPr>
                <w:sz w:val="18"/>
              </w:rPr>
            </w:pPr>
            <w:r w:rsidRPr="001E4BA2">
              <w:rPr>
                <w:sz w:val="18"/>
              </w:rPr>
              <w:t xml:space="preserve">P_U01 – P_U05; </w:t>
            </w:r>
          </w:p>
          <w:p w14:paraId="2881CD6F" w14:textId="6547411D" w:rsidR="00DD666D" w:rsidRPr="001E4BA2" w:rsidRDefault="00DD666D" w:rsidP="00DD666D">
            <w:pPr>
              <w:rPr>
                <w:sz w:val="18"/>
              </w:rPr>
            </w:pPr>
            <w:r w:rsidRPr="001E4BA2">
              <w:rPr>
                <w:sz w:val="18"/>
              </w:rPr>
              <w:t>P_K01 – P_K06</w:t>
            </w:r>
          </w:p>
        </w:tc>
      </w:tr>
      <w:tr w:rsidR="00DD666D" w:rsidRPr="001E4BA2" w14:paraId="7AA69CCC" w14:textId="77777777" w:rsidTr="00FF1DBE">
        <w:trPr>
          <w:trHeight w:val="350"/>
        </w:trPr>
        <w:tc>
          <w:tcPr>
            <w:tcW w:w="614" w:type="dxa"/>
            <w:tcBorders>
              <w:top w:val="single" w:sz="4" w:space="0" w:color="auto"/>
              <w:bottom w:val="single" w:sz="4" w:space="0" w:color="auto"/>
            </w:tcBorders>
            <w:vAlign w:val="center"/>
          </w:tcPr>
          <w:p w14:paraId="69DEA4A7" w14:textId="54BA4685" w:rsidR="00DD666D" w:rsidRPr="001E4BA2" w:rsidRDefault="00DD666D" w:rsidP="00DD666D">
            <w:pPr>
              <w:rPr>
                <w:rFonts w:eastAsia="Calibri"/>
                <w:spacing w:val="-1"/>
                <w:lang w:eastAsia="pl-PL"/>
              </w:rPr>
            </w:pPr>
            <w:r w:rsidRPr="001E4BA2">
              <w:rPr>
                <w:rFonts w:eastAsia="Calibri"/>
                <w:spacing w:val="-1"/>
                <w:lang w:eastAsia="pl-PL"/>
              </w:rPr>
              <w:t>Ćw5</w:t>
            </w:r>
          </w:p>
        </w:tc>
        <w:tc>
          <w:tcPr>
            <w:tcW w:w="6579" w:type="dxa"/>
            <w:tcBorders>
              <w:top w:val="single" w:sz="4" w:space="0" w:color="auto"/>
              <w:bottom w:val="single" w:sz="4" w:space="0" w:color="auto"/>
            </w:tcBorders>
            <w:vAlign w:val="center"/>
          </w:tcPr>
          <w:p w14:paraId="1D5F8A8A" w14:textId="119F75E5" w:rsidR="00DD666D" w:rsidRPr="001E4BA2" w:rsidRDefault="00DD666D" w:rsidP="00DD666D">
            <w:pPr>
              <w:jc w:val="both"/>
              <w:rPr>
                <w:spacing w:val="-1"/>
              </w:rPr>
            </w:pPr>
            <w:r w:rsidRPr="001E4BA2">
              <w:rPr>
                <w:spacing w:val="-1"/>
              </w:rPr>
              <w:t xml:space="preserve">Badanie układu oddechowego. Oglądanie układu oddechowego. Badanie </w:t>
            </w:r>
            <w:proofErr w:type="spellStart"/>
            <w:r w:rsidRPr="001E4BA2">
              <w:rPr>
                <w:spacing w:val="-1"/>
              </w:rPr>
              <w:t>palpacyjne</w:t>
            </w:r>
            <w:proofErr w:type="spellEnd"/>
            <w:r w:rsidRPr="001E4BA2">
              <w:rPr>
                <w:spacing w:val="-1"/>
              </w:rPr>
              <w:t xml:space="preserve"> układu oddechowego. Opukiwanie i osłuchiwanie układu oddechowego.</w:t>
            </w:r>
          </w:p>
        </w:tc>
        <w:tc>
          <w:tcPr>
            <w:tcW w:w="1936" w:type="dxa"/>
            <w:tcBorders>
              <w:top w:val="single" w:sz="4" w:space="0" w:color="auto"/>
              <w:bottom w:val="single" w:sz="4" w:space="0" w:color="auto"/>
            </w:tcBorders>
          </w:tcPr>
          <w:p w14:paraId="13DE34B0" w14:textId="77777777" w:rsidR="00DD666D" w:rsidRPr="001E4BA2" w:rsidRDefault="00DD666D" w:rsidP="00DD666D">
            <w:pPr>
              <w:rPr>
                <w:sz w:val="18"/>
              </w:rPr>
            </w:pPr>
            <w:r w:rsidRPr="001E4BA2">
              <w:rPr>
                <w:sz w:val="18"/>
              </w:rPr>
              <w:t xml:space="preserve">P_U01 – P_U05; </w:t>
            </w:r>
          </w:p>
          <w:p w14:paraId="75528AE0" w14:textId="4E981024" w:rsidR="00DD666D" w:rsidRPr="001E4BA2" w:rsidRDefault="00DD666D" w:rsidP="00DD666D">
            <w:pPr>
              <w:rPr>
                <w:sz w:val="18"/>
              </w:rPr>
            </w:pPr>
            <w:r w:rsidRPr="001E4BA2">
              <w:rPr>
                <w:sz w:val="18"/>
              </w:rPr>
              <w:t>P_K01 – P_K06</w:t>
            </w:r>
          </w:p>
        </w:tc>
      </w:tr>
      <w:tr w:rsidR="00DD666D" w:rsidRPr="001E4BA2" w14:paraId="03C07073" w14:textId="77777777" w:rsidTr="00FF1DBE">
        <w:trPr>
          <w:trHeight w:val="350"/>
        </w:trPr>
        <w:tc>
          <w:tcPr>
            <w:tcW w:w="614" w:type="dxa"/>
            <w:tcBorders>
              <w:top w:val="single" w:sz="4" w:space="0" w:color="auto"/>
              <w:bottom w:val="single" w:sz="4" w:space="0" w:color="auto"/>
            </w:tcBorders>
            <w:vAlign w:val="center"/>
          </w:tcPr>
          <w:p w14:paraId="64DA2DD3" w14:textId="445D221D" w:rsidR="00DD666D" w:rsidRPr="001E4BA2" w:rsidRDefault="00DD666D" w:rsidP="00DD666D">
            <w:pPr>
              <w:rPr>
                <w:rFonts w:eastAsia="Calibri"/>
                <w:spacing w:val="-1"/>
                <w:lang w:eastAsia="pl-PL"/>
              </w:rPr>
            </w:pPr>
            <w:r w:rsidRPr="001E4BA2">
              <w:rPr>
                <w:rFonts w:eastAsia="Calibri"/>
                <w:spacing w:val="-1"/>
                <w:lang w:eastAsia="pl-PL"/>
              </w:rPr>
              <w:t>Ćw6</w:t>
            </w:r>
          </w:p>
        </w:tc>
        <w:tc>
          <w:tcPr>
            <w:tcW w:w="6579" w:type="dxa"/>
            <w:tcBorders>
              <w:top w:val="single" w:sz="4" w:space="0" w:color="auto"/>
              <w:bottom w:val="single" w:sz="4" w:space="0" w:color="auto"/>
            </w:tcBorders>
            <w:vAlign w:val="center"/>
          </w:tcPr>
          <w:p w14:paraId="211CF143" w14:textId="095218A2" w:rsidR="00DD666D" w:rsidRPr="001E4BA2" w:rsidRDefault="00DD666D" w:rsidP="00944C65">
            <w:pPr>
              <w:widowControl w:val="0"/>
              <w:suppressAutoHyphens/>
              <w:autoSpaceDN w:val="0"/>
              <w:jc w:val="left"/>
              <w:textAlignment w:val="baseline"/>
              <w:rPr>
                <w:spacing w:val="-1"/>
              </w:rPr>
            </w:pPr>
            <w:r w:rsidRPr="001E4BA2">
              <w:t>Badanie fizykalne jamy brzusznej.</w:t>
            </w:r>
          </w:p>
        </w:tc>
        <w:tc>
          <w:tcPr>
            <w:tcW w:w="1936" w:type="dxa"/>
            <w:tcBorders>
              <w:top w:val="single" w:sz="4" w:space="0" w:color="auto"/>
              <w:bottom w:val="single" w:sz="4" w:space="0" w:color="auto"/>
            </w:tcBorders>
          </w:tcPr>
          <w:p w14:paraId="5CCCE686" w14:textId="77777777" w:rsidR="00DD666D" w:rsidRPr="001E4BA2" w:rsidRDefault="00DD666D" w:rsidP="00DD666D">
            <w:pPr>
              <w:rPr>
                <w:sz w:val="18"/>
              </w:rPr>
            </w:pPr>
            <w:r w:rsidRPr="001E4BA2">
              <w:rPr>
                <w:sz w:val="18"/>
              </w:rPr>
              <w:t xml:space="preserve">P_U01 – P_U05; </w:t>
            </w:r>
          </w:p>
          <w:p w14:paraId="6E60699C" w14:textId="3BB47BEB" w:rsidR="00DD666D" w:rsidRPr="001E4BA2" w:rsidRDefault="00DD666D" w:rsidP="00DD666D">
            <w:pPr>
              <w:rPr>
                <w:sz w:val="18"/>
              </w:rPr>
            </w:pPr>
            <w:r w:rsidRPr="001E4BA2">
              <w:rPr>
                <w:sz w:val="18"/>
              </w:rPr>
              <w:t>P_K01 – P_K06</w:t>
            </w:r>
          </w:p>
        </w:tc>
      </w:tr>
      <w:tr w:rsidR="00DD666D" w:rsidRPr="001E4BA2" w14:paraId="6DFA6F51" w14:textId="77777777" w:rsidTr="00FF1DBE">
        <w:trPr>
          <w:trHeight w:val="350"/>
        </w:trPr>
        <w:tc>
          <w:tcPr>
            <w:tcW w:w="614" w:type="dxa"/>
            <w:tcBorders>
              <w:top w:val="single" w:sz="4" w:space="0" w:color="auto"/>
              <w:bottom w:val="single" w:sz="4" w:space="0" w:color="auto"/>
            </w:tcBorders>
            <w:vAlign w:val="center"/>
          </w:tcPr>
          <w:p w14:paraId="08A6991D" w14:textId="47707515" w:rsidR="00DD666D" w:rsidRPr="001E4BA2" w:rsidRDefault="00DD666D" w:rsidP="00DD666D">
            <w:pPr>
              <w:rPr>
                <w:rFonts w:eastAsia="Calibri"/>
                <w:spacing w:val="-1"/>
                <w:lang w:eastAsia="pl-PL"/>
              </w:rPr>
            </w:pPr>
            <w:r w:rsidRPr="001E4BA2">
              <w:rPr>
                <w:rFonts w:eastAsia="Calibri"/>
                <w:spacing w:val="-1"/>
                <w:lang w:eastAsia="pl-PL"/>
              </w:rPr>
              <w:t>Ćw7</w:t>
            </w:r>
          </w:p>
        </w:tc>
        <w:tc>
          <w:tcPr>
            <w:tcW w:w="6579" w:type="dxa"/>
            <w:tcBorders>
              <w:top w:val="single" w:sz="4" w:space="0" w:color="auto"/>
              <w:bottom w:val="single" w:sz="4" w:space="0" w:color="auto"/>
            </w:tcBorders>
            <w:vAlign w:val="center"/>
          </w:tcPr>
          <w:p w14:paraId="7A4C9CE3" w14:textId="17421CD0" w:rsidR="00DD666D" w:rsidRPr="001E4BA2" w:rsidRDefault="00DD666D" w:rsidP="00DD666D">
            <w:pPr>
              <w:autoSpaceDE w:val="0"/>
              <w:autoSpaceDN w:val="0"/>
              <w:adjustRightInd w:val="0"/>
              <w:jc w:val="both"/>
              <w:rPr>
                <w:sz w:val="18"/>
              </w:rPr>
            </w:pPr>
            <w:r w:rsidRPr="001E4BA2">
              <w:t>Przygotowanie do badania fizykalnego układu sercowo-naczyniowego i oddechowego</w:t>
            </w:r>
            <w:r w:rsidR="00944C65" w:rsidRPr="001E4BA2">
              <w:rPr>
                <w:sz w:val="18"/>
              </w:rPr>
              <w:t>.</w:t>
            </w:r>
          </w:p>
        </w:tc>
        <w:tc>
          <w:tcPr>
            <w:tcW w:w="1936" w:type="dxa"/>
            <w:tcBorders>
              <w:top w:val="single" w:sz="4" w:space="0" w:color="auto"/>
              <w:bottom w:val="single" w:sz="4" w:space="0" w:color="auto"/>
            </w:tcBorders>
          </w:tcPr>
          <w:p w14:paraId="3B8F346C" w14:textId="77777777" w:rsidR="00DD666D" w:rsidRPr="001E4BA2" w:rsidRDefault="00DD666D" w:rsidP="00DD666D">
            <w:pPr>
              <w:rPr>
                <w:sz w:val="18"/>
              </w:rPr>
            </w:pPr>
            <w:r w:rsidRPr="001E4BA2">
              <w:rPr>
                <w:sz w:val="18"/>
              </w:rPr>
              <w:t xml:space="preserve">P_U01 – P_U05; </w:t>
            </w:r>
          </w:p>
          <w:p w14:paraId="682BA8DF" w14:textId="7FDAE308" w:rsidR="00DD666D" w:rsidRPr="001E4BA2" w:rsidRDefault="00DD666D" w:rsidP="00DD666D">
            <w:pPr>
              <w:rPr>
                <w:sz w:val="18"/>
              </w:rPr>
            </w:pPr>
            <w:r w:rsidRPr="001E4BA2">
              <w:rPr>
                <w:sz w:val="18"/>
              </w:rPr>
              <w:t>P_K01 – P_K06</w:t>
            </w:r>
          </w:p>
        </w:tc>
      </w:tr>
      <w:tr w:rsidR="00DD666D" w:rsidRPr="001E4BA2" w14:paraId="5BB5EF55" w14:textId="77777777" w:rsidTr="00FF1DBE">
        <w:trPr>
          <w:trHeight w:val="350"/>
        </w:trPr>
        <w:tc>
          <w:tcPr>
            <w:tcW w:w="614" w:type="dxa"/>
            <w:tcBorders>
              <w:top w:val="single" w:sz="4" w:space="0" w:color="auto"/>
              <w:bottom w:val="single" w:sz="4" w:space="0" w:color="auto"/>
            </w:tcBorders>
            <w:vAlign w:val="center"/>
          </w:tcPr>
          <w:p w14:paraId="6A4ED834" w14:textId="17EA48B8" w:rsidR="00DD666D" w:rsidRPr="001E4BA2" w:rsidRDefault="00DD666D" w:rsidP="00DD666D">
            <w:pPr>
              <w:rPr>
                <w:rFonts w:eastAsia="Calibri"/>
                <w:spacing w:val="-1"/>
                <w:lang w:eastAsia="pl-PL"/>
              </w:rPr>
            </w:pPr>
            <w:r w:rsidRPr="001E4BA2">
              <w:rPr>
                <w:rFonts w:eastAsia="Calibri"/>
                <w:spacing w:val="-1"/>
                <w:lang w:eastAsia="pl-PL"/>
              </w:rPr>
              <w:t>Ćw8</w:t>
            </w:r>
          </w:p>
        </w:tc>
        <w:tc>
          <w:tcPr>
            <w:tcW w:w="6579" w:type="dxa"/>
            <w:tcBorders>
              <w:top w:val="single" w:sz="4" w:space="0" w:color="auto"/>
              <w:bottom w:val="single" w:sz="4" w:space="0" w:color="auto"/>
            </w:tcBorders>
            <w:vAlign w:val="center"/>
          </w:tcPr>
          <w:p w14:paraId="6DC93920" w14:textId="29AF0508" w:rsidR="00DD666D" w:rsidRPr="001E4BA2" w:rsidRDefault="00DD666D" w:rsidP="00DD666D">
            <w:pPr>
              <w:widowControl w:val="0"/>
              <w:suppressAutoHyphens/>
              <w:autoSpaceDN w:val="0"/>
              <w:jc w:val="left"/>
              <w:textAlignment w:val="baseline"/>
            </w:pPr>
            <w:r w:rsidRPr="001E4BA2">
              <w:t>Badanie narządów zmysłów.</w:t>
            </w:r>
          </w:p>
        </w:tc>
        <w:tc>
          <w:tcPr>
            <w:tcW w:w="1936" w:type="dxa"/>
            <w:tcBorders>
              <w:top w:val="single" w:sz="4" w:space="0" w:color="auto"/>
              <w:bottom w:val="single" w:sz="4" w:space="0" w:color="auto"/>
            </w:tcBorders>
          </w:tcPr>
          <w:p w14:paraId="374DB512" w14:textId="77777777" w:rsidR="00DD666D" w:rsidRPr="001E4BA2" w:rsidRDefault="00DD666D" w:rsidP="00DD666D">
            <w:pPr>
              <w:rPr>
                <w:sz w:val="18"/>
              </w:rPr>
            </w:pPr>
            <w:r w:rsidRPr="001E4BA2">
              <w:rPr>
                <w:sz w:val="18"/>
              </w:rPr>
              <w:t xml:space="preserve">P_U01 – P_U05; </w:t>
            </w:r>
          </w:p>
          <w:p w14:paraId="5BA17297" w14:textId="3B284B0E" w:rsidR="00DD666D" w:rsidRPr="001E4BA2" w:rsidRDefault="00DD666D" w:rsidP="00DD666D">
            <w:pPr>
              <w:rPr>
                <w:sz w:val="18"/>
              </w:rPr>
            </w:pPr>
            <w:r w:rsidRPr="001E4BA2">
              <w:rPr>
                <w:sz w:val="18"/>
              </w:rPr>
              <w:t>P_K01 – P_K06</w:t>
            </w:r>
          </w:p>
        </w:tc>
      </w:tr>
      <w:tr w:rsidR="00DD666D" w:rsidRPr="001E4BA2" w14:paraId="5C689431" w14:textId="77777777" w:rsidTr="00FF1DBE">
        <w:trPr>
          <w:trHeight w:val="350"/>
        </w:trPr>
        <w:tc>
          <w:tcPr>
            <w:tcW w:w="614" w:type="dxa"/>
            <w:tcBorders>
              <w:top w:val="single" w:sz="4" w:space="0" w:color="auto"/>
              <w:bottom w:val="single" w:sz="4" w:space="0" w:color="auto"/>
            </w:tcBorders>
            <w:vAlign w:val="center"/>
          </w:tcPr>
          <w:p w14:paraId="3B8D5D61" w14:textId="6C1EB018" w:rsidR="00DD666D" w:rsidRPr="001E4BA2" w:rsidRDefault="00DD666D" w:rsidP="00DD666D">
            <w:pPr>
              <w:rPr>
                <w:rFonts w:eastAsia="Calibri"/>
                <w:spacing w:val="-1"/>
                <w:lang w:eastAsia="pl-PL"/>
              </w:rPr>
            </w:pPr>
            <w:r w:rsidRPr="001E4BA2">
              <w:rPr>
                <w:rFonts w:eastAsia="Calibri"/>
                <w:spacing w:val="-1"/>
                <w:lang w:eastAsia="pl-PL"/>
              </w:rPr>
              <w:t>Ćw9</w:t>
            </w:r>
          </w:p>
        </w:tc>
        <w:tc>
          <w:tcPr>
            <w:tcW w:w="6579" w:type="dxa"/>
            <w:tcBorders>
              <w:top w:val="single" w:sz="4" w:space="0" w:color="auto"/>
              <w:bottom w:val="single" w:sz="4" w:space="0" w:color="auto"/>
            </w:tcBorders>
            <w:vAlign w:val="center"/>
          </w:tcPr>
          <w:p w14:paraId="39441BE5" w14:textId="72F1A513" w:rsidR="00DD666D" w:rsidRPr="001E4BA2" w:rsidRDefault="00DD666D" w:rsidP="00DD666D">
            <w:pPr>
              <w:widowControl w:val="0"/>
              <w:suppressAutoHyphens/>
              <w:autoSpaceDN w:val="0"/>
              <w:jc w:val="left"/>
              <w:textAlignment w:val="baseline"/>
              <w:rPr>
                <w:spacing w:val="-1"/>
                <w:sz w:val="18"/>
              </w:rPr>
            </w:pPr>
            <w:r w:rsidRPr="001E4BA2">
              <w:t xml:space="preserve">Wybrane elementy badania fizykalnego okolicy odbytu oraz narządów płciowych męskich i żeńskich </w:t>
            </w:r>
          </w:p>
        </w:tc>
        <w:tc>
          <w:tcPr>
            <w:tcW w:w="1936" w:type="dxa"/>
            <w:tcBorders>
              <w:top w:val="single" w:sz="4" w:space="0" w:color="auto"/>
              <w:bottom w:val="single" w:sz="4" w:space="0" w:color="auto"/>
            </w:tcBorders>
          </w:tcPr>
          <w:p w14:paraId="45D0D1AF" w14:textId="2B3260E6" w:rsidR="00DD666D" w:rsidRPr="001E4BA2" w:rsidRDefault="00DD666D" w:rsidP="00DD666D">
            <w:pPr>
              <w:rPr>
                <w:sz w:val="18"/>
              </w:rPr>
            </w:pPr>
            <w:r w:rsidRPr="001E4BA2">
              <w:rPr>
                <w:sz w:val="18"/>
              </w:rPr>
              <w:t xml:space="preserve"> P_U01 – P_U05; </w:t>
            </w:r>
          </w:p>
          <w:p w14:paraId="04EEE8E0" w14:textId="77090DAC" w:rsidR="00DD666D" w:rsidRPr="001E4BA2" w:rsidRDefault="00DD666D" w:rsidP="00DD666D">
            <w:pPr>
              <w:rPr>
                <w:sz w:val="18"/>
              </w:rPr>
            </w:pPr>
            <w:r w:rsidRPr="001E4BA2">
              <w:rPr>
                <w:sz w:val="18"/>
              </w:rPr>
              <w:t xml:space="preserve">P_K01 – P_K06; </w:t>
            </w:r>
          </w:p>
        </w:tc>
      </w:tr>
      <w:tr w:rsidR="00020842" w:rsidRPr="001E4BA2" w14:paraId="242D74D7" w14:textId="77777777" w:rsidTr="00020842">
        <w:trPr>
          <w:trHeight w:val="350"/>
        </w:trPr>
        <w:tc>
          <w:tcPr>
            <w:tcW w:w="614" w:type="dxa"/>
            <w:tcBorders>
              <w:top w:val="single" w:sz="4" w:space="0" w:color="auto"/>
              <w:bottom w:val="single" w:sz="4" w:space="0" w:color="auto"/>
            </w:tcBorders>
            <w:vAlign w:val="center"/>
          </w:tcPr>
          <w:p w14:paraId="330A0C32" w14:textId="43BD1067" w:rsidR="00020842" w:rsidRPr="001E4BA2" w:rsidRDefault="00020842" w:rsidP="00020842">
            <w:pPr>
              <w:rPr>
                <w:rFonts w:eastAsia="Calibri"/>
                <w:spacing w:val="-1"/>
                <w:lang w:eastAsia="pl-PL"/>
              </w:rPr>
            </w:pPr>
            <w:r w:rsidRPr="001E4BA2">
              <w:rPr>
                <w:rFonts w:eastAsia="Calibri"/>
                <w:spacing w:val="-1"/>
                <w:lang w:eastAsia="pl-PL"/>
              </w:rPr>
              <w:t>Ćw10</w:t>
            </w:r>
          </w:p>
        </w:tc>
        <w:tc>
          <w:tcPr>
            <w:tcW w:w="6579" w:type="dxa"/>
            <w:tcBorders>
              <w:top w:val="single" w:sz="4" w:space="0" w:color="auto"/>
              <w:bottom w:val="single" w:sz="4" w:space="0" w:color="auto"/>
            </w:tcBorders>
            <w:vAlign w:val="center"/>
          </w:tcPr>
          <w:p w14:paraId="23829F53" w14:textId="519202B6" w:rsidR="00020842" w:rsidRPr="001E4BA2" w:rsidRDefault="00020842" w:rsidP="00020842">
            <w:pPr>
              <w:jc w:val="both"/>
              <w:rPr>
                <w:spacing w:val="-1"/>
                <w:sz w:val="18"/>
              </w:rPr>
            </w:pPr>
            <w:r w:rsidRPr="001E4BA2">
              <w:t>Zasady dokumentowania zebranych informacji i wyników badania fizykalnego dla oceny stanu zdrowia</w:t>
            </w:r>
            <w:r w:rsidR="00C716A7">
              <w:t xml:space="preserve">. </w:t>
            </w:r>
          </w:p>
        </w:tc>
        <w:tc>
          <w:tcPr>
            <w:tcW w:w="1936" w:type="dxa"/>
            <w:tcBorders>
              <w:top w:val="single" w:sz="4" w:space="0" w:color="auto"/>
              <w:bottom w:val="single" w:sz="4" w:space="0" w:color="auto"/>
            </w:tcBorders>
            <w:vAlign w:val="center"/>
          </w:tcPr>
          <w:p w14:paraId="36AD9A14" w14:textId="77777777" w:rsidR="00DD666D" w:rsidRPr="001E4BA2" w:rsidRDefault="00DD666D" w:rsidP="00DD666D">
            <w:pPr>
              <w:rPr>
                <w:sz w:val="18"/>
              </w:rPr>
            </w:pPr>
            <w:r w:rsidRPr="001E4BA2">
              <w:rPr>
                <w:sz w:val="18"/>
              </w:rPr>
              <w:t xml:space="preserve">P_U01 – P_U05; </w:t>
            </w:r>
          </w:p>
          <w:p w14:paraId="6526FFBA" w14:textId="3CFCB59A" w:rsidR="00020842" w:rsidRPr="001E4BA2" w:rsidRDefault="00DD666D" w:rsidP="00DD666D">
            <w:pPr>
              <w:rPr>
                <w:sz w:val="18"/>
              </w:rPr>
            </w:pPr>
            <w:r w:rsidRPr="001E4BA2">
              <w:rPr>
                <w:sz w:val="18"/>
              </w:rPr>
              <w:t>P_K01 – P_K06</w:t>
            </w:r>
          </w:p>
        </w:tc>
      </w:tr>
      <w:tr w:rsidR="00020842" w:rsidRPr="001E4BA2" w14:paraId="61CD2B28" w14:textId="77777777" w:rsidTr="00020842">
        <w:trPr>
          <w:trHeight w:val="263"/>
        </w:trPr>
        <w:tc>
          <w:tcPr>
            <w:tcW w:w="614" w:type="dxa"/>
            <w:tcBorders>
              <w:top w:val="single" w:sz="4" w:space="0" w:color="auto"/>
              <w:bottom w:val="single" w:sz="4" w:space="0" w:color="auto"/>
            </w:tcBorders>
            <w:shd w:val="clear" w:color="auto" w:fill="F7F5F9"/>
            <w:vAlign w:val="center"/>
          </w:tcPr>
          <w:p w14:paraId="00E2AC83" w14:textId="77777777" w:rsidR="00020842" w:rsidRPr="001E4BA2" w:rsidRDefault="00020842" w:rsidP="00020842">
            <w:pPr>
              <w:spacing w:before="60" w:after="60"/>
              <w:rPr>
                <w:b/>
              </w:rPr>
            </w:pPr>
            <w:r w:rsidRPr="001E4BA2">
              <w:rPr>
                <w:b/>
              </w:rPr>
              <w:t>Lp.</w:t>
            </w:r>
          </w:p>
        </w:tc>
        <w:tc>
          <w:tcPr>
            <w:tcW w:w="6579" w:type="dxa"/>
            <w:tcBorders>
              <w:top w:val="single" w:sz="4" w:space="0" w:color="auto"/>
              <w:bottom w:val="single" w:sz="4" w:space="0" w:color="auto"/>
            </w:tcBorders>
            <w:shd w:val="clear" w:color="auto" w:fill="F7F5F9"/>
            <w:vAlign w:val="center"/>
          </w:tcPr>
          <w:p w14:paraId="1300CBF9" w14:textId="77777777" w:rsidR="00020842" w:rsidRPr="001E4BA2" w:rsidRDefault="00020842" w:rsidP="00020842">
            <w:pPr>
              <w:spacing w:before="60" w:after="60"/>
              <w:rPr>
                <w:b/>
              </w:rPr>
            </w:pPr>
            <w:r w:rsidRPr="001E4BA2">
              <w:rPr>
                <w:b/>
              </w:rPr>
              <w:t>Samokształcenie</w:t>
            </w:r>
          </w:p>
        </w:tc>
        <w:tc>
          <w:tcPr>
            <w:tcW w:w="1936" w:type="dxa"/>
            <w:tcBorders>
              <w:top w:val="single" w:sz="4" w:space="0" w:color="auto"/>
              <w:bottom w:val="single" w:sz="4" w:space="0" w:color="auto"/>
            </w:tcBorders>
            <w:shd w:val="clear" w:color="auto" w:fill="F7F5F9"/>
          </w:tcPr>
          <w:p w14:paraId="209DD3A5" w14:textId="4180619F" w:rsidR="00020842" w:rsidRPr="001E4BA2" w:rsidRDefault="00020842" w:rsidP="00020842">
            <w:pPr>
              <w:ind w:left="-57" w:right="-57"/>
              <w:rPr>
                <w:b/>
              </w:rPr>
            </w:pPr>
            <w:r w:rsidRPr="001E4BA2">
              <w:rPr>
                <w:b/>
              </w:rPr>
              <w:t>Odniesienie do przedmiotowych efektów uczenia się</w:t>
            </w:r>
          </w:p>
        </w:tc>
      </w:tr>
      <w:tr w:rsidR="00020842" w:rsidRPr="001E4BA2" w14:paraId="6B652699" w14:textId="77777777" w:rsidTr="00020842">
        <w:trPr>
          <w:trHeight w:val="263"/>
        </w:trPr>
        <w:tc>
          <w:tcPr>
            <w:tcW w:w="614" w:type="dxa"/>
            <w:tcBorders>
              <w:top w:val="single" w:sz="4" w:space="0" w:color="auto"/>
              <w:bottom w:val="single" w:sz="4" w:space="0" w:color="auto"/>
            </w:tcBorders>
            <w:vAlign w:val="center"/>
          </w:tcPr>
          <w:p w14:paraId="16FD874C" w14:textId="77777777" w:rsidR="00020842" w:rsidRPr="001E4BA2" w:rsidRDefault="00020842" w:rsidP="00020842">
            <w:pPr>
              <w:rPr>
                <w:rFonts w:eastAsia="Calibri"/>
                <w:spacing w:val="-1"/>
                <w:lang w:eastAsia="pl-PL"/>
              </w:rPr>
            </w:pPr>
            <w:r w:rsidRPr="001E4BA2">
              <w:rPr>
                <w:rFonts w:eastAsia="Calibri"/>
                <w:spacing w:val="-1"/>
                <w:lang w:eastAsia="pl-PL"/>
              </w:rPr>
              <w:t>Sk1</w:t>
            </w:r>
          </w:p>
        </w:tc>
        <w:tc>
          <w:tcPr>
            <w:tcW w:w="6579" w:type="dxa"/>
            <w:tcBorders>
              <w:top w:val="single" w:sz="4" w:space="0" w:color="auto"/>
              <w:bottom w:val="single" w:sz="4" w:space="0" w:color="auto"/>
            </w:tcBorders>
            <w:vAlign w:val="center"/>
          </w:tcPr>
          <w:p w14:paraId="173C1DAB" w14:textId="1202BF26" w:rsidR="00020842" w:rsidRPr="001E4BA2" w:rsidRDefault="00020842" w:rsidP="00020842">
            <w:pPr>
              <w:jc w:val="both"/>
              <w:rPr>
                <w:spacing w:val="-1"/>
              </w:rPr>
            </w:pPr>
            <w:r w:rsidRPr="001E4BA2">
              <w:t>Ocena sprawności i wydolności pacjenta.</w:t>
            </w:r>
          </w:p>
        </w:tc>
        <w:tc>
          <w:tcPr>
            <w:tcW w:w="1936" w:type="dxa"/>
            <w:tcBorders>
              <w:top w:val="single" w:sz="4" w:space="0" w:color="auto"/>
              <w:bottom w:val="single" w:sz="4" w:space="0" w:color="auto"/>
            </w:tcBorders>
          </w:tcPr>
          <w:p w14:paraId="784ADF4B" w14:textId="5609EFB8" w:rsidR="00020842" w:rsidRPr="001E4BA2" w:rsidRDefault="00F77EEE" w:rsidP="00541FE4">
            <w:pPr>
              <w:rPr>
                <w:sz w:val="18"/>
              </w:rPr>
            </w:pPr>
            <w:r w:rsidRPr="001E4BA2">
              <w:rPr>
                <w:sz w:val="18"/>
              </w:rPr>
              <w:t>P_W02, P_U01</w:t>
            </w:r>
            <w:r w:rsidR="00F069C6">
              <w:rPr>
                <w:sz w:val="18"/>
              </w:rPr>
              <w:t xml:space="preserve"> –P_U05</w:t>
            </w:r>
            <w:r w:rsidRPr="001E4BA2">
              <w:rPr>
                <w:sz w:val="18"/>
              </w:rPr>
              <w:t>, P_K01</w:t>
            </w:r>
            <w:r w:rsidR="00F069C6">
              <w:rPr>
                <w:sz w:val="18"/>
              </w:rPr>
              <w:t xml:space="preserve"> –P_K06</w:t>
            </w:r>
          </w:p>
        </w:tc>
      </w:tr>
      <w:tr w:rsidR="00020842" w:rsidRPr="001E4BA2" w14:paraId="20E8FD94" w14:textId="77777777" w:rsidTr="00020842">
        <w:trPr>
          <w:trHeight w:val="263"/>
        </w:trPr>
        <w:tc>
          <w:tcPr>
            <w:tcW w:w="614" w:type="dxa"/>
            <w:tcBorders>
              <w:top w:val="single" w:sz="4" w:space="0" w:color="auto"/>
              <w:bottom w:val="single" w:sz="4" w:space="0" w:color="auto"/>
            </w:tcBorders>
            <w:vAlign w:val="center"/>
          </w:tcPr>
          <w:p w14:paraId="22869A38" w14:textId="77777777" w:rsidR="00020842" w:rsidRPr="001E4BA2" w:rsidRDefault="00020842" w:rsidP="00020842">
            <w:pPr>
              <w:rPr>
                <w:rFonts w:eastAsia="Calibri"/>
                <w:spacing w:val="-1"/>
                <w:lang w:eastAsia="pl-PL"/>
              </w:rPr>
            </w:pPr>
            <w:r w:rsidRPr="001E4BA2">
              <w:rPr>
                <w:rFonts w:eastAsia="Calibri"/>
                <w:spacing w:val="-1"/>
                <w:lang w:eastAsia="pl-PL"/>
              </w:rPr>
              <w:t>Sk2</w:t>
            </w:r>
          </w:p>
        </w:tc>
        <w:tc>
          <w:tcPr>
            <w:tcW w:w="6579" w:type="dxa"/>
            <w:tcBorders>
              <w:top w:val="single" w:sz="4" w:space="0" w:color="auto"/>
              <w:bottom w:val="single" w:sz="4" w:space="0" w:color="auto"/>
            </w:tcBorders>
            <w:vAlign w:val="center"/>
          </w:tcPr>
          <w:p w14:paraId="20D719B5" w14:textId="59901113" w:rsidR="00020842" w:rsidRPr="001E4BA2" w:rsidRDefault="00020842" w:rsidP="00020842">
            <w:pPr>
              <w:jc w:val="both"/>
              <w:rPr>
                <w:spacing w:val="-1"/>
              </w:rPr>
            </w:pPr>
            <w:r w:rsidRPr="001E4BA2">
              <w:t>Kompleksowa ocena stanu fizykalnego pacjenta.</w:t>
            </w:r>
          </w:p>
        </w:tc>
        <w:tc>
          <w:tcPr>
            <w:tcW w:w="1936" w:type="dxa"/>
            <w:tcBorders>
              <w:top w:val="single" w:sz="4" w:space="0" w:color="auto"/>
              <w:bottom w:val="single" w:sz="4" w:space="0" w:color="auto"/>
            </w:tcBorders>
          </w:tcPr>
          <w:p w14:paraId="7701F38A" w14:textId="5203E497" w:rsidR="00020842" w:rsidRPr="001E4BA2" w:rsidRDefault="00F069C6" w:rsidP="00541FE4">
            <w:pPr>
              <w:rPr>
                <w:sz w:val="18"/>
              </w:rPr>
            </w:pPr>
            <w:r w:rsidRPr="001E4BA2">
              <w:rPr>
                <w:sz w:val="18"/>
              </w:rPr>
              <w:t>P_W02, P_U01</w:t>
            </w:r>
            <w:r>
              <w:rPr>
                <w:sz w:val="18"/>
              </w:rPr>
              <w:t xml:space="preserve"> –P_U05</w:t>
            </w:r>
            <w:r w:rsidRPr="001E4BA2">
              <w:rPr>
                <w:sz w:val="18"/>
              </w:rPr>
              <w:t>, P_K01</w:t>
            </w:r>
            <w:r>
              <w:rPr>
                <w:sz w:val="18"/>
              </w:rPr>
              <w:t xml:space="preserve"> –P_K06</w:t>
            </w:r>
          </w:p>
        </w:tc>
      </w:tr>
      <w:tr w:rsidR="00020842" w:rsidRPr="001E4BA2" w14:paraId="7B630EB3" w14:textId="77777777" w:rsidTr="00020842">
        <w:trPr>
          <w:trHeight w:val="263"/>
        </w:trPr>
        <w:tc>
          <w:tcPr>
            <w:tcW w:w="614" w:type="dxa"/>
            <w:tcBorders>
              <w:top w:val="single" w:sz="4" w:space="0" w:color="auto"/>
              <w:bottom w:val="single" w:sz="4" w:space="0" w:color="auto"/>
            </w:tcBorders>
            <w:vAlign w:val="center"/>
          </w:tcPr>
          <w:p w14:paraId="2554E7C4" w14:textId="77777777" w:rsidR="00020842" w:rsidRPr="001E4BA2" w:rsidRDefault="00020842" w:rsidP="00020842">
            <w:pPr>
              <w:rPr>
                <w:rFonts w:eastAsia="Calibri"/>
                <w:spacing w:val="-1"/>
                <w:lang w:eastAsia="pl-PL"/>
              </w:rPr>
            </w:pPr>
            <w:r w:rsidRPr="001E4BA2">
              <w:rPr>
                <w:rFonts w:eastAsia="Calibri"/>
                <w:spacing w:val="-1"/>
                <w:lang w:eastAsia="pl-PL"/>
              </w:rPr>
              <w:t>Sk3</w:t>
            </w:r>
          </w:p>
        </w:tc>
        <w:tc>
          <w:tcPr>
            <w:tcW w:w="6579" w:type="dxa"/>
            <w:tcBorders>
              <w:top w:val="single" w:sz="4" w:space="0" w:color="auto"/>
              <w:bottom w:val="single" w:sz="4" w:space="0" w:color="auto"/>
            </w:tcBorders>
            <w:vAlign w:val="center"/>
          </w:tcPr>
          <w:p w14:paraId="454C0B3E" w14:textId="2451D269" w:rsidR="00020842" w:rsidRPr="001E4BA2" w:rsidRDefault="00020842" w:rsidP="00020842">
            <w:pPr>
              <w:jc w:val="both"/>
              <w:rPr>
                <w:spacing w:val="-1"/>
              </w:rPr>
            </w:pPr>
            <w:r w:rsidRPr="001E4BA2">
              <w:t>Analiza i ocena wyników badań laboratoryjnych i wynikających z pomiarów.</w:t>
            </w:r>
          </w:p>
        </w:tc>
        <w:tc>
          <w:tcPr>
            <w:tcW w:w="1936" w:type="dxa"/>
            <w:tcBorders>
              <w:top w:val="single" w:sz="4" w:space="0" w:color="auto"/>
              <w:bottom w:val="single" w:sz="4" w:space="0" w:color="auto"/>
            </w:tcBorders>
          </w:tcPr>
          <w:p w14:paraId="1158167A" w14:textId="67AEFA10" w:rsidR="00020842" w:rsidRPr="001E4BA2" w:rsidRDefault="00F77EEE" w:rsidP="00541FE4">
            <w:pPr>
              <w:rPr>
                <w:sz w:val="18"/>
              </w:rPr>
            </w:pPr>
            <w:r w:rsidRPr="001E4BA2">
              <w:rPr>
                <w:sz w:val="18"/>
              </w:rPr>
              <w:t xml:space="preserve">P_W03, </w:t>
            </w:r>
            <w:r w:rsidR="00F069C6" w:rsidRPr="001E4BA2">
              <w:rPr>
                <w:sz w:val="18"/>
              </w:rPr>
              <w:t>P_U01</w:t>
            </w:r>
            <w:r w:rsidR="00F069C6">
              <w:rPr>
                <w:sz w:val="18"/>
              </w:rPr>
              <w:t xml:space="preserve"> –P_U05</w:t>
            </w:r>
            <w:r w:rsidR="00F069C6" w:rsidRPr="001E4BA2">
              <w:rPr>
                <w:sz w:val="18"/>
              </w:rPr>
              <w:t>, P_K01</w:t>
            </w:r>
            <w:r w:rsidR="00F069C6">
              <w:rPr>
                <w:sz w:val="18"/>
              </w:rPr>
              <w:t xml:space="preserve"> –P_K06</w:t>
            </w:r>
          </w:p>
        </w:tc>
      </w:tr>
      <w:tr w:rsidR="00020842" w:rsidRPr="001E4BA2" w14:paraId="15B47417" w14:textId="77777777" w:rsidTr="00020842">
        <w:trPr>
          <w:trHeight w:val="194"/>
        </w:trPr>
        <w:tc>
          <w:tcPr>
            <w:tcW w:w="614" w:type="dxa"/>
            <w:tcBorders>
              <w:top w:val="single" w:sz="4" w:space="0" w:color="auto"/>
            </w:tcBorders>
            <w:vAlign w:val="center"/>
          </w:tcPr>
          <w:p w14:paraId="2237D4B4" w14:textId="77777777" w:rsidR="00020842" w:rsidRPr="001E4BA2" w:rsidRDefault="00020842" w:rsidP="00020842">
            <w:pPr>
              <w:rPr>
                <w:rFonts w:eastAsia="Calibri"/>
                <w:spacing w:val="-1"/>
                <w:lang w:eastAsia="pl-PL"/>
              </w:rPr>
            </w:pPr>
            <w:r w:rsidRPr="001E4BA2">
              <w:rPr>
                <w:rFonts w:eastAsia="Calibri"/>
                <w:spacing w:val="-1"/>
                <w:lang w:eastAsia="pl-PL"/>
              </w:rPr>
              <w:t>Sk4</w:t>
            </w:r>
          </w:p>
        </w:tc>
        <w:tc>
          <w:tcPr>
            <w:tcW w:w="6579" w:type="dxa"/>
            <w:tcBorders>
              <w:top w:val="single" w:sz="4" w:space="0" w:color="auto"/>
            </w:tcBorders>
            <w:vAlign w:val="center"/>
          </w:tcPr>
          <w:p w14:paraId="52E7B19D" w14:textId="49152518" w:rsidR="00020842" w:rsidRPr="001E4BA2" w:rsidRDefault="00020842" w:rsidP="00020842">
            <w:pPr>
              <w:jc w:val="both"/>
              <w:rPr>
                <w:spacing w:val="-1"/>
              </w:rPr>
            </w:pPr>
            <w:r w:rsidRPr="001E4BA2">
              <w:t>Oznaczanie markerów w diagnozowaniu różnych schorzeń.</w:t>
            </w:r>
          </w:p>
        </w:tc>
        <w:tc>
          <w:tcPr>
            <w:tcW w:w="1936" w:type="dxa"/>
            <w:tcBorders>
              <w:top w:val="single" w:sz="4" w:space="0" w:color="auto"/>
            </w:tcBorders>
          </w:tcPr>
          <w:p w14:paraId="1D95C508" w14:textId="4A678949" w:rsidR="00020842" w:rsidRPr="001E4BA2" w:rsidRDefault="00F77EEE" w:rsidP="00541FE4">
            <w:pPr>
              <w:rPr>
                <w:sz w:val="18"/>
              </w:rPr>
            </w:pPr>
            <w:r w:rsidRPr="001E4BA2">
              <w:rPr>
                <w:sz w:val="18"/>
              </w:rPr>
              <w:t xml:space="preserve">P_W03, </w:t>
            </w:r>
            <w:r w:rsidR="00F069C6" w:rsidRPr="001E4BA2">
              <w:rPr>
                <w:sz w:val="18"/>
              </w:rPr>
              <w:t>P_U01</w:t>
            </w:r>
            <w:r w:rsidR="00F069C6">
              <w:rPr>
                <w:sz w:val="18"/>
              </w:rPr>
              <w:t xml:space="preserve"> –P_U05</w:t>
            </w:r>
            <w:r w:rsidR="00F069C6" w:rsidRPr="001E4BA2">
              <w:rPr>
                <w:sz w:val="18"/>
              </w:rPr>
              <w:t>, P_K01</w:t>
            </w:r>
            <w:r w:rsidR="00F069C6">
              <w:rPr>
                <w:sz w:val="18"/>
              </w:rPr>
              <w:t xml:space="preserve"> –P_K06</w:t>
            </w:r>
          </w:p>
        </w:tc>
      </w:tr>
    </w:tbl>
    <w:p w14:paraId="46D641F7" w14:textId="77777777" w:rsidR="00C560C5" w:rsidRPr="001E4BA2" w:rsidRDefault="00C560C5" w:rsidP="00C560C5">
      <w:pPr>
        <w:tabs>
          <w:tab w:val="left" w:pos="226"/>
          <w:tab w:val="center" w:pos="4536"/>
        </w:tabs>
        <w:jc w:val="left"/>
      </w:pPr>
      <w:r w:rsidRPr="001E4BA2">
        <w:tab/>
      </w:r>
      <w:r w:rsidRPr="001E4BA2">
        <w:tab/>
      </w:r>
      <w:r w:rsidRPr="001E4BA2">
        <w:tab/>
      </w:r>
    </w:p>
    <w:p w14:paraId="24AD6FA2" w14:textId="5EFC21D3" w:rsidR="00C560C5" w:rsidRPr="001E4BA2" w:rsidRDefault="00E95FF0" w:rsidP="000A7A57">
      <w:pPr>
        <w:numPr>
          <w:ilvl w:val="0"/>
          <w:numId w:val="26"/>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30"/>
        <w:gridCol w:w="5127"/>
        <w:gridCol w:w="2572"/>
      </w:tblGrid>
      <w:tr w:rsidR="007A6ED5" w:rsidRPr="001E4BA2" w14:paraId="4EE37DD4" w14:textId="77777777" w:rsidTr="008F2BEA">
        <w:trPr>
          <w:trHeight w:val="1082"/>
        </w:trPr>
        <w:tc>
          <w:tcPr>
            <w:tcW w:w="9129" w:type="dxa"/>
            <w:gridSpan w:val="3"/>
            <w:tcBorders>
              <w:bottom w:val="double" w:sz="4" w:space="0" w:color="auto"/>
            </w:tcBorders>
            <w:vAlign w:val="center"/>
          </w:tcPr>
          <w:p w14:paraId="2CA05798" w14:textId="4D245B53" w:rsidR="007A6ED5" w:rsidRPr="001E4BA2" w:rsidRDefault="002A293F" w:rsidP="005A6565">
            <w:pPr>
              <w:autoSpaceDE w:val="0"/>
              <w:autoSpaceDN w:val="0"/>
              <w:adjustRightInd w:val="0"/>
              <w:jc w:val="both"/>
              <w:rPr>
                <w:b/>
                <w:bCs/>
              </w:rPr>
            </w:pPr>
            <w:r w:rsidRPr="001E4BA2">
              <w:rPr>
                <w:b/>
                <w:bCs/>
              </w:rPr>
              <w:t>Wykład</w:t>
            </w:r>
            <w:r w:rsidR="007A6ED5" w:rsidRPr="001E4BA2">
              <w:rPr>
                <w:b/>
                <w:bCs/>
              </w:rPr>
              <w:t>:</w:t>
            </w:r>
          </w:p>
          <w:p w14:paraId="49A182C6" w14:textId="372375BE" w:rsidR="002A293F" w:rsidRPr="001E4BA2" w:rsidRDefault="002A293F" w:rsidP="002A293F">
            <w:pPr>
              <w:autoSpaceDE w:val="0"/>
              <w:autoSpaceDN w:val="0"/>
              <w:adjustRightInd w:val="0"/>
              <w:jc w:val="both"/>
              <w:rPr>
                <w:rFonts w:eastAsia="Calibri"/>
              </w:rPr>
            </w:pPr>
            <w:r w:rsidRPr="001E4BA2">
              <w:rPr>
                <w:rFonts w:eastAsia="Calibri"/>
                <w:b/>
                <w:bCs/>
              </w:rPr>
              <w:t xml:space="preserve">Zaliczenie na ocenę (ZO) </w:t>
            </w:r>
            <w:r w:rsidRPr="001E4BA2">
              <w:rPr>
                <w:rFonts w:eastAsia="Calibri"/>
              </w:rPr>
              <w:t xml:space="preserve">Zaliczenie odbywa się w formie pisemnej z użyciem testu złożonego z pytań zamkniętych z możliwością jednokrotnej odpowiedzi. </w:t>
            </w:r>
          </w:p>
          <w:p w14:paraId="3677D0DF" w14:textId="335EEA5E" w:rsidR="002A293F" w:rsidRPr="001E4BA2" w:rsidRDefault="002A293F" w:rsidP="005A6565">
            <w:pPr>
              <w:autoSpaceDE w:val="0"/>
              <w:autoSpaceDN w:val="0"/>
              <w:adjustRightInd w:val="0"/>
              <w:jc w:val="both"/>
              <w:rPr>
                <w:b/>
                <w:bCs/>
              </w:rPr>
            </w:pPr>
            <w:r w:rsidRPr="001E4BA2">
              <w:rPr>
                <w:b/>
                <w:bCs/>
              </w:rPr>
              <w:t xml:space="preserve">Ćwiczenia: </w:t>
            </w:r>
          </w:p>
          <w:p w14:paraId="2803D3E0" w14:textId="77777777" w:rsidR="002A293F" w:rsidRPr="001E4BA2" w:rsidRDefault="002A293F" w:rsidP="002A293F">
            <w:pPr>
              <w:autoSpaceDE w:val="0"/>
              <w:autoSpaceDN w:val="0"/>
              <w:adjustRightInd w:val="0"/>
              <w:jc w:val="both"/>
              <w:rPr>
                <w:b/>
                <w:bCs/>
              </w:rPr>
            </w:pPr>
            <w:r w:rsidRPr="001E4BA2">
              <w:rPr>
                <w:b/>
                <w:bCs/>
              </w:rPr>
              <w:t xml:space="preserve">Zaliczenie z oceną (ZO) </w:t>
            </w:r>
          </w:p>
          <w:p w14:paraId="1E4D2F79" w14:textId="45FADA63" w:rsidR="007A6ED5" w:rsidRPr="001E4BA2" w:rsidRDefault="007A6ED5" w:rsidP="005A6565">
            <w:pPr>
              <w:autoSpaceDE w:val="0"/>
              <w:autoSpaceDN w:val="0"/>
              <w:adjustRightInd w:val="0"/>
              <w:jc w:val="both"/>
            </w:pPr>
            <w:r w:rsidRPr="001E4BA2">
              <w:t>Warunkiem uzyskania zaliczenia jest 100% frekwencja oraz aktywne uczestnictwo w ćwiczeniach. Metodą oceny jest sprawdzian praktyczny z przeprowadzenia badania fizykalnego w pracowni umiejętno</w:t>
            </w:r>
            <w:r w:rsidR="002A293F" w:rsidRPr="001E4BA2">
              <w:t xml:space="preserve">ści pielęgniarskich na fantomie, </w:t>
            </w:r>
            <w:r w:rsidRPr="001E4BA2">
              <w:t>zgodnego z tematyką ćwiczeń</w:t>
            </w:r>
            <w:r w:rsidR="002A293F" w:rsidRPr="001E4BA2">
              <w:t xml:space="preserve"> oraz przygotowanie pracy pisemnej.</w:t>
            </w:r>
          </w:p>
          <w:p w14:paraId="1222F2DA" w14:textId="77777777" w:rsidR="007A6ED5" w:rsidRPr="001E4BA2" w:rsidRDefault="007A6ED5" w:rsidP="005A6565">
            <w:pPr>
              <w:autoSpaceDE w:val="0"/>
              <w:autoSpaceDN w:val="0"/>
              <w:adjustRightInd w:val="0"/>
              <w:jc w:val="both"/>
              <w:rPr>
                <w:b/>
                <w:bCs/>
              </w:rPr>
            </w:pPr>
            <w:r w:rsidRPr="001E4BA2">
              <w:rPr>
                <w:b/>
                <w:bCs/>
              </w:rPr>
              <w:t>Samokształcenie:</w:t>
            </w:r>
          </w:p>
          <w:p w14:paraId="61CB4A05" w14:textId="05CF079B" w:rsidR="007A6ED5" w:rsidRPr="001E4BA2" w:rsidRDefault="0072205A" w:rsidP="00C5776A">
            <w:pPr>
              <w:jc w:val="both"/>
              <w:rPr>
                <w:b/>
              </w:rPr>
            </w:pPr>
            <w:r w:rsidRPr="001E4BA2">
              <w:t>P</w:t>
            </w:r>
            <w:r w:rsidR="007A6ED5" w:rsidRPr="001E4BA2">
              <w:t>rac</w:t>
            </w:r>
            <w:r w:rsidR="002A293F" w:rsidRPr="001E4BA2">
              <w:t xml:space="preserve">a zaliczeniowa na wybrany temat (zaliczana jest na </w:t>
            </w:r>
            <w:r w:rsidR="00C5776A">
              <w:t>ć</w:t>
            </w:r>
            <w:r w:rsidR="002A293F" w:rsidRPr="001E4BA2">
              <w:t>wiczeniach).</w:t>
            </w:r>
          </w:p>
        </w:tc>
      </w:tr>
      <w:tr w:rsidR="00C560C5" w:rsidRPr="001E4BA2" w14:paraId="5C8A63D2" w14:textId="77777777" w:rsidTr="008F2BEA">
        <w:trPr>
          <w:trHeight w:val="423"/>
        </w:trPr>
        <w:tc>
          <w:tcPr>
            <w:tcW w:w="1430" w:type="dxa"/>
            <w:tcBorders>
              <w:top w:val="double" w:sz="4" w:space="0" w:color="auto"/>
              <w:bottom w:val="double" w:sz="4" w:space="0" w:color="auto"/>
            </w:tcBorders>
            <w:shd w:val="clear" w:color="auto" w:fill="F7F5F9"/>
            <w:vAlign w:val="center"/>
          </w:tcPr>
          <w:p w14:paraId="410DAA9C" w14:textId="6DD39663" w:rsidR="00C560C5" w:rsidRPr="001E4BA2" w:rsidRDefault="00CC34F0" w:rsidP="00C560C5">
            <w:pPr>
              <w:ind w:left="-57" w:right="-57"/>
              <w:rPr>
                <w:rFonts w:eastAsia="Calibri"/>
                <w:b/>
                <w:spacing w:val="-1"/>
                <w:lang w:eastAsia="pl-PL"/>
              </w:rPr>
            </w:pPr>
            <w:r>
              <w:rPr>
                <w:rFonts w:eastAsia="Calibri"/>
                <w:b/>
                <w:spacing w:val="-1"/>
                <w:lang w:eastAsia="pl-PL"/>
              </w:rPr>
              <w:t>Efekty uczenia się</w:t>
            </w:r>
          </w:p>
        </w:tc>
        <w:tc>
          <w:tcPr>
            <w:tcW w:w="5127" w:type="dxa"/>
            <w:tcBorders>
              <w:top w:val="double" w:sz="4" w:space="0" w:color="auto"/>
              <w:bottom w:val="double" w:sz="4" w:space="0" w:color="auto"/>
            </w:tcBorders>
            <w:shd w:val="clear" w:color="auto" w:fill="F7F5F9"/>
            <w:vAlign w:val="center"/>
          </w:tcPr>
          <w:p w14:paraId="4456FBC3" w14:textId="77777777" w:rsidR="00C560C5" w:rsidRPr="001E4BA2" w:rsidRDefault="00C560C5" w:rsidP="00C560C5">
            <w:pPr>
              <w:rPr>
                <w:rFonts w:eastAsia="Calibri"/>
                <w:b/>
                <w:spacing w:val="-1"/>
                <w:lang w:eastAsia="pl-PL"/>
              </w:rPr>
            </w:pPr>
            <w:r w:rsidRPr="001E4BA2">
              <w:rPr>
                <w:rFonts w:eastAsia="Calibri"/>
                <w:b/>
                <w:lang w:eastAsia="pl-PL"/>
              </w:rPr>
              <w:t>Metoda weryfikacji</w:t>
            </w:r>
          </w:p>
        </w:tc>
        <w:tc>
          <w:tcPr>
            <w:tcW w:w="2572" w:type="dxa"/>
            <w:tcBorders>
              <w:top w:val="double" w:sz="4" w:space="0" w:color="auto"/>
              <w:bottom w:val="double" w:sz="4" w:space="0" w:color="auto"/>
            </w:tcBorders>
            <w:shd w:val="clear" w:color="auto" w:fill="F7F5F9"/>
            <w:vAlign w:val="center"/>
          </w:tcPr>
          <w:p w14:paraId="5805408E" w14:textId="0F125241" w:rsidR="00C560C5" w:rsidRPr="001E4BA2" w:rsidRDefault="00322BAF" w:rsidP="00C560C5">
            <w:pPr>
              <w:rPr>
                <w:rFonts w:eastAsia="Calibri"/>
                <w:b/>
                <w:spacing w:val="-1"/>
                <w:lang w:eastAsia="pl-PL"/>
              </w:rPr>
            </w:pPr>
            <w:r w:rsidRPr="001E4BA2">
              <w:rPr>
                <w:rFonts w:eastAsia="Calibri"/>
                <w:b/>
                <w:lang w:eastAsia="pl-PL"/>
              </w:rPr>
              <w:t>Forma zajęć, w ramach której weryfikowany jest efekt uczenia się</w:t>
            </w:r>
          </w:p>
        </w:tc>
      </w:tr>
      <w:tr w:rsidR="00C560C5" w:rsidRPr="001E4BA2" w14:paraId="4288C0F5" w14:textId="77777777" w:rsidTr="008F2BEA">
        <w:trPr>
          <w:trHeight w:val="253"/>
        </w:trPr>
        <w:tc>
          <w:tcPr>
            <w:tcW w:w="9129" w:type="dxa"/>
            <w:gridSpan w:val="3"/>
            <w:tcBorders>
              <w:top w:val="double" w:sz="4" w:space="0" w:color="auto"/>
              <w:bottom w:val="single" w:sz="4" w:space="0" w:color="auto"/>
            </w:tcBorders>
            <w:shd w:val="clear" w:color="auto" w:fill="F7F5F9"/>
          </w:tcPr>
          <w:p w14:paraId="44246022" w14:textId="77777777" w:rsidR="00C560C5" w:rsidRPr="001E4BA2" w:rsidRDefault="00C560C5" w:rsidP="00C560C5">
            <w:pPr>
              <w:rPr>
                <w:b/>
              </w:rPr>
            </w:pPr>
            <w:r w:rsidRPr="001E4BA2">
              <w:rPr>
                <w:b/>
              </w:rPr>
              <w:t>Wiedza:</w:t>
            </w:r>
          </w:p>
        </w:tc>
      </w:tr>
      <w:tr w:rsidR="007A6ED5" w:rsidRPr="001E4BA2" w14:paraId="00B820D6" w14:textId="77777777" w:rsidTr="008F2BEA">
        <w:trPr>
          <w:trHeight w:val="263"/>
        </w:trPr>
        <w:tc>
          <w:tcPr>
            <w:tcW w:w="1430" w:type="dxa"/>
            <w:tcBorders>
              <w:top w:val="single" w:sz="4" w:space="0" w:color="auto"/>
              <w:bottom w:val="single" w:sz="4" w:space="0" w:color="auto"/>
            </w:tcBorders>
            <w:vAlign w:val="center"/>
          </w:tcPr>
          <w:p w14:paraId="135F5138" w14:textId="67B2A850" w:rsidR="007A6ED5" w:rsidRPr="001E4BA2" w:rsidRDefault="007A6ED5" w:rsidP="004B24FD">
            <w:pPr>
              <w:spacing w:before="60" w:after="60"/>
              <w:ind w:left="-57" w:right="-57"/>
              <w:rPr>
                <w:rFonts w:eastAsia="Calibri"/>
                <w:b/>
                <w:spacing w:val="-1"/>
                <w:lang w:eastAsia="pl-PL"/>
              </w:rPr>
            </w:pPr>
            <w:r w:rsidRPr="001E4BA2">
              <w:rPr>
                <w:rFonts w:eastAsia="Calibri"/>
                <w:bCs/>
                <w:lang w:eastAsia="pl-PL"/>
              </w:rPr>
              <w:t>P_W01 - P_W0</w:t>
            </w:r>
            <w:r w:rsidR="004B24FD" w:rsidRPr="001E4BA2">
              <w:rPr>
                <w:rFonts w:eastAsia="Calibri"/>
                <w:bCs/>
                <w:lang w:eastAsia="pl-PL"/>
              </w:rPr>
              <w:t>4</w:t>
            </w:r>
          </w:p>
        </w:tc>
        <w:tc>
          <w:tcPr>
            <w:tcW w:w="5127" w:type="dxa"/>
            <w:tcBorders>
              <w:top w:val="single" w:sz="4" w:space="0" w:color="auto"/>
              <w:bottom w:val="single" w:sz="4" w:space="0" w:color="auto"/>
            </w:tcBorders>
            <w:vAlign w:val="center"/>
          </w:tcPr>
          <w:p w14:paraId="4ABB9F7E" w14:textId="478EBCA8" w:rsidR="007A6ED5" w:rsidRPr="001E4BA2" w:rsidRDefault="004B24FD" w:rsidP="004B24FD">
            <w:pPr>
              <w:spacing w:before="60" w:after="60"/>
              <w:jc w:val="both"/>
              <w:rPr>
                <w:rFonts w:eastAsia="Calibri"/>
                <w:spacing w:val="-1"/>
                <w:lang w:eastAsia="pl-PL"/>
              </w:rPr>
            </w:pPr>
            <w:r w:rsidRPr="001E4BA2">
              <w:rPr>
                <w:rFonts w:eastAsia="Calibri"/>
                <w:spacing w:val="-1"/>
                <w:lang w:eastAsia="pl-PL"/>
              </w:rPr>
              <w:t>Zaliczenie pisemne</w:t>
            </w:r>
          </w:p>
        </w:tc>
        <w:tc>
          <w:tcPr>
            <w:tcW w:w="2572" w:type="dxa"/>
            <w:tcBorders>
              <w:top w:val="single" w:sz="4" w:space="0" w:color="auto"/>
              <w:bottom w:val="single" w:sz="4" w:space="0" w:color="auto"/>
            </w:tcBorders>
            <w:vAlign w:val="center"/>
          </w:tcPr>
          <w:p w14:paraId="1AE28FEC" w14:textId="77777777" w:rsidR="007A6ED5" w:rsidRPr="001E4BA2" w:rsidRDefault="007A6ED5" w:rsidP="005A6565">
            <w:pPr>
              <w:spacing w:before="60" w:after="60"/>
              <w:rPr>
                <w:rFonts w:eastAsia="Calibri"/>
                <w:spacing w:val="-1"/>
                <w:lang w:eastAsia="pl-PL"/>
              </w:rPr>
            </w:pPr>
            <w:r w:rsidRPr="001E4BA2">
              <w:rPr>
                <w:rFonts w:eastAsia="Calibri"/>
              </w:rPr>
              <w:t>wykłady</w:t>
            </w:r>
          </w:p>
        </w:tc>
      </w:tr>
      <w:tr w:rsidR="00C560C5" w:rsidRPr="001E4BA2" w14:paraId="00C7BB83" w14:textId="77777777" w:rsidTr="008F2BEA">
        <w:trPr>
          <w:trHeight w:val="263"/>
        </w:trPr>
        <w:tc>
          <w:tcPr>
            <w:tcW w:w="9129" w:type="dxa"/>
            <w:gridSpan w:val="3"/>
            <w:tcBorders>
              <w:top w:val="single" w:sz="4" w:space="0" w:color="auto"/>
              <w:bottom w:val="single" w:sz="4" w:space="0" w:color="auto"/>
            </w:tcBorders>
            <w:shd w:val="clear" w:color="auto" w:fill="F7F5F9"/>
          </w:tcPr>
          <w:p w14:paraId="32D06BE3" w14:textId="77777777" w:rsidR="00C560C5" w:rsidRPr="001E4BA2" w:rsidRDefault="00C560C5" w:rsidP="00C560C5">
            <w:pPr>
              <w:rPr>
                <w:b/>
              </w:rPr>
            </w:pPr>
            <w:r w:rsidRPr="001E4BA2">
              <w:rPr>
                <w:b/>
              </w:rPr>
              <w:t>Umiejętności:</w:t>
            </w:r>
          </w:p>
        </w:tc>
      </w:tr>
      <w:tr w:rsidR="007A6ED5" w:rsidRPr="001E4BA2" w14:paraId="5E375FCB" w14:textId="77777777" w:rsidTr="008F2BEA">
        <w:trPr>
          <w:trHeight w:val="197"/>
        </w:trPr>
        <w:tc>
          <w:tcPr>
            <w:tcW w:w="1430" w:type="dxa"/>
            <w:tcBorders>
              <w:top w:val="single" w:sz="4" w:space="0" w:color="auto"/>
              <w:bottom w:val="single" w:sz="4" w:space="0" w:color="auto"/>
            </w:tcBorders>
          </w:tcPr>
          <w:p w14:paraId="0971399E" w14:textId="77777777" w:rsidR="007A6ED5" w:rsidRPr="001E4BA2" w:rsidRDefault="007A6ED5" w:rsidP="00C560C5">
            <w:r w:rsidRPr="001E4BA2">
              <w:rPr>
                <w:rFonts w:eastAsia="Calibri"/>
                <w:bCs/>
                <w:lang w:eastAsia="pl-PL"/>
              </w:rPr>
              <w:t>P_U01 - P_U05</w:t>
            </w:r>
          </w:p>
        </w:tc>
        <w:tc>
          <w:tcPr>
            <w:tcW w:w="5127" w:type="dxa"/>
            <w:tcBorders>
              <w:top w:val="single" w:sz="4" w:space="0" w:color="auto"/>
              <w:bottom w:val="single" w:sz="4" w:space="0" w:color="auto"/>
            </w:tcBorders>
            <w:vAlign w:val="center"/>
          </w:tcPr>
          <w:p w14:paraId="57BC13E3" w14:textId="2E5FD05C" w:rsidR="007A6ED5" w:rsidRPr="001E4BA2" w:rsidRDefault="007A6ED5" w:rsidP="005A6565">
            <w:pPr>
              <w:spacing w:before="60" w:after="60"/>
              <w:jc w:val="left"/>
              <w:rPr>
                <w:rFonts w:eastAsia="Calibri"/>
                <w:spacing w:val="-1"/>
                <w:lang w:eastAsia="pl-PL"/>
              </w:rPr>
            </w:pPr>
            <w:r w:rsidRPr="001E4BA2">
              <w:rPr>
                <w:rFonts w:eastAsia="Calibri"/>
              </w:rPr>
              <w:t>sprawdzian prakty</w:t>
            </w:r>
            <w:r w:rsidR="004B24FD" w:rsidRPr="001E4BA2">
              <w:rPr>
                <w:rFonts w:eastAsia="Calibri"/>
              </w:rPr>
              <w:t>czny, praca zaliczeniowa</w:t>
            </w:r>
          </w:p>
        </w:tc>
        <w:tc>
          <w:tcPr>
            <w:tcW w:w="2572" w:type="dxa"/>
            <w:tcBorders>
              <w:top w:val="single" w:sz="4" w:space="0" w:color="auto"/>
              <w:bottom w:val="single" w:sz="4" w:space="0" w:color="auto"/>
            </w:tcBorders>
            <w:vAlign w:val="center"/>
          </w:tcPr>
          <w:p w14:paraId="6553E2F9" w14:textId="68C9EBE2" w:rsidR="007A6ED5" w:rsidRPr="001E4BA2" w:rsidRDefault="004B24FD" w:rsidP="004B24FD">
            <w:pPr>
              <w:spacing w:before="60" w:after="60"/>
              <w:rPr>
                <w:rFonts w:eastAsia="Calibri"/>
                <w:spacing w:val="-1"/>
                <w:lang w:eastAsia="pl-PL"/>
              </w:rPr>
            </w:pPr>
            <w:r w:rsidRPr="001E4BA2">
              <w:rPr>
                <w:rFonts w:eastAsia="Calibri"/>
              </w:rPr>
              <w:t>Ć</w:t>
            </w:r>
            <w:r w:rsidR="007A6ED5" w:rsidRPr="001E4BA2">
              <w:rPr>
                <w:rFonts w:eastAsia="Calibri"/>
              </w:rPr>
              <w:t>wiczenia</w:t>
            </w:r>
            <w:r w:rsidRPr="001E4BA2">
              <w:rPr>
                <w:rFonts w:eastAsia="Calibri"/>
              </w:rPr>
              <w:t xml:space="preserve">, samokształcenie </w:t>
            </w:r>
          </w:p>
        </w:tc>
      </w:tr>
      <w:tr w:rsidR="00C560C5" w:rsidRPr="001E4BA2" w14:paraId="244B166C" w14:textId="77777777" w:rsidTr="008F2BEA">
        <w:trPr>
          <w:trHeight w:val="213"/>
        </w:trPr>
        <w:tc>
          <w:tcPr>
            <w:tcW w:w="9129" w:type="dxa"/>
            <w:gridSpan w:val="3"/>
            <w:tcBorders>
              <w:top w:val="single" w:sz="4" w:space="0" w:color="auto"/>
              <w:bottom w:val="single" w:sz="4" w:space="0" w:color="auto"/>
            </w:tcBorders>
            <w:shd w:val="clear" w:color="auto" w:fill="F7F5F9"/>
          </w:tcPr>
          <w:p w14:paraId="0D62D9D2" w14:textId="77777777" w:rsidR="00C560C5" w:rsidRPr="001E4BA2" w:rsidRDefault="00C560C5" w:rsidP="00C560C5">
            <w:pPr>
              <w:contextualSpacing/>
              <w:rPr>
                <w:b/>
              </w:rPr>
            </w:pPr>
            <w:r w:rsidRPr="001E4BA2">
              <w:rPr>
                <w:b/>
              </w:rPr>
              <w:t>Kompetencje społeczne:</w:t>
            </w:r>
          </w:p>
        </w:tc>
      </w:tr>
      <w:tr w:rsidR="007A6ED5" w:rsidRPr="001E4BA2" w14:paraId="44F7AC18" w14:textId="77777777" w:rsidTr="008F2BEA">
        <w:trPr>
          <w:trHeight w:val="275"/>
        </w:trPr>
        <w:tc>
          <w:tcPr>
            <w:tcW w:w="1430" w:type="dxa"/>
            <w:tcBorders>
              <w:top w:val="single" w:sz="4" w:space="0" w:color="auto"/>
              <w:bottom w:val="double" w:sz="4" w:space="0" w:color="auto"/>
            </w:tcBorders>
            <w:vAlign w:val="center"/>
          </w:tcPr>
          <w:p w14:paraId="6FA7EB7F" w14:textId="51C691C0" w:rsidR="007A6ED5" w:rsidRPr="001E4BA2" w:rsidRDefault="007A6ED5" w:rsidP="004B24FD">
            <w:pPr>
              <w:spacing w:before="60" w:after="60"/>
              <w:rPr>
                <w:rFonts w:eastAsia="Calibri"/>
                <w:b/>
                <w:spacing w:val="-1"/>
                <w:lang w:eastAsia="pl-PL"/>
              </w:rPr>
            </w:pPr>
            <w:r w:rsidRPr="001E4BA2">
              <w:rPr>
                <w:rFonts w:eastAsia="Calibri"/>
                <w:bCs/>
                <w:lang w:eastAsia="pl-PL"/>
              </w:rPr>
              <w:t>P_K01</w:t>
            </w:r>
            <w:r w:rsidR="004B24FD" w:rsidRPr="001E4BA2">
              <w:rPr>
                <w:rFonts w:eastAsia="Calibri"/>
                <w:bCs/>
                <w:lang w:eastAsia="pl-PL"/>
              </w:rPr>
              <w:t>- P_K06</w:t>
            </w:r>
          </w:p>
        </w:tc>
        <w:tc>
          <w:tcPr>
            <w:tcW w:w="5127" w:type="dxa"/>
            <w:tcBorders>
              <w:top w:val="single" w:sz="4" w:space="0" w:color="auto"/>
              <w:bottom w:val="double" w:sz="4" w:space="0" w:color="auto"/>
            </w:tcBorders>
            <w:vAlign w:val="center"/>
          </w:tcPr>
          <w:p w14:paraId="1802652B" w14:textId="44FD684F" w:rsidR="007A6ED5" w:rsidRPr="001E4BA2" w:rsidRDefault="0012115D" w:rsidP="008A59D7">
            <w:pPr>
              <w:spacing w:before="60" w:after="60"/>
              <w:jc w:val="left"/>
              <w:rPr>
                <w:rFonts w:eastAsia="Calibri"/>
              </w:rPr>
            </w:pPr>
            <w:r>
              <w:rPr>
                <w:rFonts w:eastAsia="Calibri"/>
              </w:rPr>
              <w:t>Obserwacja bieżąca</w:t>
            </w:r>
            <w:r w:rsidR="008A59D7">
              <w:rPr>
                <w:rFonts w:eastAsia="Calibri"/>
              </w:rPr>
              <w:t xml:space="preserve">, </w:t>
            </w:r>
            <w:r>
              <w:rPr>
                <w:rFonts w:eastAsia="Calibri"/>
              </w:rPr>
              <w:t xml:space="preserve">praca zaliczeniowa </w:t>
            </w:r>
          </w:p>
        </w:tc>
        <w:tc>
          <w:tcPr>
            <w:tcW w:w="2572" w:type="dxa"/>
            <w:tcBorders>
              <w:top w:val="single" w:sz="4" w:space="0" w:color="auto"/>
              <w:bottom w:val="double" w:sz="4" w:space="0" w:color="auto"/>
            </w:tcBorders>
            <w:vAlign w:val="center"/>
          </w:tcPr>
          <w:p w14:paraId="2EEFEA2E" w14:textId="0BDCA51A" w:rsidR="007A6ED5" w:rsidRPr="001E4BA2" w:rsidRDefault="004B24FD" w:rsidP="004B24FD">
            <w:pPr>
              <w:spacing w:before="60" w:after="60"/>
              <w:rPr>
                <w:rFonts w:eastAsia="Calibri"/>
                <w:spacing w:val="-1"/>
                <w:lang w:eastAsia="pl-PL"/>
              </w:rPr>
            </w:pPr>
            <w:r w:rsidRPr="001E4BA2">
              <w:rPr>
                <w:rFonts w:eastAsia="Calibri"/>
              </w:rPr>
              <w:t>Ć</w:t>
            </w:r>
            <w:r w:rsidR="007A6ED5" w:rsidRPr="001E4BA2">
              <w:rPr>
                <w:rFonts w:eastAsia="Calibri"/>
              </w:rPr>
              <w:t>wiczenia</w:t>
            </w:r>
            <w:r w:rsidRPr="001E4BA2">
              <w:rPr>
                <w:rFonts w:eastAsia="Calibri"/>
              </w:rPr>
              <w:t>,</w:t>
            </w:r>
            <w:r w:rsidR="007A6ED5" w:rsidRPr="001E4BA2">
              <w:rPr>
                <w:rFonts w:eastAsia="Calibri"/>
              </w:rPr>
              <w:t xml:space="preserve"> samokształcenie</w:t>
            </w:r>
          </w:p>
        </w:tc>
      </w:tr>
    </w:tbl>
    <w:p w14:paraId="6C91F633" w14:textId="77777777" w:rsidR="00C560C5" w:rsidRPr="001E4BA2" w:rsidRDefault="00C560C5" w:rsidP="00C560C5">
      <w:pPr>
        <w:jc w:val="left"/>
      </w:pPr>
    </w:p>
    <w:p w14:paraId="369EE86E" w14:textId="7A028DF3" w:rsidR="00C560C5" w:rsidRPr="001E4BA2" w:rsidRDefault="00322BAF" w:rsidP="000A7A57">
      <w:pPr>
        <w:numPr>
          <w:ilvl w:val="0"/>
          <w:numId w:val="26"/>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B86625" w:rsidRPr="001E4BA2" w14:paraId="4013E161" w14:textId="77777777" w:rsidTr="00C560C5">
        <w:trPr>
          <w:trHeight w:val="431"/>
          <w:tblHeader/>
        </w:trPr>
        <w:tc>
          <w:tcPr>
            <w:tcW w:w="1165" w:type="dxa"/>
            <w:shd w:val="clear" w:color="auto" w:fill="F7F5F9"/>
            <w:vAlign w:val="center"/>
          </w:tcPr>
          <w:p w14:paraId="09479F01" w14:textId="755393DE" w:rsidR="00C560C5" w:rsidRPr="001E4BA2" w:rsidRDefault="00322BAF" w:rsidP="00C560C5">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1BAB9114" w14:textId="77777777" w:rsidR="00C560C5" w:rsidRPr="001E4BA2" w:rsidRDefault="00C560C5" w:rsidP="00C560C5">
            <w:pPr>
              <w:widowControl w:val="0"/>
              <w:ind w:left="-57" w:right="-57"/>
              <w:rPr>
                <w:rFonts w:eastAsia="Calibri"/>
                <w:b/>
                <w:szCs w:val="24"/>
                <w:lang w:eastAsia="pl-PL"/>
              </w:rPr>
            </w:pPr>
            <w:r w:rsidRPr="001E4BA2">
              <w:rPr>
                <w:rFonts w:eastAsia="Calibri"/>
                <w:b/>
                <w:szCs w:val="24"/>
                <w:lang w:eastAsia="pl-PL"/>
              </w:rPr>
              <w:t>Ocena niedostateczna</w:t>
            </w:r>
          </w:p>
          <w:p w14:paraId="1FE96A15" w14:textId="77777777" w:rsidR="00C560C5" w:rsidRPr="001E4BA2" w:rsidRDefault="00C560C5" w:rsidP="00C560C5">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58977BD9"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3,0-3,5</w:t>
            </w:r>
          </w:p>
          <w:p w14:paraId="467713F7"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6145C64B"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Zakres ocen 4,0-4,5</w:t>
            </w:r>
          </w:p>
          <w:p w14:paraId="4CD503BC"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22FD30FE" w14:textId="77777777" w:rsidR="00C560C5" w:rsidRPr="001E4BA2" w:rsidRDefault="00C560C5" w:rsidP="00C560C5">
            <w:pPr>
              <w:widowControl w:val="0"/>
              <w:rPr>
                <w:rFonts w:eastAsia="Calibri"/>
                <w:b/>
                <w:szCs w:val="24"/>
                <w:lang w:eastAsia="pl-PL"/>
              </w:rPr>
            </w:pPr>
            <w:r w:rsidRPr="001E4BA2">
              <w:rPr>
                <w:rFonts w:eastAsia="Calibri"/>
                <w:b/>
                <w:szCs w:val="24"/>
                <w:lang w:eastAsia="pl-PL"/>
              </w:rPr>
              <w:t>Ocena bardzo dobra</w:t>
            </w:r>
          </w:p>
          <w:p w14:paraId="664D571D" w14:textId="77777777" w:rsidR="00C560C5" w:rsidRPr="001E4BA2" w:rsidRDefault="00C560C5" w:rsidP="00C560C5">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B86625" w:rsidRPr="001E4BA2" w14:paraId="16247FDD" w14:textId="77777777" w:rsidTr="00C560C5">
        <w:trPr>
          <w:trHeight w:val="292"/>
        </w:trPr>
        <w:tc>
          <w:tcPr>
            <w:tcW w:w="1165" w:type="dxa"/>
            <w:tcBorders>
              <w:top w:val="single" w:sz="4" w:space="0" w:color="auto"/>
              <w:bottom w:val="single" w:sz="4" w:space="0" w:color="auto"/>
            </w:tcBorders>
            <w:vAlign w:val="center"/>
          </w:tcPr>
          <w:p w14:paraId="55BA2B04" w14:textId="77777777" w:rsidR="00944C65" w:rsidRPr="001E4BA2" w:rsidRDefault="00944C65" w:rsidP="00944C65">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62111E0E" w14:textId="57C4107A" w:rsidR="00944C65" w:rsidRPr="001E4BA2" w:rsidRDefault="00944C65" w:rsidP="00944C65">
            <w:pPr>
              <w:widowControl w:val="0"/>
              <w:rPr>
                <w:spacing w:val="-1"/>
                <w:sz w:val="18"/>
              </w:rPr>
            </w:pPr>
            <w:r w:rsidRPr="001E4BA2">
              <w:rPr>
                <w:sz w:val="18"/>
              </w:rPr>
              <w:t>Nie zna i nie rozumie pojęcia i zasad prowadzenia badania podmiotowego i jego dokumentowania;</w:t>
            </w:r>
          </w:p>
        </w:tc>
        <w:tc>
          <w:tcPr>
            <w:tcW w:w="1984" w:type="dxa"/>
            <w:tcBorders>
              <w:top w:val="single" w:sz="4" w:space="0" w:color="auto"/>
              <w:bottom w:val="single" w:sz="4" w:space="0" w:color="auto"/>
            </w:tcBorders>
            <w:vAlign w:val="center"/>
          </w:tcPr>
          <w:p w14:paraId="45BAE49D" w14:textId="799A57A2" w:rsidR="00944C65" w:rsidRPr="001E4BA2" w:rsidRDefault="00944C65" w:rsidP="00944C65">
            <w:pPr>
              <w:widowControl w:val="0"/>
              <w:rPr>
                <w:spacing w:val="-1"/>
                <w:sz w:val="18"/>
              </w:rPr>
            </w:pPr>
            <w:r w:rsidRPr="001E4BA2">
              <w:rPr>
                <w:sz w:val="18"/>
              </w:rPr>
              <w:t xml:space="preserve">Zna i rozumie </w:t>
            </w:r>
            <w:r w:rsidR="00FF1DBE" w:rsidRPr="001E4BA2">
              <w:rPr>
                <w:sz w:val="18"/>
              </w:rPr>
              <w:t xml:space="preserve">w stopniu podstawowym </w:t>
            </w:r>
            <w:r w:rsidRPr="001E4BA2">
              <w:rPr>
                <w:sz w:val="18"/>
              </w:rPr>
              <w:t>pojęcie i zasady prowadzenia badania podmiotowego i jego dokumentowania;</w:t>
            </w:r>
          </w:p>
        </w:tc>
        <w:tc>
          <w:tcPr>
            <w:tcW w:w="1985" w:type="dxa"/>
            <w:tcBorders>
              <w:top w:val="single" w:sz="4" w:space="0" w:color="auto"/>
              <w:bottom w:val="single" w:sz="4" w:space="0" w:color="auto"/>
            </w:tcBorders>
            <w:vAlign w:val="center"/>
          </w:tcPr>
          <w:p w14:paraId="2DE13999" w14:textId="6E35857B" w:rsidR="00944C65" w:rsidRPr="001E4BA2" w:rsidRDefault="00944C65" w:rsidP="00944C65">
            <w:pPr>
              <w:widowControl w:val="0"/>
              <w:rPr>
                <w:spacing w:val="-1"/>
                <w:sz w:val="18"/>
              </w:rPr>
            </w:pPr>
            <w:r w:rsidRPr="001E4BA2">
              <w:rPr>
                <w:sz w:val="18"/>
              </w:rPr>
              <w:t>Zna i rozumie pojęcie i zasady prowadzenia badania podmiotowego i jego dokumentowania;</w:t>
            </w:r>
          </w:p>
        </w:tc>
        <w:tc>
          <w:tcPr>
            <w:tcW w:w="2089" w:type="dxa"/>
            <w:tcBorders>
              <w:top w:val="single" w:sz="4" w:space="0" w:color="auto"/>
              <w:bottom w:val="single" w:sz="4" w:space="0" w:color="auto"/>
            </w:tcBorders>
            <w:vAlign w:val="center"/>
          </w:tcPr>
          <w:p w14:paraId="346B5EE6" w14:textId="341224DF" w:rsidR="00944C65" w:rsidRPr="001E4BA2" w:rsidRDefault="00944C65" w:rsidP="00944C65">
            <w:pPr>
              <w:rPr>
                <w:spacing w:val="-1"/>
                <w:sz w:val="18"/>
              </w:rPr>
            </w:pPr>
            <w:r w:rsidRPr="001E4BA2">
              <w:rPr>
                <w:sz w:val="18"/>
              </w:rPr>
              <w:t xml:space="preserve">Zna i rozumie </w:t>
            </w:r>
            <w:r w:rsidR="00B86625" w:rsidRPr="001E4BA2">
              <w:rPr>
                <w:sz w:val="18"/>
              </w:rPr>
              <w:t xml:space="preserve">obszernie i bezbłędnie </w:t>
            </w:r>
            <w:r w:rsidRPr="001E4BA2">
              <w:rPr>
                <w:sz w:val="18"/>
              </w:rPr>
              <w:t>pojęcie i zasady prowadzenia badania podmiotowego i jego dokumentowania;</w:t>
            </w:r>
          </w:p>
        </w:tc>
      </w:tr>
      <w:tr w:rsidR="00B86625" w:rsidRPr="001E4BA2" w14:paraId="4E069290" w14:textId="77777777" w:rsidTr="00C560C5">
        <w:trPr>
          <w:trHeight w:val="273"/>
        </w:trPr>
        <w:tc>
          <w:tcPr>
            <w:tcW w:w="1165" w:type="dxa"/>
            <w:tcBorders>
              <w:top w:val="single" w:sz="4" w:space="0" w:color="auto"/>
              <w:bottom w:val="single" w:sz="4" w:space="0" w:color="auto"/>
            </w:tcBorders>
            <w:vAlign w:val="center"/>
          </w:tcPr>
          <w:p w14:paraId="114A00C1" w14:textId="77777777" w:rsidR="00944C65" w:rsidRPr="001E4BA2" w:rsidRDefault="00944C65" w:rsidP="00944C65">
            <w:pPr>
              <w:spacing w:before="60" w:after="60"/>
              <w:rPr>
                <w:rFonts w:eastAsia="Calibri"/>
                <w:b/>
                <w:lang w:eastAsia="pl-PL"/>
              </w:rPr>
            </w:pPr>
            <w:r w:rsidRPr="001E4BA2">
              <w:rPr>
                <w:rFonts w:eastAsia="Calibri"/>
                <w:bCs/>
                <w:lang w:eastAsia="pl-PL"/>
              </w:rPr>
              <w:lastRenderedPageBreak/>
              <w:t>P_W02</w:t>
            </w:r>
          </w:p>
        </w:tc>
        <w:tc>
          <w:tcPr>
            <w:tcW w:w="1954" w:type="dxa"/>
            <w:tcBorders>
              <w:top w:val="single" w:sz="4" w:space="0" w:color="auto"/>
              <w:bottom w:val="single" w:sz="4" w:space="0" w:color="auto"/>
            </w:tcBorders>
            <w:vAlign w:val="center"/>
          </w:tcPr>
          <w:p w14:paraId="5F0B99D1" w14:textId="3336DE5D" w:rsidR="00944C65" w:rsidRPr="001E4BA2" w:rsidRDefault="00944C65" w:rsidP="00944C65">
            <w:pPr>
              <w:widowControl w:val="0"/>
              <w:rPr>
                <w:spacing w:val="-1"/>
                <w:sz w:val="18"/>
              </w:rPr>
            </w:pPr>
            <w:r w:rsidRPr="001E4BA2">
              <w:rPr>
                <w:sz w:val="18"/>
              </w:rPr>
              <w:t>Nie zna i nie rozumie metod i technik kompleksowego badania przedmiotowego;</w:t>
            </w:r>
          </w:p>
        </w:tc>
        <w:tc>
          <w:tcPr>
            <w:tcW w:w="1984" w:type="dxa"/>
            <w:tcBorders>
              <w:top w:val="single" w:sz="4" w:space="0" w:color="auto"/>
              <w:bottom w:val="single" w:sz="4" w:space="0" w:color="auto"/>
            </w:tcBorders>
            <w:vAlign w:val="center"/>
          </w:tcPr>
          <w:p w14:paraId="5B18DF7C" w14:textId="45D593F7" w:rsidR="00944C65" w:rsidRPr="001E4BA2" w:rsidRDefault="00944C65" w:rsidP="00944C65">
            <w:pPr>
              <w:widowControl w:val="0"/>
              <w:rPr>
                <w:spacing w:val="-1"/>
                <w:sz w:val="18"/>
              </w:rPr>
            </w:pPr>
            <w:r w:rsidRPr="001E4BA2">
              <w:rPr>
                <w:sz w:val="18"/>
              </w:rPr>
              <w:t>Zna i rozumie</w:t>
            </w:r>
            <w:r w:rsidR="00FF1DBE" w:rsidRPr="001E4BA2">
              <w:rPr>
                <w:sz w:val="18"/>
              </w:rPr>
              <w:t xml:space="preserve"> pobieżnie</w:t>
            </w:r>
            <w:r w:rsidRPr="001E4BA2">
              <w:rPr>
                <w:sz w:val="18"/>
              </w:rPr>
              <w:t xml:space="preserve"> metody i techniki kompleksowego badania przedmiotowego;</w:t>
            </w:r>
          </w:p>
        </w:tc>
        <w:tc>
          <w:tcPr>
            <w:tcW w:w="1985" w:type="dxa"/>
            <w:tcBorders>
              <w:top w:val="single" w:sz="4" w:space="0" w:color="auto"/>
              <w:bottom w:val="single" w:sz="4" w:space="0" w:color="auto"/>
            </w:tcBorders>
            <w:vAlign w:val="center"/>
          </w:tcPr>
          <w:p w14:paraId="64427BD9" w14:textId="164EC416" w:rsidR="00944C65" w:rsidRPr="001E4BA2" w:rsidRDefault="00944C65" w:rsidP="00944C65">
            <w:pPr>
              <w:widowControl w:val="0"/>
              <w:rPr>
                <w:spacing w:val="-1"/>
                <w:sz w:val="18"/>
              </w:rPr>
            </w:pPr>
            <w:r w:rsidRPr="001E4BA2">
              <w:rPr>
                <w:sz w:val="18"/>
              </w:rPr>
              <w:t>Zna i rozumie metody i techniki kompleksowego badania przedmiotowego;</w:t>
            </w:r>
          </w:p>
        </w:tc>
        <w:tc>
          <w:tcPr>
            <w:tcW w:w="2089" w:type="dxa"/>
            <w:tcBorders>
              <w:top w:val="single" w:sz="4" w:space="0" w:color="auto"/>
              <w:bottom w:val="single" w:sz="4" w:space="0" w:color="auto"/>
            </w:tcBorders>
            <w:vAlign w:val="center"/>
          </w:tcPr>
          <w:p w14:paraId="659631EF" w14:textId="78B46930" w:rsidR="00944C65" w:rsidRPr="001E4BA2" w:rsidRDefault="00944C65" w:rsidP="00944C65">
            <w:pPr>
              <w:rPr>
                <w:spacing w:val="-1"/>
                <w:sz w:val="18"/>
              </w:rPr>
            </w:pPr>
            <w:r w:rsidRPr="001E4BA2">
              <w:rPr>
                <w:sz w:val="18"/>
              </w:rPr>
              <w:t xml:space="preserve">Zna i rozumie </w:t>
            </w:r>
            <w:r w:rsidR="00B86625" w:rsidRPr="001E4BA2">
              <w:rPr>
                <w:sz w:val="18"/>
              </w:rPr>
              <w:t xml:space="preserve">wnikliwie </w:t>
            </w:r>
            <w:r w:rsidRPr="001E4BA2">
              <w:rPr>
                <w:sz w:val="18"/>
              </w:rPr>
              <w:t>metody i techniki kompleksowego badania przedmiotowego;</w:t>
            </w:r>
          </w:p>
        </w:tc>
      </w:tr>
      <w:tr w:rsidR="00B86625" w:rsidRPr="001E4BA2" w14:paraId="491A4F5F" w14:textId="77777777" w:rsidTr="00C560C5">
        <w:trPr>
          <w:trHeight w:val="273"/>
        </w:trPr>
        <w:tc>
          <w:tcPr>
            <w:tcW w:w="1165" w:type="dxa"/>
            <w:tcBorders>
              <w:top w:val="single" w:sz="4" w:space="0" w:color="auto"/>
              <w:bottom w:val="single" w:sz="4" w:space="0" w:color="auto"/>
            </w:tcBorders>
            <w:vAlign w:val="center"/>
          </w:tcPr>
          <w:p w14:paraId="6D317800" w14:textId="77777777" w:rsidR="00944C65" w:rsidRPr="001E4BA2" w:rsidRDefault="00944C65" w:rsidP="00944C65">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vAlign w:val="center"/>
          </w:tcPr>
          <w:p w14:paraId="1DD5821A" w14:textId="09A761DB" w:rsidR="00944C65" w:rsidRPr="001E4BA2" w:rsidRDefault="00944C65" w:rsidP="00944C65">
            <w:pPr>
              <w:widowControl w:val="0"/>
              <w:rPr>
                <w:spacing w:val="-1"/>
                <w:sz w:val="18"/>
              </w:rPr>
            </w:pPr>
            <w:r w:rsidRPr="001E4BA2">
              <w:rPr>
                <w:sz w:val="18"/>
              </w:rPr>
              <w:t>Nie zna i nie rozumie znaczenia wyników badania podmiotowego i przedmiotowego w formułowaniu oceny stanu zdrowia pacjenta dla potrzeb opieki pielęgniarskiej;</w:t>
            </w:r>
          </w:p>
        </w:tc>
        <w:tc>
          <w:tcPr>
            <w:tcW w:w="1984" w:type="dxa"/>
            <w:tcBorders>
              <w:top w:val="single" w:sz="4" w:space="0" w:color="auto"/>
              <w:bottom w:val="single" w:sz="4" w:space="0" w:color="auto"/>
            </w:tcBorders>
            <w:vAlign w:val="center"/>
          </w:tcPr>
          <w:p w14:paraId="22ECDAB7" w14:textId="2F866965" w:rsidR="00944C65" w:rsidRPr="001E4BA2" w:rsidRDefault="00944C65" w:rsidP="00B86625">
            <w:pPr>
              <w:widowControl w:val="0"/>
              <w:rPr>
                <w:spacing w:val="-1"/>
                <w:sz w:val="18"/>
              </w:rPr>
            </w:pPr>
            <w:r w:rsidRPr="001E4BA2">
              <w:rPr>
                <w:sz w:val="18"/>
              </w:rPr>
              <w:t xml:space="preserve">Zna i rozumie </w:t>
            </w:r>
            <w:r w:rsidR="00B86625" w:rsidRPr="001E4BA2">
              <w:rPr>
                <w:sz w:val="18"/>
              </w:rPr>
              <w:t xml:space="preserve">w ogólnym zakresie </w:t>
            </w:r>
            <w:r w:rsidRPr="001E4BA2">
              <w:rPr>
                <w:sz w:val="18"/>
              </w:rPr>
              <w:t>znaczenie wyników badania podmiotowego i przedmiotowego w formułowaniu oceny stanu zdrowia pacjenta dla potrzeb opieki pielęgniarskiej;</w:t>
            </w:r>
          </w:p>
        </w:tc>
        <w:tc>
          <w:tcPr>
            <w:tcW w:w="1985" w:type="dxa"/>
            <w:tcBorders>
              <w:top w:val="single" w:sz="4" w:space="0" w:color="auto"/>
              <w:bottom w:val="single" w:sz="4" w:space="0" w:color="auto"/>
            </w:tcBorders>
            <w:vAlign w:val="center"/>
          </w:tcPr>
          <w:p w14:paraId="738F6BF4" w14:textId="66C531F8" w:rsidR="00944C65" w:rsidRPr="001E4BA2" w:rsidRDefault="00944C65" w:rsidP="00944C65">
            <w:pPr>
              <w:widowControl w:val="0"/>
              <w:rPr>
                <w:spacing w:val="-1"/>
                <w:sz w:val="18"/>
              </w:rPr>
            </w:pPr>
            <w:r w:rsidRPr="001E4BA2">
              <w:rPr>
                <w:sz w:val="18"/>
              </w:rPr>
              <w:t>Zna i rozumie znaczenie wyników badania podmiotowego i przedmiotowego w formułowaniu oceny stanu zdrowia pacjenta dla potrzeb opieki pielęgniarskiej;</w:t>
            </w:r>
          </w:p>
        </w:tc>
        <w:tc>
          <w:tcPr>
            <w:tcW w:w="2089" w:type="dxa"/>
            <w:tcBorders>
              <w:top w:val="single" w:sz="4" w:space="0" w:color="auto"/>
              <w:bottom w:val="single" w:sz="4" w:space="0" w:color="auto"/>
            </w:tcBorders>
            <w:vAlign w:val="center"/>
          </w:tcPr>
          <w:p w14:paraId="602D68CC" w14:textId="3C1755A8" w:rsidR="00944C65" w:rsidRPr="001E4BA2" w:rsidRDefault="00944C65" w:rsidP="00944C65">
            <w:pPr>
              <w:rPr>
                <w:spacing w:val="-1"/>
                <w:sz w:val="18"/>
              </w:rPr>
            </w:pPr>
            <w:r w:rsidRPr="001E4BA2">
              <w:rPr>
                <w:sz w:val="18"/>
              </w:rPr>
              <w:t xml:space="preserve">Zna i rozumie </w:t>
            </w:r>
            <w:r w:rsidR="00B86625" w:rsidRPr="001E4BA2">
              <w:rPr>
                <w:sz w:val="18"/>
              </w:rPr>
              <w:t xml:space="preserve">w sposób obszerny i bezbłędny </w:t>
            </w:r>
            <w:r w:rsidRPr="001E4BA2">
              <w:rPr>
                <w:sz w:val="18"/>
              </w:rPr>
              <w:t>znaczenie wyników badania podmiotowego i przedmiotowego w formułowaniu oceny stanu zdrowia pacjenta dla potrzeb opieki pielęgniarskiej;</w:t>
            </w:r>
          </w:p>
        </w:tc>
      </w:tr>
      <w:tr w:rsidR="00B86625" w:rsidRPr="001E4BA2" w14:paraId="371976AE" w14:textId="77777777" w:rsidTr="00C560C5">
        <w:trPr>
          <w:trHeight w:val="273"/>
        </w:trPr>
        <w:tc>
          <w:tcPr>
            <w:tcW w:w="1165" w:type="dxa"/>
            <w:tcBorders>
              <w:top w:val="single" w:sz="4" w:space="0" w:color="auto"/>
              <w:bottom w:val="single" w:sz="4" w:space="0" w:color="auto"/>
            </w:tcBorders>
            <w:vAlign w:val="center"/>
          </w:tcPr>
          <w:p w14:paraId="11BF05BE" w14:textId="3DDA0DB4" w:rsidR="00944C65" w:rsidRPr="001E4BA2" w:rsidRDefault="00944C65" w:rsidP="00944C65">
            <w:pPr>
              <w:spacing w:before="60" w:after="60"/>
              <w:rPr>
                <w:rFonts w:eastAsia="Calibri"/>
                <w:bCs/>
                <w:lang w:eastAsia="pl-PL"/>
              </w:rPr>
            </w:pPr>
            <w:r w:rsidRPr="001E4BA2">
              <w:rPr>
                <w:rFonts w:eastAsia="Calibri"/>
                <w:bCs/>
                <w:lang w:eastAsia="pl-PL"/>
              </w:rPr>
              <w:t>P_W04</w:t>
            </w:r>
          </w:p>
        </w:tc>
        <w:tc>
          <w:tcPr>
            <w:tcW w:w="1954" w:type="dxa"/>
            <w:tcBorders>
              <w:top w:val="single" w:sz="4" w:space="0" w:color="auto"/>
              <w:bottom w:val="single" w:sz="4" w:space="0" w:color="auto"/>
            </w:tcBorders>
            <w:vAlign w:val="center"/>
          </w:tcPr>
          <w:p w14:paraId="684BF781" w14:textId="4ED971B2" w:rsidR="00944C65" w:rsidRPr="001E4BA2" w:rsidRDefault="00944C65" w:rsidP="00944C65">
            <w:pPr>
              <w:widowControl w:val="0"/>
              <w:rPr>
                <w:spacing w:val="-1"/>
                <w:sz w:val="18"/>
              </w:rPr>
            </w:pPr>
            <w:r w:rsidRPr="001E4BA2">
              <w:rPr>
                <w:sz w:val="18"/>
              </w:rPr>
              <w:t>Nie zna i nie rozumie sposobów przeprowadzania badania fizykalnego z wykorzystaniem systemów teleinformatycznych lub systemów łączności;</w:t>
            </w:r>
          </w:p>
        </w:tc>
        <w:tc>
          <w:tcPr>
            <w:tcW w:w="1984" w:type="dxa"/>
            <w:tcBorders>
              <w:top w:val="single" w:sz="4" w:space="0" w:color="auto"/>
              <w:bottom w:val="single" w:sz="4" w:space="0" w:color="auto"/>
            </w:tcBorders>
            <w:vAlign w:val="center"/>
          </w:tcPr>
          <w:p w14:paraId="4562F385" w14:textId="22D17A91" w:rsidR="00944C65" w:rsidRPr="001E4BA2" w:rsidRDefault="00944C65" w:rsidP="00B86625">
            <w:pPr>
              <w:widowControl w:val="0"/>
              <w:rPr>
                <w:spacing w:val="-1"/>
                <w:sz w:val="18"/>
              </w:rPr>
            </w:pPr>
            <w:r w:rsidRPr="001E4BA2">
              <w:rPr>
                <w:sz w:val="18"/>
              </w:rPr>
              <w:t xml:space="preserve">Zna i rozumie </w:t>
            </w:r>
            <w:r w:rsidR="00B86625" w:rsidRPr="001E4BA2">
              <w:rPr>
                <w:sz w:val="18"/>
              </w:rPr>
              <w:t xml:space="preserve">wybiórczo </w:t>
            </w:r>
            <w:r w:rsidRPr="001E4BA2">
              <w:rPr>
                <w:sz w:val="18"/>
              </w:rPr>
              <w:t>sposoby prze</w:t>
            </w:r>
            <w:r w:rsidR="00B86625" w:rsidRPr="001E4BA2">
              <w:rPr>
                <w:sz w:val="18"/>
              </w:rPr>
              <w:t>-</w:t>
            </w:r>
            <w:r w:rsidRPr="001E4BA2">
              <w:rPr>
                <w:sz w:val="18"/>
              </w:rPr>
              <w:t>prowadzania badania fizykalnego z wykorzystaniem systemów teleinformatycznych lub systemów łączności;</w:t>
            </w:r>
          </w:p>
        </w:tc>
        <w:tc>
          <w:tcPr>
            <w:tcW w:w="1985" w:type="dxa"/>
            <w:tcBorders>
              <w:top w:val="single" w:sz="4" w:space="0" w:color="auto"/>
              <w:bottom w:val="single" w:sz="4" w:space="0" w:color="auto"/>
            </w:tcBorders>
            <w:vAlign w:val="center"/>
          </w:tcPr>
          <w:p w14:paraId="0024FF20" w14:textId="361AD6DA" w:rsidR="00944C65" w:rsidRPr="001E4BA2" w:rsidRDefault="00944C65" w:rsidP="00944C65">
            <w:pPr>
              <w:widowControl w:val="0"/>
              <w:rPr>
                <w:spacing w:val="-1"/>
                <w:sz w:val="18"/>
              </w:rPr>
            </w:pPr>
            <w:r w:rsidRPr="001E4BA2">
              <w:rPr>
                <w:sz w:val="18"/>
              </w:rPr>
              <w:t>Zna i rozumie sposoby przeprowadzania badania fizykalnego z wykorzystaniem systemów teleinformatycznych lub systemów łączności;</w:t>
            </w:r>
          </w:p>
        </w:tc>
        <w:tc>
          <w:tcPr>
            <w:tcW w:w="2089" w:type="dxa"/>
            <w:tcBorders>
              <w:top w:val="single" w:sz="4" w:space="0" w:color="auto"/>
              <w:bottom w:val="single" w:sz="4" w:space="0" w:color="auto"/>
            </w:tcBorders>
            <w:vAlign w:val="center"/>
          </w:tcPr>
          <w:p w14:paraId="265C1EE1" w14:textId="61781DA7" w:rsidR="00944C65" w:rsidRPr="001E4BA2" w:rsidRDefault="00944C65" w:rsidP="00944C65">
            <w:pPr>
              <w:rPr>
                <w:spacing w:val="-1"/>
                <w:sz w:val="18"/>
              </w:rPr>
            </w:pPr>
            <w:r w:rsidRPr="001E4BA2">
              <w:rPr>
                <w:sz w:val="18"/>
              </w:rPr>
              <w:t xml:space="preserve">Zna i rozumie </w:t>
            </w:r>
            <w:r w:rsidR="00B86625" w:rsidRPr="001E4BA2">
              <w:rPr>
                <w:sz w:val="18"/>
              </w:rPr>
              <w:t xml:space="preserve">bezbłędnie i wnikliwie </w:t>
            </w:r>
            <w:r w:rsidRPr="001E4BA2">
              <w:rPr>
                <w:sz w:val="18"/>
              </w:rPr>
              <w:t>sposoby przeprowadzania badania fizykalnego z wykorzystaniem systemów teleinformatycznych lub systemów łączności;</w:t>
            </w:r>
          </w:p>
        </w:tc>
      </w:tr>
      <w:tr w:rsidR="00B86625" w:rsidRPr="001E4BA2" w14:paraId="32814382" w14:textId="77777777" w:rsidTr="00C560C5">
        <w:trPr>
          <w:trHeight w:val="273"/>
        </w:trPr>
        <w:tc>
          <w:tcPr>
            <w:tcW w:w="1165" w:type="dxa"/>
            <w:tcBorders>
              <w:top w:val="single" w:sz="4" w:space="0" w:color="auto"/>
              <w:bottom w:val="single" w:sz="4" w:space="0" w:color="auto"/>
            </w:tcBorders>
            <w:vAlign w:val="center"/>
          </w:tcPr>
          <w:p w14:paraId="1163D39E" w14:textId="77777777" w:rsidR="00944C65" w:rsidRPr="001E4BA2" w:rsidRDefault="00944C65" w:rsidP="00944C65">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vAlign w:val="center"/>
          </w:tcPr>
          <w:p w14:paraId="3DBA21A6" w14:textId="71282582" w:rsidR="00944C65" w:rsidRPr="001E4BA2" w:rsidRDefault="00944C65" w:rsidP="00944C65">
            <w:pPr>
              <w:widowControl w:val="0"/>
              <w:rPr>
                <w:spacing w:val="-1"/>
                <w:sz w:val="18"/>
              </w:rPr>
            </w:pPr>
            <w:r w:rsidRPr="001E4BA2">
              <w:rPr>
                <w:sz w:val="18"/>
              </w:rPr>
              <w:t>Nie potrafi przeprowadzać badania podmiotowego pacjenta, analizować i interpretować jego wyniki;</w:t>
            </w:r>
          </w:p>
        </w:tc>
        <w:tc>
          <w:tcPr>
            <w:tcW w:w="1984" w:type="dxa"/>
            <w:tcBorders>
              <w:top w:val="single" w:sz="4" w:space="0" w:color="auto"/>
              <w:bottom w:val="single" w:sz="4" w:space="0" w:color="auto"/>
            </w:tcBorders>
            <w:vAlign w:val="center"/>
          </w:tcPr>
          <w:p w14:paraId="28A9C18F" w14:textId="69467FAA" w:rsidR="00944C65" w:rsidRPr="001E4BA2" w:rsidRDefault="00B86625" w:rsidP="00944C65">
            <w:pPr>
              <w:widowControl w:val="0"/>
              <w:rPr>
                <w:spacing w:val="-1"/>
                <w:sz w:val="18"/>
              </w:rPr>
            </w:pPr>
            <w:r w:rsidRPr="001E4BA2">
              <w:rPr>
                <w:sz w:val="18"/>
              </w:rPr>
              <w:t xml:space="preserve">Potrafi w stopniu podstawowym </w:t>
            </w:r>
            <w:r w:rsidR="00944C65" w:rsidRPr="001E4BA2">
              <w:rPr>
                <w:sz w:val="18"/>
              </w:rPr>
              <w:t>przeprowadzać badanie podmiotowe pacjenta, analizować i interpretować jego wyniki;</w:t>
            </w:r>
          </w:p>
        </w:tc>
        <w:tc>
          <w:tcPr>
            <w:tcW w:w="1985" w:type="dxa"/>
            <w:tcBorders>
              <w:top w:val="single" w:sz="4" w:space="0" w:color="auto"/>
              <w:bottom w:val="single" w:sz="4" w:space="0" w:color="auto"/>
            </w:tcBorders>
            <w:vAlign w:val="center"/>
          </w:tcPr>
          <w:p w14:paraId="13736624" w14:textId="6AC82FC5" w:rsidR="00944C65" w:rsidRPr="001E4BA2" w:rsidRDefault="00944C65" w:rsidP="00944C65">
            <w:pPr>
              <w:widowControl w:val="0"/>
              <w:rPr>
                <w:spacing w:val="-1"/>
                <w:sz w:val="18"/>
              </w:rPr>
            </w:pPr>
            <w:r w:rsidRPr="001E4BA2">
              <w:rPr>
                <w:sz w:val="18"/>
              </w:rPr>
              <w:t xml:space="preserve">Potrafi </w:t>
            </w:r>
            <w:r w:rsidR="00B86625" w:rsidRPr="001E4BA2">
              <w:rPr>
                <w:sz w:val="18"/>
              </w:rPr>
              <w:t xml:space="preserve">poprawnie </w:t>
            </w:r>
            <w:r w:rsidRPr="001E4BA2">
              <w:rPr>
                <w:sz w:val="18"/>
              </w:rPr>
              <w:t>przeprowadzać badanie podmiotowe pacjenta, analizować i interpretować jego wyniki;</w:t>
            </w:r>
          </w:p>
        </w:tc>
        <w:tc>
          <w:tcPr>
            <w:tcW w:w="2089" w:type="dxa"/>
            <w:tcBorders>
              <w:top w:val="single" w:sz="4" w:space="0" w:color="auto"/>
              <w:bottom w:val="single" w:sz="4" w:space="0" w:color="auto"/>
            </w:tcBorders>
            <w:vAlign w:val="center"/>
          </w:tcPr>
          <w:p w14:paraId="4D2228BA" w14:textId="37482BCA" w:rsidR="00944C65" w:rsidRPr="001E4BA2" w:rsidRDefault="00944C65" w:rsidP="00944C65">
            <w:pPr>
              <w:rPr>
                <w:spacing w:val="-1"/>
                <w:sz w:val="18"/>
              </w:rPr>
            </w:pPr>
            <w:r w:rsidRPr="001E4BA2">
              <w:rPr>
                <w:sz w:val="18"/>
              </w:rPr>
              <w:t xml:space="preserve">Potrafi </w:t>
            </w:r>
            <w:r w:rsidR="00B86625" w:rsidRPr="001E4BA2">
              <w:rPr>
                <w:sz w:val="18"/>
              </w:rPr>
              <w:t xml:space="preserve">doskonale i w pełni samodzielnie </w:t>
            </w:r>
            <w:r w:rsidRPr="001E4BA2">
              <w:rPr>
                <w:sz w:val="18"/>
              </w:rPr>
              <w:t>przeprowadzać badanie podmiotowe pacjenta, analizować i interpretować jego wyniki;</w:t>
            </w:r>
          </w:p>
        </w:tc>
      </w:tr>
      <w:tr w:rsidR="00B86625" w:rsidRPr="001E4BA2" w14:paraId="3D6C9FB2" w14:textId="77777777" w:rsidTr="00C560C5">
        <w:trPr>
          <w:trHeight w:val="273"/>
        </w:trPr>
        <w:tc>
          <w:tcPr>
            <w:tcW w:w="1165" w:type="dxa"/>
            <w:tcBorders>
              <w:top w:val="single" w:sz="4" w:space="0" w:color="auto"/>
              <w:bottom w:val="single" w:sz="4" w:space="0" w:color="auto"/>
            </w:tcBorders>
            <w:vAlign w:val="center"/>
          </w:tcPr>
          <w:p w14:paraId="2407A733" w14:textId="77777777" w:rsidR="00944C65" w:rsidRPr="001E4BA2" w:rsidRDefault="00944C65" w:rsidP="00944C65">
            <w:pPr>
              <w:spacing w:before="60" w:after="60"/>
              <w:rPr>
                <w:rFonts w:eastAsia="Calibri"/>
                <w:b/>
                <w:lang w:eastAsia="pl-PL"/>
              </w:rPr>
            </w:pPr>
            <w:r w:rsidRPr="001E4BA2">
              <w:rPr>
                <w:rFonts w:eastAsia="Calibri"/>
                <w:bCs/>
                <w:lang w:eastAsia="pl-PL"/>
              </w:rPr>
              <w:t>P_U02</w:t>
            </w:r>
          </w:p>
        </w:tc>
        <w:tc>
          <w:tcPr>
            <w:tcW w:w="1954" w:type="dxa"/>
            <w:tcBorders>
              <w:top w:val="single" w:sz="4" w:space="0" w:color="auto"/>
              <w:bottom w:val="single" w:sz="4" w:space="0" w:color="auto"/>
            </w:tcBorders>
            <w:vAlign w:val="center"/>
          </w:tcPr>
          <w:p w14:paraId="54A60241" w14:textId="3770CA0D" w:rsidR="00944C65" w:rsidRPr="001E4BA2" w:rsidRDefault="00944C65" w:rsidP="00944C65">
            <w:pPr>
              <w:widowControl w:val="0"/>
              <w:rPr>
                <w:spacing w:val="-1"/>
                <w:sz w:val="18"/>
              </w:rPr>
            </w:pPr>
            <w:r w:rsidRPr="001E4BA2">
              <w:rPr>
                <w:sz w:val="18"/>
              </w:rPr>
              <w:t>Nie potrafi rozpoznawać i interpretować podstawowych odrębności w badaniu dziecka i osoby dorosłej, w tym osoby w podeszłym wieku;</w:t>
            </w:r>
          </w:p>
        </w:tc>
        <w:tc>
          <w:tcPr>
            <w:tcW w:w="1984" w:type="dxa"/>
            <w:tcBorders>
              <w:top w:val="single" w:sz="4" w:space="0" w:color="auto"/>
              <w:bottom w:val="single" w:sz="4" w:space="0" w:color="auto"/>
            </w:tcBorders>
            <w:vAlign w:val="center"/>
          </w:tcPr>
          <w:p w14:paraId="7FB15053" w14:textId="1ECCF7C4" w:rsidR="00944C65" w:rsidRPr="001E4BA2" w:rsidRDefault="00944C65" w:rsidP="00944C65">
            <w:pPr>
              <w:widowControl w:val="0"/>
              <w:rPr>
                <w:spacing w:val="-1"/>
                <w:sz w:val="18"/>
              </w:rPr>
            </w:pPr>
            <w:r w:rsidRPr="001E4BA2">
              <w:rPr>
                <w:sz w:val="18"/>
              </w:rPr>
              <w:t xml:space="preserve">Potrafi </w:t>
            </w:r>
            <w:r w:rsidR="00B86625" w:rsidRPr="001E4BA2">
              <w:rPr>
                <w:sz w:val="18"/>
              </w:rPr>
              <w:t xml:space="preserve">częściowo </w:t>
            </w:r>
            <w:r w:rsidRPr="001E4BA2">
              <w:rPr>
                <w:sz w:val="18"/>
              </w:rPr>
              <w:t>rozpoznawać i interpretować podstawowe odrębności w badaniu dziecka i osoby dorosłej, w tym osoby w podeszłym wieku;</w:t>
            </w:r>
          </w:p>
        </w:tc>
        <w:tc>
          <w:tcPr>
            <w:tcW w:w="1985" w:type="dxa"/>
            <w:tcBorders>
              <w:top w:val="single" w:sz="4" w:space="0" w:color="auto"/>
              <w:bottom w:val="single" w:sz="4" w:space="0" w:color="auto"/>
            </w:tcBorders>
            <w:vAlign w:val="center"/>
          </w:tcPr>
          <w:p w14:paraId="506382C0" w14:textId="7D7687E6" w:rsidR="00944C65" w:rsidRPr="001E4BA2" w:rsidRDefault="00944C65" w:rsidP="00944C65">
            <w:pPr>
              <w:widowControl w:val="0"/>
              <w:rPr>
                <w:spacing w:val="-1"/>
                <w:sz w:val="18"/>
              </w:rPr>
            </w:pPr>
            <w:r w:rsidRPr="001E4BA2">
              <w:rPr>
                <w:sz w:val="18"/>
              </w:rPr>
              <w:t xml:space="preserve">Potrafi </w:t>
            </w:r>
            <w:r w:rsidR="00B86625" w:rsidRPr="001E4BA2">
              <w:rPr>
                <w:sz w:val="18"/>
              </w:rPr>
              <w:t xml:space="preserve">w stopniu dobrym </w:t>
            </w:r>
            <w:r w:rsidRPr="001E4BA2">
              <w:rPr>
                <w:sz w:val="18"/>
              </w:rPr>
              <w:t>rozpoznawać i interpretować podstawowe odrębności w badaniu dziecka i osoby dorosłej, w tym osoby w podeszłym wieku;</w:t>
            </w:r>
          </w:p>
        </w:tc>
        <w:tc>
          <w:tcPr>
            <w:tcW w:w="2089" w:type="dxa"/>
            <w:tcBorders>
              <w:top w:val="single" w:sz="4" w:space="0" w:color="auto"/>
              <w:bottom w:val="single" w:sz="4" w:space="0" w:color="auto"/>
            </w:tcBorders>
            <w:vAlign w:val="center"/>
          </w:tcPr>
          <w:p w14:paraId="149BF0AB" w14:textId="169F35A4" w:rsidR="00944C65" w:rsidRPr="001E4BA2" w:rsidRDefault="00944C65" w:rsidP="00944C65">
            <w:pPr>
              <w:rPr>
                <w:spacing w:val="-1"/>
                <w:sz w:val="18"/>
              </w:rPr>
            </w:pPr>
            <w:r w:rsidRPr="001E4BA2">
              <w:rPr>
                <w:sz w:val="18"/>
              </w:rPr>
              <w:t>Potrafi</w:t>
            </w:r>
            <w:r w:rsidR="00B86625" w:rsidRPr="001E4BA2">
              <w:rPr>
                <w:sz w:val="18"/>
              </w:rPr>
              <w:t xml:space="preserve"> kompleksowo </w:t>
            </w:r>
            <w:r w:rsidRPr="001E4BA2">
              <w:rPr>
                <w:sz w:val="18"/>
              </w:rPr>
              <w:t xml:space="preserve"> rozpoznawać i interpretować podstawowe odrębności w badaniu dziecka i osoby dorosłej, w tym osoby w podeszłym wieku;</w:t>
            </w:r>
          </w:p>
        </w:tc>
      </w:tr>
      <w:tr w:rsidR="00B86625" w:rsidRPr="001E4BA2" w14:paraId="6C3AAC1B" w14:textId="77777777" w:rsidTr="00C560C5">
        <w:trPr>
          <w:trHeight w:val="300"/>
        </w:trPr>
        <w:tc>
          <w:tcPr>
            <w:tcW w:w="1165" w:type="dxa"/>
            <w:tcBorders>
              <w:top w:val="single" w:sz="4" w:space="0" w:color="auto"/>
              <w:bottom w:val="single" w:sz="4" w:space="0" w:color="auto"/>
            </w:tcBorders>
            <w:vAlign w:val="center"/>
          </w:tcPr>
          <w:p w14:paraId="0B3745C3" w14:textId="77777777" w:rsidR="00944C65" w:rsidRPr="001E4BA2" w:rsidRDefault="00944C65" w:rsidP="00944C65">
            <w:pPr>
              <w:spacing w:before="60" w:after="60"/>
            </w:pPr>
            <w:r w:rsidRPr="001E4BA2">
              <w:rPr>
                <w:bCs/>
              </w:rPr>
              <w:t>P_U03</w:t>
            </w:r>
          </w:p>
        </w:tc>
        <w:tc>
          <w:tcPr>
            <w:tcW w:w="1954" w:type="dxa"/>
            <w:tcBorders>
              <w:top w:val="single" w:sz="4" w:space="0" w:color="auto"/>
              <w:bottom w:val="single" w:sz="4" w:space="0" w:color="auto"/>
            </w:tcBorders>
            <w:vAlign w:val="center"/>
          </w:tcPr>
          <w:p w14:paraId="627BF200" w14:textId="022485B4" w:rsidR="00944C65" w:rsidRPr="001E4BA2" w:rsidRDefault="00944C65" w:rsidP="00944C65">
            <w:pPr>
              <w:widowControl w:val="0"/>
              <w:rPr>
                <w:spacing w:val="-1"/>
                <w:sz w:val="18"/>
              </w:rPr>
            </w:pPr>
            <w:r w:rsidRPr="001E4BA2">
              <w:rPr>
                <w:sz w:val="18"/>
              </w:rPr>
              <w:t>Nie potrafi wykorzystywać technik badania fizykalnego do oceny fizjologicznych i patologicznych funkcji skóry, zmysłów, głowy, klatki piersiowej, gruczołów piersiowych, jamy brzusznej, narządów płciowych, układu sercowo-naczyniowego, układu oddechowego, obwodowego układu krążenia, układu mięśniowo-szkieletowego i układu nerwowego oraz nie potrafi dokumentować wyników badania fizykalnego i wykorzystywać je do oceny stanu zdrowia pacjenta;</w:t>
            </w:r>
          </w:p>
        </w:tc>
        <w:tc>
          <w:tcPr>
            <w:tcW w:w="1984" w:type="dxa"/>
            <w:tcBorders>
              <w:top w:val="single" w:sz="4" w:space="0" w:color="auto"/>
              <w:bottom w:val="single" w:sz="4" w:space="0" w:color="auto"/>
            </w:tcBorders>
            <w:vAlign w:val="center"/>
          </w:tcPr>
          <w:p w14:paraId="47FFD1A0" w14:textId="6C9CA4AE" w:rsidR="00944C65" w:rsidRPr="001E4BA2" w:rsidRDefault="00944C65" w:rsidP="00944C65">
            <w:pPr>
              <w:widowControl w:val="0"/>
              <w:rPr>
                <w:spacing w:val="-1"/>
                <w:sz w:val="18"/>
              </w:rPr>
            </w:pPr>
            <w:r w:rsidRPr="001E4BA2">
              <w:rPr>
                <w:sz w:val="18"/>
              </w:rPr>
              <w:t xml:space="preserve">Potrafi </w:t>
            </w:r>
            <w:r w:rsidR="00B86625" w:rsidRPr="001E4BA2">
              <w:rPr>
                <w:sz w:val="18"/>
              </w:rPr>
              <w:t xml:space="preserve">nieprecyzyjnie </w:t>
            </w:r>
            <w:r w:rsidRPr="001E4BA2">
              <w:rPr>
                <w:sz w:val="18"/>
              </w:rPr>
              <w:t>wykorzystywać techniki badania fizykalnego do oceny fizjologicznych i patologicznych funkcji skóry, zmysłów, głowy, klatki piersiowej, gruczołów piersiowych, jamy brzusznej, narządów płciowych, układu sercowo-naczyniowego, układu oddechowego, obwodowego układu krążenia, układu mięśniowo-szkieletowego i układu nerwowego oraz dokumentować wyniki badania fizykalnego i wykorzystywać je do oceny stanu zdrowia pacjenta;</w:t>
            </w:r>
          </w:p>
        </w:tc>
        <w:tc>
          <w:tcPr>
            <w:tcW w:w="1985" w:type="dxa"/>
            <w:tcBorders>
              <w:top w:val="single" w:sz="4" w:space="0" w:color="auto"/>
              <w:bottom w:val="single" w:sz="4" w:space="0" w:color="auto"/>
            </w:tcBorders>
            <w:vAlign w:val="center"/>
          </w:tcPr>
          <w:p w14:paraId="3C19C8FB" w14:textId="6B2BAE48" w:rsidR="00944C65" w:rsidRPr="001E4BA2" w:rsidRDefault="00944C65" w:rsidP="00944C65">
            <w:pPr>
              <w:widowControl w:val="0"/>
              <w:rPr>
                <w:spacing w:val="-1"/>
                <w:sz w:val="18"/>
              </w:rPr>
            </w:pPr>
            <w:r w:rsidRPr="001E4BA2">
              <w:rPr>
                <w:sz w:val="18"/>
              </w:rPr>
              <w:t>Potrafi wykorzystywać techniki badania fizykalnego do oceny fizjologicznych i patologicznych funkcji skóry, zmysłów, głowy, klatki piersiowej, gruczołów piersiowych, jamy brzusznej, narządów płciowych, układu sercowo-naczyniowego, układu oddechowego, obwodowego układu krążenia, układu mięśniowo-szkieletowego i układu nerwowego oraz dokumentować wyniki badania fizykalnego i wykorzystywać je do oceny stanu zdrowia pacjenta;</w:t>
            </w:r>
          </w:p>
        </w:tc>
        <w:tc>
          <w:tcPr>
            <w:tcW w:w="2089" w:type="dxa"/>
            <w:tcBorders>
              <w:top w:val="single" w:sz="4" w:space="0" w:color="auto"/>
              <w:bottom w:val="single" w:sz="4" w:space="0" w:color="auto"/>
            </w:tcBorders>
            <w:vAlign w:val="center"/>
          </w:tcPr>
          <w:p w14:paraId="44402791" w14:textId="4143DCFE" w:rsidR="00944C65" w:rsidRPr="001E4BA2" w:rsidRDefault="00944C65" w:rsidP="00944C65">
            <w:pPr>
              <w:rPr>
                <w:spacing w:val="-1"/>
                <w:sz w:val="18"/>
              </w:rPr>
            </w:pPr>
            <w:r w:rsidRPr="001E4BA2">
              <w:rPr>
                <w:sz w:val="18"/>
              </w:rPr>
              <w:t xml:space="preserve">Potrafi </w:t>
            </w:r>
            <w:r w:rsidR="00B86625" w:rsidRPr="001E4BA2">
              <w:rPr>
                <w:sz w:val="18"/>
              </w:rPr>
              <w:t xml:space="preserve">dokładnie i bezbłędnie </w:t>
            </w:r>
            <w:r w:rsidRPr="001E4BA2">
              <w:rPr>
                <w:sz w:val="18"/>
              </w:rPr>
              <w:t>wykorzystywać techniki badania fizykalnego do oceny fizjologicznych i patologicznych funkcji skóry, zmysłów, głowy, klatki piersiowej, gruczołów piersiowych, jamy brzusznej, narządów płciowych, układu sercowo-naczyniowego, układu oddechowego, obwodowego układu krążenia, układu mięśniowo-szkieletowego i układu nerwowego oraz dokumentować wyniki badania fizykalnego i wykorzystywać je do oceny stanu zdrowia pacjenta;</w:t>
            </w:r>
          </w:p>
        </w:tc>
      </w:tr>
      <w:tr w:rsidR="00B86625" w:rsidRPr="001E4BA2" w14:paraId="29616B81" w14:textId="77777777" w:rsidTr="00C560C5">
        <w:trPr>
          <w:trHeight w:val="300"/>
        </w:trPr>
        <w:tc>
          <w:tcPr>
            <w:tcW w:w="1165" w:type="dxa"/>
            <w:tcBorders>
              <w:top w:val="single" w:sz="4" w:space="0" w:color="auto"/>
              <w:bottom w:val="single" w:sz="4" w:space="0" w:color="auto"/>
            </w:tcBorders>
            <w:vAlign w:val="center"/>
          </w:tcPr>
          <w:p w14:paraId="21E97E1F" w14:textId="77777777" w:rsidR="00944C65" w:rsidRPr="001E4BA2" w:rsidRDefault="00944C65" w:rsidP="00944C65">
            <w:pPr>
              <w:spacing w:before="60" w:after="60"/>
            </w:pPr>
            <w:r w:rsidRPr="001E4BA2">
              <w:rPr>
                <w:bCs/>
              </w:rPr>
              <w:t>P_U04</w:t>
            </w:r>
          </w:p>
        </w:tc>
        <w:tc>
          <w:tcPr>
            <w:tcW w:w="1954" w:type="dxa"/>
            <w:tcBorders>
              <w:top w:val="single" w:sz="4" w:space="0" w:color="auto"/>
              <w:bottom w:val="single" w:sz="4" w:space="0" w:color="auto"/>
            </w:tcBorders>
            <w:vAlign w:val="center"/>
          </w:tcPr>
          <w:p w14:paraId="15983DE9" w14:textId="0FEBBD27" w:rsidR="00944C65" w:rsidRPr="001E4BA2" w:rsidRDefault="00944C65" w:rsidP="00944C65">
            <w:pPr>
              <w:widowControl w:val="0"/>
              <w:rPr>
                <w:spacing w:val="-1"/>
                <w:sz w:val="18"/>
              </w:rPr>
            </w:pPr>
            <w:r w:rsidRPr="001E4BA2">
              <w:rPr>
                <w:sz w:val="18"/>
              </w:rPr>
              <w:t xml:space="preserve">Nie potrafi przeprowadzać kompleksowe badanie podmiotowe i </w:t>
            </w:r>
            <w:r w:rsidRPr="001E4BA2">
              <w:rPr>
                <w:sz w:val="18"/>
              </w:rPr>
              <w:lastRenderedPageBreak/>
              <w:t>przedmiotowe pacjenta, dokumentować wyniki badania oraz dokonywać ich analizy dla potrzeb opieki pielęgniarskiej;</w:t>
            </w:r>
          </w:p>
        </w:tc>
        <w:tc>
          <w:tcPr>
            <w:tcW w:w="1984" w:type="dxa"/>
            <w:tcBorders>
              <w:top w:val="single" w:sz="4" w:space="0" w:color="auto"/>
              <w:bottom w:val="single" w:sz="4" w:space="0" w:color="auto"/>
            </w:tcBorders>
            <w:vAlign w:val="center"/>
          </w:tcPr>
          <w:p w14:paraId="0C8BD489" w14:textId="4EFCE78F" w:rsidR="00944C65" w:rsidRPr="001E4BA2" w:rsidRDefault="00944C65" w:rsidP="00944C65">
            <w:pPr>
              <w:widowControl w:val="0"/>
              <w:rPr>
                <w:spacing w:val="-1"/>
                <w:sz w:val="18"/>
              </w:rPr>
            </w:pPr>
            <w:r w:rsidRPr="001E4BA2">
              <w:rPr>
                <w:sz w:val="18"/>
              </w:rPr>
              <w:lastRenderedPageBreak/>
              <w:t xml:space="preserve">Potrafi </w:t>
            </w:r>
            <w:r w:rsidR="00B86625" w:rsidRPr="001E4BA2">
              <w:rPr>
                <w:sz w:val="18"/>
              </w:rPr>
              <w:t xml:space="preserve">fragmentarycznie </w:t>
            </w:r>
            <w:r w:rsidRPr="001E4BA2">
              <w:rPr>
                <w:sz w:val="18"/>
              </w:rPr>
              <w:t xml:space="preserve">przeprowadzać kompleksowe badanie podmiotowe i </w:t>
            </w:r>
            <w:r w:rsidRPr="001E4BA2">
              <w:rPr>
                <w:sz w:val="18"/>
              </w:rPr>
              <w:lastRenderedPageBreak/>
              <w:t>przedmiotowe pacjenta, dokumentować wyniki badania oraz dokonywać ich analizy dla potrzeb opieki pielęgniarskiej;</w:t>
            </w:r>
          </w:p>
        </w:tc>
        <w:tc>
          <w:tcPr>
            <w:tcW w:w="1985" w:type="dxa"/>
            <w:tcBorders>
              <w:top w:val="single" w:sz="4" w:space="0" w:color="auto"/>
              <w:bottom w:val="single" w:sz="4" w:space="0" w:color="auto"/>
            </w:tcBorders>
            <w:vAlign w:val="center"/>
          </w:tcPr>
          <w:p w14:paraId="6B654AC8" w14:textId="05C9F280" w:rsidR="00944C65" w:rsidRPr="001E4BA2" w:rsidRDefault="00944C65" w:rsidP="00944C65">
            <w:pPr>
              <w:widowControl w:val="0"/>
              <w:rPr>
                <w:spacing w:val="-1"/>
                <w:sz w:val="18"/>
              </w:rPr>
            </w:pPr>
            <w:r w:rsidRPr="001E4BA2">
              <w:rPr>
                <w:sz w:val="18"/>
              </w:rPr>
              <w:lastRenderedPageBreak/>
              <w:t xml:space="preserve">Potrafi przeprowadzać kompleksowe badanie podmiotowe i przedmiotowe pacjenta, </w:t>
            </w:r>
            <w:r w:rsidRPr="001E4BA2">
              <w:rPr>
                <w:sz w:val="18"/>
              </w:rPr>
              <w:lastRenderedPageBreak/>
              <w:t>dokumentować wyniki badania oraz dokonywać ich analizy dla potrzeb opieki pielęgniarskiej;</w:t>
            </w:r>
          </w:p>
        </w:tc>
        <w:tc>
          <w:tcPr>
            <w:tcW w:w="2089" w:type="dxa"/>
            <w:tcBorders>
              <w:top w:val="single" w:sz="4" w:space="0" w:color="auto"/>
              <w:bottom w:val="single" w:sz="4" w:space="0" w:color="auto"/>
            </w:tcBorders>
            <w:vAlign w:val="center"/>
          </w:tcPr>
          <w:p w14:paraId="27F2D1A5" w14:textId="464CC7FF" w:rsidR="00944C65" w:rsidRPr="001E4BA2" w:rsidRDefault="00944C65" w:rsidP="00944C65">
            <w:pPr>
              <w:rPr>
                <w:spacing w:val="-1"/>
                <w:sz w:val="18"/>
              </w:rPr>
            </w:pPr>
            <w:r w:rsidRPr="001E4BA2">
              <w:rPr>
                <w:sz w:val="18"/>
              </w:rPr>
              <w:lastRenderedPageBreak/>
              <w:t xml:space="preserve">Potrafi </w:t>
            </w:r>
            <w:r w:rsidR="00B86625" w:rsidRPr="001E4BA2">
              <w:rPr>
                <w:sz w:val="18"/>
              </w:rPr>
              <w:t xml:space="preserve">profesjonalnie i fachowo </w:t>
            </w:r>
            <w:r w:rsidRPr="001E4BA2">
              <w:rPr>
                <w:sz w:val="18"/>
              </w:rPr>
              <w:t xml:space="preserve">przeprowadzać kompleksowe badanie podmiotowe i </w:t>
            </w:r>
            <w:r w:rsidRPr="001E4BA2">
              <w:rPr>
                <w:sz w:val="18"/>
              </w:rPr>
              <w:lastRenderedPageBreak/>
              <w:t>przedmiotowe pacjenta, dokumentować wyniki badania oraz dokonywać ich analizy dla potrzeb opieki pielęgniarskiej;</w:t>
            </w:r>
          </w:p>
        </w:tc>
      </w:tr>
      <w:tr w:rsidR="00B86625" w:rsidRPr="001E4BA2" w14:paraId="2BDDEFEA" w14:textId="77777777" w:rsidTr="00C560C5">
        <w:trPr>
          <w:trHeight w:val="300"/>
        </w:trPr>
        <w:tc>
          <w:tcPr>
            <w:tcW w:w="1165" w:type="dxa"/>
            <w:tcBorders>
              <w:top w:val="single" w:sz="4" w:space="0" w:color="auto"/>
              <w:bottom w:val="single" w:sz="4" w:space="0" w:color="auto"/>
            </w:tcBorders>
            <w:vAlign w:val="center"/>
          </w:tcPr>
          <w:p w14:paraId="1965EF0F" w14:textId="77777777" w:rsidR="00944C65" w:rsidRPr="001E4BA2" w:rsidRDefault="00944C65" w:rsidP="00944C65">
            <w:pPr>
              <w:spacing w:before="60" w:after="60"/>
            </w:pPr>
            <w:r w:rsidRPr="001E4BA2">
              <w:rPr>
                <w:bCs/>
              </w:rPr>
              <w:lastRenderedPageBreak/>
              <w:t>P_U05</w:t>
            </w:r>
          </w:p>
        </w:tc>
        <w:tc>
          <w:tcPr>
            <w:tcW w:w="1954" w:type="dxa"/>
            <w:tcBorders>
              <w:top w:val="single" w:sz="4" w:space="0" w:color="auto"/>
              <w:bottom w:val="single" w:sz="4" w:space="0" w:color="auto"/>
            </w:tcBorders>
            <w:vAlign w:val="center"/>
          </w:tcPr>
          <w:p w14:paraId="7690D8F4" w14:textId="6C94FC04" w:rsidR="00944C65" w:rsidRPr="001E4BA2" w:rsidRDefault="00944C65" w:rsidP="00944C65">
            <w:pPr>
              <w:widowControl w:val="0"/>
              <w:rPr>
                <w:spacing w:val="-1"/>
                <w:sz w:val="18"/>
              </w:rPr>
            </w:pPr>
            <w:r w:rsidRPr="001E4BA2">
              <w:rPr>
                <w:sz w:val="18"/>
              </w:rPr>
              <w:t>Nie potrafi przeprowadzać badania fizykalnego z wykorzystaniem systemów teleinformatycznych lub systemów łączności;</w:t>
            </w:r>
          </w:p>
        </w:tc>
        <w:tc>
          <w:tcPr>
            <w:tcW w:w="1984" w:type="dxa"/>
            <w:tcBorders>
              <w:top w:val="single" w:sz="4" w:space="0" w:color="auto"/>
              <w:bottom w:val="single" w:sz="4" w:space="0" w:color="auto"/>
            </w:tcBorders>
            <w:vAlign w:val="center"/>
          </w:tcPr>
          <w:p w14:paraId="2DE005EC" w14:textId="16FABFF5" w:rsidR="00944C65" w:rsidRPr="001E4BA2" w:rsidRDefault="00944C65" w:rsidP="00944C65">
            <w:pPr>
              <w:widowControl w:val="0"/>
              <w:rPr>
                <w:spacing w:val="-1"/>
                <w:sz w:val="18"/>
              </w:rPr>
            </w:pPr>
            <w:r w:rsidRPr="001E4BA2">
              <w:rPr>
                <w:sz w:val="18"/>
              </w:rPr>
              <w:t xml:space="preserve">Potrafi </w:t>
            </w:r>
            <w:r w:rsidR="00B86625" w:rsidRPr="001E4BA2">
              <w:rPr>
                <w:sz w:val="18"/>
              </w:rPr>
              <w:t xml:space="preserve">w stopniu ogólnym </w:t>
            </w:r>
            <w:r w:rsidRPr="001E4BA2">
              <w:rPr>
                <w:sz w:val="18"/>
              </w:rPr>
              <w:t>przeprowadzać badanie fizykalne z wykorzystaniem systemów teleinformatycznych lub systemów łączności;</w:t>
            </w:r>
          </w:p>
        </w:tc>
        <w:tc>
          <w:tcPr>
            <w:tcW w:w="1985" w:type="dxa"/>
            <w:tcBorders>
              <w:top w:val="single" w:sz="4" w:space="0" w:color="auto"/>
              <w:bottom w:val="single" w:sz="4" w:space="0" w:color="auto"/>
            </w:tcBorders>
            <w:vAlign w:val="center"/>
          </w:tcPr>
          <w:p w14:paraId="064FFD30" w14:textId="546F4FC0" w:rsidR="00944C65" w:rsidRPr="001E4BA2" w:rsidRDefault="00944C65" w:rsidP="00944C65">
            <w:pPr>
              <w:rPr>
                <w:spacing w:val="-1"/>
                <w:sz w:val="18"/>
              </w:rPr>
            </w:pPr>
            <w:r w:rsidRPr="001E4BA2">
              <w:rPr>
                <w:sz w:val="18"/>
              </w:rPr>
              <w:t>Potrafi</w:t>
            </w:r>
            <w:r w:rsidR="00B86625" w:rsidRPr="001E4BA2">
              <w:rPr>
                <w:sz w:val="18"/>
              </w:rPr>
              <w:t xml:space="preserve"> poprawnie </w:t>
            </w:r>
            <w:r w:rsidRPr="001E4BA2">
              <w:rPr>
                <w:sz w:val="18"/>
              </w:rPr>
              <w:t xml:space="preserve"> przeprowadzać badanie fizykalne z wykorzystaniem systemów teleinformatycznych lub systemów łączności;</w:t>
            </w:r>
          </w:p>
        </w:tc>
        <w:tc>
          <w:tcPr>
            <w:tcW w:w="2089" w:type="dxa"/>
            <w:tcBorders>
              <w:top w:val="single" w:sz="4" w:space="0" w:color="auto"/>
              <w:bottom w:val="single" w:sz="4" w:space="0" w:color="auto"/>
            </w:tcBorders>
            <w:vAlign w:val="center"/>
          </w:tcPr>
          <w:p w14:paraId="45B0D4BB" w14:textId="7BEE1A51" w:rsidR="00944C65" w:rsidRPr="001E4BA2" w:rsidRDefault="00944C65" w:rsidP="00944C65">
            <w:pPr>
              <w:rPr>
                <w:spacing w:val="-1"/>
                <w:sz w:val="18"/>
              </w:rPr>
            </w:pPr>
            <w:r w:rsidRPr="001E4BA2">
              <w:rPr>
                <w:sz w:val="18"/>
              </w:rPr>
              <w:t>Potrafi</w:t>
            </w:r>
            <w:r w:rsidR="00B86625" w:rsidRPr="001E4BA2">
              <w:rPr>
                <w:sz w:val="18"/>
              </w:rPr>
              <w:t xml:space="preserve"> dokładnie i wnikliwie</w:t>
            </w:r>
            <w:r w:rsidRPr="001E4BA2">
              <w:rPr>
                <w:sz w:val="18"/>
              </w:rPr>
              <w:t xml:space="preserve"> przeprowadzać badanie fizykalne z wykorzystaniem systemów teleinformatycznych lub systemów łączności;</w:t>
            </w:r>
          </w:p>
        </w:tc>
      </w:tr>
      <w:tr w:rsidR="00944C65" w:rsidRPr="001E4BA2" w14:paraId="60C93531" w14:textId="77777777" w:rsidTr="00FF1DBE">
        <w:trPr>
          <w:trHeight w:val="300"/>
        </w:trPr>
        <w:tc>
          <w:tcPr>
            <w:tcW w:w="1165" w:type="dxa"/>
            <w:tcBorders>
              <w:top w:val="single" w:sz="4" w:space="0" w:color="auto"/>
              <w:bottom w:val="single" w:sz="4" w:space="0" w:color="auto"/>
            </w:tcBorders>
            <w:vAlign w:val="center"/>
          </w:tcPr>
          <w:p w14:paraId="2D787BA7" w14:textId="72F03765" w:rsidR="00944C65" w:rsidRPr="001E4BA2" w:rsidRDefault="00944C65" w:rsidP="00944C65">
            <w:pPr>
              <w:spacing w:before="60" w:after="60"/>
              <w:rPr>
                <w:bCs/>
              </w:rPr>
            </w:pPr>
            <w:r w:rsidRPr="001E4BA2">
              <w:rPr>
                <w:rFonts w:eastAsia="Calibri"/>
                <w:szCs w:val="24"/>
                <w:lang w:eastAsia="pl-PL"/>
              </w:rPr>
              <w:t>P_K01</w:t>
            </w:r>
          </w:p>
        </w:tc>
        <w:tc>
          <w:tcPr>
            <w:tcW w:w="1954" w:type="dxa"/>
            <w:tcBorders>
              <w:top w:val="single" w:sz="4" w:space="0" w:color="auto"/>
              <w:bottom w:val="single" w:sz="4" w:space="0" w:color="auto"/>
            </w:tcBorders>
            <w:vAlign w:val="center"/>
          </w:tcPr>
          <w:p w14:paraId="022C78CF" w14:textId="048A2265" w:rsidR="00944C65" w:rsidRPr="001E4BA2" w:rsidRDefault="00944C65" w:rsidP="00944C65">
            <w:pPr>
              <w:widowControl w:val="0"/>
              <w:rPr>
                <w:spacing w:val="-1"/>
                <w:sz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6058" w:type="dxa"/>
            <w:gridSpan w:val="3"/>
            <w:tcBorders>
              <w:top w:val="single" w:sz="4" w:space="0" w:color="auto"/>
              <w:bottom w:val="single" w:sz="4" w:space="0" w:color="auto"/>
            </w:tcBorders>
            <w:vAlign w:val="center"/>
          </w:tcPr>
          <w:p w14:paraId="29FCC2C8" w14:textId="32873121" w:rsidR="00944C65" w:rsidRPr="001E4BA2" w:rsidRDefault="00944C65" w:rsidP="00944C65">
            <w:pPr>
              <w:rPr>
                <w:spacing w:val="-1"/>
                <w:sz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944C65" w:rsidRPr="001E4BA2" w14:paraId="58A9DDAB" w14:textId="77777777" w:rsidTr="00FF1DBE">
        <w:trPr>
          <w:trHeight w:val="300"/>
        </w:trPr>
        <w:tc>
          <w:tcPr>
            <w:tcW w:w="1165" w:type="dxa"/>
            <w:tcBorders>
              <w:top w:val="single" w:sz="4" w:space="0" w:color="auto"/>
              <w:bottom w:val="single" w:sz="4" w:space="0" w:color="auto"/>
            </w:tcBorders>
            <w:vAlign w:val="center"/>
          </w:tcPr>
          <w:p w14:paraId="571ACF06" w14:textId="7DB6C7FB" w:rsidR="00944C65" w:rsidRPr="001E4BA2" w:rsidRDefault="00944C65" w:rsidP="00944C65">
            <w:pPr>
              <w:spacing w:before="60" w:after="60"/>
              <w:rPr>
                <w:bCs/>
              </w:rPr>
            </w:pPr>
            <w:r w:rsidRPr="001E4BA2">
              <w:rPr>
                <w:rFonts w:eastAsia="Calibri"/>
                <w:szCs w:val="24"/>
                <w:lang w:eastAsia="pl-PL"/>
              </w:rPr>
              <w:t>P_K02</w:t>
            </w:r>
          </w:p>
        </w:tc>
        <w:tc>
          <w:tcPr>
            <w:tcW w:w="1954" w:type="dxa"/>
            <w:tcBorders>
              <w:top w:val="single" w:sz="4" w:space="0" w:color="auto"/>
              <w:bottom w:val="single" w:sz="4" w:space="0" w:color="auto"/>
            </w:tcBorders>
            <w:vAlign w:val="center"/>
          </w:tcPr>
          <w:p w14:paraId="3A84F917" w14:textId="6822EF21" w:rsidR="00944C65" w:rsidRPr="001E4BA2" w:rsidRDefault="00944C65" w:rsidP="00944C65">
            <w:pPr>
              <w:widowControl w:val="0"/>
              <w:rPr>
                <w:spacing w:val="-1"/>
                <w:sz w:val="18"/>
              </w:rPr>
            </w:pPr>
            <w:r w:rsidRPr="001E4BA2">
              <w:rPr>
                <w:sz w:val="18"/>
                <w:szCs w:val="18"/>
              </w:rPr>
              <w:t>Nie jest gotowy jest do przestrzegania praw pacjenta;</w:t>
            </w:r>
          </w:p>
        </w:tc>
        <w:tc>
          <w:tcPr>
            <w:tcW w:w="6058" w:type="dxa"/>
            <w:gridSpan w:val="3"/>
            <w:tcBorders>
              <w:top w:val="single" w:sz="4" w:space="0" w:color="auto"/>
              <w:bottom w:val="single" w:sz="4" w:space="0" w:color="auto"/>
            </w:tcBorders>
            <w:vAlign w:val="center"/>
          </w:tcPr>
          <w:p w14:paraId="6CE6431F" w14:textId="562DBA9F" w:rsidR="00944C65" w:rsidRPr="001E4BA2" w:rsidRDefault="00944C65" w:rsidP="00944C65">
            <w:pPr>
              <w:rPr>
                <w:spacing w:val="-1"/>
                <w:sz w:val="18"/>
              </w:rPr>
            </w:pPr>
            <w:r w:rsidRPr="001E4BA2">
              <w:rPr>
                <w:sz w:val="18"/>
                <w:szCs w:val="18"/>
              </w:rPr>
              <w:t>Gotowy jest do przestrzegania praw pacjenta;</w:t>
            </w:r>
          </w:p>
        </w:tc>
      </w:tr>
      <w:tr w:rsidR="00944C65" w:rsidRPr="001E4BA2" w14:paraId="68076425" w14:textId="77777777" w:rsidTr="00FF1DBE">
        <w:trPr>
          <w:trHeight w:val="300"/>
        </w:trPr>
        <w:tc>
          <w:tcPr>
            <w:tcW w:w="1165" w:type="dxa"/>
            <w:tcBorders>
              <w:top w:val="single" w:sz="4" w:space="0" w:color="auto"/>
              <w:bottom w:val="single" w:sz="4" w:space="0" w:color="auto"/>
            </w:tcBorders>
            <w:vAlign w:val="center"/>
          </w:tcPr>
          <w:p w14:paraId="3F22F981" w14:textId="746F33A2" w:rsidR="00944C65" w:rsidRPr="001E4BA2" w:rsidRDefault="00944C65" w:rsidP="00944C65">
            <w:pPr>
              <w:spacing w:before="60" w:after="60"/>
              <w:rPr>
                <w:bCs/>
              </w:rPr>
            </w:pPr>
            <w:r w:rsidRPr="001E4BA2">
              <w:rPr>
                <w:rFonts w:eastAsia="Calibri"/>
                <w:szCs w:val="24"/>
                <w:lang w:eastAsia="pl-PL"/>
              </w:rPr>
              <w:t>P_K03</w:t>
            </w:r>
          </w:p>
        </w:tc>
        <w:tc>
          <w:tcPr>
            <w:tcW w:w="1954" w:type="dxa"/>
            <w:tcBorders>
              <w:top w:val="single" w:sz="4" w:space="0" w:color="auto"/>
              <w:bottom w:val="single" w:sz="4" w:space="0" w:color="auto"/>
            </w:tcBorders>
            <w:vAlign w:val="center"/>
          </w:tcPr>
          <w:p w14:paraId="3BCA98D7" w14:textId="691CB9AC" w:rsidR="00944C65" w:rsidRPr="001E4BA2" w:rsidRDefault="00944C65" w:rsidP="00944C65">
            <w:pPr>
              <w:widowControl w:val="0"/>
              <w:rPr>
                <w:spacing w:val="-1"/>
                <w:sz w:val="18"/>
              </w:rPr>
            </w:pPr>
            <w:r w:rsidRPr="001E4BA2">
              <w:rPr>
                <w:sz w:val="18"/>
                <w:szCs w:val="18"/>
              </w:rPr>
              <w:t>Nie jest gotowy jest do samodzielnego i rzetelnego wykonywania zawodu zgodnie z zasadami etyki, w tym przestrzegania wartości i powinności moralnych w opiece nad pacjentem;</w:t>
            </w:r>
          </w:p>
        </w:tc>
        <w:tc>
          <w:tcPr>
            <w:tcW w:w="6058" w:type="dxa"/>
            <w:gridSpan w:val="3"/>
            <w:tcBorders>
              <w:top w:val="single" w:sz="4" w:space="0" w:color="auto"/>
              <w:bottom w:val="single" w:sz="4" w:space="0" w:color="auto"/>
            </w:tcBorders>
            <w:vAlign w:val="center"/>
          </w:tcPr>
          <w:p w14:paraId="5029A0B7" w14:textId="1ED2B8D8" w:rsidR="00944C65" w:rsidRPr="001E4BA2" w:rsidRDefault="00944C65" w:rsidP="00944C65">
            <w:pPr>
              <w:rPr>
                <w:spacing w:val="-1"/>
                <w:sz w:val="18"/>
              </w:rPr>
            </w:pPr>
            <w:r w:rsidRPr="001E4BA2">
              <w:rPr>
                <w:sz w:val="18"/>
                <w:szCs w:val="18"/>
              </w:rPr>
              <w:t>Gotowy jest do samodzielnego i rzetelnego wykonywania zawodu zgodnie z zasadami etyki, w tym przestrzegania wartości i powinności moralnych w opiece nad pacjentem;</w:t>
            </w:r>
          </w:p>
        </w:tc>
      </w:tr>
      <w:tr w:rsidR="00944C65" w:rsidRPr="001E4BA2" w14:paraId="68609E97" w14:textId="77777777" w:rsidTr="00FF1DBE">
        <w:trPr>
          <w:trHeight w:val="300"/>
        </w:trPr>
        <w:tc>
          <w:tcPr>
            <w:tcW w:w="1165" w:type="dxa"/>
            <w:tcBorders>
              <w:top w:val="single" w:sz="4" w:space="0" w:color="auto"/>
              <w:bottom w:val="single" w:sz="4" w:space="0" w:color="auto"/>
            </w:tcBorders>
            <w:vAlign w:val="center"/>
          </w:tcPr>
          <w:p w14:paraId="274353BA" w14:textId="79370979" w:rsidR="00944C65" w:rsidRPr="001E4BA2" w:rsidRDefault="00944C65" w:rsidP="00944C65">
            <w:pPr>
              <w:spacing w:before="60" w:after="60"/>
              <w:rPr>
                <w:bCs/>
              </w:rPr>
            </w:pPr>
            <w:r w:rsidRPr="001E4BA2">
              <w:rPr>
                <w:rFonts w:eastAsia="Calibri"/>
                <w:szCs w:val="24"/>
                <w:lang w:eastAsia="pl-PL"/>
              </w:rPr>
              <w:t>P_K04</w:t>
            </w:r>
          </w:p>
        </w:tc>
        <w:tc>
          <w:tcPr>
            <w:tcW w:w="1954" w:type="dxa"/>
            <w:tcBorders>
              <w:top w:val="single" w:sz="4" w:space="0" w:color="auto"/>
              <w:bottom w:val="single" w:sz="4" w:space="0" w:color="auto"/>
            </w:tcBorders>
            <w:vAlign w:val="center"/>
          </w:tcPr>
          <w:p w14:paraId="5CEFCD00" w14:textId="4F73649C" w:rsidR="00944C65" w:rsidRPr="001E4BA2" w:rsidRDefault="00944C65" w:rsidP="00944C65">
            <w:pPr>
              <w:widowControl w:val="0"/>
              <w:rPr>
                <w:spacing w:val="-1"/>
                <w:sz w:val="18"/>
              </w:rPr>
            </w:pPr>
            <w:r w:rsidRPr="001E4BA2">
              <w:rPr>
                <w:sz w:val="18"/>
                <w:szCs w:val="18"/>
              </w:rPr>
              <w:t>Nie jest gotowy jest do ponoszenia odpowiedzialności za wykonywane czynności zawodowe;</w:t>
            </w:r>
          </w:p>
        </w:tc>
        <w:tc>
          <w:tcPr>
            <w:tcW w:w="6058" w:type="dxa"/>
            <w:gridSpan w:val="3"/>
            <w:tcBorders>
              <w:top w:val="single" w:sz="4" w:space="0" w:color="auto"/>
              <w:bottom w:val="single" w:sz="4" w:space="0" w:color="auto"/>
            </w:tcBorders>
            <w:vAlign w:val="center"/>
          </w:tcPr>
          <w:p w14:paraId="1A848149" w14:textId="1F158DC8" w:rsidR="00944C65" w:rsidRPr="001E4BA2" w:rsidRDefault="00944C65" w:rsidP="00944C65">
            <w:pPr>
              <w:rPr>
                <w:spacing w:val="-1"/>
                <w:sz w:val="18"/>
              </w:rPr>
            </w:pPr>
            <w:r w:rsidRPr="001E4BA2">
              <w:rPr>
                <w:sz w:val="18"/>
                <w:szCs w:val="18"/>
              </w:rPr>
              <w:t>Gotowy jest do ponoszenia odpowiedzialności za wykonywane czynności zawodowe;</w:t>
            </w:r>
          </w:p>
        </w:tc>
      </w:tr>
      <w:tr w:rsidR="00944C65" w:rsidRPr="001E4BA2" w14:paraId="28886327" w14:textId="77777777" w:rsidTr="00FF1DBE">
        <w:trPr>
          <w:trHeight w:val="300"/>
        </w:trPr>
        <w:tc>
          <w:tcPr>
            <w:tcW w:w="1165" w:type="dxa"/>
            <w:tcBorders>
              <w:top w:val="single" w:sz="4" w:space="0" w:color="auto"/>
              <w:bottom w:val="single" w:sz="4" w:space="0" w:color="auto"/>
            </w:tcBorders>
            <w:vAlign w:val="center"/>
          </w:tcPr>
          <w:p w14:paraId="4F198A04" w14:textId="09D9A0A8" w:rsidR="00944C65" w:rsidRPr="001E4BA2" w:rsidRDefault="00944C65" w:rsidP="00944C65">
            <w:pPr>
              <w:spacing w:before="60" w:after="60"/>
              <w:rPr>
                <w:bCs/>
              </w:rPr>
            </w:pPr>
            <w:r w:rsidRPr="001E4BA2">
              <w:rPr>
                <w:rFonts w:eastAsia="Calibri"/>
                <w:szCs w:val="24"/>
                <w:lang w:eastAsia="pl-PL"/>
              </w:rPr>
              <w:t>P_K05</w:t>
            </w:r>
          </w:p>
        </w:tc>
        <w:tc>
          <w:tcPr>
            <w:tcW w:w="1954" w:type="dxa"/>
            <w:tcBorders>
              <w:top w:val="single" w:sz="4" w:space="0" w:color="auto"/>
              <w:bottom w:val="single" w:sz="4" w:space="0" w:color="auto"/>
            </w:tcBorders>
            <w:vAlign w:val="center"/>
          </w:tcPr>
          <w:p w14:paraId="21D0AB79" w14:textId="7CF50A65" w:rsidR="00944C65" w:rsidRPr="001E4BA2" w:rsidRDefault="00944C65" w:rsidP="00944C65">
            <w:pPr>
              <w:widowControl w:val="0"/>
              <w:rPr>
                <w:spacing w:val="-1"/>
                <w:sz w:val="18"/>
              </w:rPr>
            </w:pPr>
            <w:r w:rsidRPr="001E4BA2">
              <w:rPr>
                <w:sz w:val="18"/>
                <w:szCs w:val="18"/>
              </w:rPr>
              <w:t>Nie jest gotowy jest do zasięgania opinii ekspertów w przypadku trudności z samodzielnym rozwiązaniem problemu;</w:t>
            </w:r>
          </w:p>
        </w:tc>
        <w:tc>
          <w:tcPr>
            <w:tcW w:w="6058" w:type="dxa"/>
            <w:gridSpan w:val="3"/>
            <w:tcBorders>
              <w:top w:val="single" w:sz="4" w:space="0" w:color="auto"/>
              <w:bottom w:val="single" w:sz="4" w:space="0" w:color="auto"/>
            </w:tcBorders>
            <w:vAlign w:val="center"/>
          </w:tcPr>
          <w:p w14:paraId="54F07A15" w14:textId="4578FE91" w:rsidR="00944C65" w:rsidRPr="001E4BA2" w:rsidRDefault="00944C65" w:rsidP="00944C65">
            <w:pPr>
              <w:rPr>
                <w:spacing w:val="-1"/>
                <w:sz w:val="18"/>
              </w:rPr>
            </w:pPr>
            <w:r w:rsidRPr="001E4BA2">
              <w:rPr>
                <w:sz w:val="18"/>
                <w:szCs w:val="18"/>
              </w:rPr>
              <w:t>Gotowy jest do zasięgania opinii ekspertów w przypadku trudności z samodzielnym rozwiązaniem problemu;</w:t>
            </w:r>
          </w:p>
        </w:tc>
      </w:tr>
      <w:tr w:rsidR="00944C65" w:rsidRPr="001E4BA2" w14:paraId="41DB0FCE" w14:textId="77777777" w:rsidTr="00FF1DBE">
        <w:trPr>
          <w:trHeight w:val="258"/>
        </w:trPr>
        <w:tc>
          <w:tcPr>
            <w:tcW w:w="1165" w:type="dxa"/>
            <w:tcBorders>
              <w:top w:val="single" w:sz="4" w:space="0" w:color="auto"/>
            </w:tcBorders>
            <w:vAlign w:val="center"/>
          </w:tcPr>
          <w:p w14:paraId="7C499FA6" w14:textId="1ADE86AA" w:rsidR="00944C65" w:rsidRPr="001E4BA2" w:rsidRDefault="00944C65" w:rsidP="00944C65">
            <w:pPr>
              <w:widowControl w:val="0"/>
              <w:spacing w:before="60" w:after="60"/>
              <w:rPr>
                <w:rFonts w:eastAsia="Calibri"/>
                <w:b/>
                <w:szCs w:val="24"/>
                <w:lang w:eastAsia="pl-PL"/>
              </w:rPr>
            </w:pPr>
            <w:r w:rsidRPr="001E4BA2">
              <w:rPr>
                <w:rFonts w:eastAsia="Calibri"/>
                <w:szCs w:val="24"/>
                <w:lang w:eastAsia="pl-PL"/>
              </w:rPr>
              <w:t>P_K06</w:t>
            </w:r>
          </w:p>
        </w:tc>
        <w:tc>
          <w:tcPr>
            <w:tcW w:w="1954" w:type="dxa"/>
            <w:tcBorders>
              <w:top w:val="single" w:sz="4" w:space="0" w:color="auto"/>
            </w:tcBorders>
            <w:vAlign w:val="center"/>
          </w:tcPr>
          <w:p w14:paraId="2F7E93A0" w14:textId="65E0E8A5" w:rsidR="00944C65" w:rsidRPr="001E4BA2" w:rsidRDefault="00944C65" w:rsidP="00944C65">
            <w:pPr>
              <w:widowControl w:val="0"/>
              <w:rPr>
                <w:spacing w:val="-1"/>
                <w:sz w:val="18"/>
              </w:rPr>
            </w:pPr>
            <w:r w:rsidRPr="001E4BA2">
              <w:rPr>
                <w:sz w:val="18"/>
                <w:szCs w:val="18"/>
              </w:rPr>
              <w:t>Nie jest gotowy jest do przewidywania i uwzględniania czynników wpływających na reakcje własne i pacjenta;</w:t>
            </w:r>
          </w:p>
        </w:tc>
        <w:tc>
          <w:tcPr>
            <w:tcW w:w="6058" w:type="dxa"/>
            <w:gridSpan w:val="3"/>
            <w:tcBorders>
              <w:top w:val="single" w:sz="4" w:space="0" w:color="auto"/>
            </w:tcBorders>
            <w:vAlign w:val="center"/>
          </w:tcPr>
          <w:p w14:paraId="429DFC0B" w14:textId="6AB35D12" w:rsidR="00944C65" w:rsidRPr="001E4BA2" w:rsidRDefault="00944C65" w:rsidP="00944C65">
            <w:pPr>
              <w:rPr>
                <w:spacing w:val="-1"/>
                <w:sz w:val="18"/>
              </w:rPr>
            </w:pPr>
            <w:r w:rsidRPr="001E4BA2">
              <w:rPr>
                <w:sz w:val="18"/>
                <w:szCs w:val="18"/>
              </w:rPr>
              <w:t>Gotowy jest do przewidywania i uwzględniania czynników wpływających na reakcje własne i pacjenta;</w:t>
            </w:r>
          </w:p>
        </w:tc>
      </w:tr>
    </w:tbl>
    <w:p w14:paraId="0BFA3B90" w14:textId="7FD5C0CC" w:rsidR="00C560C5" w:rsidRDefault="00C560C5" w:rsidP="00C560C5">
      <w:pPr>
        <w:jc w:val="left"/>
      </w:pPr>
    </w:p>
    <w:p w14:paraId="46523EAE" w14:textId="7E94C6FB" w:rsidR="009548A2" w:rsidRDefault="009548A2" w:rsidP="00C560C5">
      <w:pPr>
        <w:jc w:val="left"/>
      </w:pPr>
    </w:p>
    <w:p w14:paraId="2CA29893" w14:textId="73295B0E" w:rsidR="009548A2" w:rsidRDefault="009548A2" w:rsidP="00C560C5">
      <w:pPr>
        <w:jc w:val="left"/>
      </w:pPr>
    </w:p>
    <w:p w14:paraId="14971A0E" w14:textId="74501337" w:rsidR="009548A2" w:rsidRDefault="009548A2" w:rsidP="00C560C5">
      <w:pPr>
        <w:jc w:val="left"/>
      </w:pPr>
    </w:p>
    <w:p w14:paraId="3EFE29AE" w14:textId="7308E3F7" w:rsidR="009548A2" w:rsidRDefault="009548A2" w:rsidP="00C560C5">
      <w:pPr>
        <w:jc w:val="left"/>
      </w:pPr>
    </w:p>
    <w:p w14:paraId="371E807A" w14:textId="4DD4FB1F" w:rsidR="009548A2" w:rsidRDefault="009548A2" w:rsidP="00C560C5">
      <w:pPr>
        <w:jc w:val="left"/>
      </w:pPr>
    </w:p>
    <w:p w14:paraId="7EB2C4A7" w14:textId="680D70DA" w:rsidR="009548A2" w:rsidRDefault="009548A2" w:rsidP="00C560C5">
      <w:pPr>
        <w:jc w:val="left"/>
      </w:pPr>
    </w:p>
    <w:p w14:paraId="66AF58A0" w14:textId="0E61ED28" w:rsidR="009548A2" w:rsidRDefault="009548A2" w:rsidP="00C560C5">
      <w:pPr>
        <w:jc w:val="left"/>
      </w:pPr>
    </w:p>
    <w:p w14:paraId="5DD3C1F0" w14:textId="77777777" w:rsidR="009548A2" w:rsidRPr="001E4BA2" w:rsidRDefault="009548A2" w:rsidP="00C560C5">
      <w:pPr>
        <w:jc w:val="left"/>
      </w:pPr>
    </w:p>
    <w:p w14:paraId="19CBC21B" w14:textId="77777777" w:rsidR="00C560C5" w:rsidRPr="001E4BA2" w:rsidRDefault="00C560C5" w:rsidP="000A7A57">
      <w:pPr>
        <w:numPr>
          <w:ilvl w:val="0"/>
          <w:numId w:val="26"/>
        </w:numPr>
        <w:ind w:left="425" w:hanging="425"/>
        <w:jc w:val="left"/>
      </w:pPr>
      <w:r w:rsidRPr="001E4BA2">
        <w:rPr>
          <w:b/>
        </w:rPr>
        <w:lastRenderedPageBreak/>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1889"/>
      </w:tblGrid>
      <w:tr w:rsidR="00C560C5" w:rsidRPr="001E4BA2" w14:paraId="1076EC2B" w14:textId="77777777" w:rsidTr="00C560C5">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38E24187" w14:textId="77777777" w:rsidR="00C560C5" w:rsidRPr="001E4BA2" w:rsidRDefault="00C560C5" w:rsidP="00C560C5">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5AF8A8F7" w14:textId="77777777" w:rsidR="00C560C5" w:rsidRPr="001E4BA2" w:rsidRDefault="00C560C5" w:rsidP="00C560C5">
            <w:pPr>
              <w:widowControl w:val="0"/>
              <w:ind w:left="-57" w:right="-57"/>
              <w:rPr>
                <w:rFonts w:eastAsia="Calibri"/>
                <w:b/>
                <w:spacing w:val="-1"/>
                <w:lang w:eastAsia="pl-PL"/>
              </w:rPr>
            </w:pPr>
            <w:r w:rsidRPr="001E4BA2">
              <w:rPr>
                <w:rFonts w:eastAsia="Calibri"/>
                <w:b/>
                <w:spacing w:val="-1"/>
                <w:lang w:eastAsia="pl-PL"/>
              </w:rPr>
              <w:t>Obciążenie studenta</w:t>
            </w:r>
          </w:p>
        </w:tc>
      </w:tr>
      <w:tr w:rsidR="00C560C5" w:rsidRPr="001E4BA2" w14:paraId="14CDFCE3" w14:textId="77777777" w:rsidTr="00C560C5">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3D4ED855" w14:textId="77777777" w:rsidR="00C560C5" w:rsidRPr="001E4BA2" w:rsidRDefault="00C560C5" w:rsidP="00C560C5">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C560C5" w:rsidRPr="001E4BA2" w14:paraId="6A68B4EF" w14:textId="77777777" w:rsidTr="00C560C5">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3D6B594C"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5A4D815D" w14:textId="663C7E71" w:rsidR="00C560C5" w:rsidRPr="001E4BA2" w:rsidRDefault="00693C82" w:rsidP="00C560C5">
            <w:pPr>
              <w:widowControl w:val="0"/>
              <w:rPr>
                <w:rFonts w:eastAsia="Calibri"/>
                <w:spacing w:val="-1"/>
                <w:lang w:eastAsia="pl-PL"/>
              </w:rPr>
            </w:pPr>
            <w:r w:rsidRPr="001E4BA2">
              <w:rPr>
                <w:rFonts w:eastAsia="Calibri"/>
                <w:spacing w:val="-1"/>
                <w:lang w:eastAsia="pl-PL"/>
              </w:rPr>
              <w:t>30</w:t>
            </w:r>
          </w:p>
        </w:tc>
      </w:tr>
      <w:tr w:rsidR="00C560C5" w:rsidRPr="001E4BA2" w14:paraId="78355373" w14:textId="77777777" w:rsidTr="00C560C5">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4DF22118"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1912" w:type="dxa"/>
            <w:tcBorders>
              <w:top w:val="single" w:sz="4" w:space="0" w:color="auto"/>
              <w:left w:val="double" w:sz="4" w:space="0" w:color="auto"/>
              <w:bottom w:val="single" w:sz="4" w:space="0" w:color="auto"/>
              <w:right w:val="double" w:sz="4" w:space="0" w:color="auto"/>
            </w:tcBorders>
            <w:vAlign w:val="center"/>
          </w:tcPr>
          <w:p w14:paraId="5CEC819D" w14:textId="453FD0DD" w:rsidR="00C560C5" w:rsidRPr="001E4BA2" w:rsidRDefault="00693C82" w:rsidP="00C560C5">
            <w:pPr>
              <w:widowControl w:val="0"/>
              <w:rPr>
                <w:rFonts w:eastAsia="Calibri"/>
                <w:spacing w:val="-1"/>
                <w:lang w:eastAsia="pl-PL"/>
              </w:rPr>
            </w:pPr>
            <w:r w:rsidRPr="001E4BA2">
              <w:rPr>
                <w:rFonts w:eastAsia="Calibri"/>
                <w:spacing w:val="-1"/>
                <w:lang w:eastAsia="pl-PL"/>
              </w:rPr>
              <w:t>25</w:t>
            </w:r>
          </w:p>
        </w:tc>
      </w:tr>
      <w:tr w:rsidR="00C560C5" w:rsidRPr="001E4BA2" w14:paraId="7D0E6B1C" w14:textId="77777777" w:rsidTr="00C560C5">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30CF66CD" w14:textId="77777777" w:rsidR="00C560C5" w:rsidRPr="001E4BA2" w:rsidRDefault="00C560C5" w:rsidP="00C560C5">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1FA7A269" w14:textId="77777777" w:rsidR="00C560C5" w:rsidRPr="001E4BA2" w:rsidRDefault="00C560C5" w:rsidP="00C560C5">
            <w:pPr>
              <w:widowControl w:val="0"/>
              <w:rPr>
                <w:rFonts w:eastAsia="Calibri"/>
                <w:spacing w:val="-1"/>
                <w:lang w:eastAsia="pl-PL"/>
              </w:rPr>
            </w:pPr>
          </w:p>
        </w:tc>
      </w:tr>
      <w:tr w:rsidR="00C560C5" w:rsidRPr="001E4BA2" w14:paraId="5548CE36"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2D3010A0"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27FAA2EB" w14:textId="77777777" w:rsidR="00C560C5" w:rsidRPr="001E4BA2" w:rsidRDefault="00C560C5" w:rsidP="00C560C5">
            <w:pPr>
              <w:widowControl w:val="0"/>
              <w:rPr>
                <w:rFonts w:eastAsia="Calibri"/>
                <w:spacing w:val="-1"/>
                <w:lang w:eastAsia="pl-PL"/>
              </w:rPr>
            </w:pPr>
          </w:p>
        </w:tc>
      </w:tr>
      <w:tr w:rsidR="00C560C5" w:rsidRPr="001E4BA2" w14:paraId="6180C52F"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51BDA56" w14:textId="77777777" w:rsidR="00C560C5" w:rsidRPr="001E4BA2" w:rsidRDefault="00C560C5" w:rsidP="00C560C5">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78940495" w14:textId="77777777" w:rsidR="00C560C5" w:rsidRPr="001E4BA2" w:rsidRDefault="00C560C5" w:rsidP="00C560C5">
            <w:pPr>
              <w:widowControl w:val="0"/>
              <w:shd w:val="pct25" w:color="CCC0D9" w:themeColor="accent4" w:themeTint="66" w:fill="auto"/>
              <w:rPr>
                <w:rFonts w:eastAsia="Calibri"/>
                <w:spacing w:val="-1"/>
                <w:lang w:eastAsia="pl-PL"/>
              </w:rPr>
            </w:pPr>
          </w:p>
        </w:tc>
      </w:tr>
      <w:tr w:rsidR="00C560C5" w:rsidRPr="001E4BA2" w14:paraId="5803CEA2"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24197C0F"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00B91914" w14:textId="70A7ADE0" w:rsidR="00C560C5" w:rsidRPr="001E4BA2" w:rsidRDefault="00693C82" w:rsidP="00C560C5">
            <w:pPr>
              <w:widowControl w:val="0"/>
              <w:rPr>
                <w:rFonts w:eastAsia="Calibri"/>
                <w:spacing w:val="-1"/>
                <w:lang w:eastAsia="pl-PL"/>
              </w:rPr>
            </w:pPr>
            <w:r w:rsidRPr="001E4BA2">
              <w:rPr>
                <w:rFonts w:eastAsia="Calibri"/>
                <w:spacing w:val="-1"/>
                <w:lang w:eastAsia="pl-PL"/>
              </w:rPr>
              <w:t>30</w:t>
            </w:r>
          </w:p>
        </w:tc>
      </w:tr>
      <w:tr w:rsidR="00C560C5" w:rsidRPr="001E4BA2" w14:paraId="3D0B312E"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251B09CD" w14:textId="77777777" w:rsidR="00C560C5" w:rsidRPr="001E4BA2" w:rsidRDefault="00C560C5" w:rsidP="00C560C5">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1953C076" w14:textId="43BC9AFF" w:rsidR="00C560C5" w:rsidRPr="001E4BA2" w:rsidRDefault="00C560C5" w:rsidP="00C560C5">
            <w:pPr>
              <w:widowControl w:val="0"/>
              <w:rPr>
                <w:rFonts w:eastAsia="Calibri"/>
                <w:spacing w:val="-1"/>
                <w:lang w:eastAsia="pl-PL"/>
              </w:rPr>
            </w:pPr>
          </w:p>
        </w:tc>
      </w:tr>
      <w:tr w:rsidR="00BF68D1" w:rsidRPr="001E4BA2" w14:paraId="35C7AF8B"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16A8208" w14:textId="77777777" w:rsidR="00BF68D1" w:rsidRPr="001E4BA2" w:rsidRDefault="00BF68D1" w:rsidP="00C560C5">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1E0B6252" w14:textId="38F67C8F" w:rsidR="00BF68D1" w:rsidRPr="001E4BA2" w:rsidRDefault="00693C82" w:rsidP="00EB0E4B">
            <w:pPr>
              <w:widowControl w:val="0"/>
              <w:rPr>
                <w:spacing w:val="-1"/>
              </w:rPr>
            </w:pPr>
            <w:r w:rsidRPr="001E4BA2">
              <w:rPr>
                <w:spacing w:val="-1"/>
              </w:rPr>
              <w:t>85h/3</w:t>
            </w:r>
            <w:r w:rsidR="00BF68D1" w:rsidRPr="001E4BA2">
              <w:rPr>
                <w:spacing w:val="-1"/>
              </w:rPr>
              <w:t xml:space="preserve"> ECTS</w:t>
            </w:r>
          </w:p>
        </w:tc>
      </w:tr>
      <w:tr w:rsidR="00BF68D1" w:rsidRPr="001E4BA2" w14:paraId="5AE1D1A0" w14:textId="77777777" w:rsidTr="00C560C5">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48A63379" w14:textId="77777777" w:rsidR="00BF68D1" w:rsidRPr="001E4BA2" w:rsidRDefault="00BF68D1"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2B1189D7" w14:textId="03F5BB44" w:rsidR="00BF68D1" w:rsidRPr="001E4BA2" w:rsidRDefault="00693C82" w:rsidP="00EB0E4B">
            <w:pPr>
              <w:widowControl w:val="0"/>
              <w:rPr>
                <w:spacing w:val="-1"/>
              </w:rPr>
            </w:pPr>
            <w:r w:rsidRPr="001E4BA2">
              <w:rPr>
                <w:spacing w:val="-1"/>
              </w:rPr>
              <w:t>55h/1,94</w:t>
            </w:r>
            <w:r w:rsidR="00BF68D1" w:rsidRPr="001E4BA2">
              <w:rPr>
                <w:spacing w:val="-1"/>
              </w:rPr>
              <w:t xml:space="preserve"> ECTS</w:t>
            </w:r>
          </w:p>
        </w:tc>
      </w:tr>
      <w:tr w:rsidR="00C560C5" w:rsidRPr="001E4BA2" w14:paraId="23CF3FEF" w14:textId="77777777" w:rsidTr="00C560C5">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2433BCC5" w14:textId="77777777" w:rsidR="00C560C5" w:rsidRPr="001E4BA2" w:rsidRDefault="00C560C5" w:rsidP="00C560C5">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6FDD9CA4" w14:textId="600036AE" w:rsidR="00C560C5" w:rsidRPr="001E4BA2" w:rsidRDefault="005005A1" w:rsidP="008F52BE">
            <w:pPr>
              <w:widowControl w:val="0"/>
              <w:rPr>
                <w:rFonts w:eastAsia="Calibri"/>
                <w:spacing w:val="-1"/>
                <w:lang w:eastAsia="pl-PL"/>
              </w:rPr>
            </w:pPr>
            <w:r w:rsidRPr="001E4BA2">
              <w:rPr>
                <w:rFonts w:eastAsia="Calibri"/>
                <w:spacing w:val="-1"/>
                <w:lang w:eastAsia="pl-PL"/>
              </w:rPr>
              <w:t>25h/</w:t>
            </w:r>
            <w:r w:rsidR="008F52BE" w:rsidRPr="001E4BA2">
              <w:rPr>
                <w:rFonts w:eastAsia="Calibri"/>
                <w:spacing w:val="-1"/>
                <w:lang w:eastAsia="pl-PL"/>
              </w:rPr>
              <w:t>1</w:t>
            </w:r>
            <w:r w:rsidRPr="001E4BA2">
              <w:rPr>
                <w:rFonts w:eastAsia="Calibri"/>
                <w:spacing w:val="-1"/>
                <w:lang w:eastAsia="pl-PL"/>
              </w:rPr>
              <w:t>CTS</w:t>
            </w:r>
          </w:p>
        </w:tc>
      </w:tr>
      <w:tr w:rsidR="00C560C5" w:rsidRPr="001E4BA2" w14:paraId="59C4C4CD" w14:textId="77777777" w:rsidTr="00C560C5">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60D46D25" w14:textId="77777777" w:rsidR="00C560C5" w:rsidRPr="001E4BA2" w:rsidRDefault="00C560C5" w:rsidP="00C560C5">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506BFC8E" w14:textId="77777777" w:rsidR="00C560C5" w:rsidRPr="001E4BA2" w:rsidRDefault="00C560C5" w:rsidP="00C560C5">
            <w:pPr>
              <w:widowControl w:val="0"/>
              <w:rPr>
                <w:rFonts w:eastAsia="Calibri"/>
                <w:spacing w:val="-1"/>
                <w:lang w:eastAsia="pl-PL"/>
              </w:rPr>
            </w:pPr>
          </w:p>
        </w:tc>
      </w:tr>
    </w:tbl>
    <w:p w14:paraId="505A8611" w14:textId="77777777" w:rsidR="004F7315" w:rsidRPr="001E4BA2" w:rsidRDefault="004F7315" w:rsidP="00C560C5">
      <w:pPr>
        <w:spacing w:after="200" w:line="276" w:lineRule="auto"/>
        <w:ind w:left="720"/>
        <w:contextualSpacing/>
        <w:jc w:val="left"/>
      </w:pPr>
    </w:p>
    <w:p w14:paraId="3BD61AC2" w14:textId="77777777" w:rsidR="00C560C5" w:rsidRPr="001E4BA2" w:rsidRDefault="00C560C5" w:rsidP="000A7A57">
      <w:pPr>
        <w:numPr>
          <w:ilvl w:val="0"/>
          <w:numId w:val="26"/>
        </w:numPr>
        <w:spacing w:after="200" w:line="276" w:lineRule="auto"/>
        <w:ind w:left="426" w:hanging="426"/>
        <w:contextualSpacing/>
        <w:jc w:val="left"/>
        <w:rPr>
          <w:b/>
        </w:rPr>
      </w:pPr>
      <w:r w:rsidRPr="001E4BA2">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C560C5" w:rsidRPr="001E4BA2" w14:paraId="256E722D"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1FCD637D"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podstawowa:</w:t>
            </w:r>
          </w:p>
        </w:tc>
      </w:tr>
      <w:tr w:rsidR="00C560C5" w:rsidRPr="001E4BA2" w14:paraId="0BEAF24A" w14:textId="77777777" w:rsidTr="00C560C5">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191EF1EE" w14:textId="42D22242" w:rsidR="00BF68D1" w:rsidRPr="001E4BA2" w:rsidRDefault="00BF68D1" w:rsidP="000A7A57">
            <w:pPr>
              <w:numPr>
                <w:ilvl w:val="0"/>
                <w:numId w:val="1"/>
              </w:numPr>
              <w:tabs>
                <w:tab w:val="left" w:pos="398"/>
              </w:tabs>
              <w:autoSpaceDE w:val="0"/>
              <w:autoSpaceDN w:val="0"/>
              <w:adjustRightInd w:val="0"/>
              <w:ind w:left="398" w:hanging="398"/>
              <w:jc w:val="both"/>
            </w:pPr>
            <w:proofErr w:type="spellStart"/>
            <w:r w:rsidRPr="001E4BA2">
              <w:t>Dyk</w:t>
            </w:r>
            <w:proofErr w:type="spellEnd"/>
            <w:r w:rsidRPr="001E4BA2">
              <w:t xml:space="preserve"> D., Cudak E., </w:t>
            </w:r>
            <w:proofErr w:type="spellStart"/>
            <w:r w:rsidRPr="001E4BA2">
              <w:t>Gutysz</w:t>
            </w:r>
            <w:proofErr w:type="spellEnd"/>
            <w:r w:rsidRPr="001E4BA2">
              <w:t xml:space="preserve">-Wojnicka A.: Badanie fizykalne w pielęgniarstwie. PZWL, Warszawa </w:t>
            </w:r>
            <w:r w:rsidR="008F52BE" w:rsidRPr="001E4BA2">
              <w:t>2020, wyd.2</w:t>
            </w:r>
          </w:p>
          <w:p w14:paraId="5333F92C" w14:textId="77777777" w:rsidR="00C560C5" w:rsidRPr="001E4BA2" w:rsidRDefault="005F22F6" w:rsidP="000A7A57">
            <w:pPr>
              <w:numPr>
                <w:ilvl w:val="0"/>
                <w:numId w:val="1"/>
              </w:numPr>
              <w:tabs>
                <w:tab w:val="left" w:pos="398"/>
              </w:tabs>
              <w:autoSpaceDE w:val="0"/>
              <w:autoSpaceDN w:val="0"/>
              <w:adjustRightInd w:val="0"/>
              <w:ind w:left="398" w:hanging="398"/>
              <w:jc w:val="both"/>
              <w:rPr>
                <w:rFonts w:eastAsia="Calibri"/>
                <w:b/>
                <w:bCs/>
                <w:snapToGrid w:val="0"/>
                <w:lang w:eastAsia="pl-PL"/>
              </w:rPr>
            </w:pPr>
            <w:r w:rsidRPr="001E4BA2">
              <w:t xml:space="preserve">Ślusarska B., Zarzycka D., </w:t>
            </w:r>
            <w:proofErr w:type="spellStart"/>
            <w:r w:rsidRPr="001E4BA2">
              <w:t>Opozda</w:t>
            </w:r>
            <w:proofErr w:type="spellEnd"/>
            <w:r w:rsidRPr="001E4BA2">
              <w:t xml:space="preserve"> K., Kosmowski W., Walczak A., Muszyńska-</w:t>
            </w:r>
            <w:proofErr w:type="spellStart"/>
            <w:r w:rsidRPr="001E4BA2">
              <w:t>Lachota</w:t>
            </w:r>
            <w:proofErr w:type="spellEnd"/>
            <w:r w:rsidRPr="001E4BA2">
              <w:t xml:space="preserve"> I., Idczak H., </w:t>
            </w:r>
            <w:proofErr w:type="spellStart"/>
            <w:r w:rsidRPr="001E4BA2">
              <w:t>Lorencowicz</w:t>
            </w:r>
            <w:proofErr w:type="spellEnd"/>
            <w:r w:rsidRPr="001E4BA2">
              <w:t xml:space="preserve"> R., Banaszkiewicz M. Ocena stanu zdrowia pacjenta (w): Ślusarska B. Zarzycka D. </w:t>
            </w:r>
            <w:proofErr w:type="spellStart"/>
            <w:r w:rsidRPr="001E4BA2">
              <w:t>Zahradniczek</w:t>
            </w:r>
            <w:proofErr w:type="spellEnd"/>
            <w:r w:rsidRPr="001E4BA2">
              <w:t xml:space="preserve"> K.(red).: Podstawy pielęgniarstwa. Tom II., PZWL, Warszawa 2011.</w:t>
            </w:r>
          </w:p>
        </w:tc>
      </w:tr>
      <w:tr w:rsidR="00C560C5" w:rsidRPr="001E4BA2" w14:paraId="5C2FD8D0" w14:textId="77777777" w:rsidTr="00C560C5">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4F5DCA89" w14:textId="77777777" w:rsidR="00C560C5" w:rsidRPr="001E4BA2" w:rsidRDefault="00C560C5" w:rsidP="00C560C5">
            <w:pPr>
              <w:widowControl w:val="0"/>
              <w:rPr>
                <w:rFonts w:eastAsia="Calibri"/>
                <w:lang w:eastAsia="pl-PL"/>
              </w:rPr>
            </w:pPr>
            <w:r w:rsidRPr="001E4BA2">
              <w:rPr>
                <w:rFonts w:eastAsia="Calibri"/>
                <w:b/>
                <w:bCs/>
                <w:snapToGrid w:val="0"/>
                <w:lang w:eastAsia="pl-PL"/>
              </w:rPr>
              <w:t>Literatura uzupełniająca:</w:t>
            </w:r>
          </w:p>
        </w:tc>
      </w:tr>
      <w:tr w:rsidR="00C560C5" w:rsidRPr="001E4BA2" w14:paraId="5FFA5D6A" w14:textId="77777777" w:rsidTr="005F22F6">
        <w:trPr>
          <w:trHeight w:val="472"/>
          <w:jc w:val="center"/>
        </w:trPr>
        <w:tc>
          <w:tcPr>
            <w:tcW w:w="9176" w:type="dxa"/>
            <w:tcBorders>
              <w:top w:val="double" w:sz="4" w:space="0" w:color="auto"/>
              <w:left w:val="double" w:sz="4" w:space="0" w:color="auto"/>
              <w:bottom w:val="double" w:sz="4" w:space="0" w:color="auto"/>
              <w:right w:val="double" w:sz="4" w:space="0" w:color="auto"/>
            </w:tcBorders>
          </w:tcPr>
          <w:p w14:paraId="329D84BF" w14:textId="77777777" w:rsidR="00C560C5" w:rsidRPr="001E4BA2" w:rsidRDefault="005F22F6" w:rsidP="00645CF9">
            <w:pPr>
              <w:pStyle w:val="Akapitzlist"/>
              <w:numPr>
                <w:ilvl w:val="0"/>
                <w:numId w:val="45"/>
              </w:numPr>
              <w:tabs>
                <w:tab w:val="left" w:pos="370"/>
                <w:tab w:val="center" w:pos="4480"/>
              </w:tabs>
              <w:jc w:val="both"/>
              <w:rPr>
                <w:rFonts w:eastAsia="Calibri"/>
                <w:lang w:eastAsia="pl-PL"/>
              </w:rPr>
            </w:pPr>
            <w:r w:rsidRPr="001E4BA2">
              <w:t xml:space="preserve">Krajewska -Kułak E., Szczepański M.: Badanie fizykalne w praktyce pielęgniarek i położnych. </w:t>
            </w:r>
            <w:proofErr w:type="spellStart"/>
            <w:r w:rsidRPr="001E4BA2">
              <w:t>Czelej</w:t>
            </w:r>
            <w:proofErr w:type="spellEnd"/>
            <w:r w:rsidRPr="001E4BA2">
              <w:t>, Lublin 2010.</w:t>
            </w:r>
          </w:p>
        </w:tc>
      </w:tr>
    </w:tbl>
    <w:p w14:paraId="6B8C8670" w14:textId="77777777" w:rsidR="008048E1" w:rsidRPr="001E4BA2" w:rsidRDefault="008048E1" w:rsidP="00C560C5">
      <w:pPr>
        <w:spacing w:after="200" w:line="276" w:lineRule="auto"/>
        <w:ind w:left="720"/>
        <w:jc w:val="left"/>
      </w:pPr>
    </w:p>
    <w:p w14:paraId="090E7266" w14:textId="77777777" w:rsidR="008048E1" w:rsidRPr="001E4BA2" w:rsidRDefault="008048E1" w:rsidP="00C560C5">
      <w:pPr>
        <w:spacing w:after="200" w:line="276" w:lineRule="auto"/>
        <w:ind w:left="720"/>
        <w:jc w:val="left"/>
      </w:pPr>
    </w:p>
    <w:p w14:paraId="0A476257" w14:textId="77777777" w:rsidR="008048E1" w:rsidRPr="001E4BA2" w:rsidRDefault="008048E1" w:rsidP="00C560C5">
      <w:pPr>
        <w:spacing w:after="200" w:line="276" w:lineRule="auto"/>
        <w:ind w:left="720"/>
        <w:jc w:val="left"/>
      </w:pPr>
    </w:p>
    <w:p w14:paraId="1B3FDE58" w14:textId="77777777" w:rsidR="004B5CFC" w:rsidRPr="001E4BA2" w:rsidRDefault="004B5CFC">
      <w:pPr>
        <w:spacing w:after="200" w:line="276" w:lineRule="auto"/>
        <w:jc w:val="left"/>
        <w:rPr>
          <w:rFonts w:eastAsiaTheme="majorEastAsia"/>
          <w:b/>
          <w:sz w:val="28"/>
          <w:szCs w:val="32"/>
        </w:rPr>
      </w:pPr>
      <w:r w:rsidRPr="001E4BA2">
        <w:br w:type="page"/>
      </w:r>
    </w:p>
    <w:p w14:paraId="79AFC629" w14:textId="7BAF9DA6" w:rsidR="00EA636C" w:rsidRPr="001E4BA2" w:rsidRDefault="007F5703" w:rsidP="002C14AF">
      <w:pPr>
        <w:pStyle w:val="Nagwek1"/>
        <w:rPr>
          <w:rFonts w:cs="Times New Roman"/>
        </w:rPr>
      </w:pPr>
      <w:bookmarkStart w:id="7" w:name="_Toc87705765"/>
      <w:r w:rsidRPr="001E4BA2">
        <w:rPr>
          <w:rFonts w:cs="Times New Roman"/>
        </w:rPr>
        <w:lastRenderedPageBreak/>
        <w:t>Zakażenia szpitalne</w:t>
      </w:r>
      <w:bookmarkEnd w:id="7"/>
    </w:p>
    <w:p w14:paraId="675209BB" w14:textId="77777777" w:rsidR="00EA636C" w:rsidRPr="001E4BA2" w:rsidRDefault="00EA636C" w:rsidP="00EA636C">
      <w:pPr>
        <w:jc w:val="left"/>
        <w:rPr>
          <w:spacing w:val="40"/>
        </w:rPr>
      </w:pPr>
    </w:p>
    <w:p w14:paraId="514C2812" w14:textId="77777777" w:rsidR="00EA636C" w:rsidRPr="001E4BA2" w:rsidRDefault="00EA636C" w:rsidP="00645CF9">
      <w:pPr>
        <w:pStyle w:val="Akapitzlist"/>
        <w:numPr>
          <w:ilvl w:val="0"/>
          <w:numId w:val="48"/>
        </w:numPr>
        <w:ind w:left="284" w:hanging="284"/>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EA636C" w:rsidRPr="001E4BA2" w14:paraId="51B1E274" w14:textId="77777777" w:rsidTr="007F5703">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71AA0BE9" w14:textId="77777777" w:rsidR="00EA636C" w:rsidRPr="001E4BA2" w:rsidRDefault="00EA636C" w:rsidP="007F5703">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2397CD87" w14:textId="77777777" w:rsidR="00EA636C" w:rsidRPr="001E4BA2" w:rsidRDefault="00EA636C" w:rsidP="007F5703">
            <w:r w:rsidRPr="001E4BA2">
              <w:t>PIELEGNIARSTWO</w:t>
            </w:r>
          </w:p>
          <w:p w14:paraId="11B46C78" w14:textId="77777777" w:rsidR="00EA636C" w:rsidRPr="001E4BA2" w:rsidRDefault="00EA636C" w:rsidP="007F5703">
            <w:r w:rsidRPr="001E4BA2">
              <w:t xml:space="preserve">studia pierwszego stopnia </w:t>
            </w:r>
          </w:p>
        </w:tc>
      </w:tr>
      <w:tr w:rsidR="00EA636C" w:rsidRPr="001E4BA2" w14:paraId="0ADADBA3" w14:textId="77777777" w:rsidTr="007F5703">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30495216" w14:textId="77777777" w:rsidR="00EA636C" w:rsidRPr="001E4BA2" w:rsidRDefault="00EA636C" w:rsidP="007F5703">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7DED696" w14:textId="77777777" w:rsidR="00EA636C" w:rsidRPr="001E4BA2" w:rsidRDefault="00EA636C" w:rsidP="007F5703">
            <w:r w:rsidRPr="001E4BA2">
              <w:t>PRAKTYCZNY</w:t>
            </w:r>
          </w:p>
        </w:tc>
      </w:tr>
      <w:tr w:rsidR="00EA636C" w:rsidRPr="001E4BA2" w14:paraId="63394B3D" w14:textId="77777777" w:rsidTr="007F5703">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928B6F6" w14:textId="77777777" w:rsidR="00EA636C" w:rsidRPr="001E4BA2" w:rsidRDefault="00EA636C" w:rsidP="007F5703">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79FFBE6D" w14:textId="77777777" w:rsidR="00EA636C" w:rsidRPr="001E4BA2" w:rsidRDefault="00EA636C" w:rsidP="007F5703">
            <w:pPr>
              <w:jc w:val="left"/>
            </w:pPr>
            <w:r w:rsidRPr="001E4BA2">
              <w:t>Studia stacjonarne</w:t>
            </w:r>
          </w:p>
        </w:tc>
      </w:tr>
      <w:tr w:rsidR="00EA636C" w:rsidRPr="001E4BA2" w14:paraId="546732F1" w14:textId="77777777" w:rsidTr="007F5703">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BF66FEC" w14:textId="77777777" w:rsidR="00EA636C" w:rsidRPr="001E4BA2" w:rsidRDefault="00EA636C" w:rsidP="007F5703">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58306A34" w14:textId="77777777" w:rsidR="00EA636C" w:rsidRPr="001E4BA2" w:rsidRDefault="00EA636C" w:rsidP="007F5703">
            <w:pPr>
              <w:jc w:val="both"/>
            </w:pPr>
            <w:r w:rsidRPr="001E4BA2">
              <w:t>Język polski</w:t>
            </w:r>
          </w:p>
        </w:tc>
      </w:tr>
      <w:tr w:rsidR="00EA636C" w:rsidRPr="001E4BA2" w14:paraId="5C2B264D" w14:textId="77777777" w:rsidTr="007F5703">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61A3087" w14:textId="77777777" w:rsidR="00EA636C" w:rsidRPr="001E4BA2" w:rsidRDefault="00EA636C" w:rsidP="007F5703">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5C470E1" w14:textId="77777777" w:rsidR="00EA636C" w:rsidRPr="001E4BA2" w:rsidRDefault="00CC1D66" w:rsidP="007F5703">
            <w:pPr>
              <w:jc w:val="left"/>
            </w:pPr>
            <w:r w:rsidRPr="001E4BA2">
              <w:t>I/1</w:t>
            </w:r>
          </w:p>
        </w:tc>
      </w:tr>
      <w:tr w:rsidR="00EA636C" w:rsidRPr="001E4BA2" w14:paraId="3ABB19C2" w14:textId="77777777" w:rsidTr="007F5703">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7E694B82" w14:textId="77777777" w:rsidR="00EA636C" w:rsidRPr="001E4BA2" w:rsidRDefault="00EA636C" w:rsidP="007F5703">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2882BDE1" w14:textId="09EED369" w:rsidR="00EA636C" w:rsidRPr="001E4BA2" w:rsidRDefault="009E2186" w:rsidP="007F5703">
            <w:pPr>
              <w:jc w:val="left"/>
              <w:rPr>
                <w:b/>
              </w:rPr>
            </w:pPr>
            <w:r w:rsidRPr="001E4BA2">
              <w:rPr>
                <w:b/>
              </w:rPr>
              <w:t>dr Małgorzata Dziedzic</w:t>
            </w:r>
          </w:p>
        </w:tc>
      </w:tr>
    </w:tbl>
    <w:p w14:paraId="36D80A15" w14:textId="77777777" w:rsidR="00EA636C" w:rsidRPr="001E4BA2" w:rsidRDefault="00EA636C" w:rsidP="00EA636C">
      <w:pPr>
        <w:pStyle w:val="Akapitzlist"/>
        <w:jc w:val="both"/>
        <w:rPr>
          <w:b/>
        </w:rPr>
      </w:pPr>
    </w:p>
    <w:p w14:paraId="1907A2F8" w14:textId="77777777" w:rsidR="00EA636C" w:rsidRPr="001E4BA2" w:rsidRDefault="00EA636C" w:rsidP="00645CF9">
      <w:pPr>
        <w:numPr>
          <w:ilvl w:val="0"/>
          <w:numId w:val="48"/>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EA636C" w:rsidRPr="001E4BA2" w14:paraId="0D1031E9" w14:textId="77777777" w:rsidTr="007F5703">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5503C7AE" w14:textId="77777777" w:rsidR="00EA636C" w:rsidRPr="001E4BA2" w:rsidRDefault="00EA636C" w:rsidP="007F5703">
            <w:r w:rsidRPr="001E4BA2">
              <w:rPr>
                <w:b/>
              </w:rPr>
              <w:t>Forma zajęć i wymiar godzin</w:t>
            </w:r>
          </w:p>
        </w:tc>
      </w:tr>
      <w:tr w:rsidR="00EA636C" w:rsidRPr="001E4BA2" w14:paraId="164C612E" w14:textId="77777777" w:rsidTr="007F5703">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41576700" w14:textId="77777777" w:rsidR="00EA636C" w:rsidRPr="001E4BA2" w:rsidRDefault="00EA636C" w:rsidP="007F5703">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1173D0C" w14:textId="77777777" w:rsidR="00EA636C" w:rsidRPr="001E4BA2" w:rsidRDefault="00EA636C" w:rsidP="007F5703">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038DCB3B" w14:textId="77777777" w:rsidR="00EA636C" w:rsidRPr="001E4BA2" w:rsidRDefault="00EA636C" w:rsidP="007F5703">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71BA500D" w14:textId="77777777" w:rsidR="00EA636C" w:rsidRPr="001E4BA2" w:rsidRDefault="00EA636C" w:rsidP="007F5703">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139DF6B7" w14:textId="77777777" w:rsidR="00EA636C" w:rsidRPr="001E4BA2" w:rsidRDefault="00EA636C" w:rsidP="007F5703">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E0E84DA" w14:textId="77777777" w:rsidR="00EA636C" w:rsidRPr="001E4BA2" w:rsidRDefault="00EA636C" w:rsidP="007F5703">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7E0B65C6" w14:textId="77777777" w:rsidR="00EA636C" w:rsidRPr="001E4BA2" w:rsidRDefault="00EA636C" w:rsidP="007F5703">
            <w:pPr>
              <w:rPr>
                <w:b/>
                <w:sz w:val="16"/>
              </w:rPr>
            </w:pPr>
            <w:r w:rsidRPr="001E4BA2">
              <w:rPr>
                <w:b/>
                <w:sz w:val="16"/>
              </w:rPr>
              <w:t>Suma godzin</w:t>
            </w:r>
          </w:p>
        </w:tc>
      </w:tr>
      <w:tr w:rsidR="00EA636C" w:rsidRPr="001E4BA2" w14:paraId="50202CD0" w14:textId="77777777" w:rsidTr="007F5703">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0B38EC1E" w14:textId="10F07F48" w:rsidR="00EA636C" w:rsidRPr="001E4BA2" w:rsidRDefault="009E2186" w:rsidP="007F5703">
            <w:pPr>
              <w:widowControl w:val="0"/>
              <w:spacing w:before="60" w:after="60"/>
              <w:rPr>
                <w:rFonts w:eastAsia="Calibri"/>
                <w:spacing w:val="-1"/>
                <w:lang w:eastAsia="pl-PL"/>
              </w:rPr>
            </w:pPr>
            <w:r w:rsidRPr="001E4BA2">
              <w:rPr>
                <w:rFonts w:eastAsia="Calibri"/>
                <w:spacing w:val="-1"/>
                <w:lang w:eastAsia="pl-PL"/>
              </w:rPr>
              <w:t>20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21C6FC8A" w14:textId="5E6BBFD9" w:rsidR="00EA636C" w:rsidRPr="001E4BA2" w:rsidRDefault="00EA636C" w:rsidP="007F5703">
            <w:pPr>
              <w:widowControl w:val="0"/>
              <w:spacing w:before="60" w:after="60"/>
              <w:rPr>
                <w:rFonts w:eastAsia="Calibri"/>
                <w:spacing w:val="-1"/>
                <w:lang w:eastAsia="pl-PL"/>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69D2F21A" w14:textId="77777777" w:rsidR="00EA636C" w:rsidRPr="001E4BA2" w:rsidRDefault="00EA636C" w:rsidP="007F5703">
            <w:pPr>
              <w:widowControl w:val="0"/>
              <w:spacing w:before="60" w:after="60"/>
              <w:rPr>
                <w:rFonts w:eastAsia="Calibri"/>
                <w:szCs w:val="24"/>
                <w:lang w:eastAsia="pl-PL"/>
              </w:rPr>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C9EC395" w14:textId="77777777" w:rsidR="00EA636C" w:rsidRPr="001E4BA2" w:rsidRDefault="00EA636C" w:rsidP="007F5703">
            <w:pPr>
              <w:widowControl w:val="0"/>
              <w:spacing w:before="60" w:after="60"/>
              <w:rPr>
                <w:rFonts w:eastAsia="Calibri"/>
                <w:szCs w:val="24"/>
                <w:lang w:eastAsia="pl-PL"/>
              </w:rPr>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51C219CC" w14:textId="77777777" w:rsidR="00EA636C" w:rsidRPr="001E4BA2" w:rsidRDefault="00EA636C" w:rsidP="007F5703">
            <w:pPr>
              <w:widowControl w:val="0"/>
              <w:spacing w:before="60" w:after="60"/>
              <w:rPr>
                <w:rFonts w:eastAsia="Calibri"/>
                <w:szCs w:val="24"/>
                <w:lang w:eastAsia="pl-PL"/>
              </w:rPr>
            </w:pP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E648BD1" w14:textId="444344BB" w:rsidR="00EA636C" w:rsidRPr="001E4BA2" w:rsidRDefault="009E2186" w:rsidP="007F5703">
            <w:pPr>
              <w:widowControl w:val="0"/>
              <w:spacing w:before="60" w:after="60"/>
              <w:rPr>
                <w:rFonts w:eastAsia="Calibri"/>
                <w:szCs w:val="24"/>
                <w:lang w:eastAsia="pl-PL"/>
              </w:rPr>
            </w:pPr>
            <w:r w:rsidRPr="001E4BA2">
              <w:rPr>
                <w:rFonts w:eastAsia="Calibri"/>
                <w:szCs w:val="24"/>
                <w:lang w:eastAsia="pl-PL"/>
              </w:rPr>
              <w:t>10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12548933" w14:textId="499CA7A2" w:rsidR="00EA636C" w:rsidRPr="001E4BA2" w:rsidRDefault="009E2186" w:rsidP="007F5703">
            <w:pPr>
              <w:widowControl w:val="0"/>
              <w:spacing w:before="60" w:after="60"/>
              <w:rPr>
                <w:rFonts w:eastAsia="Calibri"/>
                <w:b/>
                <w:szCs w:val="24"/>
                <w:lang w:eastAsia="pl-PL"/>
              </w:rPr>
            </w:pPr>
            <w:r w:rsidRPr="001E4BA2">
              <w:rPr>
                <w:rFonts w:eastAsia="Calibri"/>
                <w:b/>
                <w:szCs w:val="24"/>
                <w:lang w:eastAsia="pl-PL"/>
              </w:rPr>
              <w:t>30</w:t>
            </w:r>
          </w:p>
        </w:tc>
      </w:tr>
      <w:tr w:rsidR="00CC1D66" w:rsidRPr="001E4BA2" w14:paraId="292FAF68" w14:textId="77777777" w:rsidTr="007F5703">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D6405BE" w14:textId="77777777" w:rsidR="00CC1D66" w:rsidRPr="001E4BA2" w:rsidRDefault="00CC1D66" w:rsidP="007F5703">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13D5698" w14:textId="77777777" w:rsidR="00CC1D66" w:rsidRPr="001E4BA2" w:rsidRDefault="00CC1D66" w:rsidP="00AF729F">
            <w:pPr>
              <w:pStyle w:val="Zawartotabeli"/>
              <w:snapToGrid w:val="0"/>
              <w:spacing w:before="60" w:after="60"/>
              <w:ind w:right="-5"/>
              <w:jc w:val="both"/>
              <w:rPr>
                <w:bCs/>
                <w:snapToGrid w:val="0"/>
                <w:sz w:val="20"/>
                <w:szCs w:val="20"/>
              </w:rPr>
            </w:pPr>
            <w:r w:rsidRPr="001E4BA2">
              <w:rPr>
                <w:sz w:val="20"/>
                <w:szCs w:val="20"/>
              </w:rPr>
              <w:t>Student powinien dysponować wiedzą z biologii na poziomie programowym szkoły ponadgimnazjalnej (poziom 4 KRK)</w:t>
            </w:r>
          </w:p>
        </w:tc>
      </w:tr>
      <w:tr w:rsidR="00CC1D66" w:rsidRPr="001E4BA2" w14:paraId="67DF4A14" w14:textId="77777777" w:rsidTr="007F5703">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2568E660" w14:textId="77777777" w:rsidR="00CC1D66" w:rsidRPr="001E4BA2" w:rsidRDefault="00CC1D66" w:rsidP="007F5703">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445ABBB1" w14:textId="77777777" w:rsidR="00CC1D66" w:rsidRPr="001E4BA2" w:rsidRDefault="00CC1D66" w:rsidP="00AF729F">
            <w:pPr>
              <w:pStyle w:val="Zawartotabeli"/>
              <w:snapToGrid w:val="0"/>
              <w:spacing w:before="60" w:after="60"/>
              <w:ind w:right="-5"/>
              <w:jc w:val="both"/>
              <w:rPr>
                <w:sz w:val="20"/>
                <w:szCs w:val="20"/>
              </w:rPr>
            </w:pPr>
            <w:r w:rsidRPr="001E4BA2">
              <w:rPr>
                <w:sz w:val="20"/>
                <w:szCs w:val="20"/>
              </w:rPr>
              <w:t xml:space="preserve">Zapoznanie studentów z regulacjami prawnymi dotyczącymi zwalczania zakażeń szpitalnych oraz odpowiedzialności placówek ochrony zdrowia, nabycie umiejętności definiowania postaci najczęstszych zakażeń wewnątrzzakładowych, podejmowania działań profilaktycznych ograniczających ryzyko występowania zakażeń </w:t>
            </w:r>
            <w:r w:rsidRPr="001E4BA2">
              <w:rPr>
                <w:sz w:val="20"/>
                <w:szCs w:val="20"/>
              </w:rPr>
              <w:br/>
              <w:t>w wybranych obszarach w odniesieniu do personelu i pacjentów.</w:t>
            </w:r>
          </w:p>
        </w:tc>
      </w:tr>
      <w:tr w:rsidR="00EA636C" w:rsidRPr="001E4BA2" w14:paraId="68478CBE" w14:textId="77777777" w:rsidTr="007F5703">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C29E270" w14:textId="77777777" w:rsidR="00EA636C" w:rsidRPr="001E4BA2" w:rsidRDefault="00EA636C" w:rsidP="007F5703">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6DE0E895" w14:textId="77777777" w:rsidR="00EA636C" w:rsidRPr="001E4BA2" w:rsidRDefault="00EA636C" w:rsidP="007F5703">
            <w:pPr>
              <w:rPr>
                <w:b/>
              </w:rPr>
            </w:pPr>
            <w:r w:rsidRPr="001E4BA2">
              <w:rPr>
                <w:b/>
              </w:rPr>
              <w:t>Metody dydaktyczne</w:t>
            </w:r>
          </w:p>
        </w:tc>
      </w:tr>
      <w:tr w:rsidR="00CC1D66" w:rsidRPr="001E4BA2" w14:paraId="6809F0F9" w14:textId="77777777" w:rsidTr="007F5703">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1BEF5587" w14:textId="77777777" w:rsidR="00CC1D66" w:rsidRPr="001E4BA2" w:rsidRDefault="00CC1D66" w:rsidP="007F5703">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47B0E33A" w14:textId="77777777" w:rsidR="00CC1D66" w:rsidRPr="001E4BA2" w:rsidRDefault="00CC1D66" w:rsidP="00AF729F">
            <w:pPr>
              <w:widowControl w:val="0"/>
              <w:spacing w:before="60" w:after="60"/>
              <w:ind w:right="51"/>
              <w:jc w:val="both"/>
            </w:pPr>
            <w:r w:rsidRPr="001E4BA2">
              <w:t>wykład informacyjny z wykorzystaniem nowoczesnych technik audiowizualnych</w:t>
            </w:r>
          </w:p>
        </w:tc>
      </w:tr>
      <w:tr w:rsidR="00CC1D66" w:rsidRPr="001E4BA2" w14:paraId="7815E517" w14:textId="77777777" w:rsidTr="007F5703">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46E67B87" w14:textId="77777777" w:rsidR="00CC1D66" w:rsidRPr="001E4BA2" w:rsidRDefault="00CC1D66" w:rsidP="007F5703">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131DC4DC" w14:textId="5BB24192" w:rsidR="00CC1D66" w:rsidRPr="001E4BA2" w:rsidRDefault="007F2220" w:rsidP="008C15E8">
            <w:pPr>
              <w:autoSpaceDE w:val="0"/>
              <w:autoSpaceDN w:val="0"/>
              <w:adjustRightInd w:val="0"/>
              <w:jc w:val="left"/>
              <w:rPr>
                <w:rFonts w:eastAsia="Calibri"/>
              </w:rPr>
            </w:pPr>
            <w:r w:rsidRPr="001E4BA2">
              <w:rPr>
                <w:rFonts w:eastAsia="Calibri"/>
              </w:rPr>
              <w:t xml:space="preserve">Studia literaturowe, </w:t>
            </w:r>
            <w:r w:rsidR="00CC1D66" w:rsidRPr="001E4BA2">
              <w:rPr>
                <w:rFonts w:eastAsia="Calibri"/>
              </w:rPr>
              <w:t xml:space="preserve">przygotowanie </w:t>
            </w:r>
            <w:r w:rsidR="006E1101" w:rsidRPr="001E4BA2">
              <w:rPr>
                <w:rFonts w:eastAsia="Calibri"/>
              </w:rPr>
              <w:t>p</w:t>
            </w:r>
            <w:r w:rsidR="008C15E8" w:rsidRPr="001E4BA2">
              <w:rPr>
                <w:rFonts w:eastAsia="Calibri"/>
              </w:rPr>
              <w:t>racy zaliczeniowej</w:t>
            </w:r>
            <w:r w:rsidR="00CC1D66" w:rsidRPr="001E4BA2">
              <w:rPr>
                <w:rFonts w:eastAsia="Calibri"/>
              </w:rPr>
              <w:t xml:space="preserve"> </w:t>
            </w:r>
          </w:p>
        </w:tc>
      </w:tr>
    </w:tbl>
    <w:p w14:paraId="7B0293E5" w14:textId="77777777" w:rsidR="00EA636C" w:rsidRPr="001E4BA2" w:rsidRDefault="00EA636C" w:rsidP="00EA636C">
      <w:pPr>
        <w:jc w:val="left"/>
      </w:pPr>
    </w:p>
    <w:p w14:paraId="2CF0B1CD" w14:textId="54A1C553" w:rsidR="00EA636C" w:rsidRPr="001E4BA2" w:rsidRDefault="00322BAF" w:rsidP="00645CF9">
      <w:pPr>
        <w:numPr>
          <w:ilvl w:val="0"/>
          <w:numId w:val="48"/>
        </w:numPr>
        <w:spacing w:after="200" w:line="276" w:lineRule="auto"/>
        <w:ind w:left="284" w:hanging="284"/>
        <w:contextualSpacing/>
        <w:jc w:val="left"/>
        <w:rPr>
          <w:b/>
        </w:rPr>
      </w:pPr>
      <w:r w:rsidRPr="001E4BA2">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EA636C" w:rsidRPr="001E4BA2" w14:paraId="5CC38DFB" w14:textId="77777777" w:rsidTr="007F5703">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28E1D7D2" w14:textId="61C632E0" w:rsidR="00EA636C" w:rsidRPr="001E4BA2" w:rsidRDefault="004F772C" w:rsidP="007F5703">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7B215EAA" w14:textId="5816408A" w:rsidR="00EA636C" w:rsidRPr="001E4BA2" w:rsidRDefault="004F772C" w:rsidP="007F5703">
            <w:pPr>
              <w:widowControl w:val="0"/>
              <w:rPr>
                <w:rFonts w:eastAsia="Calibri"/>
                <w:b/>
                <w:bCs/>
                <w:snapToGrid w:val="0"/>
                <w:lang w:eastAsia="pl-PL"/>
              </w:rPr>
            </w:pPr>
            <w:r w:rsidRPr="001E4BA2">
              <w:rPr>
                <w:rFonts w:eastAsia="Calibri"/>
                <w:b/>
                <w:bCs/>
                <w:snapToGrid w:val="0"/>
                <w:lang w:eastAsia="pl-PL"/>
              </w:rPr>
              <w:t>Opis przedmiotowych efektów uczenia się</w:t>
            </w:r>
          </w:p>
          <w:p w14:paraId="4A39959F" w14:textId="77777777" w:rsidR="00EA636C" w:rsidRPr="001E4BA2" w:rsidRDefault="00EA636C" w:rsidP="007F5703">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1E2DC3F7" w14:textId="67C3611B" w:rsidR="00EA636C" w:rsidRPr="001E4BA2" w:rsidRDefault="00DD666D" w:rsidP="007F5703">
            <w:pPr>
              <w:ind w:left="-57" w:right="-57"/>
              <w:rPr>
                <w:rFonts w:eastAsia="Calibri"/>
                <w:b/>
                <w:bCs/>
                <w:snapToGrid w:val="0"/>
                <w:lang w:eastAsia="pl-PL"/>
              </w:rPr>
            </w:pPr>
            <w:r w:rsidRPr="001E4BA2">
              <w:rPr>
                <w:rFonts w:eastAsia="Calibri"/>
                <w:b/>
                <w:bCs/>
                <w:snapToGrid w:val="0"/>
                <w:lang w:eastAsia="pl-PL"/>
              </w:rPr>
              <w:t>Symbol efektu kierunkowego</w:t>
            </w:r>
          </w:p>
        </w:tc>
      </w:tr>
      <w:tr w:rsidR="00EA636C" w:rsidRPr="001E4BA2" w14:paraId="631417D0" w14:textId="77777777" w:rsidTr="007F5703">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552AB950" w14:textId="77777777" w:rsidR="00EA636C" w:rsidRPr="001E4BA2" w:rsidRDefault="00EA636C" w:rsidP="007F5703">
            <w:pPr>
              <w:shd w:val="pct20" w:color="F2F2F2" w:themeColor="background1" w:themeShade="F2" w:fill="FFFFFF" w:themeFill="background1"/>
            </w:pPr>
            <w:r w:rsidRPr="001E4BA2">
              <w:rPr>
                <w:b/>
              </w:rPr>
              <w:t>WIEDZA</w:t>
            </w:r>
          </w:p>
        </w:tc>
      </w:tr>
      <w:tr w:rsidR="00512395" w:rsidRPr="001E4BA2" w14:paraId="4AC1BAF5" w14:textId="77777777" w:rsidTr="007F5703">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14E27A08" w14:textId="77777777" w:rsidR="00512395" w:rsidRPr="001E4BA2" w:rsidRDefault="00512395" w:rsidP="00512395">
            <w:r w:rsidRPr="001E4BA2">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4F7034DC" w14:textId="1544A336" w:rsidR="00512395" w:rsidRPr="001E4BA2" w:rsidRDefault="00512395" w:rsidP="00512395">
            <w:pPr>
              <w:autoSpaceDE w:val="0"/>
              <w:autoSpaceDN w:val="0"/>
              <w:adjustRightInd w:val="0"/>
              <w:jc w:val="both"/>
            </w:pPr>
            <w:r w:rsidRPr="001E4BA2">
              <w:t xml:space="preserve">Zna i rozumie pojęcie zakażeń związanych z udzielaniem świadczeń zdrowotnych, w tym zakażeń szpitalnych, z uwzględnieniem źródeł i rezerwuaru drobnoustrojów w środowisku </w:t>
            </w:r>
            <w:proofErr w:type="spellStart"/>
            <w:r w:rsidRPr="001E4BA2">
              <w:t>pozaszpitalnym</w:t>
            </w:r>
            <w:proofErr w:type="spellEnd"/>
            <w:r w:rsidRPr="001E4BA2">
              <w:t xml:space="preserve"> i szpitalnym, w tym dróg ich szerzenia;</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1EA8BF5B" w14:textId="0BA2C0BD" w:rsidR="00512395" w:rsidRPr="001E4BA2" w:rsidRDefault="00512395" w:rsidP="00512395">
            <w:r w:rsidRPr="001E4BA2">
              <w:rPr>
                <w:bCs/>
              </w:rPr>
              <w:t>C.W36.</w:t>
            </w:r>
          </w:p>
        </w:tc>
      </w:tr>
      <w:tr w:rsidR="00512395" w:rsidRPr="001E4BA2" w14:paraId="65B2E28E" w14:textId="77777777" w:rsidTr="007F5703">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52E2BFD" w14:textId="77777777" w:rsidR="00512395" w:rsidRPr="001E4BA2" w:rsidRDefault="00512395" w:rsidP="00512395">
            <w:r w:rsidRPr="001E4BA2">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75A3A5D" w14:textId="053FF5C8" w:rsidR="00512395" w:rsidRPr="001E4BA2" w:rsidRDefault="00512395" w:rsidP="00512395">
            <w:pPr>
              <w:autoSpaceDE w:val="0"/>
              <w:autoSpaceDN w:val="0"/>
              <w:adjustRightInd w:val="0"/>
              <w:jc w:val="both"/>
            </w:pPr>
            <w:r w:rsidRPr="001E4BA2">
              <w:t>Zna i rozumie sposoby kontroli szerzenia się, zapobiegania i zwalczania zakażeń szpitalnych;</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B7DD721" w14:textId="136B0170" w:rsidR="00512395" w:rsidRPr="001E4BA2" w:rsidRDefault="00512395" w:rsidP="00512395">
            <w:r w:rsidRPr="001E4BA2">
              <w:rPr>
                <w:bCs/>
              </w:rPr>
              <w:t>C.W37.</w:t>
            </w:r>
          </w:p>
        </w:tc>
      </w:tr>
      <w:tr w:rsidR="00512395" w:rsidRPr="001E4BA2" w14:paraId="4CF219BE" w14:textId="77777777" w:rsidTr="007F5703">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1AAA4C10" w14:textId="77777777" w:rsidR="00512395" w:rsidRPr="001E4BA2" w:rsidRDefault="00512395" w:rsidP="00512395">
            <w:r w:rsidRPr="001E4BA2">
              <w:t>P_W03</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1234B990" w14:textId="70556CFB" w:rsidR="00512395" w:rsidRPr="001E4BA2" w:rsidRDefault="00512395" w:rsidP="00512395">
            <w:pPr>
              <w:autoSpaceDE w:val="0"/>
              <w:autoSpaceDN w:val="0"/>
              <w:adjustRightInd w:val="0"/>
              <w:jc w:val="both"/>
            </w:pPr>
            <w:r w:rsidRPr="001E4BA2">
              <w:t>Zna i rozumie mechanizm i sposoby postępowania w zakażeniu krwi, zakażeniu ogólnoustrojowym, szpitalnym zapaleniu płuc, zakażeniu dróg moczowych i zakażeniu miejsca operowanego;</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0BBF8230" w14:textId="2681173F" w:rsidR="00512395" w:rsidRPr="001E4BA2" w:rsidRDefault="00512395" w:rsidP="00512395">
            <w:r w:rsidRPr="001E4BA2">
              <w:rPr>
                <w:bCs/>
              </w:rPr>
              <w:t>C.W38.</w:t>
            </w:r>
          </w:p>
        </w:tc>
      </w:tr>
      <w:tr w:rsidR="00EA636C" w:rsidRPr="001E4BA2" w14:paraId="6A5D0A24" w14:textId="77777777" w:rsidTr="007F5703">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7ED2719A" w14:textId="77777777" w:rsidR="00EA636C" w:rsidRPr="001E4BA2" w:rsidRDefault="00EA636C" w:rsidP="007F5703">
            <w:pPr>
              <w:shd w:val="pct5" w:color="F2F2F2" w:themeColor="background1" w:themeShade="F2" w:fill="FFFFFF" w:themeFill="background1"/>
            </w:pPr>
            <w:r w:rsidRPr="001E4BA2">
              <w:rPr>
                <w:b/>
              </w:rPr>
              <w:t>UMIEJĘTNOŚCI</w:t>
            </w:r>
          </w:p>
        </w:tc>
      </w:tr>
      <w:tr w:rsidR="00512395" w:rsidRPr="001E4BA2" w14:paraId="43906271" w14:textId="77777777" w:rsidTr="007F5703">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E5B082F" w14:textId="77777777" w:rsidR="00512395" w:rsidRPr="001E4BA2" w:rsidRDefault="00512395" w:rsidP="00512395">
            <w:r w:rsidRPr="001E4BA2">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5555A546" w14:textId="4768221C" w:rsidR="00512395" w:rsidRPr="001E4BA2" w:rsidRDefault="00512395" w:rsidP="00512395">
            <w:pPr>
              <w:autoSpaceDE w:val="0"/>
              <w:autoSpaceDN w:val="0"/>
              <w:adjustRightInd w:val="0"/>
              <w:jc w:val="both"/>
            </w:pPr>
            <w:r w:rsidRPr="001E4BA2">
              <w:t>Potrafi wdrażać standardy postępowania zapobiegającego zakażeniom szpitalnym;</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51B26318" w14:textId="36DDAAE8" w:rsidR="00512395" w:rsidRPr="001E4BA2" w:rsidRDefault="00512395" w:rsidP="00512395">
            <w:pPr>
              <w:spacing w:before="60" w:after="60"/>
            </w:pPr>
            <w:r w:rsidRPr="001E4BA2">
              <w:rPr>
                <w:bCs/>
              </w:rPr>
              <w:t>C.U48.</w:t>
            </w:r>
          </w:p>
        </w:tc>
      </w:tr>
      <w:tr w:rsidR="00512395" w:rsidRPr="001E4BA2" w14:paraId="4F631964" w14:textId="77777777" w:rsidTr="007F5703">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51D50E9" w14:textId="77777777" w:rsidR="00512395" w:rsidRPr="001E4BA2" w:rsidRDefault="00512395" w:rsidP="00512395">
            <w:r w:rsidRPr="001E4BA2">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20B5B58A" w14:textId="4795B641" w:rsidR="00512395" w:rsidRPr="001E4BA2" w:rsidRDefault="00512395" w:rsidP="00512395">
            <w:pPr>
              <w:autoSpaceDE w:val="0"/>
              <w:autoSpaceDN w:val="0"/>
              <w:adjustRightInd w:val="0"/>
              <w:jc w:val="both"/>
            </w:pPr>
            <w:r w:rsidRPr="001E4BA2">
              <w:t>Potrafi stosować środki ochrony własnej, pacjentów i współpracowników przed zakażeniami;</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6024021" w14:textId="40E6E2FE" w:rsidR="00512395" w:rsidRPr="001E4BA2" w:rsidRDefault="00512395" w:rsidP="001408D1">
            <w:pPr>
              <w:spacing w:before="60" w:after="60"/>
            </w:pPr>
            <w:r w:rsidRPr="001E4BA2">
              <w:rPr>
                <w:bCs/>
              </w:rPr>
              <w:t>C.U4</w:t>
            </w:r>
            <w:r w:rsidR="001408D1">
              <w:rPr>
                <w:bCs/>
              </w:rPr>
              <w:t>9</w:t>
            </w:r>
            <w:r w:rsidRPr="001E4BA2">
              <w:rPr>
                <w:bCs/>
              </w:rPr>
              <w:t>.</w:t>
            </w:r>
          </w:p>
        </w:tc>
      </w:tr>
      <w:tr w:rsidR="00EA636C" w:rsidRPr="001E4BA2" w14:paraId="00EB4BE9" w14:textId="77777777" w:rsidTr="007F5703">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2722E656" w14:textId="77777777" w:rsidR="00EA636C" w:rsidRPr="001E4BA2" w:rsidRDefault="00EA636C" w:rsidP="007F5703">
            <w:pPr>
              <w:shd w:val="pct20" w:color="F2F2F2" w:themeColor="background1" w:themeShade="F2" w:fill="FFFFFF" w:themeFill="background1"/>
            </w:pPr>
            <w:r w:rsidRPr="001E4BA2">
              <w:rPr>
                <w:b/>
              </w:rPr>
              <w:t>KOMPETENCJE</w:t>
            </w:r>
          </w:p>
        </w:tc>
      </w:tr>
      <w:tr w:rsidR="008C15E8" w:rsidRPr="001E4BA2" w14:paraId="3B631B1D" w14:textId="77777777" w:rsidTr="008C15E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DCBD4E0" w14:textId="51831A16" w:rsidR="008C15E8" w:rsidRPr="001E4BA2" w:rsidRDefault="008C15E8" w:rsidP="008C15E8">
            <w:r w:rsidRPr="001E4BA2">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FB28E28" w14:textId="2D8C95A9" w:rsidR="008C15E8" w:rsidRPr="001E4BA2" w:rsidRDefault="008C15E8" w:rsidP="008C15E8">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00498B5" w14:textId="05563BCE" w:rsidR="008C15E8" w:rsidRPr="001E4BA2" w:rsidRDefault="008C15E8" w:rsidP="008C15E8">
            <w:pPr>
              <w:autoSpaceDE w:val="0"/>
              <w:autoSpaceDN w:val="0"/>
              <w:adjustRightInd w:val="0"/>
              <w:rPr>
                <w:rFonts w:eastAsia="Calibri"/>
              </w:rPr>
            </w:pPr>
            <w:r w:rsidRPr="001E4BA2">
              <w:t xml:space="preserve"> K.01.</w:t>
            </w:r>
          </w:p>
        </w:tc>
      </w:tr>
      <w:tr w:rsidR="008C15E8" w:rsidRPr="001E4BA2" w14:paraId="31738D3A" w14:textId="77777777" w:rsidTr="008C15E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1515931" w14:textId="58410548" w:rsidR="008C15E8" w:rsidRPr="001E4BA2" w:rsidRDefault="008C15E8" w:rsidP="008C15E8">
            <w:pPr>
              <w:rPr>
                <w:rFonts w:eastAsia="Calibri"/>
                <w:bCs/>
                <w:lang w:eastAsia="pl-PL"/>
              </w:rPr>
            </w:pPr>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8D7751A" w14:textId="517484E1" w:rsidR="008C15E8" w:rsidRPr="001E4BA2" w:rsidRDefault="008C15E8" w:rsidP="008C15E8">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CB47182" w14:textId="7E1A90E3" w:rsidR="008C15E8" w:rsidRPr="001E4BA2" w:rsidRDefault="008C15E8" w:rsidP="008C15E8">
            <w:pPr>
              <w:autoSpaceDE w:val="0"/>
              <w:autoSpaceDN w:val="0"/>
              <w:adjustRightInd w:val="0"/>
              <w:rPr>
                <w:rFonts w:eastAsia="Calibri"/>
                <w:bCs/>
                <w:lang w:eastAsia="pl-PL"/>
              </w:rPr>
            </w:pPr>
            <w:r w:rsidRPr="001E4BA2">
              <w:t>K.02.</w:t>
            </w:r>
          </w:p>
        </w:tc>
      </w:tr>
      <w:tr w:rsidR="008C15E8" w:rsidRPr="001E4BA2" w14:paraId="025FC8EA" w14:textId="77777777" w:rsidTr="008C15E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54CB509" w14:textId="5C355CE8" w:rsidR="008C15E8" w:rsidRPr="001E4BA2" w:rsidRDefault="008C15E8" w:rsidP="008C15E8">
            <w:pPr>
              <w:rPr>
                <w:rFonts w:eastAsia="Calibri"/>
                <w:bCs/>
                <w:lang w:eastAsia="pl-PL"/>
              </w:rPr>
            </w:pPr>
            <w:r w:rsidRPr="001E4BA2">
              <w:lastRenderedPageBreak/>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1ACA0F4F" w14:textId="063A27A5" w:rsidR="008C15E8" w:rsidRPr="001E4BA2" w:rsidRDefault="008C15E8" w:rsidP="008C15E8">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54BA190C" w14:textId="000FA5FC" w:rsidR="008C15E8" w:rsidRPr="001E4BA2" w:rsidRDefault="008C15E8" w:rsidP="008C15E8">
            <w:pPr>
              <w:autoSpaceDE w:val="0"/>
              <w:autoSpaceDN w:val="0"/>
              <w:adjustRightInd w:val="0"/>
              <w:rPr>
                <w:rFonts w:eastAsia="Calibri"/>
                <w:bCs/>
                <w:lang w:eastAsia="pl-PL"/>
              </w:rPr>
            </w:pPr>
            <w:r w:rsidRPr="001E4BA2">
              <w:t>K.03.</w:t>
            </w:r>
          </w:p>
        </w:tc>
      </w:tr>
      <w:tr w:rsidR="008C15E8" w:rsidRPr="001E4BA2" w14:paraId="410D5DD5" w14:textId="77777777" w:rsidTr="008C15E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28959A6" w14:textId="735F5B22" w:rsidR="008C15E8" w:rsidRPr="001E4BA2" w:rsidRDefault="008C15E8" w:rsidP="008C15E8">
            <w:pPr>
              <w:rPr>
                <w:rFonts w:eastAsia="Calibri"/>
                <w:bCs/>
                <w:lang w:eastAsia="pl-PL"/>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7A4114AF" w14:textId="2C381619" w:rsidR="008C15E8" w:rsidRPr="001E4BA2" w:rsidRDefault="008C15E8" w:rsidP="008C15E8">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DC3868B" w14:textId="7EB4902D" w:rsidR="008C15E8" w:rsidRPr="001E4BA2" w:rsidRDefault="008C15E8" w:rsidP="008C15E8">
            <w:pPr>
              <w:autoSpaceDE w:val="0"/>
              <w:autoSpaceDN w:val="0"/>
              <w:adjustRightInd w:val="0"/>
              <w:rPr>
                <w:rFonts w:eastAsia="Calibri"/>
                <w:bCs/>
                <w:lang w:eastAsia="pl-PL"/>
              </w:rPr>
            </w:pPr>
            <w:r w:rsidRPr="001E4BA2">
              <w:t>K.04.</w:t>
            </w:r>
          </w:p>
        </w:tc>
      </w:tr>
      <w:tr w:rsidR="008C15E8" w:rsidRPr="001E4BA2" w14:paraId="3BE0D388" w14:textId="77777777" w:rsidTr="008C15E8">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7C51105" w14:textId="700BF90B" w:rsidR="008C15E8" w:rsidRPr="001E4BA2" w:rsidRDefault="008C15E8" w:rsidP="008C15E8">
            <w:pPr>
              <w:rPr>
                <w:rFonts w:eastAsia="Calibri"/>
                <w:bCs/>
                <w:lang w:eastAsia="pl-PL"/>
              </w:rPr>
            </w:pPr>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E2AA95C" w14:textId="165E0E04" w:rsidR="008C15E8" w:rsidRPr="001E4BA2" w:rsidRDefault="008C15E8" w:rsidP="008C15E8">
            <w:pPr>
              <w:autoSpaceDE w:val="0"/>
              <w:autoSpaceDN w:val="0"/>
              <w:adjustRightInd w:val="0"/>
              <w:jc w:val="both"/>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5AFFF45" w14:textId="314C5C09" w:rsidR="008C15E8" w:rsidRPr="001E4BA2" w:rsidRDefault="008C15E8" w:rsidP="008C15E8">
            <w:pPr>
              <w:autoSpaceDE w:val="0"/>
              <w:autoSpaceDN w:val="0"/>
              <w:adjustRightInd w:val="0"/>
              <w:rPr>
                <w:rFonts w:eastAsia="Calibri"/>
                <w:bCs/>
                <w:lang w:eastAsia="pl-PL"/>
              </w:rPr>
            </w:pPr>
            <w:r w:rsidRPr="001E4BA2">
              <w:t>K.05.</w:t>
            </w:r>
          </w:p>
        </w:tc>
      </w:tr>
      <w:tr w:rsidR="008C15E8" w:rsidRPr="001E4BA2" w14:paraId="5B2203A9" w14:textId="77777777" w:rsidTr="008C15E8">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530032A5" w14:textId="5973A208" w:rsidR="008C15E8" w:rsidRPr="001E4BA2" w:rsidRDefault="008C15E8" w:rsidP="008C15E8">
            <w:pPr>
              <w:rPr>
                <w:rFonts w:eastAsia="Calibri"/>
                <w:bCs/>
                <w:lang w:eastAsia="pl-PL"/>
              </w:rPr>
            </w:pPr>
            <w:r w:rsidRPr="001E4BA2">
              <w:t>P_K06</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49A3CAF8" w14:textId="441BE1CD" w:rsidR="008C15E8" w:rsidRPr="001E4BA2" w:rsidRDefault="008C15E8" w:rsidP="008C15E8">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2BAE5C91" w14:textId="7CB24797" w:rsidR="008C15E8" w:rsidRPr="001E4BA2" w:rsidRDefault="008C15E8" w:rsidP="008C15E8">
            <w:pPr>
              <w:autoSpaceDE w:val="0"/>
              <w:autoSpaceDN w:val="0"/>
              <w:adjustRightInd w:val="0"/>
              <w:rPr>
                <w:rFonts w:eastAsia="Calibri"/>
                <w:bCs/>
                <w:lang w:eastAsia="pl-PL"/>
              </w:rPr>
            </w:pPr>
            <w:r w:rsidRPr="001E4BA2">
              <w:t>K.06.</w:t>
            </w:r>
          </w:p>
        </w:tc>
      </w:tr>
    </w:tbl>
    <w:p w14:paraId="64140CB0" w14:textId="7EE35319" w:rsidR="00EA636C" w:rsidRPr="001E4BA2" w:rsidRDefault="00EA636C" w:rsidP="00EA636C">
      <w:pPr>
        <w:spacing w:after="200" w:line="276" w:lineRule="auto"/>
        <w:ind w:left="284"/>
        <w:contextualSpacing/>
        <w:jc w:val="left"/>
      </w:pPr>
    </w:p>
    <w:p w14:paraId="71F7D5CC" w14:textId="2DBD2F27" w:rsidR="00F1137E" w:rsidRPr="001E4BA2" w:rsidRDefault="00F1137E" w:rsidP="00EA636C">
      <w:pPr>
        <w:spacing w:after="200" w:line="276" w:lineRule="auto"/>
        <w:ind w:left="284"/>
        <w:contextualSpacing/>
        <w:jc w:val="left"/>
      </w:pPr>
    </w:p>
    <w:p w14:paraId="4DC6A576" w14:textId="77777777" w:rsidR="00F1137E" w:rsidRPr="001E4BA2" w:rsidRDefault="00F1137E" w:rsidP="00EA636C">
      <w:pPr>
        <w:spacing w:after="200" w:line="276" w:lineRule="auto"/>
        <w:ind w:left="284"/>
        <w:contextualSpacing/>
        <w:jc w:val="left"/>
      </w:pPr>
    </w:p>
    <w:p w14:paraId="70379E04" w14:textId="12511C0B" w:rsidR="00EA636C" w:rsidRPr="001E4BA2" w:rsidRDefault="00A122DF" w:rsidP="00645CF9">
      <w:pPr>
        <w:numPr>
          <w:ilvl w:val="0"/>
          <w:numId w:val="48"/>
        </w:numPr>
        <w:ind w:left="284" w:hanging="284"/>
        <w:jc w:val="left"/>
        <w:rPr>
          <w:b/>
        </w:rPr>
      </w:pPr>
      <w:r w:rsidRPr="001E4BA2">
        <w:rPr>
          <w:b/>
        </w:rPr>
        <w:t>Realizowane treści</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83"/>
        <w:gridCol w:w="6515"/>
        <w:gridCol w:w="1931"/>
      </w:tblGrid>
      <w:tr w:rsidR="00EA636C" w:rsidRPr="001E4BA2" w14:paraId="387531E7" w14:textId="77777777" w:rsidTr="001408D1">
        <w:trPr>
          <w:trHeight w:val="74"/>
        </w:trPr>
        <w:tc>
          <w:tcPr>
            <w:tcW w:w="683" w:type="dxa"/>
            <w:shd w:val="clear" w:color="auto" w:fill="F7F5F9"/>
            <w:vAlign w:val="center"/>
          </w:tcPr>
          <w:p w14:paraId="20B5F6BE" w14:textId="77777777" w:rsidR="00EA636C" w:rsidRPr="001E4BA2" w:rsidRDefault="00EA636C" w:rsidP="007F5703">
            <w:pPr>
              <w:spacing w:before="60" w:after="60"/>
              <w:rPr>
                <w:b/>
              </w:rPr>
            </w:pPr>
            <w:r w:rsidRPr="001E4BA2">
              <w:rPr>
                <w:b/>
              </w:rPr>
              <w:t>Lp.</w:t>
            </w:r>
          </w:p>
        </w:tc>
        <w:tc>
          <w:tcPr>
            <w:tcW w:w="6515" w:type="dxa"/>
            <w:shd w:val="clear" w:color="auto" w:fill="F7F5F9"/>
            <w:vAlign w:val="center"/>
          </w:tcPr>
          <w:p w14:paraId="7FC79117" w14:textId="77777777" w:rsidR="00EA636C" w:rsidRPr="001E4BA2" w:rsidRDefault="00EA636C" w:rsidP="007F5703">
            <w:pPr>
              <w:spacing w:before="60" w:after="60"/>
              <w:rPr>
                <w:b/>
              </w:rPr>
            </w:pPr>
            <w:r w:rsidRPr="001E4BA2">
              <w:rPr>
                <w:b/>
              </w:rPr>
              <w:t>W zakresie wykładów:</w:t>
            </w:r>
          </w:p>
        </w:tc>
        <w:tc>
          <w:tcPr>
            <w:tcW w:w="1931" w:type="dxa"/>
            <w:shd w:val="clear" w:color="auto" w:fill="F7F5F9"/>
          </w:tcPr>
          <w:p w14:paraId="261616CB" w14:textId="7B1E23AD" w:rsidR="00EA636C" w:rsidRPr="001E4BA2" w:rsidRDefault="004F772C" w:rsidP="007F5703">
            <w:pPr>
              <w:spacing w:before="60" w:after="60"/>
              <w:ind w:left="-57" w:right="-57"/>
              <w:rPr>
                <w:b/>
              </w:rPr>
            </w:pPr>
            <w:r w:rsidRPr="001E4BA2">
              <w:rPr>
                <w:b/>
              </w:rPr>
              <w:t>Odniesienie do przedmiotowych efektów uczenia się</w:t>
            </w:r>
          </w:p>
        </w:tc>
      </w:tr>
      <w:tr w:rsidR="008C15E8" w:rsidRPr="001E4BA2" w14:paraId="17BB6228" w14:textId="77777777" w:rsidTr="001408D1">
        <w:trPr>
          <w:trHeight w:val="201"/>
        </w:trPr>
        <w:tc>
          <w:tcPr>
            <w:tcW w:w="683" w:type="dxa"/>
            <w:tcBorders>
              <w:bottom w:val="single" w:sz="4" w:space="0" w:color="auto"/>
            </w:tcBorders>
            <w:vAlign w:val="center"/>
          </w:tcPr>
          <w:p w14:paraId="030841B0"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W1</w:t>
            </w:r>
          </w:p>
        </w:tc>
        <w:tc>
          <w:tcPr>
            <w:tcW w:w="6515" w:type="dxa"/>
            <w:tcBorders>
              <w:bottom w:val="single" w:sz="4" w:space="0" w:color="auto"/>
            </w:tcBorders>
            <w:vAlign w:val="center"/>
          </w:tcPr>
          <w:p w14:paraId="6ECCBD73" w14:textId="027E5064" w:rsidR="008C15E8" w:rsidRPr="001E4BA2" w:rsidRDefault="008C15E8" w:rsidP="00AF729F">
            <w:pPr>
              <w:autoSpaceDE w:val="0"/>
              <w:autoSpaceDN w:val="0"/>
              <w:adjustRightInd w:val="0"/>
              <w:jc w:val="both"/>
            </w:pPr>
            <w:r w:rsidRPr="001E4BA2">
              <w:t>Akty prawne regulujące profilaktykę zakażeń szpitalnych w zakładach opieki zdrowotnej. Podstawowe pojęcia w epidemiologii chorób zakaźnych.</w:t>
            </w:r>
          </w:p>
        </w:tc>
        <w:tc>
          <w:tcPr>
            <w:tcW w:w="1931" w:type="dxa"/>
            <w:vMerge w:val="restart"/>
            <w:vAlign w:val="center"/>
          </w:tcPr>
          <w:p w14:paraId="7DCB7026" w14:textId="6B829944" w:rsidR="008C15E8" w:rsidRPr="001E4BA2" w:rsidRDefault="008C15E8" w:rsidP="00AF729F">
            <w:r w:rsidRPr="001E4BA2">
              <w:t>P_W01-P_W03</w:t>
            </w:r>
          </w:p>
          <w:p w14:paraId="0C3EBE57" w14:textId="29F0F860" w:rsidR="00170AFD" w:rsidRPr="001E4BA2" w:rsidRDefault="00170AFD" w:rsidP="00AF729F">
            <w:r w:rsidRPr="001E4BA2">
              <w:t>P_U01 – PU02</w:t>
            </w:r>
          </w:p>
          <w:p w14:paraId="1CA00BCE" w14:textId="77777777" w:rsidR="008C15E8" w:rsidRPr="001E4BA2" w:rsidRDefault="008C15E8" w:rsidP="00AF729F"/>
          <w:p w14:paraId="3F8CCDAE" w14:textId="55728BD8" w:rsidR="008C15E8" w:rsidRPr="001E4BA2" w:rsidRDefault="008C15E8" w:rsidP="00AF729F"/>
        </w:tc>
      </w:tr>
      <w:tr w:rsidR="008C15E8" w:rsidRPr="001E4BA2" w14:paraId="0DD61B20" w14:textId="77777777" w:rsidTr="001408D1">
        <w:trPr>
          <w:trHeight w:val="250"/>
        </w:trPr>
        <w:tc>
          <w:tcPr>
            <w:tcW w:w="683" w:type="dxa"/>
            <w:tcBorders>
              <w:top w:val="single" w:sz="4" w:space="0" w:color="auto"/>
              <w:bottom w:val="single" w:sz="4" w:space="0" w:color="auto"/>
            </w:tcBorders>
            <w:vAlign w:val="center"/>
          </w:tcPr>
          <w:p w14:paraId="0AB1591F"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W2</w:t>
            </w:r>
          </w:p>
        </w:tc>
        <w:tc>
          <w:tcPr>
            <w:tcW w:w="6515" w:type="dxa"/>
            <w:tcBorders>
              <w:top w:val="single" w:sz="4" w:space="0" w:color="auto"/>
              <w:bottom w:val="single" w:sz="4" w:space="0" w:color="auto"/>
            </w:tcBorders>
            <w:vAlign w:val="center"/>
          </w:tcPr>
          <w:p w14:paraId="50B4C3C4" w14:textId="77777777" w:rsidR="008C15E8" w:rsidRPr="001E4BA2" w:rsidRDefault="008C15E8" w:rsidP="00AF729F">
            <w:pPr>
              <w:jc w:val="both"/>
              <w:rPr>
                <w:spacing w:val="-1"/>
              </w:rPr>
            </w:pPr>
            <w:r w:rsidRPr="001E4BA2">
              <w:rPr>
                <w:spacing w:val="-1"/>
              </w:rPr>
              <w:t>Charakterystyka zakażeń szpitalnych oraz innych struktur epidemiologicznych działających na rzecz profilaktyki zakażeń wewnątrzzakładowych.</w:t>
            </w:r>
          </w:p>
        </w:tc>
        <w:tc>
          <w:tcPr>
            <w:tcW w:w="1931" w:type="dxa"/>
            <w:vMerge/>
            <w:vAlign w:val="center"/>
          </w:tcPr>
          <w:p w14:paraId="41C7174F" w14:textId="0EF5E2EB" w:rsidR="008C15E8" w:rsidRPr="001E4BA2" w:rsidRDefault="008C15E8" w:rsidP="008C15E8"/>
        </w:tc>
      </w:tr>
      <w:tr w:rsidR="008C15E8" w:rsidRPr="001E4BA2" w14:paraId="13A73D1E" w14:textId="77777777" w:rsidTr="001408D1">
        <w:trPr>
          <w:trHeight w:val="325"/>
        </w:trPr>
        <w:tc>
          <w:tcPr>
            <w:tcW w:w="683" w:type="dxa"/>
            <w:tcBorders>
              <w:top w:val="single" w:sz="4" w:space="0" w:color="auto"/>
              <w:bottom w:val="single" w:sz="4" w:space="0" w:color="auto"/>
            </w:tcBorders>
            <w:vAlign w:val="center"/>
          </w:tcPr>
          <w:p w14:paraId="69DB63E7"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W3</w:t>
            </w:r>
          </w:p>
        </w:tc>
        <w:tc>
          <w:tcPr>
            <w:tcW w:w="6515" w:type="dxa"/>
            <w:tcBorders>
              <w:top w:val="single" w:sz="4" w:space="0" w:color="auto"/>
              <w:bottom w:val="single" w:sz="4" w:space="0" w:color="auto"/>
            </w:tcBorders>
            <w:vAlign w:val="center"/>
          </w:tcPr>
          <w:p w14:paraId="2094877C" w14:textId="77777777" w:rsidR="008C15E8" w:rsidRPr="001E4BA2" w:rsidRDefault="008C15E8" w:rsidP="00AF729F">
            <w:pPr>
              <w:jc w:val="both"/>
              <w:rPr>
                <w:spacing w:val="-1"/>
              </w:rPr>
            </w:pPr>
            <w:r w:rsidRPr="001E4BA2">
              <w:rPr>
                <w:spacing w:val="-1"/>
              </w:rPr>
              <w:t xml:space="preserve">Przyczyny i profilaktyka zakażeń szpitalnych w wybranych oddziałach szpitala (oddział położniczo-noworodkowy, </w:t>
            </w:r>
            <w:proofErr w:type="spellStart"/>
            <w:r w:rsidRPr="001E4BA2">
              <w:rPr>
                <w:spacing w:val="-1"/>
              </w:rPr>
              <w:t>OAiIT</w:t>
            </w:r>
            <w:proofErr w:type="spellEnd"/>
            <w:r w:rsidRPr="001E4BA2">
              <w:rPr>
                <w:spacing w:val="-1"/>
              </w:rPr>
              <w:t>, stacja dializ, oddział chirurgiczny, blok operacyjny).</w:t>
            </w:r>
          </w:p>
        </w:tc>
        <w:tc>
          <w:tcPr>
            <w:tcW w:w="1931" w:type="dxa"/>
            <w:vMerge/>
            <w:vAlign w:val="center"/>
          </w:tcPr>
          <w:p w14:paraId="7D1E6F78" w14:textId="0A0F158F" w:rsidR="008C15E8" w:rsidRPr="001E4BA2" w:rsidRDefault="008C15E8" w:rsidP="00AF729F"/>
        </w:tc>
      </w:tr>
      <w:tr w:rsidR="008C15E8" w:rsidRPr="001E4BA2" w14:paraId="43257C5D" w14:textId="77777777" w:rsidTr="001408D1">
        <w:trPr>
          <w:trHeight w:val="325"/>
        </w:trPr>
        <w:tc>
          <w:tcPr>
            <w:tcW w:w="683" w:type="dxa"/>
            <w:tcBorders>
              <w:top w:val="single" w:sz="4" w:space="0" w:color="auto"/>
              <w:bottom w:val="single" w:sz="4" w:space="0" w:color="auto"/>
            </w:tcBorders>
            <w:vAlign w:val="center"/>
          </w:tcPr>
          <w:p w14:paraId="11E05861"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W4</w:t>
            </w:r>
          </w:p>
        </w:tc>
        <w:tc>
          <w:tcPr>
            <w:tcW w:w="6515" w:type="dxa"/>
            <w:tcBorders>
              <w:top w:val="single" w:sz="4" w:space="0" w:color="auto"/>
              <w:bottom w:val="single" w:sz="4" w:space="0" w:color="auto"/>
            </w:tcBorders>
            <w:vAlign w:val="center"/>
          </w:tcPr>
          <w:p w14:paraId="66AB48B8" w14:textId="77777777" w:rsidR="008C15E8" w:rsidRPr="001E4BA2" w:rsidRDefault="008C15E8" w:rsidP="00AF729F">
            <w:pPr>
              <w:jc w:val="both"/>
              <w:rPr>
                <w:spacing w:val="-1"/>
              </w:rPr>
            </w:pPr>
            <w:r w:rsidRPr="001E4BA2">
              <w:rPr>
                <w:spacing w:val="-1"/>
              </w:rPr>
              <w:t>Higiena szpitalna – higiena rąk, dekontaminacja sprzętu medycznego, segregacja odpadów szpitalnych, zasady obiegu bielizny szpitalnej, monitorowanie higieny szpitalnej.</w:t>
            </w:r>
          </w:p>
        </w:tc>
        <w:tc>
          <w:tcPr>
            <w:tcW w:w="1931" w:type="dxa"/>
            <w:vMerge/>
            <w:vAlign w:val="center"/>
          </w:tcPr>
          <w:p w14:paraId="54119F9F" w14:textId="7FBACDA9" w:rsidR="008C15E8" w:rsidRPr="001E4BA2" w:rsidRDefault="008C15E8" w:rsidP="00AF729F"/>
        </w:tc>
      </w:tr>
      <w:tr w:rsidR="008C15E8" w:rsidRPr="001E4BA2" w14:paraId="6317475B" w14:textId="77777777" w:rsidTr="001408D1">
        <w:trPr>
          <w:trHeight w:val="350"/>
        </w:trPr>
        <w:tc>
          <w:tcPr>
            <w:tcW w:w="683" w:type="dxa"/>
            <w:tcBorders>
              <w:top w:val="single" w:sz="4" w:space="0" w:color="auto"/>
              <w:bottom w:val="single" w:sz="4" w:space="0" w:color="auto"/>
            </w:tcBorders>
            <w:vAlign w:val="center"/>
          </w:tcPr>
          <w:p w14:paraId="1020E151"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W5</w:t>
            </w:r>
          </w:p>
        </w:tc>
        <w:tc>
          <w:tcPr>
            <w:tcW w:w="6515" w:type="dxa"/>
            <w:tcBorders>
              <w:top w:val="single" w:sz="4" w:space="0" w:color="auto"/>
              <w:bottom w:val="single" w:sz="4" w:space="0" w:color="auto"/>
            </w:tcBorders>
            <w:vAlign w:val="center"/>
          </w:tcPr>
          <w:p w14:paraId="5870989F" w14:textId="77777777" w:rsidR="008C15E8" w:rsidRPr="001E4BA2" w:rsidRDefault="008C15E8" w:rsidP="00AF729F">
            <w:pPr>
              <w:jc w:val="both"/>
              <w:rPr>
                <w:spacing w:val="-1"/>
              </w:rPr>
            </w:pPr>
            <w:r w:rsidRPr="001E4BA2">
              <w:t xml:space="preserve">Ekspozycje zawodowe pracowników definicja, zasady postępowania </w:t>
            </w:r>
            <w:proofErr w:type="spellStart"/>
            <w:r w:rsidRPr="001E4BA2">
              <w:t>poekspozycyjnego</w:t>
            </w:r>
            <w:proofErr w:type="spellEnd"/>
            <w:r w:rsidRPr="001E4BA2">
              <w:t>.</w:t>
            </w:r>
          </w:p>
        </w:tc>
        <w:tc>
          <w:tcPr>
            <w:tcW w:w="1931" w:type="dxa"/>
            <w:vMerge/>
            <w:vAlign w:val="center"/>
          </w:tcPr>
          <w:p w14:paraId="729BEE71" w14:textId="3C70CDDF" w:rsidR="008C15E8" w:rsidRPr="001E4BA2" w:rsidRDefault="008C15E8" w:rsidP="00AF729F">
            <w:pPr>
              <w:rPr>
                <w:spacing w:val="-20"/>
              </w:rPr>
            </w:pPr>
          </w:p>
        </w:tc>
      </w:tr>
      <w:tr w:rsidR="008C15E8" w:rsidRPr="001E4BA2" w14:paraId="7C1B7388" w14:textId="77777777" w:rsidTr="001408D1">
        <w:trPr>
          <w:trHeight w:val="351"/>
        </w:trPr>
        <w:tc>
          <w:tcPr>
            <w:tcW w:w="683" w:type="dxa"/>
            <w:tcBorders>
              <w:top w:val="single" w:sz="4" w:space="0" w:color="auto"/>
              <w:bottom w:val="double" w:sz="4" w:space="0" w:color="auto"/>
            </w:tcBorders>
            <w:vAlign w:val="center"/>
          </w:tcPr>
          <w:p w14:paraId="0F1953E4" w14:textId="77777777" w:rsidR="008C15E8" w:rsidRPr="001E4BA2" w:rsidRDefault="008C15E8" w:rsidP="00AF729F">
            <w:pPr>
              <w:spacing w:before="60" w:after="60"/>
              <w:rPr>
                <w:rFonts w:eastAsia="Calibri"/>
                <w:spacing w:val="-1"/>
                <w:lang w:eastAsia="pl-PL"/>
              </w:rPr>
            </w:pPr>
            <w:r w:rsidRPr="001E4BA2">
              <w:rPr>
                <w:rFonts w:eastAsia="Calibri"/>
                <w:spacing w:val="-1"/>
                <w:lang w:eastAsia="pl-PL"/>
              </w:rPr>
              <w:t>W6</w:t>
            </w:r>
          </w:p>
        </w:tc>
        <w:tc>
          <w:tcPr>
            <w:tcW w:w="6515" w:type="dxa"/>
            <w:tcBorders>
              <w:top w:val="single" w:sz="4" w:space="0" w:color="auto"/>
              <w:bottom w:val="double" w:sz="4" w:space="0" w:color="auto"/>
            </w:tcBorders>
            <w:vAlign w:val="center"/>
          </w:tcPr>
          <w:p w14:paraId="59B3FF88" w14:textId="77777777" w:rsidR="008C15E8" w:rsidRPr="001E4BA2" w:rsidRDefault="008C15E8" w:rsidP="00AF729F">
            <w:pPr>
              <w:jc w:val="both"/>
              <w:rPr>
                <w:spacing w:val="-1"/>
              </w:rPr>
            </w:pPr>
            <w:r w:rsidRPr="001E4BA2">
              <w:t>Izolacja chorych.</w:t>
            </w:r>
          </w:p>
        </w:tc>
        <w:tc>
          <w:tcPr>
            <w:tcW w:w="1931" w:type="dxa"/>
            <w:vMerge/>
            <w:tcBorders>
              <w:bottom w:val="double" w:sz="4" w:space="0" w:color="auto"/>
            </w:tcBorders>
            <w:vAlign w:val="center"/>
          </w:tcPr>
          <w:p w14:paraId="695EFCF7" w14:textId="4E96B90E" w:rsidR="008C15E8" w:rsidRPr="001E4BA2" w:rsidRDefault="008C15E8" w:rsidP="00AF729F"/>
        </w:tc>
      </w:tr>
      <w:tr w:rsidR="00EA636C" w:rsidRPr="001E4BA2" w14:paraId="05458B04" w14:textId="77777777" w:rsidTr="001408D1">
        <w:trPr>
          <w:trHeight w:val="225"/>
        </w:trPr>
        <w:tc>
          <w:tcPr>
            <w:tcW w:w="683" w:type="dxa"/>
            <w:tcBorders>
              <w:bottom w:val="double" w:sz="4" w:space="0" w:color="auto"/>
            </w:tcBorders>
            <w:shd w:val="clear" w:color="auto" w:fill="F7F5F9"/>
            <w:vAlign w:val="center"/>
          </w:tcPr>
          <w:p w14:paraId="442C2683" w14:textId="77777777" w:rsidR="00EA636C" w:rsidRPr="001E4BA2" w:rsidRDefault="00EA636C" w:rsidP="007F5703">
            <w:pPr>
              <w:spacing w:before="60" w:after="60"/>
              <w:rPr>
                <w:b/>
              </w:rPr>
            </w:pPr>
            <w:r w:rsidRPr="001E4BA2">
              <w:rPr>
                <w:b/>
              </w:rPr>
              <w:t>Lp.</w:t>
            </w:r>
          </w:p>
        </w:tc>
        <w:tc>
          <w:tcPr>
            <w:tcW w:w="6515" w:type="dxa"/>
            <w:tcBorders>
              <w:bottom w:val="double" w:sz="4" w:space="0" w:color="auto"/>
            </w:tcBorders>
            <w:shd w:val="clear" w:color="auto" w:fill="F7F5F9"/>
            <w:vAlign w:val="center"/>
          </w:tcPr>
          <w:p w14:paraId="6CCE3E0A" w14:textId="4DE95273" w:rsidR="00EA636C" w:rsidRPr="001E4BA2" w:rsidRDefault="00EA636C" w:rsidP="008C15E8">
            <w:pPr>
              <w:spacing w:before="60" w:after="60"/>
              <w:rPr>
                <w:b/>
              </w:rPr>
            </w:pPr>
            <w:r w:rsidRPr="001E4BA2">
              <w:rPr>
                <w:b/>
              </w:rPr>
              <w:t xml:space="preserve">W zakresie </w:t>
            </w:r>
            <w:r w:rsidR="008C15E8" w:rsidRPr="001E4BA2">
              <w:rPr>
                <w:b/>
              </w:rPr>
              <w:t xml:space="preserve">samokształcenia </w:t>
            </w:r>
          </w:p>
        </w:tc>
        <w:tc>
          <w:tcPr>
            <w:tcW w:w="1931" w:type="dxa"/>
            <w:tcBorders>
              <w:bottom w:val="double" w:sz="4" w:space="0" w:color="auto"/>
            </w:tcBorders>
            <w:shd w:val="clear" w:color="auto" w:fill="F7F5F9"/>
          </w:tcPr>
          <w:p w14:paraId="3F2EE64A" w14:textId="489C048E" w:rsidR="00EA636C" w:rsidRPr="001E4BA2" w:rsidRDefault="004F772C" w:rsidP="007F5703">
            <w:pPr>
              <w:ind w:left="-57" w:right="-57"/>
              <w:rPr>
                <w:b/>
              </w:rPr>
            </w:pPr>
            <w:r w:rsidRPr="001E4BA2">
              <w:rPr>
                <w:b/>
              </w:rPr>
              <w:t>Odniesienie do przedmiotowych efektów uczenia się</w:t>
            </w:r>
          </w:p>
        </w:tc>
      </w:tr>
      <w:tr w:rsidR="005C10D5" w:rsidRPr="001E4BA2" w14:paraId="2EB72B40" w14:textId="77777777" w:rsidTr="001408D1">
        <w:trPr>
          <w:trHeight w:val="226"/>
        </w:trPr>
        <w:tc>
          <w:tcPr>
            <w:tcW w:w="683" w:type="dxa"/>
            <w:tcBorders>
              <w:top w:val="double" w:sz="4" w:space="0" w:color="auto"/>
              <w:bottom w:val="single" w:sz="4" w:space="0" w:color="auto"/>
            </w:tcBorders>
            <w:vAlign w:val="center"/>
          </w:tcPr>
          <w:p w14:paraId="57F2BBAB" w14:textId="66BA4782" w:rsidR="005C10D5" w:rsidRPr="001E4BA2" w:rsidRDefault="008C15E8" w:rsidP="00AF729F">
            <w:pPr>
              <w:spacing w:before="60" w:after="60"/>
              <w:rPr>
                <w:rFonts w:eastAsia="Calibri"/>
                <w:spacing w:val="-1"/>
                <w:lang w:eastAsia="pl-PL"/>
              </w:rPr>
            </w:pPr>
            <w:r w:rsidRPr="001E4BA2">
              <w:rPr>
                <w:rFonts w:eastAsia="Calibri"/>
                <w:spacing w:val="-1"/>
                <w:lang w:eastAsia="pl-PL"/>
              </w:rPr>
              <w:t>Sk</w:t>
            </w:r>
            <w:r w:rsidR="005C10D5" w:rsidRPr="001E4BA2">
              <w:rPr>
                <w:rFonts w:eastAsia="Calibri"/>
                <w:spacing w:val="-1"/>
                <w:lang w:eastAsia="pl-PL"/>
              </w:rPr>
              <w:t>1</w:t>
            </w:r>
          </w:p>
        </w:tc>
        <w:tc>
          <w:tcPr>
            <w:tcW w:w="6515" w:type="dxa"/>
            <w:tcBorders>
              <w:top w:val="double" w:sz="4" w:space="0" w:color="auto"/>
              <w:bottom w:val="single" w:sz="4" w:space="0" w:color="auto"/>
            </w:tcBorders>
            <w:vAlign w:val="center"/>
          </w:tcPr>
          <w:p w14:paraId="16167733" w14:textId="7A9FA977" w:rsidR="005C10D5" w:rsidRPr="001E4BA2" w:rsidRDefault="008C15E8" w:rsidP="008C15E8">
            <w:pPr>
              <w:spacing w:line="276" w:lineRule="auto"/>
              <w:jc w:val="both"/>
              <w:rPr>
                <w:spacing w:val="-1"/>
              </w:rPr>
            </w:pPr>
            <w:r w:rsidRPr="001E4BA2">
              <w:t xml:space="preserve">Zagrożenia epidemiologiczne w jednostkach ochrony zdrowia. Procedury postępowania. </w:t>
            </w:r>
          </w:p>
        </w:tc>
        <w:tc>
          <w:tcPr>
            <w:tcW w:w="1931" w:type="dxa"/>
            <w:tcBorders>
              <w:top w:val="double" w:sz="4" w:space="0" w:color="auto"/>
              <w:bottom w:val="single" w:sz="4" w:space="0" w:color="auto"/>
            </w:tcBorders>
            <w:vAlign w:val="center"/>
          </w:tcPr>
          <w:p w14:paraId="76E79E77" w14:textId="5615E545" w:rsidR="005C10D5" w:rsidRPr="001E4BA2" w:rsidRDefault="005C10D5" w:rsidP="00AF729F">
            <w:pPr>
              <w:autoSpaceDE w:val="0"/>
              <w:autoSpaceDN w:val="0"/>
              <w:adjustRightInd w:val="0"/>
              <w:rPr>
                <w:rFonts w:eastAsia="Calibri"/>
              </w:rPr>
            </w:pPr>
            <w:r w:rsidRPr="001E4BA2">
              <w:t>P_U01</w:t>
            </w:r>
            <w:r w:rsidR="00766B62" w:rsidRPr="001E4BA2">
              <w:t>, P_K01 – P_K06</w:t>
            </w:r>
          </w:p>
        </w:tc>
      </w:tr>
      <w:tr w:rsidR="005C10D5" w:rsidRPr="001E4BA2" w14:paraId="75CC15D1" w14:textId="77777777" w:rsidTr="001408D1">
        <w:trPr>
          <w:trHeight w:val="250"/>
        </w:trPr>
        <w:tc>
          <w:tcPr>
            <w:tcW w:w="683" w:type="dxa"/>
            <w:tcBorders>
              <w:top w:val="single" w:sz="4" w:space="0" w:color="auto"/>
              <w:bottom w:val="single" w:sz="4" w:space="0" w:color="auto"/>
            </w:tcBorders>
            <w:vAlign w:val="center"/>
          </w:tcPr>
          <w:p w14:paraId="4402FF01" w14:textId="1936ECA0" w:rsidR="005C10D5" w:rsidRPr="001E4BA2" w:rsidRDefault="008C15E8" w:rsidP="00AF729F">
            <w:pPr>
              <w:spacing w:before="60" w:after="60"/>
              <w:rPr>
                <w:rFonts w:eastAsia="Calibri"/>
                <w:spacing w:val="-1"/>
                <w:lang w:eastAsia="pl-PL"/>
              </w:rPr>
            </w:pPr>
            <w:r w:rsidRPr="001E4BA2">
              <w:rPr>
                <w:rFonts w:eastAsia="Calibri"/>
                <w:spacing w:val="-1"/>
                <w:lang w:eastAsia="pl-PL"/>
              </w:rPr>
              <w:t>Sk</w:t>
            </w:r>
            <w:r w:rsidR="005C10D5" w:rsidRPr="001E4BA2">
              <w:rPr>
                <w:rFonts w:eastAsia="Calibri"/>
                <w:spacing w:val="-1"/>
                <w:lang w:eastAsia="pl-PL"/>
              </w:rPr>
              <w:t>2</w:t>
            </w:r>
          </w:p>
        </w:tc>
        <w:tc>
          <w:tcPr>
            <w:tcW w:w="6515" w:type="dxa"/>
            <w:tcBorders>
              <w:top w:val="single" w:sz="4" w:space="0" w:color="auto"/>
              <w:bottom w:val="single" w:sz="4" w:space="0" w:color="auto"/>
            </w:tcBorders>
            <w:vAlign w:val="center"/>
          </w:tcPr>
          <w:p w14:paraId="41FDB184" w14:textId="1E8C2C61" w:rsidR="005C10D5" w:rsidRPr="001E4BA2" w:rsidRDefault="00766B62" w:rsidP="008C15E8">
            <w:pPr>
              <w:autoSpaceDE w:val="0"/>
              <w:autoSpaceDN w:val="0"/>
              <w:adjustRightInd w:val="0"/>
              <w:jc w:val="both"/>
            </w:pPr>
            <w:r w:rsidRPr="001E4BA2">
              <w:rPr>
                <w:spacing w:val="-1"/>
              </w:rPr>
              <w:t>Zasady opracowania ogniska epidemicznego – plan postępowania.</w:t>
            </w:r>
          </w:p>
        </w:tc>
        <w:tc>
          <w:tcPr>
            <w:tcW w:w="1931" w:type="dxa"/>
            <w:tcBorders>
              <w:top w:val="single" w:sz="4" w:space="0" w:color="auto"/>
              <w:bottom w:val="single" w:sz="4" w:space="0" w:color="auto"/>
            </w:tcBorders>
            <w:vAlign w:val="center"/>
          </w:tcPr>
          <w:p w14:paraId="3C8FDADD" w14:textId="01CBF6FF" w:rsidR="005C10D5" w:rsidRPr="001E4BA2" w:rsidRDefault="00766B62" w:rsidP="00AF729F">
            <w:pPr>
              <w:autoSpaceDE w:val="0"/>
              <w:autoSpaceDN w:val="0"/>
              <w:adjustRightInd w:val="0"/>
              <w:rPr>
                <w:rFonts w:eastAsia="Calibri"/>
              </w:rPr>
            </w:pPr>
            <w:r w:rsidRPr="001E4BA2">
              <w:t>P_U01, P_U02, P_K01 – P_K06</w:t>
            </w:r>
          </w:p>
        </w:tc>
      </w:tr>
      <w:tr w:rsidR="005C10D5" w:rsidRPr="001E4BA2" w14:paraId="2EF7FFB8" w14:textId="77777777" w:rsidTr="001408D1">
        <w:trPr>
          <w:trHeight w:val="263"/>
        </w:trPr>
        <w:tc>
          <w:tcPr>
            <w:tcW w:w="683" w:type="dxa"/>
            <w:tcBorders>
              <w:top w:val="single" w:sz="4" w:space="0" w:color="auto"/>
              <w:bottom w:val="single" w:sz="4" w:space="0" w:color="auto"/>
            </w:tcBorders>
            <w:vAlign w:val="center"/>
          </w:tcPr>
          <w:p w14:paraId="316DE258" w14:textId="146E741D" w:rsidR="005C10D5" w:rsidRPr="001E4BA2" w:rsidRDefault="008C15E8" w:rsidP="00AF729F">
            <w:pPr>
              <w:rPr>
                <w:rFonts w:eastAsia="Calibri"/>
                <w:spacing w:val="-1"/>
                <w:lang w:eastAsia="pl-PL"/>
              </w:rPr>
            </w:pPr>
            <w:r w:rsidRPr="001E4BA2">
              <w:rPr>
                <w:rFonts w:eastAsia="Calibri"/>
                <w:spacing w:val="-1"/>
                <w:lang w:eastAsia="pl-PL"/>
              </w:rPr>
              <w:t>Sk</w:t>
            </w:r>
            <w:r w:rsidR="005C10D5" w:rsidRPr="001E4BA2">
              <w:rPr>
                <w:rFonts w:eastAsia="Calibri"/>
                <w:spacing w:val="-1"/>
                <w:lang w:eastAsia="pl-PL"/>
              </w:rPr>
              <w:t>3</w:t>
            </w:r>
          </w:p>
        </w:tc>
        <w:tc>
          <w:tcPr>
            <w:tcW w:w="6515" w:type="dxa"/>
            <w:tcBorders>
              <w:top w:val="single" w:sz="4" w:space="0" w:color="auto"/>
              <w:bottom w:val="single" w:sz="4" w:space="0" w:color="auto"/>
            </w:tcBorders>
            <w:vAlign w:val="center"/>
          </w:tcPr>
          <w:p w14:paraId="5F9127B4" w14:textId="30237E8F" w:rsidR="005C10D5" w:rsidRPr="001E4BA2" w:rsidRDefault="008C15E8" w:rsidP="00AF729F">
            <w:pPr>
              <w:jc w:val="both"/>
              <w:rPr>
                <w:spacing w:val="-1"/>
              </w:rPr>
            </w:pPr>
            <w:r w:rsidRPr="001E4BA2">
              <w:t>Izolacja – zależności od dróg szerzenia się zakażeń</w:t>
            </w:r>
          </w:p>
        </w:tc>
        <w:tc>
          <w:tcPr>
            <w:tcW w:w="1931" w:type="dxa"/>
            <w:tcBorders>
              <w:top w:val="single" w:sz="4" w:space="0" w:color="auto"/>
              <w:bottom w:val="single" w:sz="4" w:space="0" w:color="auto"/>
            </w:tcBorders>
            <w:vAlign w:val="center"/>
          </w:tcPr>
          <w:p w14:paraId="5EAD0725" w14:textId="73729C35" w:rsidR="005C10D5" w:rsidRPr="001E4BA2" w:rsidRDefault="00766B62" w:rsidP="00AF729F">
            <w:pPr>
              <w:autoSpaceDE w:val="0"/>
              <w:autoSpaceDN w:val="0"/>
              <w:adjustRightInd w:val="0"/>
              <w:rPr>
                <w:rFonts w:eastAsia="Calibri"/>
              </w:rPr>
            </w:pPr>
            <w:r w:rsidRPr="001E4BA2">
              <w:t>P_U01, P_U02, P_K01 – P_K06</w:t>
            </w:r>
          </w:p>
        </w:tc>
      </w:tr>
      <w:tr w:rsidR="005C10D5" w:rsidRPr="001E4BA2" w14:paraId="7CDC9F5C" w14:textId="77777777" w:rsidTr="001408D1">
        <w:trPr>
          <w:trHeight w:val="194"/>
        </w:trPr>
        <w:tc>
          <w:tcPr>
            <w:tcW w:w="683" w:type="dxa"/>
            <w:tcBorders>
              <w:top w:val="single" w:sz="4" w:space="0" w:color="auto"/>
            </w:tcBorders>
            <w:vAlign w:val="center"/>
          </w:tcPr>
          <w:p w14:paraId="7B19F12F" w14:textId="2B89520A" w:rsidR="005C10D5" w:rsidRPr="001E4BA2" w:rsidRDefault="00203AAD" w:rsidP="00AF729F">
            <w:pPr>
              <w:spacing w:before="60" w:after="60"/>
              <w:rPr>
                <w:rFonts w:eastAsia="Calibri"/>
                <w:spacing w:val="-1"/>
                <w:lang w:eastAsia="pl-PL"/>
              </w:rPr>
            </w:pPr>
            <w:r>
              <w:rPr>
                <w:rFonts w:eastAsia="Calibri"/>
                <w:spacing w:val="-1"/>
                <w:lang w:eastAsia="pl-PL"/>
              </w:rPr>
              <w:t>Sk</w:t>
            </w:r>
            <w:r w:rsidR="005C10D5" w:rsidRPr="001E4BA2">
              <w:rPr>
                <w:rFonts w:eastAsia="Calibri"/>
                <w:spacing w:val="-1"/>
                <w:lang w:eastAsia="pl-PL"/>
              </w:rPr>
              <w:t>4</w:t>
            </w:r>
          </w:p>
        </w:tc>
        <w:tc>
          <w:tcPr>
            <w:tcW w:w="6515" w:type="dxa"/>
            <w:tcBorders>
              <w:top w:val="single" w:sz="4" w:space="0" w:color="auto"/>
            </w:tcBorders>
            <w:vAlign w:val="center"/>
          </w:tcPr>
          <w:p w14:paraId="2D4692E2" w14:textId="3059F531" w:rsidR="005C10D5" w:rsidRPr="001E4BA2" w:rsidRDefault="00766B62" w:rsidP="00AF729F">
            <w:pPr>
              <w:jc w:val="both"/>
              <w:rPr>
                <w:spacing w:val="-1"/>
              </w:rPr>
            </w:pPr>
            <w:r w:rsidRPr="001E4BA2">
              <w:t>Zapobieganie zakażeniom ze względu na drogi przenoszenia</w:t>
            </w:r>
          </w:p>
        </w:tc>
        <w:tc>
          <w:tcPr>
            <w:tcW w:w="1931" w:type="dxa"/>
            <w:tcBorders>
              <w:top w:val="single" w:sz="4" w:space="0" w:color="auto"/>
            </w:tcBorders>
          </w:tcPr>
          <w:p w14:paraId="077DB6DB" w14:textId="4BB3276D" w:rsidR="005C10D5" w:rsidRPr="001E4BA2" w:rsidRDefault="00766B62" w:rsidP="00AF729F">
            <w:r w:rsidRPr="001E4BA2">
              <w:t>P_U01, P_U02, P_K01 – P_K06</w:t>
            </w:r>
          </w:p>
        </w:tc>
      </w:tr>
    </w:tbl>
    <w:p w14:paraId="36DA8847" w14:textId="77777777" w:rsidR="00EA636C" w:rsidRPr="001E4BA2" w:rsidRDefault="00EA636C" w:rsidP="00EA636C">
      <w:pPr>
        <w:tabs>
          <w:tab w:val="left" w:pos="226"/>
          <w:tab w:val="center" w:pos="4536"/>
        </w:tabs>
        <w:jc w:val="left"/>
      </w:pPr>
      <w:r w:rsidRPr="001E4BA2">
        <w:tab/>
      </w:r>
    </w:p>
    <w:p w14:paraId="78AAEF5F" w14:textId="6E725186" w:rsidR="00EA636C" w:rsidRPr="001E4BA2" w:rsidRDefault="00E95FF0" w:rsidP="00645CF9">
      <w:pPr>
        <w:numPr>
          <w:ilvl w:val="0"/>
          <w:numId w:val="48"/>
        </w:numPr>
        <w:ind w:left="284" w:hanging="284"/>
        <w:jc w:val="left"/>
        <w:rPr>
          <w:b/>
        </w:rPr>
      </w:pPr>
      <w:r w:rsidRPr="001E4BA2">
        <w:rPr>
          <w:b/>
        </w:rPr>
        <w:t>Metody weryfikacji efektów uczenia się</w:t>
      </w:r>
    </w:p>
    <w:tbl>
      <w:tblPr>
        <w:tblW w:w="912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7"/>
        <w:gridCol w:w="2573"/>
      </w:tblGrid>
      <w:tr w:rsidR="00B81583" w:rsidRPr="001E4BA2" w14:paraId="70FC7A94" w14:textId="77777777" w:rsidTr="00D1029D">
        <w:trPr>
          <w:trHeight w:val="1082"/>
        </w:trPr>
        <w:tc>
          <w:tcPr>
            <w:tcW w:w="9129" w:type="dxa"/>
            <w:gridSpan w:val="3"/>
            <w:tcBorders>
              <w:bottom w:val="double" w:sz="4" w:space="0" w:color="auto"/>
            </w:tcBorders>
            <w:vAlign w:val="center"/>
          </w:tcPr>
          <w:p w14:paraId="50ADF8B6" w14:textId="77777777" w:rsidR="00B81583" w:rsidRPr="001E4BA2" w:rsidRDefault="00B81583" w:rsidP="00AF729F">
            <w:pPr>
              <w:autoSpaceDE w:val="0"/>
              <w:autoSpaceDN w:val="0"/>
              <w:adjustRightInd w:val="0"/>
              <w:jc w:val="both"/>
              <w:rPr>
                <w:b/>
                <w:bCs/>
              </w:rPr>
            </w:pPr>
            <w:r w:rsidRPr="001E4BA2">
              <w:rPr>
                <w:b/>
                <w:bCs/>
              </w:rPr>
              <w:t>Wykłady:</w:t>
            </w:r>
          </w:p>
          <w:p w14:paraId="3D2B38DB" w14:textId="6B2C2D1C" w:rsidR="00B81583" w:rsidRPr="001E4BA2" w:rsidRDefault="00B81583" w:rsidP="00AF729F">
            <w:pPr>
              <w:autoSpaceDE w:val="0"/>
              <w:autoSpaceDN w:val="0"/>
              <w:adjustRightInd w:val="0"/>
              <w:jc w:val="both"/>
            </w:pPr>
            <w:r w:rsidRPr="001E4BA2">
              <w:rPr>
                <w:b/>
                <w:bCs/>
              </w:rPr>
              <w:t xml:space="preserve">Zaliczenie </w:t>
            </w:r>
            <w:r w:rsidR="008C15E8" w:rsidRPr="001E4BA2">
              <w:rPr>
                <w:b/>
                <w:bCs/>
              </w:rPr>
              <w:t xml:space="preserve">z oceną </w:t>
            </w:r>
            <w:r w:rsidRPr="001E4BA2">
              <w:rPr>
                <w:b/>
                <w:bCs/>
              </w:rPr>
              <w:t>(Z</w:t>
            </w:r>
            <w:r w:rsidR="008C15E8" w:rsidRPr="001E4BA2">
              <w:rPr>
                <w:b/>
                <w:bCs/>
              </w:rPr>
              <w:t>O</w:t>
            </w:r>
            <w:r w:rsidRPr="001E4BA2">
              <w:rPr>
                <w:b/>
                <w:bCs/>
              </w:rPr>
              <w:t>) -</w:t>
            </w:r>
            <w:r w:rsidRPr="001E4BA2">
              <w:t xml:space="preserve"> Podstawą zaliczenia wykładów jest obecność oraz aktywne uczestnictwo w zajęciach prowadzonych met</w:t>
            </w:r>
            <w:r w:rsidR="008C15E8" w:rsidRPr="001E4BA2">
              <w:t>odą dyskusyjną. Test pisemny z możliwością jednokrotnego wyboru</w:t>
            </w:r>
          </w:p>
          <w:p w14:paraId="0E3F7DD2" w14:textId="77777777" w:rsidR="00B81583" w:rsidRPr="001E4BA2" w:rsidRDefault="00B81583" w:rsidP="00AF729F">
            <w:pPr>
              <w:autoSpaceDE w:val="0"/>
              <w:autoSpaceDN w:val="0"/>
              <w:adjustRightInd w:val="0"/>
              <w:jc w:val="both"/>
              <w:rPr>
                <w:b/>
                <w:bCs/>
              </w:rPr>
            </w:pPr>
            <w:r w:rsidRPr="001E4BA2">
              <w:rPr>
                <w:b/>
                <w:bCs/>
              </w:rPr>
              <w:t>Samokształcenie:</w:t>
            </w:r>
          </w:p>
          <w:p w14:paraId="55C49106" w14:textId="66AB7ACF" w:rsidR="00B81583" w:rsidRPr="001E4BA2" w:rsidRDefault="00B81583" w:rsidP="00896C79">
            <w:pPr>
              <w:autoSpaceDE w:val="0"/>
              <w:autoSpaceDN w:val="0"/>
              <w:adjustRightInd w:val="0"/>
              <w:jc w:val="both"/>
            </w:pPr>
            <w:r w:rsidRPr="001E4BA2">
              <w:t>Pr</w:t>
            </w:r>
            <w:r w:rsidR="00896C79" w:rsidRPr="001E4BA2">
              <w:t>zygotowanie pracy zaliczeniowej na jeden z podanych tematów.</w:t>
            </w:r>
          </w:p>
        </w:tc>
      </w:tr>
      <w:tr w:rsidR="00B81583" w:rsidRPr="001E4BA2" w14:paraId="691C2CE6" w14:textId="77777777" w:rsidTr="00D1029D">
        <w:trPr>
          <w:trHeight w:val="423"/>
        </w:trPr>
        <w:tc>
          <w:tcPr>
            <w:tcW w:w="1429" w:type="dxa"/>
            <w:tcBorders>
              <w:top w:val="double" w:sz="4" w:space="0" w:color="auto"/>
              <w:bottom w:val="double" w:sz="4" w:space="0" w:color="auto"/>
            </w:tcBorders>
            <w:shd w:val="clear" w:color="auto" w:fill="F7F5F9"/>
            <w:vAlign w:val="center"/>
          </w:tcPr>
          <w:p w14:paraId="5006B515" w14:textId="53601A67" w:rsidR="00B81583" w:rsidRPr="001E4BA2" w:rsidRDefault="00CC34F0" w:rsidP="007F5703">
            <w:pPr>
              <w:ind w:left="-57" w:right="-57"/>
              <w:rPr>
                <w:rFonts w:eastAsia="Calibri"/>
                <w:b/>
                <w:spacing w:val="-1"/>
                <w:lang w:eastAsia="pl-PL"/>
              </w:rPr>
            </w:pPr>
            <w:r>
              <w:rPr>
                <w:rFonts w:eastAsia="Calibri"/>
                <w:b/>
                <w:spacing w:val="-1"/>
                <w:lang w:eastAsia="pl-PL"/>
              </w:rPr>
              <w:t>Efekty uczenia się</w:t>
            </w:r>
          </w:p>
        </w:tc>
        <w:tc>
          <w:tcPr>
            <w:tcW w:w="5127" w:type="dxa"/>
            <w:tcBorders>
              <w:top w:val="double" w:sz="4" w:space="0" w:color="auto"/>
              <w:bottom w:val="double" w:sz="4" w:space="0" w:color="auto"/>
            </w:tcBorders>
            <w:shd w:val="clear" w:color="auto" w:fill="F7F5F9"/>
            <w:vAlign w:val="center"/>
          </w:tcPr>
          <w:p w14:paraId="2C5DD945" w14:textId="77777777" w:rsidR="00B81583" w:rsidRPr="001E4BA2" w:rsidRDefault="00B81583" w:rsidP="007F5703">
            <w:pPr>
              <w:rPr>
                <w:rFonts w:eastAsia="Calibri"/>
                <w:b/>
                <w:spacing w:val="-1"/>
                <w:lang w:eastAsia="pl-PL"/>
              </w:rPr>
            </w:pPr>
            <w:r w:rsidRPr="001E4BA2">
              <w:rPr>
                <w:rFonts w:eastAsia="Calibri"/>
                <w:b/>
                <w:lang w:eastAsia="pl-PL"/>
              </w:rPr>
              <w:t>Metoda weryfikacji</w:t>
            </w:r>
          </w:p>
        </w:tc>
        <w:tc>
          <w:tcPr>
            <w:tcW w:w="2573" w:type="dxa"/>
            <w:tcBorders>
              <w:top w:val="double" w:sz="4" w:space="0" w:color="auto"/>
              <w:bottom w:val="double" w:sz="4" w:space="0" w:color="auto"/>
            </w:tcBorders>
            <w:shd w:val="clear" w:color="auto" w:fill="F7F5F9"/>
            <w:vAlign w:val="center"/>
          </w:tcPr>
          <w:p w14:paraId="27650276" w14:textId="5187CBEA" w:rsidR="00B81583" w:rsidRPr="001E4BA2" w:rsidRDefault="00322BAF" w:rsidP="007F5703">
            <w:pPr>
              <w:rPr>
                <w:rFonts w:eastAsia="Calibri"/>
                <w:b/>
                <w:spacing w:val="-1"/>
                <w:lang w:eastAsia="pl-PL"/>
              </w:rPr>
            </w:pPr>
            <w:r w:rsidRPr="001E4BA2">
              <w:rPr>
                <w:rFonts w:eastAsia="Calibri"/>
                <w:b/>
                <w:lang w:eastAsia="pl-PL"/>
              </w:rPr>
              <w:t>Forma zajęć, w ramach której weryfikowany jest efekt uczenia się</w:t>
            </w:r>
          </w:p>
        </w:tc>
      </w:tr>
      <w:tr w:rsidR="00B81583" w:rsidRPr="001E4BA2" w14:paraId="2E452FCE" w14:textId="77777777" w:rsidTr="00D1029D">
        <w:trPr>
          <w:trHeight w:val="253"/>
        </w:trPr>
        <w:tc>
          <w:tcPr>
            <w:tcW w:w="9129" w:type="dxa"/>
            <w:gridSpan w:val="3"/>
            <w:tcBorders>
              <w:top w:val="double" w:sz="4" w:space="0" w:color="auto"/>
              <w:bottom w:val="single" w:sz="4" w:space="0" w:color="auto"/>
            </w:tcBorders>
            <w:shd w:val="clear" w:color="auto" w:fill="F7F5F9"/>
          </w:tcPr>
          <w:p w14:paraId="78F3710E" w14:textId="77777777" w:rsidR="00B81583" w:rsidRPr="001E4BA2" w:rsidRDefault="00B81583" w:rsidP="007F5703">
            <w:pPr>
              <w:rPr>
                <w:b/>
              </w:rPr>
            </w:pPr>
            <w:r w:rsidRPr="001E4BA2">
              <w:rPr>
                <w:b/>
              </w:rPr>
              <w:t>Wiedza:</w:t>
            </w:r>
          </w:p>
        </w:tc>
      </w:tr>
      <w:tr w:rsidR="00B81583" w:rsidRPr="001E4BA2" w14:paraId="67D3CF74" w14:textId="77777777" w:rsidTr="00D1029D">
        <w:trPr>
          <w:trHeight w:val="263"/>
        </w:trPr>
        <w:tc>
          <w:tcPr>
            <w:tcW w:w="1429" w:type="dxa"/>
            <w:tcBorders>
              <w:top w:val="single" w:sz="4" w:space="0" w:color="auto"/>
              <w:bottom w:val="single" w:sz="4" w:space="0" w:color="auto"/>
            </w:tcBorders>
            <w:vAlign w:val="center"/>
          </w:tcPr>
          <w:p w14:paraId="2F47C648" w14:textId="5C200FA8" w:rsidR="00B81583" w:rsidRPr="001E4BA2" w:rsidRDefault="00B81583" w:rsidP="00896C79">
            <w:pPr>
              <w:spacing w:before="60" w:after="60"/>
              <w:ind w:left="-57" w:right="-57"/>
              <w:rPr>
                <w:rFonts w:eastAsia="Calibri"/>
                <w:b/>
                <w:spacing w:val="-1"/>
                <w:lang w:eastAsia="pl-PL"/>
              </w:rPr>
            </w:pPr>
            <w:r w:rsidRPr="001E4BA2">
              <w:rPr>
                <w:rFonts w:eastAsia="Calibri"/>
                <w:bCs/>
                <w:lang w:eastAsia="pl-PL"/>
              </w:rPr>
              <w:t>P_W01 - P_W0</w:t>
            </w:r>
            <w:r w:rsidR="00896C79" w:rsidRPr="001E4BA2">
              <w:rPr>
                <w:rFonts w:eastAsia="Calibri"/>
                <w:bCs/>
                <w:lang w:eastAsia="pl-PL"/>
              </w:rPr>
              <w:t>3</w:t>
            </w:r>
          </w:p>
        </w:tc>
        <w:tc>
          <w:tcPr>
            <w:tcW w:w="5127" w:type="dxa"/>
            <w:tcBorders>
              <w:top w:val="single" w:sz="4" w:space="0" w:color="auto"/>
              <w:bottom w:val="single" w:sz="4" w:space="0" w:color="auto"/>
            </w:tcBorders>
            <w:vAlign w:val="center"/>
          </w:tcPr>
          <w:p w14:paraId="6F8E86D4" w14:textId="5F71BB9D" w:rsidR="00B81583" w:rsidRPr="001E4BA2" w:rsidRDefault="00896C79" w:rsidP="00AF729F">
            <w:pPr>
              <w:autoSpaceDE w:val="0"/>
              <w:autoSpaceDN w:val="0"/>
              <w:adjustRightInd w:val="0"/>
              <w:jc w:val="both"/>
            </w:pPr>
            <w:r w:rsidRPr="001E4BA2">
              <w:t xml:space="preserve">Test, </w:t>
            </w:r>
            <w:r w:rsidR="00B81583" w:rsidRPr="001E4BA2">
              <w:t>aktywno</w:t>
            </w:r>
            <w:r w:rsidRPr="001E4BA2">
              <w:t>ść na zajęciach</w:t>
            </w:r>
          </w:p>
        </w:tc>
        <w:tc>
          <w:tcPr>
            <w:tcW w:w="2573" w:type="dxa"/>
            <w:tcBorders>
              <w:top w:val="single" w:sz="4" w:space="0" w:color="auto"/>
              <w:bottom w:val="single" w:sz="4" w:space="0" w:color="auto"/>
            </w:tcBorders>
            <w:vAlign w:val="center"/>
          </w:tcPr>
          <w:p w14:paraId="49D76894" w14:textId="77777777" w:rsidR="00B81583" w:rsidRPr="001E4BA2" w:rsidRDefault="00B81583" w:rsidP="00AF729F">
            <w:pPr>
              <w:spacing w:before="60" w:after="60"/>
              <w:rPr>
                <w:rFonts w:eastAsia="Calibri"/>
                <w:spacing w:val="-1"/>
                <w:lang w:eastAsia="pl-PL"/>
              </w:rPr>
            </w:pPr>
            <w:r w:rsidRPr="001E4BA2">
              <w:rPr>
                <w:rFonts w:eastAsia="Calibri"/>
              </w:rPr>
              <w:t>wykłady</w:t>
            </w:r>
          </w:p>
        </w:tc>
      </w:tr>
      <w:tr w:rsidR="00B81583" w:rsidRPr="001E4BA2" w14:paraId="4A8028CB" w14:textId="77777777" w:rsidTr="00D1029D">
        <w:trPr>
          <w:trHeight w:val="263"/>
        </w:trPr>
        <w:tc>
          <w:tcPr>
            <w:tcW w:w="9129" w:type="dxa"/>
            <w:gridSpan w:val="3"/>
            <w:tcBorders>
              <w:top w:val="single" w:sz="4" w:space="0" w:color="auto"/>
              <w:bottom w:val="single" w:sz="4" w:space="0" w:color="auto"/>
            </w:tcBorders>
            <w:shd w:val="clear" w:color="auto" w:fill="F7F5F9"/>
          </w:tcPr>
          <w:p w14:paraId="43CA7F3D" w14:textId="77777777" w:rsidR="00B81583" w:rsidRPr="001E4BA2" w:rsidRDefault="00B81583" w:rsidP="007F5703">
            <w:pPr>
              <w:rPr>
                <w:b/>
              </w:rPr>
            </w:pPr>
            <w:r w:rsidRPr="001E4BA2">
              <w:rPr>
                <w:b/>
              </w:rPr>
              <w:t>Umiejętności:</w:t>
            </w:r>
          </w:p>
        </w:tc>
      </w:tr>
      <w:tr w:rsidR="00B81583" w:rsidRPr="001E4BA2" w14:paraId="518DBE13" w14:textId="77777777" w:rsidTr="00D1029D">
        <w:trPr>
          <w:trHeight w:val="197"/>
        </w:trPr>
        <w:tc>
          <w:tcPr>
            <w:tcW w:w="1429" w:type="dxa"/>
            <w:tcBorders>
              <w:top w:val="single" w:sz="4" w:space="0" w:color="auto"/>
              <w:bottom w:val="single" w:sz="4" w:space="0" w:color="auto"/>
            </w:tcBorders>
            <w:vAlign w:val="center"/>
          </w:tcPr>
          <w:p w14:paraId="31A9C139" w14:textId="23E21839" w:rsidR="00B81583" w:rsidRPr="001E4BA2" w:rsidRDefault="00B81583" w:rsidP="00896C79">
            <w:r w:rsidRPr="001E4BA2">
              <w:rPr>
                <w:rFonts w:eastAsia="Calibri"/>
                <w:bCs/>
                <w:lang w:eastAsia="pl-PL"/>
              </w:rPr>
              <w:lastRenderedPageBreak/>
              <w:t>P_U01 - P_U0</w:t>
            </w:r>
            <w:r w:rsidR="00896C79" w:rsidRPr="001E4BA2">
              <w:rPr>
                <w:rFonts w:eastAsia="Calibri"/>
                <w:bCs/>
                <w:lang w:eastAsia="pl-PL"/>
              </w:rPr>
              <w:t>2</w:t>
            </w:r>
          </w:p>
        </w:tc>
        <w:tc>
          <w:tcPr>
            <w:tcW w:w="5127" w:type="dxa"/>
            <w:tcBorders>
              <w:top w:val="single" w:sz="4" w:space="0" w:color="auto"/>
              <w:bottom w:val="single" w:sz="4" w:space="0" w:color="auto"/>
            </w:tcBorders>
            <w:vAlign w:val="center"/>
          </w:tcPr>
          <w:p w14:paraId="58667A80" w14:textId="1A92CF71" w:rsidR="00B81583" w:rsidRPr="001E4BA2" w:rsidRDefault="00896C79" w:rsidP="00896C79">
            <w:pPr>
              <w:autoSpaceDE w:val="0"/>
              <w:autoSpaceDN w:val="0"/>
              <w:adjustRightInd w:val="0"/>
              <w:jc w:val="both"/>
            </w:pPr>
            <w:r w:rsidRPr="001E4BA2">
              <w:t>Test, praca pisemna</w:t>
            </w:r>
          </w:p>
        </w:tc>
        <w:tc>
          <w:tcPr>
            <w:tcW w:w="2573" w:type="dxa"/>
            <w:tcBorders>
              <w:top w:val="single" w:sz="4" w:space="0" w:color="auto"/>
              <w:bottom w:val="single" w:sz="4" w:space="0" w:color="auto"/>
            </w:tcBorders>
            <w:vAlign w:val="center"/>
          </w:tcPr>
          <w:p w14:paraId="6E7675AF" w14:textId="0F070AB2" w:rsidR="00B81583" w:rsidRPr="001E4BA2" w:rsidRDefault="00170AFD" w:rsidP="00AF729F">
            <w:pPr>
              <w:rPr>
                <w:rFonts w:eastAsia="Calibri"/>
                <w:spacing w:val="-1"/>
                <w:lang w:eastAsia="pl-PL"/>
              </w:rPr>
            </w:pPr>
            <w:r w:rsidRPr="001E4BA2">
              <w:rPr>
                <w:rFonts w:eastAsia="Calibri"/>
              </w:rPr>
              <w:t>w</w:t>
            </w:r>
            <w:r w:rsidR="00896C79" w:rsidRPr="001E4BA2">
              <w:rPr>
                <w:rFonts w:eastAsia="Calibri"/>
              </w:rPr>
              <w:t xml:space="preserve">ykłady, samokształcenie </w:t>
            </w:r>
          </w:p>
        </w:tc>
      </w:tr>
      <w:tr w:rsidR="00B81583" w:rsidRPr="001E4BA2" w14:paraId="3297312E" w14:textId="77777777" w:rsidTr="00D1029D">
        <w:trPr>
          <w:trHeight w:val="213"/>
        </w:trPr>
        <w:tc>
          <w:tcPr>
            <w:tcW w:w="9129" w:type="dxa"/>
            <w:gridSpan w:val="3"/>
            <w:tcBorders>
              <w:top w:val="single" w:sz="4" w:space="0" w:color="auto"/>
              <w:bottom w:val="single" w:sz="4" w:space="0" w:color="auto"/>
            </w:tcBorders>
            <w:shd w:val="clear" w:color="auto" w:fill="F7F5F9"/>
          </w:tcPr>
          <w:p w14:paraId="45C1B059" w14:textId="77777777" w:rsidR="00B81583" w:rsidRPr="001E4BA2" w:rsidRDefault="00B81583" w:rsidP="007F5703">
            <w:pPr>
              <w:contextualSpacing/>
              <w:rPr>
                <w:b/>
              </w:rPr>
            </w:pPr>
            <w:r w:rsidRPr="001E4BA2">
              <w:rPr>
                <w:b/>
              </w:rPr>
              <w:t>Kompetencje społeczne:</w:t>
            </w:r>
          </w:p>
        </w:tc>
      </w:tr>
      <w:tr w:rsidR="00B81583" w:rsidRPr="001E4BA2" w14:paraId="57C63F61" w14:textId="77777777" w:rsidTr="00D1029D">
        <w:trPr>
          <w:trHeight w:val="275"/>
        </w:trPr>
        <w:tc>
          <w:tcPr>
            <w:tcW w:w="1429" w:type="dxa"/>
            <w:tcBorders>
              <w:top w:val="single" w:sz="4" w:space="0" w:color="auto"/>
              <w:bottom w:val="double" w:sz="4" w:space="0" w:color="auto"/>
            </w:tcBorders>
            <w:vAlign w:val="center"/>
          </w:tcPr>
          <w:p w14:paraId="6D468C4C" w14:textId="58007AF8" w:rsidR="00B81583" w:rsidRPr="001E4BA2" w:rsidRDefault="00B81583" w:rsidP="00896C79">
            <w:pPr>
              <w:spacing w:before="60" w:after="60"/>
              <w:rPr>
                <w:rFonts w:eastAsia="Calibri"/>
                <w:b/>
                <w:spacing w:val="-1"/>
                <w:lang w:eastAsia="pl-PL"/>
              </w:rPr>
            </w:pPr>
            <w:r w:rsidRPr="001E4BA2">
              <w:rPr>
                <w:rFonts w:eastAsia="Calibri"/>
                <w:bCs/>
                <w:lang w:eastAsia="pl-PL"/>
              </w:rPr>
              <w:t>P_K01</w:t>
            </w:r>
            <w:r w:rsidR="00896C79" w:rsidRPr="001E4BA2">
              <w:rPr>
                <w:rFonts w:eastAsia="Calibri"/>
                <w:bCs/>
                <w:lang w:eastAsia="pl-PL"/>
              </w:rPr>
              <w:t>- P_K06</w:t>
            </w:r>
          </w:p>
        </w:tc>
        <w:tc>
          <w:tcPr>
            <w:tcW w:w="5127" w:type="dxa"/>
            <w:tcBorders>
              <w:top w:val="single" w:sz="4" w:space="0" w:color="auto"/>
              <w:bottom w:val="double" w:sz="4" w:space="0" w:color="auto"/>
            </w:tcBorders>
            <w:vAlign w:val="center"/>
          </w:tcPr>
          <w:p w14:paraId="4681309A" w14:textId="166F4F15" w:rsidR="00B81583" w:rsidRPr="001E4BA2" w:rsidRDefault="00896C79" w:rsidP="00896C79">
            <w:pPr>
              <w:spacing w:before="60" w:after="60"/>
              <w:jc w:val="left"/>
              <w:rPr>
                <w:rFonts w:eastAsia="Calibri"/>
              </w:rPr>
            </w:pPr>
            <w:r w:rsidRPr="001E4BA2">
              <w:t>Praca pisemna</w:t>
            </w:r>
          </w:p>
        </w:tc>
        <w:tc>
          <w:tcPr>
            <w:tcW w:w="2573" w:type="dxa"/>
            <w:tcBorders>
              <w:top w:val="single" w:sz="4" w:space="0" w:color="auto"/>
              <w:bottom w:val="double" w:sz="4" w:space="0" w:color="auto"/>
            </w:tcBorders>
            <w:vAlign w:val="center"/>
          </w:tcPr>
          <w:p w14:paraId="65325A7C" w14:textId="77777777" w:rsidR="00B81583" w:rsidRPr="001E4BA2" w:rsidRDefault="00B81583" w:rsidP="00AF729F">
            <w:pPr>
              <w:spacing w:before="60" w:after="60"/>
              <w:rPr>
                <w:rFonts w:eastAsia="Calibri"/>
                <w:spacing w:val="-1"/>
                <w:lang w:eastAsia="pl-PL"/>
              </w:rPr>
            </w:pPr>
            <w:r w:rsidRPr="001E4BA2">
              <w:rPr>
                <w:rFonts w:eastAsia="Calibri"/>
              </w:rPr>
              <w:t>samokształcenie</w:t>
            </w:r>
          </w:p>
        </w:tc>
      </w:tr>
    </w:tbl>
    <w:p w14:paraId="6B7A6180" w14:textId="77777777" w:rsidR="00EA636C" w:rsidRPr="001E4BA2" w:rsidRDefault="00EA636C" w:rsidP="00EA636C">
      <w:pPr>
        <w:jc w:val="left"/>
      </w:pPr>
    </w:p>
    <w:p w14:paraId="50FB4F9A" w14:textId="344A0799" w:rsidR="00EA636C" w:rsidRPr="001E4BA2" w:rsidRDefault="00322BAF" w:rsidP="00645CF9">
      <w:pPr>
        <w:numPr>
          <w:ilvl w:val="0"/>
          <w:numId w:val="48"/>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EA636C" w:rsidRPr="001E4BA2" w14:paraId="5BED5C40" w14:textId="77777777" w:rsidTr="007F5703">
        <w:trPr>
          <w:trHeight w:val="431"/>
          <w:tblHeader/>
        </w:trPr>
        <w:tc>
          <w:tcPr>
            <w:tcW w:w="1165" w:type="dxa"/>
            <w:shd w:val="clear" w:color="auto" w:fill="F7F5F9"/>
            <w:vAlign w:val="center"/>
          </w:tcPr>
          <w:p w14:paraId="5429BA8F" w14:textId="13CF0FDE" w:rsidR="00EA636C" w:rsidRPr="001E4BA2" w:rsidRDefault="00322BAF" w:rsidP="007F5703">
            <w:pPr>
              <w:widowControl w:val="0"/>
              <w:ind w:left="-57" w:right="-57"/>
              <w:rPr>
                <w:rFonts w:eastAsia="Calibri"/>
                <w:b/>
                <w:szCs w:val="24"/>
                <w:lang w:eastAsia="pl-PL"/>
              </w:rPr>
            </w:pPr>
            <w:r w:rsidRPr="001E4BA2">
              <w:rPr>
                <w:rFonts w:eastAsia="Calibri"/>
                <w:b/>
                <w:szCs w:val="24"/>
                <w:lang w:eastAsia="pl-PL"/>
              </w:rPr>
              <w:t>Efekty uczenia się</w:t>
            </w:r>
          </w:p>
        </w:tc>
        <w:tc>
          <w:tcPr>
            <w:tcW w:w="1954" w:type="dxa"/>
            <w:shd w:val="clear" w:color="auto" w:fill="F7F5F9"/>
            <w:vAlign w:val="center"/>
          </w:tcPr>
          <w:p w14:paraId="5FE6E434" w14:textId="77777777" w:rsidR="00EA636C" w:rsidRPr="001E4BA2" w:rsidRDefault="00EA636C" w:rsidP="007F5703">
            <w:pPr>
              <w:widowControl w:val="0"/>
              <w:ind w:left="-57" w:right="-57"/>
              <w:rPr>
                <w:rFonts w:eastAsia="Calibri"/>
                <w:b/>
                <w:szCs w:val="24"/>
                <w:lang w:eastAsia="pl-PL"/>
              </w:rPr>
            </w:pPr>
            <w:r w:rsidRPr="001E4BA2">
              <w:rPr>
                <w:rFonts w:eastAsia="Calibri"/>
                <w:b/>
                <w:szCs w:val="24"/>
                <w:lang w:eastAsia="pl-PL"/>
              </w:rPr>
              <w:t>Ocena niedostateczna</w:t>
            </w:r>
          </w:p>
          <w:p w14:paraId="37CD7A14" w14:textId="77777777" w:rsidR="00EA636C" w:rsidRPr="001E4BA2" w:rsidRDefault="00EA636C" w:rsidP="007F5703">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60D12D47" w14:textId="77777777" w:rsidR="00EA636C" w:rsidRPr="001E4BA2" w:rsidRDefault="00EA636C" w:rsidP="007F5703">
            <w:pPr>
              <w:widowControl w:val="0"/>
              <w:rPr>
                <w:rFonts w:eastAsia="Calibri"/>
                <w:b/>
                <w:szCs w:val="24"/>
                <w:lang w:eastAsia="pl-PL"/>
              </w:rPr>
            </w:pPr>
            <w:r w:rsidRPr="001E4BA2">
              <w:rPr>
                <w:rFonts w:eastAsia="Calibri"/>
                <w:b/>
                <w:szCs w:val="24"/>
                <w:lang w:eastAsia="pl-PL"/>
              </w:rPr>
              <w:t>Zakres ocen 3,0-3,5</w:t>
            </w:r>
          </w:p>
          <w:p w14:paraId="53C2D8BB" w14:textId="77777777" w:rsidR="00EA636C" w:rsidRPr="001E4BA2" w:rsidRDefault="00EA636C" w:rsidP="007F5703">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750152E6" w14:textId="77777777" w:rsidR="00EA636C" w:rsidRPr="001E4BA2" w:rsidRDefault="00EA636C" w:rsidP="007F5703">
            <w:pPr>
              <w:widowControl w:val="0"/>
              <w:rPr>
                <w:rFonts w:eastAsia="Calibri"/>
                <w:b/>
                <w:szCs w:val="24"/>
                <w:lang w:eastAsia="pl-PL"/>
              </w:rPr>
            </w:pPr>
            <w:r w:rsidRPr="001E4BA2">
              <w:rPr>
                <w:rFonts w:eastAsia="Calibri"/>
                <w:b/>
                <w:szCs w:val="24"/>
                <w:lang w:eastAsia="pl-PL"/>
              </w:rPr>
              <w:t>Zakres ocen 4,0-4,5</w:t>
            </w:r>
          </w:p>
          <w:p w14:paraId="4ED64102" w14:textId="77777777" w:rsidR="00EA636C" w:rsidRPr="001E4BA2" w:rsidRDefault="00EA636C" w:rsidP="007F5703">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0C88C285" w14:textId="77777777" w:rsidR="00EA636C" w:rsidRPr="001E4BA2" w:rsidRDefault="00EA636C" w:rsidP="007F5703">
            <w:pPr>
              <w:widowControl w:val="0"/>
              <w:rPr>
                <w:rFonts w:eastAsia="Calibri"/>
                <w:b/>
                <w:szCs w:val="24"/>
                <w:lang w:eastAsia="pl-PL"/>
              </w:rPr>
            </w:pPr>
            <w:r w:rsidRPr="001E4BA2">
              <w:rPr>
                <w:rFonts w:eastAsia="Calibri"/>
                <w:b/>
                <w:szCs w:val="24"/>
                <w:lang w:eastAsia="pl-PL"/>
              </w:rPr>
              <w:t>Ocena bardzo dobra</w:t>
            </w:r>
          </w:p>
          <w:p w14:paraId="759B2528" w14:textId="77777777" w:rsidR="00EA636C" w:rsidRPr="001E4BA2" w:rsidRDefault="00EA636C" w:rsidP="007F5703">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B33D7E" w:rsidRPr="001E4BA2" w14:paraId="34CACC6E" w14:textId="77777777" w:rsidTr="007F5703">
        <w:trPr>
          <w:trHeight w:val="292"/>
        </w:trPr>
        <w:tc>
          <w:tcPr>
            <w:tcW w:w="1165" w:type="dxa"/>
            <w:tcBorders>
              <w:top w:val="single" w:sz="4" w:space="0" w:color="auto"/>
              <w:bottom w:val="single" w:sz="4" w:space="0" w:color="auto"/>
            </w:tcBorders>
            <w:vAlign w:val="center"/>
          </w:tcPr>
          <w:p w14:paraId="3BF8F2AB" w14:textId="6F4861D7" w:rsidR="00B33D7E" w:rsidRPr="001E4BA2" w:rsidRDefault="00B33D7E" w:rsidP="00B33D7E">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588267C8" w14:textId="2077CA57" w:rsidR="00B33D7E" w:rsidRPr="001E4BA2" w:rsidRDefault="00A22D1D" w:rsidP="00A22D1D">
            <w:pPr>
              <w:widowControl w:val="0"/>
              <w:spacing w:before="60" w:after="60"/>
              <w:rPr>
                <w:spacing w:val="-1"/>
                <w:sz w:val="18"/>
              </w:rPr>
            </w:pPr>
            <w:r w:rsidRPr="001E4BA2">
              <w:rPr>
                <w:sz w:val="18"/>
              </w:rPr>
              <w:t>Nie z</w:t>
            </w:r>
            <w:r w:rsidR="00B33D7E" w:rsidRPr="001E4BA2">
              <w:rPr>
                <w:sz w:val="18"/>
              </w:rPr>
              <w:t xml:space="preserve">na i </w:t>
            </w:r>
            <w:r w:rsidRPr="001E4BA2">
              <w:rPr>
                <w:sz w:val="18"/>
              </w:rPr>
              <w:t xml:space="preserve">nie </w:t>
            </w:r>
            <w:r w:rsidR="00B33D7E" w:rsidRPr="001E4BA2">
              <w:rPr>
                <w:sz w:val="18"/>
              </w:rPr>
              <w:t>rozumie</w:t>
            </w:r>
            <w:r w:rsidRPr="001E4BA2">
              <w:rPr>
                <w:sz w:val="18"/>
              </w:rPr>
              <w:t xml:space="preserve"> pojęcia</w:t>
            </w:r>
            <w:r w:rsidR="00B33D7E" w:rsidRPr="001E4BA2">
              <w:rPr>
                <w:sz w:val="18"/>
              </w:rPr>
              <w:t xml:space="preserve"> zakażeń związanych z udzielaniem świadczeń zdrowotnych, w tym zakażeń szpitalnych, z uwzględnieniem źródeł i rezerwuaru drobnoustrojów w środowisku </w:t>
            </w:r>
            <w:proofErr w:type="spellStart"/>
            <w:r w:rsidR="00B33D7E" w:rsidRPr="001E4BA2">
              <w:rPr>
                <w:sz w:val="18"/>
              </w:rPr>
              <w:t>pozaszpitalnym</w:t>
            </w:r>
            <w:proofErr w:type="spellEnd"/>
            <w:r w:rsidR="00B33D7E" w:rsidRPr="001E4BA2">
              <w:rPr>
                <w:sz w:val="18"/>
              </w:rPr>
              <w:t xml:space="preserve"> i szpitalnym, w tym dróg ich szerzenia;</w:t>
            </w:r>
          </w:p>
        </w:tc>
        <w:tc>
          <w:tcPr>
            <w:tcW w:w="1984" w:type="dxa"/>
            <w:tcBorders>
              <w:top w:val="single" w:sz="4" w:space="0" w:color="auto"/>
              <w:bottom w:val="single" w:sz="4" w:space="0" w:color="auto"/>
            </w:tcBorders>
            <w:vAlign w:val="center"/>
          </w:tcPr>
          <w:p w14:paraId="1DD43F72" w14:textId="35D316F7" w:rsidR="00B33D7E" w:rsidRPr="001E4BA2" w:rsidRDefault="00B33D7E" w:rsidP="00B33D7E">
            <w:pPr>
              <w:widowControl w:val="0"/>
              <w:spacing w:before="60" w:after="60"/>
              <w:rPr>
                <w:spacing w:val="-1"/>
                <w:sz w:val="18"/>
              </w:rPr>
            </w:pPr>
            <w:r w:rsidRPr="001E4BA2">
              <w:rPr>
                <w:sz w:val="18"/>
              </w:rPr>
              <w:t xml:space="preserve">Zna i rozumie </w:t>
            </w:r>
            <w:r w:rsidR="00A22D1D" w:rsidRPr="001E4BA2">
              <w:rPr>
                <w:sz w:val="18"/>
              </w:rPr>
              <w:t xml:space="preserve">podstawowe i niepełne </w:t>
            </w:r>
            <w:r w:rsidRPr="001E4BA2">
              <w:rPr>
                <w:sz w:val="18"/>
              </w:rPr>
              <w:t xml:space="preserve">pojęcie zakażeń związanych z udzielaniem świadczeń zdrowotnych, w tym zakażeń szpitalnych, z uwzględnieniem źródeł i rezerwuaru drobnoustrojów w środowisku </w:t>
            </w:r>
            <w:proofErr w:type="spellStart"/>
            <w:r w:rsidRPr="001E4BA2">
              <w:rPr>
                <w:sz w:val="18"/>
              </w:rPr>
              <w:t>pozaszpitalnym</w:t>
            </w:r>
            <w:proofErr w:type="spellEnd"/>
            <w:r w:rsidRPr="001E4BA2">
              <w:rPr>
                <w:sz w:val="18"/>
              </w:rPr>
              <w:t xml:space="preserve"> i szpitalnym, w tym dróg ich szerzenia;</w:t>
            </w:r>
          </w:p>
        </w:tc>
        <w:tc>
          <w:tcPr>
            <w:tcW w:w="1985" w:type="dxa"/>
            <w:tcBorders>
              <w:top w:val="single" w:sz="4" w:space="0" w:color="auto"/>
              <w:bottom w:val="single" w:sz="4" w:space="0" w:color="auto"/>
            </w:tcBorders>
            <w:vAlign w:val="center"/>
          </w:tcPr>
          <w:p w14:paraId="7292BF71" w14:textId="17049275" w:rsidR="00B33D7E" w:rsidRPr="001E4BA2" w:rsidRDefault="00B33D7E" w:rsidP="00B33D7E">
            <w:pPr>
              <w:spacing w:before="60"/>
              <w:rPr>
                <w:spacing w:val="-1"/>
                <w:sz w:val="18"/>
              </w:rPr>
            </w:pPr>
            <w:r w:rsidRPr="001E4BA2">
              <w:rPr>
                <w:sz w:val="18"/>
              </w:rPr>
              <w:t>Zna i rozumie</w:t>
            </w:r>
            <w:r w:rsidR="00A22D1D" w:rsidRPr="001E4BA2">
              <w:rPr>
                <w:sz w:val="18"/>
              </w:rPr>
              <w:t xml:space="preserve"> poprawnie </w:t>
            </w:r>
            <w:r w:rsidRPr="001E4BA2">
              <w:rPr>
                <w:sz w:val="18"/>
              </w:rPr>
              <w:t xml:space="preserve"> pojęcie zakażeń związanych z udzielaniem świadczeń zdrowotnych, w tym zakażeń szpitalnych, z uwzględnieniem źródeł i rezerwuaru drobnoustrojów w środowisku </w:t>
            </w:r>
            <w:proofErr w:type="spellStart"/>
            <w:r w:rsidRPr="001E4BA2">
              <w:rPr>
                <w:sz w:val="18"/>
              </w:rPr>
              <w:t>pozaszpitalnym</w:t>
            </w:r>
            <w:proofErr w:type="spellEnd"/>
            <w:r w:rsidRPr="001E4BA2">
              <w:rPr>
                <w:sz w:val="18"/>
              </w:rPr>
              <w:t xml:space="preserve"> i szpitalnym, w tym dróg ich szerzenia;</w:t>
            </w:r>
          </w:p>
        </w:tc>
        <w:tc>
          <w:tcPr>
            <w:tcW w:w="2089" w:type="dxa"/>
            <w:tcBorders>
              <w:top w:val="single" w:sz="4" w:space="0" w:color="auto"/>
              <w:bottom w:val="single" w:sz="4" w:space="0" w:color="auto"/>
            </w:tcBorders>
            <w:vAlign w:val="center"/>
          </w:tcPr>
          <w:p w14:paraId="02C759C0" w14:textId="6337CFFF" w:rsidR="00B33D7E" w:rsidRPr="001E4BA2" w:rsidRDefault="00B33D7E" w:rsidP="00B33D7E">
            <w:pPr>
              <w:spacing w:before="60"/>
              <w:rPr>
                <w:spacing w:val="-1"/>
                <w:sz w:val="18"/>
              </w:rPr>
            </w:pPr>
            <w:r w:rsidRPr="001E4BA2">
              <w:rPr>
                <w:sz w:val="18"/>
              </w:rPr>
              <w:t xml:space="preserve">Zna i rozumie </w:t>
            </w:r>
            <w:r w:rsidR="00A22D1D" w:rsidRPr="001E4BA2">
              <w:rPr>
                <w:sz w:val="18"/>
              </w:rPr>
              <w:t xml:space="preserve">w pełni i bezbłędnie </w:t>
            </w:r>
            <w:r w:rsidRPr="001E4BA2">
              <w:rPr>
                <w:sz w:val="18"/>
              </w:rPr>
              <w:t xml:space="preserve">pojęcie zakażeń związanych z udzielaniem świadczeń zdrowotnych, w tym zakażeń szpitalnych, z uwzględnieniem źródeł i rezerwuaru drobnoustrojów w środowisku </w:t>
            </w:r>
            <w:proofErr w:type="spellStart"/>
            <w:r w:rsidRPr="001E4BA2">
              <w:rPr>
                <w:sz w:val="18"/>
              </w:rPr>
              <w:t>pozaszpitalnym</w:t>
            </w:r>
            <w:proofErr w:type="spellEnd"/>
            <w:r w:rsidRPr="001E4BA2">
              <w:rPr>
                <w:sz w:val="18"/>
              </w:rPr>
              <w:t xml:space="preserve"> i szpitalnym, w tym dróg ich szerzenia;</w:t>
            </w:r>
          </w:p>
        </w:tc>
      </w:tr>
      <w:tr w:rsidR="00B33D7E" w:rsidRPr="001E4BA2" w14:paraId="60428E7C" w14:textId="77777777" w:rsidTr="007F5703">
        <w:trPr>
          <w:trHeight w:val="273"/>
        </w:trPr>
        <w:tc>
          <w:tcPr>
            <w:tcW w:w="1165" w:type="dxa"/>
            <w:tcBorders>
              <w:top w:val="single" w:sz="4" w:space="0" w:color="auto"/>
              <w:bottom w:val="single" w:sz="4" w:space="0" w:color="auto"/>
            </w:tcBorders>
            <w:vAlign w:val="center"/>
          </w:tcPr>
          <w:p w14:paraId="63115BD9" w14:textId="77777777" w:rsidR="00B33D7E" w:rsidRPr="001E4BA2" w:rsidRDefault="00B33D7E" w:rsidP="00B33D7E">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vAlign w:val="center"/>
          </w:tcPr>
          <w:p w14:paraId="2BFD740B" w14:textId="7B0C4B19" w:rsidR="00B33D7E" w:rsidRPr="001E4BA2" w:rsidRDefault="00A22D1D" w:rsidP="00A22D1D">
            <w:pPr>
              <w:widowControl w:val="0"/>
              <w:spacing w:before="60" w:after="60"/>
              <w:rPr>
                <w:spacing w:val="-1"/>
                <w:sz w:val="18"/>
              </w:rPr>
            </w:pPr>
            <w:r w:rsidRPr="001E4BA2">
              <w:rPr>
                <w:sz w:val="18"/>
              </w:rPr>
              <w:t>Nie zna i nie rozumie sposobów</w:t>
            </w:r>
            <w:r w:rsidR="00B33D7E" w:rsidRPr="001E4BA2">
              <w:rPr>
                <w:sz w:val="18"/>
              </w:rPr>
              <w:t xml:space="preserve"> kontroli szerzenia się, zapobiegania i zwalczania zakażeń szpitalnych;</w:t>
            </w:r>
          </w:p>
        </w:tc>
        <w:tc>
          <w:tcPr>
            <w:tcW w:w="1984" w:type="dxa"/>
            <w:tcBorders>
              <w:top w:val="single" w:sz="4" w:space="0" w:color="auto"/>
              <w:bottom w:val="single" w:sz="4" w:space="0" w:color="auto"/>
            </w:tcBorders>
            <w:vAlign w:val="center"/>
          </w:tcPr>
          <w:p w14:paraId="3559862A" w14:textId="15E39C96" w:rsidR="00B33D7E" w:rsidRPr="001E4BA2" w:rsidRDefault="00B33D7E" w:rsidP="00B33D7E">
            <w:pPr>
              <w:widowControl w:val="0"/>
              <w:spacing w:before="60" w:after="60"/>
              <w:rPr>
                <w:spacing w:val="-1"/>
                <w:sz w:val="18"/>
              </w:rPr>
            </w:pPr>
            <w:r w:rsidRPr="001E4BA2">
              <w:rPr>
                <w:sz w:val="18"/>
              </w:rPr>
              <w:t xml:space="preserve">Zna i rozumie </w:t>
            </w:r>
            <w:r w:rsidR="00A22D1D" w:rsidRPr="001E4BA2">
              <w:rPr>
                <w:sz w:val="18"/>
              </w:rPr>
              <w:t xml:space="preserve">tylko wybrane </w:t>
            </w:r>
            <w:r w:rsidRPr="001E4BA2">
              <w:rPr>
                <w:sz w:val="18"/>
              </w:rPr>
              <w:t>sposoby kontroli szerzenia się, zapobiegania i zwalczania zakażeń szpitalnych;</w:t>
            </w:r>
          </w:p>
        </w:tc>
        <w:tc>
          <w:tcPr>
            <w:tcW w:w="1985" w:type="dxa"/>
            <w:tcBorders>
              <w:top w:val="single" w:sz="4" w:space="0" w:color="auto"/>
              <w:bottom w:val="single" w:sz="4" w:space="0" w:color="auto"/>
            </w:tcBorders>
            <w:vAlign w:val="center"/>
          </w:tcPr>
          <w:p w14:paraId="467CCDA1" w14:textId="6999A4AD" w:rsidR="00B33D7E" w:rsidRPr="001E4BA2" w:rsidRDefault="00B33D7E" w:rsidP="00B33D7E">
            <w:pPr>
              <w:widowControl w:val="0"/>
              <w:spacing w:before="60" w:after="60"/>
              <w:rPr>
                <w:spacing w:val="-1"/>
                <w:sz w:val="18"/>
              </w:rPr>
            </w:pPr>
            <w:r w:rsidRPr="001E4BA2">
              <w:rPr>
                <w:sz w:val="18"/>
              </w:rPr>
              <w:t xml:space="preserve">Zna i rozumie </w:t>
            </w:r>
            <w:r w:rsidR="00A22D1D" w:rsidRPr="001E4BA2">
              <w:rPr>
                <w:sz w:val="18"/>
              </w:rPr>
              <w:t xml:space="preserve">poprawnie </w:t>
            </w:r>
            <w:r w:rsidRPr="001E4BA2">
              <w:rPr>
                <w:sz w:val="18"/>
              </w:rPr>
              <w:t>sposoby kontroli szerzenia się, zapobiegania i zwalczania zakażeń szpitalnych;</w:t>
            </w:r>
          </w:p>
        </w:tc>
        <w:tc>
          <w:tcPr>
            <w:tcW w:w="2089" w:type="dxa"/>
            <w:tcBorders>
              <w:top w:val="single" w:sz="4" w:space="0" w:color="auto"/>
              <w:bottom w:val="single" w:sz="4" w:space="0" w:color="auto"/>
            </w:tcBorders>
            <w:vAlign w:val="center"/>
          </w:tcPr>
          <w:p w14:paraId="3CE96132" w14:textId="6DE47B6E" w:rsidR="00B33D7E" w:rsidRPr="001E4BA2" w:rsidRDefault="00B33D7E" w:rsidP="00B33D7E">
            <w:pPr>
              <w:spacing w:before="60"/>
              <w:rPr>
                <w:spacing w:val="-1"/>
                <w:sz w:val="18"/>
              </w:rPr>
            </w:pPr>
            <w:r w:rsidRPr="001E4BA2">
              <w:rPr>
                <w:sz w:val="18"/>
              </w:rPr>
              <w:t xml:space="preserve">Zna i rozumie </w:t>
            </w:r>
            <w:r w:rsidR="00A22D1D" w:rsidRPr="001E4BA2">
              <w:rPr>
                <w:sz w:val="18"/>
              </w:rPr>
              <w:t xml:space="preserve">doskonale </w:t>
            </w:r>
            <w:r w:rsidRPr="001E4BA2">
              <w:rPr>
                <w:sz w:val="18"/>
              </w:rPr>
              <w:t>sposoby kontroli szerzenia się, zapobiegania i zwalczania zakażeń szpitalnych;</w:t>
            </w:r>
          </w:p>
        </w:tc>
      </w:tr>
      <w:tr w:rsidR="00B33D7E" w:rsidRPr="001E4BA2" w14:paraId="137A7821" w14:textId="77777777" w:rsidTr="007F5703">
        <w:trPr>
          <w:trHeight w:val="273"/>
        </w:trPr>
        <w:tc>
          <w:tcPr>
            <w:tcW w:w="1165" w:type="dxa"/>
            <w:tcBorders>
              <w:top w:val="single" w:sz="4" w:space="0" w:color="auto"/>
              <w:bottom w:val="single" w:sz="4" w:space="0" w:color="auto"/>
            </w:tcBorders>
            <w:vAlign w:val="center"/>
          </w:tcPr>
          <w:p w14:paraId="74610449" w14:textId="77777777" w:rsidR="00B33D7E" w:rsidRPr="001E4BA2" w:rsidRDefault="00B33D7E" w:rsidP="00B33D7E">
            <w:pPr>
              <w:spacing w:before="60" w:after="60"/>
              <w:rPr>
                <w:rFonts w:eastAsia="Calibri"/>
                <w:b/>
                <w:lang w:eastAsia="pl-PL"/>
              </w:rPr>
            </w:pPr>
            <w:r w:rsidRPr="001E4BA2">
              <w:rPr>
                <w:rFonts w:eastAsia="Calibri"/>
                <w:bCs/>
                <w:lang w:eastAsia="pl-PL"/>
              </w:rPr>
              <w:t>P_W03</w:t>
            </w:r>
          </w:p>
        </w:tc>
        <w:tc>
          <w:tcPr>
            <w:tcW w:w="1954" w:type="dxa"/>
            <w:tcBorders>
              <w:top w:val="single" w:sz="4" w:space="0" w:color="auto"/>
              <w:bottom w:val="single" w:sz="4" w:space="0" w:color="auto"/>
            </w:tcBorders>
            <w:vAlign w:val="center"/>
          </w:tcPr>
          <w:p w14:paraId="48EE4B2C" w14:textId="6215407C" w:rsidR="00B33D7E" w:rsidRPr="001E4BA2" w:rsidRDefault="00A22D1D" w:rsidP="00A22D1D">
            <w:pPr>
              <w:widowControl w:val="0"/>
              <w:spacing w:before="60" w:after="60"/>
              <w:rPr>
                <w:spacing w:val="-1"/>
                <w:sz w:val="18"/>
              </w:rPr>
            </w:pPr>
            <w:r w:rsidRPr="001E4BA2">
              <w:rPr>
                <w:sz w:val="18"/>
              </w:rPr>
              <w:t xml:space="preserve">Nie zna i nie rozumie </w:t>
            </w:r>
            <w:r w:rsidR="00B33D7E" w:rsidRPr="001E4BA2">
              <w:rPr>
                <w:sz w:val="18"/>
              </w:rPr>
              <w:t>mechanizm</w:t>
            </w:r>
            <w:r w:rsidRPr="001E4BA2">
              <w:rPr>
                <w:sz w:val="18"/>
              </w:rPr>
              <w:t>ów</w:t>
            </w:r>
            <w:r w:rsidR="00B33D7E" w:rsidRPr="001E4BA2">
              <w:rPr>
                <w:sz w:val="18"/>
              </w:rPr>
              <w:t xml:space="preserve"> i sposob</w:t>
            </w:r>
            <w:r w:rsidRPr="001E4BA2">
              <w:rPr>
                <w:sz w:val="18"/>
              </w:rPr>
              <w:t>ów</w:t>
            </w:r>
            <w:r w:rsidR="00B33D7E" w:rsidRPr="001E4BA2">
              <w:rPr>
                <w:sz w:val="18"/>
              </w:rPr>
              <w:t xml:space="preserve"> postępowania w zakażeniu krwi, zakażeniu ogólnoustrojowym, szpitalnym zapaleniu płuc, zakażeniu dróg moczowych i zakażeniu miejsca operowanego;</w:t>
            </w:r>
          </w:p>
        </w:tc>
        <w:tc>
          <w:tcPr>
            <w:tcW w:w="1984" w:type="dxa"/>
            <w:tcBorders>
              <w:top w:val="single" w:sz="4" w:space="0" w:color="auto"/>
              <w:bottom w:val="single" w:sz="4" w:space="0" w:color="auto"/>
            </w:tcBorders>
            <w:vAlign w:val="center"/>
          </w:tcPr>
          <w:p w14:paraId="78C6AB20" w14:textId="1AF65BB0" w:rsidR="00B33D7E" w:rsidRPr="001E4BA2" w:rsidRDefault="00B33D7E" w:rsidP="00B33D7E">
            <w:pPr>
              <w:widowControl w:val="0"/>
              <w:spacing w:before="60" w:after="60"/>
              <w:rPr>
                <w:spacing w:val="-1"/>
                <w:sz w:val="18"/>
              </w:rPr>
            </w:pPr>
            <w:r w:rsidRPr="001E4BA2">
              <w:rPr>
                <w:sz w:val="18"/>
              </w:rPr>
              <w:t xml:space="preserve">Zna i rozumie </w:t>
            </w:r>
            <w:r w:rsidR="00A22D1D" w:rsidRPr="001E4BA2">
              <w:rPr>
                <w:sz w:val="18"/>
              </w:rPr>
              <w:t xml:space="preserve">w stopniu podstawowym </w:t>
            </w:r>
            <w:r w:rsidRPr="001E4BA2">
              <w:rPr>
                <w:sz w:val="18"/>
              </w:rPr>
              <w:t>mechanizm i sposoby postępowania w zakażeniu krwi, zakażeniu ogólnoustrojowym, szpitalnym zapaleniu płuc, zakażeniu dróg moczowych i zakażeniu miejsca operowanego;</w:t>
            </w:r>
          </w:p>
        </w:tc>
        <w:tc>
          <w:tcPr>
            <w:tcW w:w="1985" w:type="dxa"/>
            <w:tcBorders>
              <w:top w:val="single" w:sz="4" w:space="0" w:color="auto"/>
              <w:bottom w:val="single" w:sz="4" w:space="0" w:color="auto"/>
            </w:tcBorders>
            <w:vAlign w:val="center"/>
          </w:tcPr>
          <w:p w14:paraId="789FEA26" w14:textId="1663AAA6" w:rsidR="00B33D7E" w:rsidRPr="001E4BA2" w:rsidRDefault="00B33D7E" w:rsidP="00B33D7E">
            <w:pPr>
              <w:widowControl w:val="0"/>
              <w:spacing w:before="60" w:after="60"/>
              <w:rPr>
                <w:spacing w:val="-1"/>
                <w:sz w:val="18"/>
              </w:rPr>
            </w:pPr>
            <w:r w:rsidRPr="001E4BA2">
              <w:rPr>
                <w:sz w:val="18"/>
              </w:rPr>
              <w:t xml:space="preserve">Zna i rozumie </w:t>
            </w:r>
            <w:r w:rsidR="00A22D1D" w:rsidRPr="001E4BA2">
              <w:rPr>
                <w:sz w:val="18"/>
              </w:rPr>
              <w:t xml:space="preserve">w stopniu zadowalającym </w:t>
            </w:r>
            <w:r w:rsidRPr="001E4BA2">
              <w:rPr>
                <w:sz w:val="18"/>
              </w:rPr>
              <w:t>mechanizm i sposoby postępowania w zakażeniu krwi, zakażeniu ogólnoustrojowym, szpitalnym zapaleniu płuc, zakażeniu dróg moczowych i zakażeniu miejsca operowanego;</w:t>
            </w:r>
          </w:p>
        </w:tc>
        <w:tc>
          <w:tcPr>
            <w:tcW w:w="2089" w:type="dxa"/>
            <w:tcBorders>
              <w:top w:val="single" w:sz="4" w:space="0" w:color="auto"/>
              <w:bottom w:val="single" w:sz="4" w:space="0" w:color="auto"/>
            </w:tcBorders>
            <w:vAlign w:val="center"/>
          </w:tcPr>
          <w:p w14:paraId="29E6BA01" w14:textId="7EE768FD" w:rsidR="00B33D7E" w:rsidRPr="001E4BA2" w:rsidRDefault="00B33D7E" w:rsidP="00B33D7E">
            <w:pPr>
              <w:spacing w:before="60"/>
              <w:rPr>
                <w:spacing w:val="-1"/>
                <w:sz w:val="18"/>
              </w:rPr>
            </w:pPr>
            <w:r w:rsidRPr="001E4BA2">
              <w:rPr>
                <w:sz w:val="18"/>
              </w:rPr>
              <w:t xml:space="preserve">Zna i rozumie </w:t>
            </w:r>
            <w:r w:rsidR="00A22D1D" w:rsidRPr="001E4BA2">
              <w:rPr>
                <w:sz w:val="18"/>
              </w:rPr>
              <w:t xml:space="preserve">obszernie i bezbłędnie </w:t>
            </w:r>
            <w:r w:rsidRPr="001E4BA2">
              <w:rPr>
                <w:sz w:val="18"/>
              </w:rPr>
              <w:t>mechanizm i sposoby postępowania w zakażeniu krwi, zakażeniu ogólnoustrojowym, szpitalnym zapaleniu płuc, zakażeniu dróg moczowych i zakażeniu miejsca operowanego;</w:t>
            </w:r>
          </w:p>
        </w:tc>
      </w:tr>
      <w:tr w:rsidR="00B33D7E" w:rsidRPr="001E4BA2" w14:paraId="3E673972" w14:textId="77777777" w:rsidTr="008A6E92">
        <w:trPr>
          <w:trHeight w:val="273"/>
        </w:trPr>
        <w:tc>
          <w:tcPr>
            <w:tcW w:w="1165" w:type="dxa"/>
            <w:tcBorders>
              <w:top w:val="single" w:sz="4" w:space="0" w:color="auto"/>
              <w:bottom w:val="single" w:sz="4" w:space="0" w:color="auto"/>
            </w:tcBorders>
            <w:vAlign w:val="center"/>
          </w:tcPr>
          <w:p w14:paraId="5C5F5391" w14:textId="6C3BBB84" w:rsidR="00B33D7E" w:rsidRPr="001E4BA2" w:rsidRDefault="00B33D7E" w:rsidP="00B33D7E">
            <w:r w:rsidRPr="001E4BA2">
              <w:rPr>
                <w:rFonts w:eastAsia="Calibri"/>
                <w:bCs/>
                <w:lang w:eastAsia="pl-PL"/>
              </w:rPr>
              <w:t>P_U01</w:t>
            </w:r>
          </w:p>
        </w:tc>
        <w:tc>
          <w:tcPr>
            <w:tcW w:w="1954" w:type="dxa"/>
            <w:tcBorders>
              <w:top w:val="single" w:sz="4" w:space="0" w:color="auto"/>
              <w:bottom w:val="single" w:sz="4" w:space="0" w:color="auto"/>
            </w:tcBorders>
            <w:vAlign w:val="center"/>
          </w:tcPr>
          <w:p w14:paraId="5015C9C0" w14:textId="78939AB1" w:rsidR="00B33D7E" w:rsidRPr="001E4BA2" w:rsidRDefault="00A22D1D" w:rsidP="00A22D1D">
            <w:pPr>
              <w:widowControl w:val="0"/>
              <w:spacing w:before="60" w:after="60"/>
              <w:rPr>
                <w:spacing w:val="-1"/>
                <w:sz w:val="18"/>
              </w:rPr>
            </w:pPr>
            <w:r w:rsidRPr="001E4BA2">
              <w:rPr>
                <w:sz w:val="18"/>
              </w:rPr>
              <w:t>Nie p</w:t>
            </w:r>
            <w:r w:rsidR="00B33D7E" w:rsidRPr="001E4BA2">
              <w:rPr>
                <w:sz w:val="18"/>
              </w:rPr>
              <w:t>otrafi wdrażać standardy postępowania zapobiegającego zakażeniom szpitalnym;</w:t>
            </w:r>
          </w:p>
        </w:tc>
        <w:tc>
          <w:tcPr>
            <w:tcW w:w="1984" w:type="dxa"/>
            <w:tcBorders>
              <w:top w:val="single" w:sz="4" w:space="0" w:color="auto"/>
              <w:bottom w:val="single" w:sz="4" w:space="0" w:color="auto"/>
            </w:tcBorders>
            <w:vAlign w:val="center"/>
          </w:tcPr>
          <w:p w14:paraId="6EE9B00D" w14:textId="1B11C1ED" w:rsidR="00B33D7E" w:rsidRPr="001E4BA2" w:rsidRDefault="00B33D7E" w:rsidP="00B33D7E">
            <w:pPr>
              <w:widowControl w:val="0"/>
              <w:spacing w:before="60" w:after="60"/>
              <w:rPr>
                <w:spacing w:val="-1"/>
                <w:sz w:val="18"/>
              </w:rPr>
            </w:pPr>
            <w:r w:rsidRPr="001E4BA2">
              <w:rPr>
                <w:sz w:val="18"/>
              </w:rPr>
              <w:t xml:space="preserve">Potrafi </w:t>
            </w:r>
            <w:r w:rsidR="00A22D1D" w:rsidRPr="001E4BA2">
              <w:rPr>
                <w:sz w:val="18"/>
              </w:rPr>
              <w:t xml:space="preserve">wybiórczo </w:t>
            </w:r>
            <w:r w:rsidRPr="001E4BA2">
              <w:rPr>
                <w:sz w:val="18"/>
              </w:rPr>
              <w:t>wdrażać standardy postępowania zapobiegającego zakażeniom szpitalnym;</w:t>
            </w:r>
          </w:p>
        </w:tc>
        <w:tc>
          <w:tcPr>
            <w:tcW w:w="1985" w:type="dxa"/>
            <w:tcBorders>
              <w:top w:val="single" w:sz="4" w:space="0" w:color="auto"/>
              <w:bottom w:val="single" w:sz="4" w:space="0" w:color="auto"/>
            </w:tcBorders>
            <w:vAlign w:val="center"/>
          </w:tcPr>
          <w:p w14:paraId="1613D2BE" w14:textId="40853B98" w:rsidR="00B33D7E" w:rsidRPr="001E4BA2" w:rsidRDefault="00B33D7E" w:rsidP="00B33D7E">
            <w:pPr>
              <w:spacing w:before="60"/>
              <w:rPr>
                <w:spacing w:val="-1"/>
                <w:sz w:val="18"/>
              </w:rPr>
            </w:pPr>
            <w:r w:rsidRPr="001E4BA2">
              <w:rPr>
                <w:sz w:val="18"/>
              </w:rPr>
              <w:t>Potrafi wdrażać standardy postępowania zapobiegającego zakażeniom szpitalnym;</w:t>
            </w:r>
          </w:p>
        </w:tc>
        <w:tc>
          <w:tcPr>
            <w:tcW w:w="2089" w:type="dxa"/>
            <w:tcBorders>
              <w:top w:val="single" w:sz="4" w:space="0" w:color="auto"/>
              <w:bottom w:val="single" w:sz="4" w:space="0" w:color="auto"/>
            </w:tcBorders>
            <w:vAlign w:val="center"/>
          </w:tcPr>
          <w:p w14:paraId="11888BC8" w14:textId="225EE0F9" w:rsidR="00B33D7E" w:rsidRPr="001E4BA2" w:rsidRDefault="00B33D7E" w:rsidP="00B33D7E">
            <w:pPr>
              <w:spacing w:before="60"/>
              <w:rPr>
                <w:spacing w:val="-1"/>
                <w:sz w:val="18"/>
              </w:rPr>
            </w:pPr>
            <w:r w:rsidRPr="001E4BA2">
              <w:rPr>
                <w:sz w:val="18"/>
              </w:rPr>
              <w:t xml:space="preserve">Potrafi </w:t>
            </w:r>
            <w:r w:rsidR="00A22D1D" w:rsidRPr="001E4BA2">
              <w:rPr>
                <w:sz w:val="18"/>
              </w:rPr>
              <w:t xml:space="preserve">trafnie i bezbłędnie </w:t>
            </w:r>
            <w:r w:rsidRPr="001E4BA2">
              <w:rPr>
                <w:sz w:val="18"/>
              </w:rPr>
              <w:t>wdrażać standardy postępowania zapobiegającego zakażeniom szpitalnym;</w:t>
            </w:r>
          </w:p>
        </w:tc>
      </w:tr>
      <w:tr w:rsidR="00B33D7E" w:rsidRPr="001E4BA2" w14:paraId="6C173C11" w14:textId="77777777" w:rsidTr="008A6E92">
        <w:trPr>
          <w:trHeight w:val="273"/>
        </w:trPr>
        <w:tc>
          <w:tcPr>
            <w:tcW w:w="1165" w:type="dxa"/>
            <w:tcBorders>
              <w:top w:val="single" w:sz="4" w:space="0" w:color="auto"/>
              <w:bottom w:val="single" w:sz="4" w:space="0" w:color="auto"/>
            </w:tcBorders>
            <w:vAlign w:val="center"/>
          </w:tcPr>
          <w:p w14:paraId="19139053" w14:textId="34BA007D" w:rsidR="00B33D7E" w:rsidRPr="001E4BA2" w:rsidRDefault="00B33D7E" w:rsidP="00B33D7E">
            <w:r w:rsidRPr="001E4BA2">
              <w:rPr>
                <w:rFonts w:eastAsia="Calibri"/>
                <w:bCs/>
                <w:lang w:eastAsia="pl-PL"/>
              </w:rPr>
              <w:t>P_U02</w:t>
            </w:r>
          </w:p>
        </w:tc>
        <w:tc>
          <w:tcPr>
            <w:tcW w:w="1954" w:type="dxa"/>
            <w:tcBorders>
              <w:top w:val="single" w:sz="4" w:space="0" w:color="auto"/>
              <w:bottom w:val="single" w:sz="4" w:space="0" w:color="auto"/>
            </w:tcBorders>
            <w:vAlign w:val="center"/>
          </w:tcPr>
          <w:p w14:paraId="1E9485B0" w14:textId="3CEB908E" w:rsidR="00B33D7E" w:rsidRPr="001E4BA2" w:rsidRDefault="00A22D1D" w:rsidP="00B33D7E">
            <w:pPr>
              <w:widowControl w:val="0"/>
              <w:spacing w:before="60" w:after="60"/>
              <w:rPr>
                <w:spacing w:val="-1"/>
                <w:sz w:val="18"/>
              </w:rPr>
            </w:pPr>
            <w:r w:rsidRPr="001E4BA2">
              <w:rPr>
                <w:sz w:val="18"/>
              </w:rPr>
              <w:t>Nie potrafi</w:t>
            </w:r>
            <w:r w:rsidR="00B33D7E" w:rsidRPr="001E4BA2">
              <w:rPr>
                <w:sz w:val="18"/>
              </w:rPr>
              <w:t xml:space="preserve"> stosować środki ochrony własnej, pacjentów i współpracowników przed zakażeniami;</w:t>
            </w:r>
          </w:p>
        </w:tc>
        <w:tc>
          <w:tcPr>
            <w:tcW w:w="1984" w:type="dxa"/>
            <w:tcBorders>
              <w:top w:val="single" w:sz="4" w:space="0" w:color="auto"/>
              <w:bottom w:val="single" w:sz="4" w:space="0" w:color="auto"/>
            </w:tcBorders>
            <w:vAlign w:val="center"/>
          </w:tcPr>
          <w:p w14:paraId="42D979FE" w14:textId="57AF2D74" w:rsidR="00B33D7E" w:rsidRPr="001E4BA2" w:rsidRDefault="00B33D7E" w:rsidP="00B33D7E">
            <w:pPr>
              <w:widowControl w:val="0"/>
              <w:spacing w:before="60" w:after="60"/>
              <w:rPr>
                <w:spacing w:val="-1"/>
                <w:sz w:val="18"/>
              </w:rPr>
            </w:pPr>
            <w:r w:rsidRPr="001E4BA2">
              <w:rPr>
                <w:sz w:val="18"/>
              </w:rPr>
              <w:t xml:space="preserve">Potrafi </w:t>
            </w:r>
            <w:r w:rsidR="00A22D1D" w:rsidRPr="001E4BA2">
              <w:rPr>
                <w:sz w:val="18"/>
              </w:rPr>
              <w:t xml:space="preserve">w sposób ogólny </w:t>
            </w:r>
            <w:r w:rsidRPr="001E4BA2">
              <w:rPr>
                <w:sz w:val="18"/>
              </w:rPr>
              <w:t>stosować środki ochrony własnej, pacjentów i współpracowników przed zakażeniami;</w:t>
            </w:r>
          </w:p>
        </w:tc>
        <w:tc>
          <w:tcPr>
            <w:tcW w:w="1985" w:type="dxa"/>
            <w:tcBorders>
              <w:top w:val="single" w:sz="4" w:space="0" w:color="auto"/>
              <w:bottom w:val="single" w:sz="4" w:space="0" w:color="auto"/>
            </w:tcBorders>
            <w:vAlign w:val="center"/>
          </w:tcPr>
          <w:p w14:paraId="2C29E2EF" w14:textId="5A8347C3" w:rsidR="00B33D7E" w:rsidRPr="001E4BA2" w:rsidRDefault="00B33D7E" w:rsidP="00B33D7E">
            <w:pPr>
              <w:spacing w:before="60"/>
              <w:rPr>
                <w:spacing w:val="-1"/>
                <w:sz w:val="18"/>
              </w:rPr>
            </w:pPr>
            <w:r w:rsidRPr="001E4BA2">
              <w:rPr>
                <w:sz w:val="18"/>
              </w:rPr>
              <w:t xml:space="preserve">Potrafi </w:t>
            </w:r>
            <w:r w:rsidR="00A22D1D" w:rsidRPr="001E4BA2">
              <w:rPr>
                <w:sz w:val="18"/>
              </w:rPr>
              <w:t xml:space="preserve">poprawnie </w:t>
            </w:r>
            <w:r w:rsidRPr="001E4BA2">
              <w:rPr>
                <w:sz w:val="18"/>
              </w:rPr>
              <w:t>stosować środki ochrony własnej, pacjentów i współpracowników przed zakażeniami;</w:t>
            </w:r>
          </w:p>
        </w:tc>
        <w:tc>
          <w:tcPr>
            <w:tcW w:w="2089" w:type="dxa"/>
            <w:tcBorders>
              <w:top w:val="single" w:sz="4" w:space="0" w:color="auto"/>
              <w:bottom w:val="single" w:sz="4" w:space="0" w:color="auto"/>
            </w:tcBorders>
            <w:vAlign w:val="center"/>
          </w:tcPr>
          <w:p w14:paraId="5DF3C69C" w14:textId="5CA883E0" w:rsidR="00B33D7E" w:rsidRPr="001E4BA2" w:rsidRDefault="00B33D7E" w:rsidP="00B33D7E">
            <w:pPr>
              <w:spacing w:before="60"/>
              <w:rPr>
                <w:spacing w:val="-1"/>
                <w:sz w:val="18"/>
              </w:rPr>
            </w:pPr>
            <w:r w:rsidRPr="001E4BA2">
              <w:rPr>
                <w:sz w:val="18"/>
              </w:rPr>
              <w:t xml:space="preserve">Potrafi </w:t>
            </w:r>
            <w:r w:rsidR="00A22D1D" w:rsidRPr="001E4BA2">
              <w:rPr>
                <w:sz w:val="18"/>
              </w:rPr>
              <w:t xml:space="preserve">profesjonalnie </w:t>
            </w:r>
            <w:r w:rsidRPr="001E4BA2">
              <w:rPr>
                <w:sz w:val="18"/>
              </w:rPr>
              <w:t>stosować środki ochrony własnej, pacjentów i współpracowników przed zakażeniami;</w:t>
            </w:r>
          </w:p>
        </w:tc>
      </w:tr>
      <w:tr w:rsidR="00B33D7E" w:rsidRPr="001E4BA2" w14:paraId="7DDB0CAA" w14:textId="77777777" w:rsidTr="001D05F5">
        <w:trPr>
          <w:trHeight w:val="300"/>
        </w:trPr>
        <w:tc>
          <w:tcPr>
            <w:tcW w:w="1165" w:type="dxa"/>
            <w:tcBorders>
              <w:top w:val="single" w:sz="4" w:space="0" w:color="auto"/>
              <w:bottom w:val="single" w:sz="4" w:space="0" w:color="auto"/>
            </w:tcBorders>
            <w:vAlign w:val="center"/>
          </w:tcPr>
          <w:p w14:paraId="52683982" w14:textId="3DF3E64C" w:rsidR="00B33D7E" w:rsidRPr="001E4BA2" w:rsidRDefault="00B33D7E" w:rsidP="00B33D7E">
            <w:r w:rsidRPr="001E4BA2">
              <w:rPr>
                <w:rFonts w:eastAsia="Calibri"/>
                <w:szCs w:val="24"/>
                <w:lang w:eastAsia="pl-PL"/>
              </w:rPr>
              <w:t>P_K01</w:t>
            </w:r>
          </w:p>
        </w:tc>
        <w:tc>
          <w:tcPr>
            <w:tcW w:w="1954" w:type="dxa"/>
            <w:tcBorders>
              <w:top w:val="single" w:sz="4" w:space="0" w:color="auto"/>
              <w:bottom w:val="single" w:sz="4" w:space="0" w:color="auto"/>
            </w:tcBorders>
            <w:vAlign w:val="center"/>
          </w:tcPr>
          <w:p w14:paraId="03730845" w14:textId="50D6B784" w:rsidR="00B33D7E" w:rsidRPr="001E4BA2" w:rsidRDefault="00B33D7E" w:rsidP="00B33D7E">
            <w:pPr>
              <w:widowControl w:val="0"/>
              <w:spacing w:before="60" w:after="60"/>
              <w:jc w:val="both"/>
              <w:rPr>
                <w:spacing w:val="-1"/>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6058" w:type="dxa"/>
            <w:gridSpan w:val="3"/>
            <w:tcBorders>
              <w:top w:val="single" w:sz="4" w:space="0" w:color="auto"/>
              <w:bottom w:val="single" w:sz="4" w:space="0" w:color="auto"/>
            </w:tcBorders>
            <w:vAlign w:val="center"/>
          </w:tcPr>
          <w:p w14:paraId="10253125" w14:textId="72CFE6CD" w:rsidR="00B33D7E" w:rsidRPr="001E4BA2" w:rsidRDefault="00B33D7E" w:rsidP="00B33D7E">
            <w:pPr>
              <w:spacing w:before="60"/>
              <w:jc w:val="both"/>
              <w:rPr>
                <w:spacing w:val="-1"/>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B33D7E" w:rsidRPr="001E4BA2" w14:paraId="33CCA3BE" w14:textId="77777777" w:rsidTr="001D05F5">
        <w:trPr>
          <w:trHeight w:val="300"/>
        </w:trPr>
        <w:tc>
          <w:tcPr>
            <w:tcW w:w="1165" w:type="dxa"/>
            <w:tcBorders>
              <w:top w:val="single" w:sz="4" w:space="0" w:color="auto"/>
              <w:bottom w:val="single" w:sz="4" w:space="0" w:color="auto"/>
            </w:tcBorders>
            <w:vAlign w:val="center"/>
          </w:tcPr>
          <w:p w14:paraId="5781C6C0" w14:textId="57512A40" w:rsidR="00B33D7E" w:rsidRPr="001E4BA2" w:rsidRDefault="00B33D7E" w:rsidP="00B33D7E">
            <w:pPr>
              <w:spacing w:before="60" w:after="60"/>
              <w:rPr>
                <w:rFonts w:eastAsia="Calibri"/>
                <w:b/>
                <w:lang w:eastAsia="pl-PL"/>
              </w:rPr>
            </w:pPr>
            <w:r w:rsidRPr="001E4BA2">
              <w:rPr>
                <w:rFonts w:eastAsia="Calibri"/>
                <w:szCs w:val="24"/>
                <w:lang w:eastAsia="pl-PL"/>
              </w:rPr>
              <w:t>P_K02</w:t>
            </w:r>
          </w:p>
        </w:tc>
        <w:tc>
          <w:tcPr>
            <w:tcW w:w="1954" w:type="dxa"/>
            <w:tcBorders>
              <w:top w:val="single" w:sz="4" w:space="0" w:color="auto"/>
              <w:bottom w:val="single" w:sz="4" w:space="0" w:color="auto"/>
            </w:tcBorders>
            <w:vAlign w:val="center"/>
          </w:tcPr>
          <w:p w14:paraId="28B28A4B" w14:textId="5FCEB6E9" w:rsidR="00B33D7E" w:rsidRPr="001E4BA2" w:rsidRDefault="00B33D7E" w:rsidP="00B33D7E">
            <w:pPr>
              <w:widowControl w:val="0"/>
              <w:spacing w:before="60" w:after="60"/>
              <w:jc w:val="both"/>
              <w:rPr>
                <w:spacing w:val="-1"/>
              </w:rPr>
            </w:pPr>
            <w:r w:rsidRPr="001E4BA2">
              <w:rPr>
                <w:sz w:val="18"/>
                <w:szCs w:val="18"/>
              </w:rPr>
              <w:t xml:space="preserve">Nie jest gotowy jest do </w:t>
            </w:r>
            <w:r w:rsidRPr="001E4BA2">
              <w:rPr>
                <w:sz w:val="18"/>
                <w:szCs w:val="18"/>
              </w:rPr>
              <w:lastRenderedPageBreak/>
              <w:t>przestrzegania praw pacjenta;</w:t>
            </w:r>
          </w:p>
        </w:tc>
        <w:tc>
          <w:tcPr>
            <w:tcW w:w="6058" w:type="dxa"/>
            <w:gridSpan w:val="3"/>
            <w:tcBorders>
              <w:top w:val="single" w:sz="4" w:space="0" w:color="auto"/>
              <w:bottom w:val="single" w:sz="4" w:space="0" w:color="auto"/>
            </w:tcBorders>
            <w:vAlign w:val="center"/>
          </w:tcPr>
          <w:p w14:paraId="569F2EA0" w14:textId="4F1E0E9A" w:rsidR="00B33D7E" w:rsidRPr="001E4BA2" w:rsidRDefault="00B33D7E" w:rsidP="00B33D7E">
            <w:pPr>
              <w:spacing w:before="60"/>
              <w:jc w:val="both"/>
              <w:rPr>
                <w:spacing w:val="-1"/>
              </w:rPr>
            </w:pPr>
            <w:r w:rsidRPr="001E4BA2">
              <w:rPr>
                <w:sz w:val="18"/>
                <w:szCs w:val="18"/>
              </w:rPr>
              <w:lastRenderedPageBreak/>
              <w:t>Gotowy jest do przestrzegania praw pacjenta;</w:t>
            </w:r>
          </w:p>
        </w:tc>
      </w:tr>
      <w:tr w:rsidR="00B33D7E" w:rsidRPr="001E4BA2" w14:paraId="501A6680" w14:textId="77777777" w:rsidTr="001D05F5">
        <w:trPr>
          <w:trHeight w:val="300"/>
        </w:trPr>
        <w:tc>
          <w:tcPr>
            <w:tcW w:w="1165" w:type="dxa"/>
            <w:tcBorders>
              <w:top w:val="single" w:sz="4" w:space="0" w:color="auto"/>
              <w:bottom w:val="single" w:sz="4" w:space="0" w:color="auto"/>
            </w:tcBorders>
            <w:vAlign w:val="center"/>
          </w:tcPr>
          <w:p w14:paraId="4CB26DEA" w14:textId="32873D5B" w:rsidR="00B33D7E" w:rsidRPr="001E4BA2" w:rsidRDefault="00B33D7E" w:rsidP="00B33D7E">
            <w:pPr>
              <w:spacing w:before="60" w:after="60"/>
              <w:rPr>
                <w:rFonts w:eastAsia="Calibri"/>
                <w:b/>
                <w:lang w:eastAsia="pl-PL"/>
              </w:rPr>
            </w:pPr>
            <w:r w:rsidRPr="001E4BA2">
              <w:rPr>
                <w:rFonts w:eastAsia="Calibri"/>
                <w:szCs w:val="24"/>
                <w:lang w:eastAsia="pl-PL"/>
              </w:rPr>
              <w:t>P_K03</w:t>
            </w:r>
          </w:p>
        </w:tc>
        <w:tc>
          <w:tcPr>
            <w:tcW w:w="1954" w:type="dxa"/>
            <w:tcBorders>
              <w:top w:val="single" w:sz="4" w:space="0" w:color="auto"/>
              <w:bottom w:val="single" w:sz="4" w:space="0" w:color="auto"/>
            </w:tcBorders>
            <w:vAlign w:val="center"/>
          </w:tcPr>
          <w:p w14:paraId="742F8531" w14:textId="0949AD65" w:rsidR="00B33D7E" w:rsidRPr="001E4BA2" w:rsidRDefault="00B33D7E" w:rsidP="00B33D7E">
            <w:pPr>
              <w:widowControl w:val="0"/>
              <w:spacing w:before="60" w:after="60"/>
              <w:jc w:val="both"/>
              <w:rPr>
                <w:spacing w:val="-1"/>
              </w:rPr>
            </w:pPr>
            <w:r w:rsidRPr="001E4BA2">
              <w:rPr>
                <w:sz w:val="18"/>
                <w:szCs w:val="18"/>
              </w:rPr>
              <w:t>Nie jest gotowy jest do samodzielnego i rzetelnego wykonywania zawodu zgodnie z zasadami etyki, w tym przestrzegania wartości i powinności moralnych w opiece nad pacjentem;</w:t>
            </w:r>
          </w:p>
        </w:tc>
        <w:tc>
          <w:tcPr>
            <w:tcW w:w="6058" w:type="dxa"/>
            <w:gridSpan w:val="3"/>
            <w:tcBorders>
              <w:top w:val="single" w:sz="4" w:space="0" w:color="auto"/>
              <w:bottom w:val="single" w:sz="4" w:space="0" w:color="auto"/>
            </w:tcBorders>
            <w:vAlign w:val="center"/>
          </w:tcPr>
          <w:p w14:paraId="4D54FA7D" w14:textId="6F665DF2" w:rsidR="00B33D7E" w:rsidRPr="001E4BA2" w:rsidRDefault="00B33D7E" w:rsidP="00B33D7E">
            <w:pPr>
              <w:spacing w:before="60"/>
              <w:jc w:val="both"/>
              <w:rPr>
                <w:spacing w:val="-1"/>
              </w:rPr>
            </w:pPr>
            <w:r w:rsidRPr="001E4BA2">
              <w:rPr>
                <w:sz w:val="18"/>
                <w:szCs w:val="18"/>
              </w:rPr>
              <w:t>Gotowy jest do samodzielnego i rzetelnego wykonywania zawodu zgodnie z zasadami etyki, w tym przestrzegania wartości i powinności moralnych w opiece nad pacjentem;</w:t>
            </w:r>
          </w:p>
        </w:tc>
      </w:tr>
      <w:tr w:rsidR="00B33D7E" w:rsidRPr="001E4BA2" w14:paraId="146DC9FE" w14:textId="77777777" w:rsidTr="001D05F5">
        <w:trPr>
          <w:trHeight w:val="300"/>
        </w:trPr>
        <w:tc>
          <w:tcPr>
            <w:tcW w:w="1165" w:type="dxa"/>
            <w:tcBorders>
              <w:top w:val="single" w:sz="4" w:space="0" w:color="auto"/>
              <w:bottom w:val="single" w:sz="4" w:space="0" w:color="auto"/>
            </w:tcBorders>
            <w:vAlign w:val="center"/>
          </w:tcPr>
          <w:p w14:paraId="1FDB239B" w14:textId="583DF986" w:rsidR="00B33D7E" w:rsidRPr="001E4BA2" w:rsidRDefault="00B33D7E" w:rsidP="00B33D7E">
            <w:r w:rsidRPr="001E4BA2">
              <w:rPr>
                <w:rFonts w:eastAsia="Calibri"/>
                <w:szCs w:val="24"/>
                <w:lang w:eastAsia="pl-PL"/>
              </w:rPr>
              <w:t>P_K04</w:t>
            </w:r>
          </w:p>
        </w:tc>
        <w:tc>
          <w:tcPr>
            <w:tcW w:w="1954" w:type="dxa"/>
            <w:tcBorders>
              <w:top w:val="single" w:sz="4" w:space="0" w:color="auto"/>
              <w:bottom w:val="single" w:sz="4" w:space="0" w:color="auto"/>
            </w:tcBorders>
            <w:vAlign w:val="center"/>
          </w:tcPr>
          <w:p w14:paraId="34F1A263" w14:textId="5C9A7D5E" w:rsidR="00B33D7E" w:rsidRPr="001E4BA2" w:rsidRDefault="00B33D7E" w:rsidP="00B33D7E">
            <w:pPr>
              <w:widowControl w:val="0"/>
              <w:spacing w:before="60" w:after="60"/>
              <w:jc w:val="both"/>
              <w:rPr>
                <w:spacing w:val="-1"/>
              </w:rPr>
            </w:pPr>
            <w:r w:rsidRPr="001E4BA2">
              <w:rPr>
                <w:sz w:val="18"/>
                <w:szCs w:val="18"/>
              </w:rPr>
              <w:t>Nie jest gotowy jest do ponoszenia odpowiedzialności za wykonywane czynności zawodowe;</w:t>
            </w:r>
          </w:p>
        </w:tc>
        <w:tc>
          <w:tcPr>
            <w:tcW w:w="6058" w:type="dxa"/>
            <w:gridSpan w:val="3"/>
            <w:tcBorders>
              <w:top w:val="single" w:sz="4" w:space="0" w:color="auto"/>
              <w:bottom w:val="single" w:sz="4" w:space="0" w:color="auto"/>
            </w:tcBorders>
            <w:vAlign w:val="center"/>
          </w:tcPr>
          <w:p w14:paraId="7BC37509" w14:textId="5FFBC77C" w:rsidR="00B33D7E" w:rsidRPr="001E4BA2" w:rsidRDefault="00B33D7E" w:rsidP="00B33D7E">
            <w:pPr>
              <w:spacing w:before="60"/>
              <w:jc w:val="both"/>
              <w:rPr>
                <w:spacing w:val="-1"/>
              </w:rPr>
            </w:pPr>
            <w:r w:rsidRPr="001E4BA2">
              <w:rPr>
                <w:sz w:val="18"/>
                <w:szCs w:val="18"/>
              </w:rPr>
              <w:t>Gotowy jest do ponoszenia odpowiedzialności za wykonywane czynności zawodowe;</w:t>
            </w:r>
          </w:p>
        </w:tc>
      </w:tr>
      <w:tr w:rsidR="00B33D7E" w:rsidRPr="001E4BA2" w14:paraId="5B7DCEFD" w14:textId="77777777" w:rsidTr="001D05F5">
        <w:trPr>
          <w:trHeight w:val="300"/>
        </w:trPr>
        <w:tc>
          <w:tcPr>
            <w:tcW w:w="1165" w:type="dxa"/>
            <w:tcBorders>
              <w:top w:val="single" w:sz="4" w:space="0" w:color="auto"/>
              <w:bottom w:val="single" w:sz="4" w:space="0" w:color="auto"/>
            </w:tcBorders>
            <w:vAlign w:val="center"/>
          </w:tcPr>
          <w:p w14:paraId="52EAC228" w14:textId="7CA59593" w:rsidR="00B33D7E" w:rsidRPr="001E4BA2" w:rsidRDefault="00B33D7E" w:rsidP="00B33D7E">
            <w:r w:rsidRPr="001E4BA2">
              <w:rPr>
                <w:rFonts w:eastAsia="Calibri"/>
                <w:szCs w:val="24"/>
                <w:lang w:eastAsia="pl-PL"/>
              </w:rPr>
              <w:t>P_K05</w:t>
            </w:r>
          </w:p>
        </w:tc>
        <w:tc>
          <w:tcPr>
            <w:tcW w:w="1954" w:type="dxa"/>
            <w:tcBorders>
              <w:top w:val="single" w:sz="4" w:space="0" w:color="auto"/>
              <w:bottom w:val="single" w:sz="4" w:space="0" w:color="auto"/>
            </w:tcBorders>
            <w:vAlign w:val="center"/>
          </w:tcPr>
          <w:p w14:paraId="13274ACE" w14:textId="77682B26" w:rsidR="00B33D7E" w:rsidRPr="001E4BA2" w:rsidRDefault="00B33D7E" w:rsidP="00B33D7E">
            <w:pPr>
              <w:widowControl w:val="0"/>
              <w:spacing w:before="60" w:after="60"/>
              <w:jc w:val="both"/>
              <w:rPr>
                <w:spacing w:val="-1"/>
              </w:rPr>
            </w:pPr>
            <w:r w:rsidRPr="001E4BA2">
              <w:rPr>
                <w:sz w:val="18"/>
                <w:szCs w:val="18"/>
              </w:rPr>
              <w:t>Nie jest gotowy jest do zasięgania opinii ekspertów w przypadku trudności z samodzielnym rozwiązaniem problemu;</w:t>
            </w:r>
          </w:p>
        </w:tc>
        <w:tc>
          <w:tcPr>
            <w:tcW w:w="6058" w:type="dxa"/>
            <w:gridSpan w:val="3"/>
            <w:tcBorders>
              <w:top w:val="single" w:sz="4" w:space="0" w:color="auto"/>
              <w:bottom w:val="single" w:sz="4" w:space="0" w:color="auto"/>
            </w:tcBorders>
            <w:vAlign w:val="center"/>
          </w:tcPr>
          <w:p w14:paraId="797D6AF9" w14:textId="7E987942" w:rsidR="00B33D7E" w:rsidRPr="001E4BA2" w:rsidRDefault="00B33D7E" w:rsidP="00B33D7E">
            <w:pPr>
              <w:spacing w:before="60"/>
              <w:jc w:val="both"/>
              <w:rPr>
                <w:spacing w:val="-1"/>
              </w:rPr>
            </w:pPr>
            <w:r w:rsidRPr="001E4BA2">
              <w:rPr>
                <w:sz w:val="18"/>
                <w:szCs w:val="18"/>
              </w:rPr>
              <w:t>Gotowy jest do zasięgania opinii ekspertów w przypadku trudności z samodzielnym rozwiązaniem problemu;</w:t>
            </w:r>
          </w:p>
        </w:tc>
      </w:tr>
      <w:tr w:rsidR="00B33D7E" w:rsidRPr="001E4BA2" w14:paraId="642D12E2" w14:textId="77777777" w:rsidTr="001D05F5">
        <w:trPr>
          <w:trHeight w:val="258"/>
        </w:trPr>
        <w:tc>
          <w:tcPr>
            <w:tcW w:w="1165" w:type="dxa"/>
            <w:tcBorders>
              <w:top w:val="single" w:sz="4" w:space="0" w:color="auto"/>
            </w:tcBorders>
            <w:vAlign w:val="center"/>
          </w:tcPr>
          <w:p w14:paraId="047A958F" w14:textId="7498CDCC" w:rsidR="00B33D7E" w:rsidRPr="001E4BA2" w:rsidRDefault="00B33D7E" w:rsidP="00B33D7E">
            <w:pPr>
              <w:widowControl w:val="0"/>
              <w:spacing w:before="60" w:after="60"/>
              <w:rPr>
                <w:rFonts w:eastAsia="Calibri"/>
                <w:b/>
                <w:szCs w:val="24"/>
                <w:lang w:eastAsia="pl-PL"/>
              </w:rPr>
            </w:pPr>
            <w:r w:rsidRPr="001E4BA2">
              <w:rPr>
                <w:rFonts w:eastAsia="Calibri"/>
                <w:szCs w:val="24"/>
                <w:lang w:eastAsia="pl-PL"/>
              </w:rPr>
              <w:t>P_K06</w:t>
            </w:r>
          </w:p>
        </w:tc>
        <w:tc>
          <w:tcPr>
            <w:tcW w:w="1954" w:type="dxa"/>
            <w:tcBorders>
              <w:top w:val="single" w:sz="4" w:space="0" w:color="auto"/>
            </w:tcBorders>
            <w:vAlign w:val="center"/>
          </w:tcPr>
          <w:p w14:paraId="6DC833A9" w14:textId="251C0F5C" w:rsidR="00B33D7E" w:rsidRPr="001E4BA2" w:rsidRDefault="00B33D7E" w:rsidP="00B33D7E">
            <w:pPr>
              <w:widowControl w:val="0"/>
              <w:spacing w:before="60" w:after="60"/>
              <w:jc w:val="both"/>
              <w:rPr>
                <w:spacing w:val="-1"/>
              </w:rPr>
            </w:pPr>
            <w:r w:rsidRPr="001E4BA2">
              <w:rPr>
                <w:sz w:val="18"/>
                <w:szCs w:val="18"/>
              </w:rPr>
              <w:t>Nie jest gotowy jest do przewidywania i uwzględniania czynników wpływających na reakcje własne i pacjenta;</w:t>
            </w:r>
          </w:p>
        </w:tc>
        <w:tc>
          <w:tcPr>
            <w:tcW w:w="6058" w:type="dxa"/>
            <w:gridSpan w:val="3"/>
            <w:tcBorders>
              <w:top w:val="single" w:sz="4" w:space="0" w:color="auto"/>
            </w:tcBorders>
            <w:vAlign w:val="center"/>
          </w:tcPr>
          <w:p w14:paraId="411BD7A8" w14:textId="3854A17D" w:rsidR="00B33D7E" w:rsidRPr="001E4BA2" w:rsidRDefault="00B33D7E" w:rsidP="00B33D7E">
            <w:pPr>
              <w:spacing w:before="60"/>
              <w:jc w:val="both"/>
              <w:rPr>
                <w:spacing w:val="-1"/>
              </w:rPr>
            </w:pPr>
            <w:r w:rsidRPr="001E4BA2">
              <w:rPr>
                <w:sz w:val="18"/>
                <w:szCs w:val="18"/>
              </w:rPr>
              <w:t>Gotowy jest do przewidywania i uwzględniania czynników wpływających na reakcje własne i pacjenta;</w:t>
            </w:r>
          </w:p>
        </w:tc>
      </w:tr>
    </w:tbl>
    <w:p w14:paraId="303A538D" w14:textId="77777777" w:rsidR="00EA636C" w:rsidRPr="001E4BA2" w:rsidRDefault="00EA636C" w:rsidP="00EA636C">
      <w:pPr>
        <w:jc w:val="left"/>
      </w:pPr>
    </w:p>
    <w:p w14:paraId="48A40DD5" w14:textId="77777777" w:rsidR="008A6E92" w:rsidRPr="001E4BA2" w:rsidRDefault="008A6E92" w:rsidP="00EA636C">
      <w:pPr>
        <w:jc w:val="left"/>
      </w:pPr>
    </w:p>
    <w:p w14:paraId="58B37467" w14:textId="77777777" w:rsidR="00EA636C" w:rsidRPr="001E4BA2" w:rsidRDefault="00EA636C" w:rsidP="00645CF9">
      <w:pPr>
        <w:numPr>
          <w:ilvl w:val="0"/>
          <w:numId w:val="48"/>
        </w:numPr>
        <w:ind w:left="425" w:hanging="425"/>
        <w:jc w:val="left"/>
      </w:pPr>
      <w:r w:rsidRPr="001E4BA2">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75"/>
        <w:gridCol w:w="1896"/>
      </w:tblGrid>
      <w:tr w:rsidR="00EA636C" w:rsidRPr="001E4BA2" w14:paraId="44656848" w14:textId="77777777" w:rsidTr="007F5703">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77856CF4" w14:textId="77777777" w:rsidR="00EA636C" w:rsidRPr="001E4BA2" w:rsidRDefault="00EA636C" w:rsidP="007F5703">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54B1CF2A" w14:textId="77777777" w:rsidR="00EA636C" w:rsidRPr="001E4BA2" w:rsidRDefault="00EA636C" w:rsidP="007F5703">
            <w:pPr>
              <w:widowControl w:val="0"/>
              <w:ind w:left="-57" w:right="-57"/>
              <w:rPr>
                <w:rFonts w:eastAsia="Calibri"/>
                <w:b/>
                <w:spacing w:val="-1"/>
                <w:lang w:eastAsia="pl-PL"/>
              </w:rPr>
            </w:pPr>
            <w:r w:rsidRPr="001E4BA2">
              <w:rPr>
                <w:rFonts w:eastAsia="Calibri"/>
                <w:b/>
                <w:spacing w:val="-1"/>
                <w:lang w:eastAsia="pl-PL"/>
              </w:rPr>
              <w:t>Obciążenie studenta</w:t>
            </w:r>
          </w:p>
        </w:tc>
      </w:tr>
      <w:tr w:rsidR="00EA636C" w:rsidRPr="001E4BA2" w14:paraId="1E8185E3" w14:textId="77777777" w:rsidTr="007F5703">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015E6CD3" w14:textId="77777777" w:rsidR="00EA636C" w:rsidRPr="001E4BA2" w:rsidRDefault="00EA636C" w:rsidP="007F5703">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EA636C" w:rsidRPr="001E4BA2" w14:paraId="6DE09020" w14:textId="77777777" w:rsidTr="007F5703">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69FA27E3" w14:textId="77777777" w:rsidR="00EA636C" w:rsidRPr="001E4BA2" w:rsidRDefault="00EA636C" w:rsidP="007F5703">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3CD90D50" w14:textId="755DAE65" w:rsidR="00EA636C" w:rsidRPr="001E4BA2" w:rsidRDefault="00C2608C" w:rsidP="007F5703">
            <w:pPr>
              <w:widowControl w:val="0"/>
              <w:rPr>
                <w:rFonts w:eastAsia="Calibri"/>
                <w:spacing w:val="-1"/>
                <w:lang w:eastAsia="pl-PL"/>
              </w:rPr>
            </w:pPr>
            <w:r w:rsidRPr="001E4BA2">
              <w:rPr>
                <w:rFonts w:eastAsia="Calibri"/>
                <w:spacing w:val="-1"/>
                <w:lang w:eastAsia="pl-PL"/>
              </w:rPr>
              <w:t>20</w:t>
            </w:r>
          </w:p>
        </w:tc>
      </w:tr>
      <w:tr w:rsidR="00EA636C" w:rsidRPr="001E4BA2" w14:paraId="65495397" w14:textId="77777777" w:rsidTr="007F5703">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5B060233" w14:textId="77777777" w:rsidR="00EA636C" w:rsidRPr="001E4BA2" w:rsidRDefault="00EA636C" w:rsidP="002202CE">
            <w:pPr>
              <w:widowControl w:val="0"/>
              <w:ind w:left="-57" w:right="-57"/>
              <w:jc w:val="both"/>
              <w:rPr>
                <w:rFonts w:eastAsia="Calibri"/>
                <w:bCs/>
                <w:snapToGrid w:val="0"/>
                <w:lang w:eastAsia="pl-PL"/>
              </w:rPr>
            </w:pPr>
            <w:r w:rsidRPr="001E4BA2">
              <w:rPr>
                <w:rFonts w:eastAsia="Calibri"/>
                <w:bCs/>
                <w:snapToGrid w:val="0"/>
                <w:lang w:eastAsia="pl-PL"/>
              </w:rPr>
              <w:t xml:space="preserve">Ćwiczenia </w:t>
            </w:r>
          </w:p>
        </w:tc>
        <w:tc>
          <w:tcPr>
            <w:tcW w:w="1912" w:type="dxa"/>
            <w:tcBorders>
              <w:top w:val="single" w:sz="4" w:space="0" w:color="auto"/>
              <w:left w:val="double" w:sz="4" w:space="0" w:color="auto"/>
              <w:bottom w:val="single" w:sz="4" w:space="0" w:color="auto"/>
              <w:right w:val="double" w:sz="4" w:space="0" w:color="auto"/>
            </w:tcBorders>
            <w:vAlign w:val="center"/>
          </w:tcPr>
          <w:p w14:paraId="108F51FF" w14:textId="2370ED9B" w:rsidR="00EA636C" w:rsidRPr="001E4BA2" w:rsidRDefault="00EA636C" w:rsidP="007F5703">
            <w:pPr>
              <w:widowControl w:val="0"/>
              <w:rPr>
                <w:rFonts w:eastAsia="Calibri"/>
                <w:spacing w:val="-1"/>
                <w:lang w:eastAsia="pl-PL"/>
              </w:rPr>
            </w:pPr>
          </w:p>
        </w:tc>
      </w:tr>
      <w:tr w:rsidR="00EA636C" w:rsidRPr="001E4BA2" w14:paraId="2A8EDDA3" w14:textId="77777777" w:rsidTr="007F5703">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4918AB49" w14:textId="77777777" w:rsidR="00EA636C" w:rsidRPr="001E4BA2" w:rsidRDefault="00EA636C" w:rsidP="007F5703">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526FEAC8" w14:textId="77777777" w:rsidR="00EA636C" w:rsidRPr="001E4BA2" w:rsidRDefault="00EA636C" w:rsidP="007F5703">
            <w:pPr>
              <w:widowControl w:val="0"/>
              <w:rPr>
                <w:rFonts w:eastAsia="Calibri"/>
                <w:spacing w:val="-1"/>
                <w:lang w:eastAsia="pl-PL"/>
              </w:rPr>
            </w:pPr>
          </w:p>
        </w:tc>
      </w:tr>
      <w:tr w:rsidR="00EA636C" w:rsidRPr="001E4BA2" w14:paraId="6C05D2D1"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45D98E08" w14:textId="77777777" w:rsidR="00EA636C" w:rsidRPr="001E4BA2" w:rsidRDefault="00EA636C" w:rsidP="007F5703">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462A9E40" w14:textId="77777777" w:rsidR="00EA636C" w:rsidRPr="001E4BA2" w:rsidRDefault="00EA636C" w:rsidP="007F5703">
            <w:pPr>
              <w:widowControl w:val="0"/>
              <w:rPr>
                <w:rFonts w:eastAsia="Calibri"/>
                <w:spacing w:val="-1"/>
                <w:lang w:eastAsia="pl-PL"/>
              </w:rPr>
            </w:pPr>
          </w:p>
        </w:tc>
      </w:tr>
      <w:tr w:rsidR="00EA636C" w:rsidRPr="001E4BA2" w14:paraId="224E6B5D"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36758666" w14:textId="77777777" w:rsidR="00EA636C" w:rsidRPr="001E4BA2" w:rsidRDefault="00EA636C" w:rsidP="007F5703">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55B1D53D" w14:textId="77777777" w:rsidR="00EA636C" w:rsidRPr="001E4BA2" w:rsidRDefault="00EA636C" w:rsidP="007F5703">
            <w:pPr>
              <w:widowControl w:val="0"/>
              <w:shd w:val="pct25" w:color="CCC0D9" w:themeColor="accent4" w:themeTint="66" w:fill="auto"/>
              <w:rPr>
                <w:rFonts w:eastAsia="Calibri"/>
                <w:spacing w:val="-1"/>
                <w:lang w:eastAsia="pl-PL"/>
              </w:rPr>
            </w:pPr>
          </w:p>
        </w:tc>
      </w:tr>
      <w:tr w:rsidR="00EA636C" w:rsidRPr="001E4BA2" w14:paraId="291CC80F"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35799F56" w14:textId="77777777" w:rsidR="00EA636C" w:rsidRPr="001E4BA2" w:rsidRDefault="00EA636C" w:rsidP="007F5703">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15E263D6" w14:textId="719482CB" w:rsidR="00EA636C" w:rsidRPr="001E4BA2" w:rsidRDefault="00C2608C" w:rsidP="007F5703">
            <w:pPr>
              <w:widowControl w:val="0"/>
              <w:rPr>
                <w:rFonts w:eastAsia="Calibri"/>
                <w:spacing w:val="-1"/>
                <w:lang w:eastAsia="pl-PL"/>
              </w:rPr>
            </w:pPr>
            <w:r w:rsidRPr="001E4BA2">
              <w:rPr>
                <w:rFonts w:eastAsia="Calibri"/>
                <w:spacing w:val="-1"/>
                <w:lang w:eastAsia="pl-PL"/>
              </w:rPr>
              <w:t>10</w:t>
            </w:r>
          </w:p>
        </w:tc>
      </w:tr>
      <w:tr w:rsidR="00EA636C" w:rsidRPr="001E4BA2" w14:paraId="620A28BB"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033AD95" w14:textId="77777777" w:rsidR="00EA636C" w:rsidRPr="001E4BA2" w:rsidRDefault="00EA636C" w:rsidP="007F5703">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69970791" w14:textId="1602DE4E" w:rsidR="00EA636C" w:rsidRPr="001E4BA2" w:rsidRDefault="00EA636C" w:rsidP="007F5703">
            <w:pPr>
              <w:widowControl w:val="0"/>
              <w:rPr>
                <w:rFonts w:eastAsia="Calibri"/>
                <w:spacing w:val="-1"/>
                <w:lang w:eastAsia="pl-PL"/>
              </w:rPr>
            </w:pPr>
          </w:p>
        </w:tc>
      </w:tr>
      <w:tr w:rsidR="00EA636C" w:rsidRPr="001E4BA2" w14:paraId="6875821E"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3AC96CB8" w14:textId="77777777" w:rsidR="00EA636C" w:rsidRPr="001E4BA2" w:rsidRDefault="00EA636C" w:rsidP="007F5703">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5C5CA011" w14:textId="71C14F59" w:rsidR="00EA636C" w:rsidRPr="001E4BA2" w:rsidRDefault="00C2608C" w:rsidP="007F5703">
            <w:pPr>
              <w:widowControl w:val="0"/>
              <w:rPr>
                <w:rFonts w:eastAsia="Calibri"/>
                <w:spacing w:val="-1"/>
                <w:lang w:eastAsia="pl-PL"/>
              </w:rPr>
            </w:pPr>
            <w:r w:rsidRPr="001E4BA2">
              <w:rPr>
                <w:rFonts w:eastAsia="Calibri"/>
                <w:spacing w:val="-1"/>
                <w:lang w:eastAsia="pl-PL"/>
              </w:rPr>
              <w:t>30h/1</w:t>
            </w:r>
            <w:r w:rsidR="002202CE" w:rsidRPr="001E4BA2">
              <w:rPr>
                <w:rFonts w:eastAsia="Calibri"/>
                <w:spacing w:val="-1"/>
                <w:lang w:eastAsia="pl-PL"/>
              </w:rPr>
              <w:t>ECTS</w:t>
            </w:r>
          </w:p>
        </w:tc>
      </w:tr>
      <w:tr w:rsidR="00EA636C" w:rsidRPr="001E4BA2" w14:paraId="2AF7AF36" w14:textId="77777777" w:rsidTr="007F5703">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F0D9FD9" w14:textId="77777777" w:rsidR="00EA636C" w:rsidRPr="001E4BA2" w:rsidRDefault="00EA636C" w:rsidP="007F5703">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48BA37B3" w14:textId="3E2BE33F" w:rsidR="00EA636C" w:rsidRPr="001E4BA2" w:rsidRDefault="00C2608C" w:rsidP="00C2608C">
            <w:pPr>
              <w:widowControl w:val="0"/>
              <w:rPr>
                <w:rFonts w:eastAsia="Calibri"/>
                <w:spacing w:val="-1"/>
                <w:lang w:eastAsia="pl-PL"/>
              </w:rPr>
            </w:pPr>
            <w:r w:rsidRPr="001E4BA2">
              <w:rPr>
                <w:rFonts w:eastAsia="Calibri"/>
                <w:spacing w:val="-1"/>
                <w:lang w:eastAsia="pl-PL"/>
              </w:rPr>
              <w:t>20h/0,67</w:t>
            </w:r>
            <w:r w:rsidR="002202CE" w:rsidRPr="001E4BA2">
              <w:rPr>
                <w:rFonts w:eastAsia="Calibri"/>
                <w:spacing w:val="-1"/>
                <w:lang w:eastAsia="pl-PL"/>
              </w:rPr>
              <w:t>ECTS</w:t>
            </w:r>
          </w:p>
        </w:tc>
      </w:tr>
      <w:tr w:rsidR="00EA636C" w:rsidRPr="001E4BA2" w14:paraId="2F59A6E2" w14:textId="77777777" w:rsidTr="007F5703">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7B0974A5" w14:textId="77777777" w:rsidR="00EA636C" w:rsidRPr="001E4BA2" w:rsidRDefault="00EA636C" w:rsidP="007F5703">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34CCC977" w14:textId="77777777" w:rsidR="00EA636C" w:rsidRPr="001E4BA2" w:rsidRDefault="00EA636C" w:rsidP="007F5703">
            <w:pPr>
              <w:widowControl w:val="0"/>
              <w:rPr>
                <w:rFonts w:eastAsia="Calibri"/>
                <w:spacing w:val="-1"/>
                <w:lang w:eastAsia="pl-PL"/>
              </w:rPr>
            </w:pPr>
          </w:p>
        </w:tc>
      </w:tr>
      <w:tr w:rsidR="00EA636C" w:rsidRPr="001E4BA2" w14:paraId="55FAAC44" w14:textId="77777777" w:rsidTr="007F5703">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1D63FEFA" w14:textId="77777777" w:rsidR="00EA636C" w:rsidRPr="001E4BA2" w:rsidRDefault="00EA636C" w:rsidP="007F5703">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20396C41" w14:textId="77777777" w:rsidR="00EA636C" w:rsidRPr="001E4BA2" w:rsidRDefault="00EA636C" w:rsidP="007F5703">
            <w:pPr>
              <w:widowControl w:val="0"/>
              <w:rPr>
                <w:rFonts w:eastAsia="Calibri"/>
                <w:spacing w:val="-1"/>
                <w:lang w:eastAsia="pl-PL"/>
              </w:rPr>
            </w:pPr>
          </w:p>
        </w:tc>
      </w:tr>
    </w:tbl>
    <w:p w14:paraId="0CAF7E74" w14:textId="49A26851" w:rsidR="00EA636C" w:rsidRDefault="00EA636C" w:rsidP="00EA636C">
      <w:pPr>
        <w:spacing w:after="200" w:line="276" w:lineRule="auto"/>
        <w:ind w:left="720"/>
        <w:contextualSpacing/>
        <w:jc w:val="left"/>
      </w:pPr>
    </w:p>
    <w:p w14:paraId="7688D54C" w14:textId="2407B99C" w:rsidR="001408D1" w:rsidRDefault="001408D1" w:rsidP="00EA636C">
      <w:pPr>
        <w:spacing w:after="200" w:line="276" w:lineRule="auto"/>
        <w:ind w:left="720"/>
        <w:contextualSpacing/>
        <w:jc w:val="left"/>
      </w:pPr>
    </w:p>
    <w:p w14:paraId="57685FA0" w14:textId="77777777" w:rsidR="001408D1" w:rsidRPr="001E4BA2" w:rsidRDefault="001408D1" w:rsidP="00EA636C">
      <w:pPr>
        <w:spacing w:after="200" w:line="276" w:lineRule="auto"/>
        <w:ind w:left="720"/>
        <w:contextualSpacing/>
        <w:jc w:val="left"/>
      </w:pPr>
    </w:p>
    <w:p w14:paraId="4392E223" w14:textId="77777777" w:rsidR="00EA636C" w:rsidRPr="001E4BA2" w:rsidRDefault="00EA636C" w:rsidP="00645CF9">
      <w:pPr>
        <w:numPr>
          <w:ilvl w:val="0"/>
          <w:numId w:val="48"/>
        </w:numPr>
        <w:spacing w:after="200" w:line="276" w:lineRule="auto"/>
        <w:ind w:left="426" w:hanging="426"/>
        <w:contextualSpacing/>
        <w:jc w:val="left"/>
        <w:rPr>
          <w:b/>
        </w:rPr>
      </w:pPr>
      <w:r w:rsidRPr="001E4BA2">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EA636C" w:rsidRPr="001E4BA2" w14:paraId="3B169E6B" w14:textId="77777777" w:rsidTr="007F5703">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74FA22D1" w14:textId="77777777" w:rsidR="00EA636C" w:rsidRPr="001E4BA2" w:rsidRDefault="00EA636C" w:rsidP="007F5703">
            <w:pPr>
              <w:widowControl w:val="0"/>
              <w:rPr>
                <w:rFonts w:eastAsia="Calibri"/>
                <w:lang w:eastAsia="pl-PL"/>
              </w:rPr>
            </w:pPr>
            <w:r w:rsidRPr="001E4BA2">
              <w:rPr>
                <w:rFonts w:eastAsia="Calibri"/>
                <w:b/>
                <w:bCs/>
                <w:snapToGrid w:val="0"/>
                <w:lang w:eastAsia="pl-PL"/>
              </w:rPr>
              <w:t>Literatura podstawowa:</w:t>
            </w:r>
          </w:p>
        </w:tc>
      </w:tr>
      <w:tr w:rsidR="00EA636C" w:rsidRPr="001E4BA2" w14:paraId="6CC3E7DA" w14:textId="77777777" w:rsidTr="007F5703">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28CD437E" w14:textId="77777777" w:rsidR="00F862B0" w:rsidRPr="001E4BA2" w:rsidRDefault="00F862B0" w:rsidP="00DD050B">
            <w:pPr>
              <w:pStyle w:val="Akapitzlist"/>
              <w:numPr>
                <w:ilvl w:val="0"/>
                <w:numId w:val="1"/>
              </w:numPr>
              <w:ind w:left="306" w:hanging="284"/>
              <w:jc w:val="left"/>
              <w:rPr>
                <w:rFonts w:eastAsia="Times New Roman"/>
                <w:lang w:eastAsia="pl-PL"/>
              </w:rPr>
            </w:pPr>
            <w:r w:rsidRPr="001E4BA2">
              <w:rPr>
                <w:rFonts w:eastAsia="Times New Roman"/>
                <w:lang w:eastAsia="pl-PL"/>
              </w:rPr>
              <w:t xml:space="preserve">Bulanda M., </w:t>
            </w:r>
            <w:proofErr w:type="spellStart"/>
            <w:r w:rsidRPr="001E4BA2">
              <w:rPr>
                <w:rFonts w:eastAsia="Times New Roman"/>
                <w:lang w:eastAsia="pl-PL"/>
              </w:rPr>
              <w:t>Wójkowska</w:t>
            </w:r>
            <w:proofErr w:type="spellEnd"/>
            <w:r w:rsidRPr="001E4BA2">
              <w:rPr>
                <w:rFonts w:eastAsia="Times New Roman"/>
                <w:lang w:eastAsia="pl-PL"/>
              </w:rPr>
              <w:t>-Mach J.: Zakażenia szpitalne w jednostkach ochrony zdrowia. PZWL, Warszawa 2016.</w:t>
            </w:r>
          </w:p>
          <w:p w14:paraId="34FF5DCB" w14:textId="77777777" w:rsidR="008A6E92" w:rsidRPr="001E4BA2" w:rsidRDefault="008A6E92" w:rsidP="00DD050B">
            <w:pPr>
              <w:numPr>
                <w:ilvl w:val="0"/>
                <w:numId w:val="1"/>
              </w:numPr>
              <w:tabs>
                <w:tab w:val="left" w:pos="398"/>
              </w:tabs>
              <w:autoSpaceDE w:val="0"/>
              <w:autoSpaceDN w:val="0"/>
              <w:adjustRightInd w:val="0"/>
              <w:ind w:left="306" w:hanging="284"/>
              <w:jc w:val="both"/>
            </w:pPr>
            <w:proofErr w:type="spellStart"/>
            <w:r w:rsidRPr="001E4BA2">
              <w:t>Heczko</w:t>
            </w:r>
            <w:proofErr w:type="spellEnd"/>
            <w:r w:rsidRPr="001E4BA2">
              <w:t xml:space="preserve"> P.B., </w:t>
            </w:r>
            <w:proofErr w:type="spellStart"/>
            <w:r w:rsidRPr="001E4BA2">
              <w:t>Wójkowska</w:t>
            </w:r>
            <w:proofErr w:type="spellEnd"/>
            <w:r w:rsidRPr="001E4BA2">
              <w:t>-Mach J.: Zakażenia szpitalne : Podręcznik dla zespołów kontroli zakażeń. Wyd. PZWL, Warszawa 2009.</w:t>
            </w:r>
          </w:p>
          <w:p w14:paraId="43BE0B4A" w14:textId="77777777" w:rsidR="00EA636C" w:rsidRPr="001E4BA2" w:rsidRDefault="008A6E92" w:rsidP="00DD050B">
            <w:pPr>
              <w:numPr>
                <w:ilvl w:val="0"/>
                <w:numId w:val="1"/>
              </w:numPr>
              <w:tabs>
                <w:tab w:val="left" w:pos="398"/>
              </w:tabs>
              <w:autoSpaceDE w:val="0"/>
              <w:autoSpaceDN w:val="0"/>
              <w:adjustRightInd w:val="0"/>
              <w:ind w:left="306" w:hanging="284"/>
              <w:jc w:val="both"/>
              <w:rPr>
                <w:rFonts w:eastAsia="Calibri"/>
                <w:b/>
                <w:bCs/>
                <w:snapToGrid w:val="0"/>
                <w:lang w:eastAsia="pl-PL"/>
              </w:rPr>
            </w:pPr>
            <w:r w:rsidRPr="001E4BA2">
              <w:t>Bzdęga J., Gębska-</w:t>
            </w:r>
            <w:proofErr w:type="spellStart"/>
            <w:r w:rsidRPr="001E4BA2">
              <w:t>Kuczerowska</w:t>
            </w:r>
            <w:proofErr w:type="spellEnd"/>
            <w:r w:rsidRPr="001E4BA2">
              <w:t xml:space="preserve"> A.: Epidemiologia w zdrowiu publicznym. Wyd. PZWL, Warszawa 2010.</w:t>
            </w:r>
          </w:p>
        </w:tc>
      </w:tr>
      <w:tr w:rsidR="00EA636C" w:rsidRPr="001E4BA2" w14:paraId="20CCEBAF" w14:textId="77777777" w:rsidTr="007F5703">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32A28B76" w14:textId="77777777" w:rsidR="00EA636C" w:rsidRPr="001E4BA2" w:rsidRDefault="00EA636C" w:rsidP="007F5703">
            <w:pPr>
              <w:widowControl w:val="0"/>
              <w:rPr>
                <w:rFonts w:eastAsia="Calibri"/>
                <w:lang w:eastAsia="pl-PL"/>
              </w:rPr>
            </w:pPr>
            <w:r w:rsidRPr="001E4BA2">
              <w:rPr>
                <w:rFonts w:eastAsia="Calibri"/>
                <w:b/>
                <w:bCs/>
                <w:snapToGrid w:val="0"/>
                <w:lang w:eastAsia="pl-PL"/>
              </w:rPr>
              <w:lastRenderedPageBreak/>
              <w:t>Literatura uzupełniająca:</w:t>
            </w:r>
          </w:p>
        </w:tc>
      </w:tr>
      <w:tr w:rsidR="00EA636C" w:rsidRPr="001E4BA2" w14:paraId="27BBAE74" w14:textId="77777777" w:rsidTr="007F5703">
        <w:trPr>
          <w:trHeight w:val="235"/>
          <w:jc w:val="center"/>
        </w:trPr>
        <w:tc>
          <w:tcPr>
            <w:tcW w:w="9176" w:type="dxa"/>
            <w:tcBorders>
              <w:top w:val="double" w:sz="4" w:space="0" w:color="auto"/>
              <w:left w:val="double" w:sz="4" w:space="0" w:color="auto"/>
              <w:bottom w:val="double" w:sz="4" w:space="0" w:color="auto"/>
              <w:right w:val="double" w:sz="4" w:space="0" w:color="auto"/>
            </w:tcBorders>
          </w:tcPr>
          <w:p w14:paraId="707A6CCA" w14:textId="00FAA6E7" w:rsidR="008A6E92" w:rsidRPr="001E4BA2" w:rsidRDefault="00F862B0" w:rsidP="00645CF9">
            <w:pPr>
              <w:numPr>
                <w:ilvl w:val="0"/>
                <w:numId w:val="47"/>
              </w:numPr>
              <w:tabs>
                <w:tab w:val="left" w:pos="398"/>
              </w:tabs>
              <w:autoSpaceDE w:val="0"/>
              <w:autoSpaceDN w:val="0"/>
              <w:adjustRightInd w:val="0"/>
              <w:jc w:val="both"/>
            </w:pPr>
            <w:r w:rsidRPr="001E4BA2">
              <w:t xml:space="preserve">Jabłoński L., Karwat I.: Podstawy epidemiologii ogólnej. Epidemiologia chorób zakaźnych. Wyd. </w:t>
            </w:r>
            <w:proofErr w:type="spellStart"/>
            <w:r w:rsidRPr="001E4BA2">
              <w:t>Czelej</w:t>
            </w:r>
            <w:proofErr w:type="spellEnd"/>
            <w:r w:rsidRPr="001E4BA2">
              <w:t>, Lublin 2002</w:t>
            </w:r>
            <w:r w:rsidR="008A6E92" w:rsidRPr="001E4BA2">
              <w:t>.</w:t>
            </w:r>
          </w:p>
          <w:p w14:paraId="23AC87E2" w14:textId="77777777" w:rsidR="008A6E92" w:rsidRPr="001E4BA2" w:rsidRDefault="008A6E92" w:rsidP="00645CF9">
            <w:pPr>
              <w:numPr>
                <w:ilvl w:val="0"/>
                <w:numId w:val="47"/>
              </w:numPr>
              <w:tabs>
                <w:tab w:val="left" w:pos="398"/>
              </w:tabs>
              <w:autoSpaceDE w:val="0"/>
              <w:autoSpaceDN w:val="0"/>
              <w:adjustRightInd w:val="0"/>
              <w:jc w:val="both"/>
            </w:pPr>
            <w:proofErr w:type="spellStart"/>
            <w:r w:rsidRPr="001E4BA2">
              <w:t>Ciuruś</w:t>
            </w:r>
            <w:proofErr w:type="spellEnd"/>
            <w:r w:rsidRPr="001E4BA2">
              <w:t xml:space="preserve"> M.: Pielęgniarstwo operacyjne. </w:t>
            </w:r>
            <w:proofErr w:type="spellStart"/>
            <w:r w:rsidRPr="001E4BA2">
              <w:t>Makmed</w:t>
            </w:r>
            <w:proofErr w:type="spellEnd"/>
            <w:r w:rsidRPr="001E4BA2">
              <w:t>, Lublin 2007.</w:t>
            </w:r>
          </w:p>
          <w:p w14:paraId="7FF9A854" w14:textId="4ABF06A6" w:rsidR="00EA636C" w:rsidRPr="001E4BA2" w:rsidRDefault="008A6E92" w:rsidP="00063AD1">
            <w:pPr>
              <w:numPr>
                <w:ilvl w:val="0"/>
                <w:numId w:val="47"/>
              </w:numPr>
              <w:tabs>
                <w:tab w:val="left" w:pos="398"/>
              </w:tabs>
              <w:autoSpaceDE w:val="0"/>
              <w:autoSpaceDN w:val="0"/>
              <w:adjustRightInd w:val="0"/>
              <w:jc w:val="both"/>
            </w:pPr>
            <w:proofErr w:type="spellStart"/>
            <w:r w:rsidRPr="001E4BA2">
              <w:t>Pawańska</w:t>
            </w:r>
            <w:proofErr w:type="spellEnd"/>
            <w:r w:rsidRPr="001E4BA2">
              <w:t xml:space="preserve"> A., Profilaktyka zakażeń szpitalnych – bezpieczeństwo środowiska szpitalnego, Alfa </w:t>
            </w:r>
            <w:proofErr w:type="spellStart"/>
            <w:r w:rsidRPr="001E4BA2">
              <w:t>Medica</w:t>
            </w:r>
            <w:proofErr w:type="spellEnd"/>
            <w:r w:rsidRPr="001E4BA2">
              <w:t xml:space="preserve"> Press, </w:t>
            </w:r>
            <w:proofErr w:type="spellStart"/>
            <w:r w:rsidRPr="001E4BA2">
              <w:t>Biesko</w:t>
            </w:r>
            <w:proofErr w:type="spellEnd"/>
            <w:r w:rsidRPr="001E4BA2">
              <w:t>-Biała 2011.</w:t>
            </w:r>
          </w:p>
        </w:tc>
      </w:tr>
    </w:tbl>
    <w:p w14:paraId="66206F6E" w14:textId="77777777" w:rsidR="00EA636C" w:rsidRPr="001E4BA2" w:rsidRDefault="00EA636C" w:rsidP="00EA636C">
      <w:pPr>
        <w:spacing w:after="200" w:line="276" w:lineRule="auto"/>
        <w:jc w:val="left"/>
      </w:pPr>
    </w:p>
    <w:p w14:paraId="41E42964" w14:textId="77777777" w:rsidR="00A22D1D" w:rsidRPr="001E4BA2" w:rsidRDefault="00A22D1D">
      <w:pPr>
        <w:spacing w:after="200" w:line="276" w:lineRule="auto"/>
        <w:jc w:val="left"/>
        <w:rPr>
          <w:rFonts w:eastAsiaTheme="majorEastAsia"/>
          <w:b/>
          <w:sz w:val="28"/>
          <w:szCs w:val="32"/>
        </w:rPr>
      </w:pPr>
      <w:r w:rsidRPr="001E4BA2">
        <w:br w:type="page"/>
      </w:r>
    </w:p>
    <w:p w14:paraId="1DE43A3E" w14:textId="4B20BC49" w:rsidR="00422F38" w:rsidRPr="001E4BA2" w:rsidRDefault="00422F38" w:rsidP="007A5D4A">
      <w:pPr>
        <w:pStyle w:val="Nagwek1"/>
        <w:rPr>
          <w:rFonts w:cs="Times New Roman"/>
        </w:rPr>
      </w:pPr>
      <w:bookmarkStart w:id="8" w:name="_Toc87705766"/>
      <w:r w:rsidRPr="001E4BA2">
        <w:rPr>
          <w:rFonts w:cs="Times New Roman"/>
        </w:rPr>
        <w:lastRenderedPageBreak/>
        <w:t>System informacji w ochronie zdrowia</w:t>
      </w:r>
      <w:bookmarkEnd w:id="8"/>
    </w:p>
    <w:p w14:paraId="579B2D5F" w14:textId="77777777" w:rsidR="00422F38" w:rsidRPr="001E4BA2" w:rsidRDefault="00422F38" w:rsidP="00422F38">
      <w:pPr>
        <w:jc w:val="left"/>
        <w:rPr>
          <w:spacing w:val="40"/>
        </w:rPr>
      </w:pPr>
    </w:p>
    <w:p w14:paraId="77286EF9" w14:textId="77777777" w:rsidR="00422F38" w:rsidRPr="001E4BA2" w:rsidRDefault="00422F38" w:rsidP="00C260BB">
      <w:pPr>
        <w:pStyle w:val="Akapitzlist"/>
        <w:numPr>
          <w:ilvl w:val="0"/>
          <w:numId w:val="90"/>
        </w:numPr>
        <w:jc w:val="both"/>
        <w:rPr>
          <w:b/>
        </w:rPr>
      </w:pPr>
      <w:r w:rsidRPr="001E4B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422F38" w:rsidRPr="001E4BA2" w14:paraId="0286A239" w14:textId="77777777" w:rsidTr="00D3299A">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65364203" w14:textId="77777777" w:rsidR="00422F38" w:rsidRPr="001E4BA2" w:rsidRDefault="00422F38" w:rsidP="00D3299A">
            <w:pPr>
              <w:ind w:left="-57" w:right="-57"/>
              <w:jc w:val="left"/>
            </w:pPr>
            <w:r w:rsidRPr="001E4BA2">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6D8F5B28" w14:textId="77777777" w:rsidR="00422F38" w:rsidRPr="001E4BA2" w:rsidRDefault="00422F38" w:rsidP="00D3299A">
            <w:r w:rsidRPr="001E4BA2">
              <w:t>PIELEGNIARSTWO</w:t>
            </w:r>
          </w:p>
          <w:p w14:paraId="2FA90737" w14:textId="77777777" w:rsidR="00422F38" w:rsidRPr="001E4BA2" w:rsidRDefault="00422F38" w:rsidP="00D3299A">
            <w:r w:rsidRPr="001E4BA2">
              <w:t xml:space="preserve">studia pierwszego stopnia </w:t>
            </w:r>
          </w:p>
        </w:tc>
      </w:tr>
      <w:tr w:rsidR="00422F38" w:rsidRPr="001E4BA2" w14:paraId="02B60F15" w14:textId="77777777" w:rsidTr="00D3299A">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20A2500" w14:textId="77777777" w:rsidR="00422F38" w:rsidRPr="001E4BA2" w:rsidRDefault="00422F38" w:rsidP="00D3299A">
            <w:pPr>
              <w:ind w:left="-57" w:right="-57"/>
              <w:jc w:val="left"/>
              <w:rPr>
                <w:b/>
              </w:rPr>
            </w:pPr>
            <w:r w:rsidRPr="001E4BA2">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5A3A1EA2" w14:textId="77777777" w:rsidR="00422F38" w:rsidRPr="001E4BA2" w:rsidRDefault="00422F38" w:rsidP="00D3299A">
            <w:r w:rsidRPr="001E4BA2">
              <w:t>PRAKTYCZNY</w:t>
            </w:r>
          </w:p>
        </w:tc>
      </w:tr>
      <w:tr w:rsidR="00422F38" w:rsidRPr="001E4BA2" w14:paraId="5D59D9E7" w14:textId="77777777" w:rsidTr="00D3299A">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1D6D497C" w14:textId="77777777" w:rsidR="00422F38" w:rsidRPr="001E4BA2" w:rsidRDefault="00422F38" w:rsidP="00D3299A">
            <w:pPr>
              <w:ind w:left="-57" w:right="-57"/>
              <w:jc w:val="left"/>
              <w:rPr>
                <w:b/>
              </w:rPr>
            </w:pPr>
            <w:r w:rsidRPr="001E4BA2">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4A8DE03" w14:textId="77777777" w:rsidR="00422F38" w:rsidRPr="001E4BA2" w:rsidRDefault="00422F38" w:rsidP="00D3299A">
            <w:pPr>
              <w:jc w:val="left"/>
            </w:pPr>
            <w:r w:rsidRPr="001E4BA2">
              <w:t>Studia stacjonarne</w:t>
            </w:r>
          </w:p>
        </w:tc>
      </w:tr>
      <w:tr w:rsidR="00422F38" w:rsidRPr="001E4BA2" w14:paraId="279084E5" w14:textId="77777777" w:rsidTr="00D3299A">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066867C3" w14:textId="77777777" w:rsidR="00422F38" w:rsidRPr="001E4BA2" w:rsidRDefault="00422F38" w:rsidP="00D3299A">
            <w:pPr>
              <w:ind w:left="-57" w:right="-57"/>
              <w:jc w:val="left"/>
            </w:pPr>
            <w:r w:rsidRPr="001E4BA2">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6E615897" w14:textId="77777777" w:rsidR="00422F38" w:rsidRPr="001E4BA2" w:rsidRDefault="00422F38" w:rsidP="00D3299A">
            <w:pPr>
              <w:jc w:val="both"/>
            </w:pPr>
            <w:r w:rsidRPr="001E4BA2">
              <w:t>Język polski</w:t>
            </w:r>
          </w:p>
        </w:tc>
      </w:tr>
      <w:tr w:rsidR="00422F38" w:rsidRPr="001E4BA2" w14:paraId="5A898C8B" w14:textId="77777777" w:rsidTr="00D3299A">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6E470D0C" w14:textId="77777777" w:rsidR="00422F38" w:rsidRPr="001E4BA2" w:rsidRDefault="00422F38" w:rsidP="00D3299A">
            <w:pPr>
              <w:ind w:left="-57" w:right="-57"/>
              <w:jc w:val="left"/>
            </w:pPr>
            <w:r w:rsidRPr="001E4BA2">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36CC669E" w14:textId="63F4F597" w:rsidR="00422F38" w:rsidRPr="001E4BA2" w:rsidRDefault="00A22D1D" w:rsidP="00D3299A">
            <w:pPr>
              <w:jc w:val="left"/>
            </w:pPr>
            <w:r w:rsidRPr="001E4BA2">
              <w:t>III/6</w:t>
            </w:r>
          </w:p>
        </w:tc>
      </w:tr>
      <w:tr w:rsidR="00422F38" w:rsidRPr="001E4BA2" w14:paraId="76277645" w14:textId="77777777" w:rsidTr="00D3299A">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69E1A5D5" w14:textId="77777777" w:rsidR="00422F38" w:rsidRPr="001E4BA2" w:rsidRDefault="00422F38" w:rsidP="00D3299A">
            <w:pPr>
              <w:ind w:left="-70"/>
              <w:jc w:val="left"/>
              <w:rPr>
                <w:b/>
              </w:rPr>
            </w:pPr>
            <w:r w:rsidRPr="001E4BA2">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10A3C774" w14:textId="6B3D48A7" w:rsidR="00422F38" w:rsidRPr="001E4BA2" w:rsidRDefault="00A22D1D" w:rsidP="00D3299A">
            <w:pPr>
              <w:jc w:val="left"/>
              <w:rPr>
                <w:b/>
              </w:rPr>
            </w:pPr>
            <w:r w:rsidRPr="001E4BA2">
              <w:rPr>
                <w:b/>
              </w:rPr>
              <w:t>Mgr Mirosław Bernat</w:t>
            </w:r>
          </w:p>
        </w:tc>
      </w:tr>
    </w:tbl>
    <w:p w14:paraId="62F119B1" w14:textId="77777777" w:rsidR="00422F38" w:rsidRPr="001E4BA2" w:rsidRDefault="00422F38" w:rsidP="00422F38">
      <w:pPr>
        <w:pStyle w:val="Akapitzlist"/>
        <w:jc w:val="both"/>
        <w:rPr>
          <w:b/>
        </w:rPr>
      </w:pPr>
    </w:p>
    <w:p w14:paraId="56739967" w14:textId="77777777" w:rsidR="00422F38" w:rsidRPr="001E4BA2" w:rsidRDefault="00422F38" w:rsidP="00C260BB">
      <w:pPr>
        <w:numPr>
          <w:ilvl w:val="0"/>
          <w:numId w:val="90"/>
        </w:numPr>
        <w:ind w:left="284" w:hanging="284"/>
        <w:jc w:val="left"/>
        <w:rPr>
          <w:b/>
        </w:rPr>
      </w:pPr>
      <w:r w:rsidRPr="001E4BA2">
        <w:rPr>
          <w:b/>
        </w:rPr>
        <w:t>Informacje ogólne o 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422F38" w:rsidRPr="001E4BA2" w14:paraId="0AF34D39" w14:textId="77777777" w:rsidTr="00D3299A">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2BD0F928" w14:textId="77777777" w:rsidR="00422F38" w:rsidRPr="001E4BA2" w:rsidRDefault="00422F38" w:rsidP="00D3299A">
            <w:r w:rsidRPr="001E4BA2">
              <w:rPr>
                <w:b/>
              </w:rPr>
              <w:t>Forma zajęć i wymiar godzin</w:t>
            </w:r>
          </w:p>
        </w:tc>
      </w:tr>
      <w:tr w:rsidR="00422F38" w:rsidRPr="001E4BA2" w14:paraId="50A3C993" w14:textId="77777777" w:rsidTr="00D3299A">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32E64771" w14:textId="77777777" w:rsidR="00422F38" w:rsidRPr="001E4BA2" w:rsidRDefault="00422F38" w:rsidP="00D3299A">
            <w:pPr>
              <w:rPr>
                <w:b/>
                <w:sz w:val="16"/>
              </w:rPr>
            </w:pPr>
            <w:r w:rsidRPr="001E4BA2">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74F9BAF" w14:textId="77777777" w:rsidR="00422F38" w:rsidRPr="001E4BA2" w:rsidRDefault="00422F38" w:rsidP="00D3299A">
            <w:pPr>
              <w:rPr>
                <w:b/>
                <w:sz w:val="16"/>
              </w:rPr>
            </w:pPr>
            <w:r w:rsidRPr="001E4BA2">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414560D" w14:textId="77777777" w:rsidR="00422F38" w:rsidRPr="001E4BA2" w:rsidRDefault="00422F38" w:rsidP="00D3299A">
            <w:pPr>
              <w:rPr>
                <w:b/>
                <w:sz w:val="16"/>
              </w:rPr>
            </w:pPr>
            <w:r w:rsidRPr="001E4BA2">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B360385" w14:textId="77777777" w:rsidR="00422F38" w:rsidRPr="001E4BA2" w:rsidRDefault="00422F38" w:rsidP="00D3299A">
            <w:pPr>
              <w:rPr>
                <w:b/>
                <w:sz w:val="16"/>
              </w:rPr>
            </w:pPr>
            <w:r w:rsidRPr="001E4BA2">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5231D424" w14:textId="77777777" w:rsidR="00422F38" w:rsidRPr="001E4BA2" w:rsidRDefault="00422F38" w:rsidP="00D3299A">
            <w:pPr>
              <w:rPr>
                <w:b/>
                <w:sz w:val="16"/>
              </w:rPr>
            </w:pPr>
            <w:r w:rsidRPr="001E4BA2">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CA44636" w14:textId="77777777" w:rsidR="00422F38" w:rsidRPr="001E4BA2" w:rsidRDefault="00422F38" w:rsidP="00D3299A">
            <w:pPr>
              <w:rPr>
                <w:b/>
                <w:sz w:val="16"/>
              </w:rPr>
            </w:pPr>
            <w:r w:rsidRPr="001E4BA2">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25267D5B" w14:textId="77777777" w:rsidR="00422F38" w:rsidRPr="001E4BA2" w:rsidRDefault="00422F38" w:rsidP="00D3299A">
            <w:pPr>
              <w:rPr>
                <w:b/>
                <w:sz w:val="16"/>
              </w:rPr>
            </w:pPr>
            <w:r w:rsidRPr="001E4BA2">
              <w:rPr>
                <w:b/>
                <w:sz w:val="16"/>
              </w:rPr>
              <w:t>Suma godzin</w:t>
            </w:r>
          </w:p>
        </w:tc>
      </w:tr>
      <w:tr w:rsidR="00422F38" w:rsidRPr="001E4BA2" w14:paraId="3CE31A7E" w14:textId="77777777" w:rsidTr="00D3299A">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3678EB1D" w14:textId="76EDE92C" w:rsidR="00422F38" w:rsidRPr="001E4BA2" w:rsidRDefault="00A22D1D" w:rsidP="00D3299A">
            <w:pPr>
              <w:widowControl w:val="0"/>
              <w:spacing w:before="60" w:after="60"/>
              <w:rPr>
                <w:rFonts w:eastAsia="Calibri"/>
                <w:spacing w:val="-1"/>
                <w:lang w:eastAsia="pl-PL"/>
              </w:rPr>
            </w:pPr>
            <w:r w:rsidRPr="001E4BA2">
              <w:rPr>
                <w:rFonts w:eastAsia="Calibri"/>
                <w:spacing w:val="-1"/>
                <w:lang w:eastAsia="pl-PL"/>
              </w:rPr>
              <w:t>20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7E081CA" w14:textId="77777777" w:rsidR="00422F38" w:rsidRPr="001E4BA2" w:rsidRDefault="00422F38" w:rsidP="00D3299A">
            <w:pPr>
              <w:widowControl w:val="0"/>
              <w:spacing w:before="60" w:after="60"/>
              <w:rPr>
                <w:rFonts w:eastAsia="Calibri"/>
                <w:spacing w:val="-1"/>
                <w:lang w:eastAsia="pl-PL"/>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ADFFC72" w14:textId="77777777" w:rsidR="00422F38" w:rsidRPr="001E4BA2" w:rsidRDefault="00422F38" w:rsidP="00D3299A">
            <w:pPr>
              <w:widowControl w:val="0"/>
              <w:spacing w:before="60" w:after="60"/>
              <w:rPr>
                <w:rFonts w:eastAsia="Calibri"/>
                <w:szCs w:val="24"/>
                <w:lang w:eastAsia="pl-PL"/>
              </w:rPr>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DE487FD" w14:textId="77777777" w:rsidR="00422F38" w:rsidRPr="001E4BA2" w:rsidRDefault="00422F38" w:rsidP="00D3299A">
            <w:pPr>
              <w:widowControl w:val="0"/>
              <w:spacing w:before="60" w:after="60"/>
              <w:rPr>
                <w:rFonts w:eastAsia="Calibri"/>
                <w:szCs w:val="24"/>
                <w:lang w:eastAsia="pl-PL"/>
              </w:rPr>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2341E84D" w14:textId="4ABAF1E3" w:rsidR="00422F38" w:rsidRPr="001E4BA2" w:rsidRDefault="00A22D1D" w:rsidP="00D3299A">
            <w:pPr>
              <w:widowControl w:val="0"/>
              <w:spacing w:before="60" w:after="60"/>
              <w:rPr>
                <w:rFonts w:eastAsia="Calibri"/>
                <w:szCs w:val="24"/>
                <w:lang w:eastAsia="pl-PL"/>
              </w:rPr>
            </w:pPr>
            <w:r w:rsidRPr="001E4BA2">
              <w:rPr>
                <w:rFonts w:eastAsia="Calibri"/>
                <w:szCs w:val="24"/>
                <w:lang w:eastAsia="pl-PL"/>
              </w:rPr>
              <w:t>10</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279A153" w14:textId="64DE4E30" w:rsidR="00422F38" w:rsidRPr="001E4BA2" w:rsidRDefault="001408D1" w:rsidP="00D3299A">
            <w:pPr>
              <w:widowControl w:val="0"/>
              <w:spacing w:before="60" w:after="60"/>
              <w:rPr>
                <w:rFonts w:eastAsia="Calibri"/>
                <w:szCs w:val="24"/>
                <w:lang w:eastAsia="pl-PL"/>
              </w:rPr>
            </w:pPr>
            <w:r>
              <w:rPr>
                <w:rFonts w:eastAsia="Calibri"/>
                <w:szCs w:val="24"/>
                <w:lang w:eastAsia="pl-PL"/>
              </w:rPr>
              <w:t>20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7F2EAE56" w14:textId="5A5CF585" w:rsidR="00422F38" w:rsidRPr="001E4BA2" w:rsidRDefault="001408D1" w:rsidP="00D3299A">
            <w:pPr>
              <w:widowControl w:val="0"/>
              <w:spacing w:before="60" w:after="60"/>
              <w:rPr>
                <w:rFonts w:eastAsia="Calibri"/>
                <w:b/>
                <w:szCs w:val="24"/>
                <w:lang w:eastAsia="pl-PL"/>
              </w:rPr>
            </w:pPr>
            <w:r>
              <w:rPr>
                <w:rFonts w:eastAsia="Calibri"/>
                <w:b/>
                <w:szCs w:val="24"/>
                <w:lang w:eastAsia="pl-PL"/>
              </w:rPr>
              <w:t>50</w:t>
            </w:r>
          </w:p>
        </w:tc>
      </w:tr>
      <w:tr w:rsidR="00422F38" w:rsidRPr="001E4BA2" w14:paraId="5FE6978E"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6F7C3A59" w14:textId="77777777" w:rsidR="00422F38" w:rsidRPr="001E4BA2" w:rsidRDefault="00422F38" w:rsidP="00D3299A">
            <w:pPr>
              <w:jc w:val="left"/>
              <w:rPr>
                <w:b/>
              </w:rPr>
            </w:pPr>
            <w:r w:rsidRPr="001E4BA2">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D75BBA" w14:textId="04C30B8A" w:rsidR="00422F38" w:rsidRPr="001E4BA2" w:rsidRDefault="00422F38" w:rsidP="00981984">
            <w:pPr>
              <w:pStyle w:val="Zawartotabeli"/>
              <w:snapToGrid w:val="0"/>
              <w:spacing w:before="60" w:after="60"/>
              <w:ind w:right="-5"/>
              <w:jc w:val="both"/>
              <w:rPr>
                <w:bCs/>
                <w:snapToGrid w:val="0"/>
                <w:sz w:val="20"/>
                <w:szCs w:val="20"/>
              </w:rPr>
            </w:pPr>
            <w:r w:rsidRPr="001E4BA2">
              <w:rPr>
                <w:bCs/>
                <w:snapToGrid w:val="0"/>
                <w:sz w:val="20"/>
                <w:szCs w:val="20"/>
              </w:rPr>
              <w:t xml:space="preserve">Student powinien dysponować elementarną wiedzą z zakresu tematyki wymagana jest elementarna z zakresu </w:t>
            </w:r>
            <w:r w:rsidR="00D65C56">
              <w:rPr>
                <w:bCs/>
                <w:snapToGrid w:val="0"/>
                <w:sz w:val="20"/>
                <w:szCs w:val="20"/>
              </w:rPr>
              <w:t xml:space="preserve">technologii </w:t>
            </w:r>
            <w:r w:rsidR="00746530">
              <w:rPr>
                <w:bCs/>
                <w:snapToGrid w:val="0"/>
                <w:sz w:val="20"/>
                <w:szCs w:val="20"/>
              </w:rPr>
              <w:t>informacyjnych</w:t>
            </w:r>
            <w:r w:rsidRPr="001E4BA2">
              <w:rPr>
                <w:bCs/>
                <w:snapToGrid w:val="0"/>
                <w:sz w:val="20"/>
                <w:szCs w:val="20"/>
              </w:rPr>
              <w:t xml:space="preserve">. </w:t>
            </w:r>
          </w:p>
        </w:tc>
      </w:tr>
      <w:tr w:rsidR="00422F38" w:rsidRPr="001E4BA2" w14:paraId="366FE973"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2C510A23" w14:textId="77777777" w:rsidR="00422F38" w:rsidRPr="001E4BA2" w:rsidRDefault="00422F38" w:rsidP="00D3299A">
            <w:pPr>
              <w:jc w:val="left"/>
              <w:rPr>
                <w:b/>
              </w:rPr>
            </w:pPr>
            <w:r w:rsidRPr="001E4BA2">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BFEBB9A" w14:textId="591FE5D7" w:rsidR="00422F38" w:rsidRPr="001E4BA2" w:rsidRDefault="00422F38" w:rsidP="00D72E42">
            <w:pPr>
              <w:autoSpaceDE w:val="0"/>
              <w:autoSpaceDN w:val="0"/>
              <w:adjustRightInd w:val="0"/>
              <w:ind w:left="34"/>
              <w:jc w:val="both"/>
              <w:rPr>
                <w:sz w:val="18"/>
              </w:rPr>
            </w:pPr>
            <w:r w:rsidRPr="001E4BA2">
              <w:rPr>
                <w:b/>
                <w:sz w:val="18"/>
              </w:rPr>
              <w:t>Ogólnym celem</w:t>
            </w:r>
            <w:r w:rsidRPr="001E4BA2">
              <w:rPr>
                <w:sz w:val="18"/>
              </w:rPr>
              <w:t xml:space="preserve"> zdobycie przez studenta wiedzy w zakresie budowana i funkcjonowania systemu informacji medycznej, dziedzinowych systemów teleinformatycznych oraz rejestrów medycznych</w:t>
            </w:r>
            <w:r w:rsidR="00D72E42">
              <w:rPr>
                <w:sz w:val="18"/>
              </w:rPr>
              <w:t>.</w:t>
            </w:r>
          </w:p>
        </w:tc>
      </w:tr>
      <w:tr w:rsidR="00422F38" w:rsidRPr="001E4BA2" w14:paraId="5DE585F1" w14:textId="77777777" w:rsidTr="00D3299A">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E5BA6D5" w14:textId="77777777" w:rsidR="00422F38" w:rsidRPr="001E4BA2" w:rsidRDefault="00422F38" w:rsidP="00D3299A">
            <w:pPr>
              <w:rPr>
                <w:b/>
              </w:rPr>
            </w:pPr>
            <w:r w:rsidRPr="001E4BA2">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1D1C3337" w14:textId="77777777" w:rsidR="00422F38" w:rsidRPr="001E4BA2" w:rsidRDefault="00422F38" w:rsidP="00D3299A">
            <w:pPr>
              <w:rPr>
                <w:b/>
              </w:rPr>
            </w:pPr>
            <w:r w:rsidRPr="001E4BA2">
              <w:rPr>
                <w:b/>
              </w:rPr>
              <w:t>Metody dydaktyczne</w:t>
            </w:r>
          </w:p>
        </w:tc>
      </w:tr>
      <w:tr w:rsidR="007F2220" w:rsidRPr="001E4BA2" w14:paraId="059A2DEE" w14:textId="77777777" w:rsidTr="00D3299A">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53417335" w14:textId="5FA0CC42" w:rsidR="007F2220" w:rsidRPr="001E4BA2" w:rsidRDefault="007F2220" w:rsidP="007F2220">
            <w:r w:rsidRPr="001E4BA2">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10ED95D8" w14:textId="2FCF47B4" w:rsidR="007F2220" w:rsidRPr="001E4BA2" w:rsidRDefault="007F2220" w:rsidP="007F2220">
            <w:pPr>
              <w:autoSpaceDE w:val="0"/>
              <w:autoSpaceDN w:val="0"/>
              <w:adjustRightInd w:val="0"/>
              <w:jc w:val="both"/>
            </w:pPr>
            <w:r w:rsidRPr="001E4BA2">
              <w:t>wykład konwencjonalny i konwersatoryjny z wykorzystaniem nowoczesnych technik audiowizualnych</w:t>
            </w:r>
          </w:p>
        </w:tc>
      </w:tr>
      <w:tr w:rsidR="007F2220" w:rsidRPr="001E4BA2" w14:paraId="07CD9DF5" w14:textId="77777777" w:rsidTr="00D3299A">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21F0ECCD" w14:textId="54EE1ADA" w:rsidR="007F2220" w:rsidRPr="001E4BA2" w:rsidRDefault="007F2220" w:rsidP="007F2220">
            <w:r w:rsidRPr="001E4BA2">
              <w:t>Seminaria</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32B93FB4" w14:textId="4D8901D3" w:rsidR="007F2220" w:rsidRPr="001E4BA2" w:rsidRDefault="007F2220" w:rsidP="007F2220">
            <w:pPr>
              <w:autoSpaceDE w:val="0"/>
              <w:autoSpaceDN w:val="0"/>
              <w:adjustRightInd w:val="0"/>
              <w:jc w:val="both"/>
            </w:pPr>
            <w:r w:rsidRPr="001E4BA2">
              <w:rPr>
                <w:rFonts w:eastAsia="Calibri"/>
              </w:rPr>
              <w:t xml:space="preserve">dyskusja dydaktyczna, metoda przypadków, praca w grupach </w:t>
            </w:r>
          </w:p>
        </w:tc>
      </w:tr>
      <w:tr w:rsidR="00422F38" w:rsidRPr="001E4BA2" w14:paraId="247AF77A" w14:textId="77777777" w:rsidTr="007F2220">
        <w:trPr>
          <w:trHeight w:val="251"/>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065A27A4" w14:textId="77777777" w:rsidR="00422F38" w:rsidRPr="001E4BA2" w:rsidRDefault="00422F38" w:rsidP="00D3299A">
            <w:r w:rsidRPr="001E4BA2">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4BAF707B" w14:textId="5574B78D" w:rsidR="00422F38" w:rsidRPr="001E4BA2" w:rsidRDefault="007F2220" w:rsidP="007F2220">
            <w:pPr>
              <w:autoSpaceDE w:val="0"/>
              <w:autoSpaceDN w:val="0"/>
              <w:adjustRightInd w:val="0"/>
              <w:jc w:val="both"/>
              <w:rPr>
                <w:rFonts w:eastAsia="Calibri"/>
              </w:rPr>
            </w:pPr>
            <w:r w:rsidRPr="001E4BA2">
              <w:rPr>
                <w:rFonts w:eastAsia="Calibri"/>
              </w:rPr>
              <w:t xml:space="preserve">studia literaturowe, przygotowanie się do zaliczenia </w:t>
            </w:r>
          </w:p>
        </w:tc>
      </w:tr>
    </w:tbl>
    <w:p w14:paraId="1C74C02A" w14:textId="77777777" w:rsidR="00422F38" w:rsidRPr="001E4BA2" w:rsidRDefault="00422F38" w:rsidP="00422F38">
      <w:pPr>
        <w:jc w:val="left"/>
      </w:pPr>
    </w:p>
    <w:p w14:paraId="45FCD19E" w14:textId="6A545B21" w:rsidR="00422F38" w:rsidRPr="001E4BA2" w:rsidRDefault="00322BAF" w:rsidP="00C260BB">
      <w:pPr>
        <w:numPr>
          <w:ilvl w:val="0"/>
          <w:numId w:val="90"/>
        </w:numPr>
        <w:spacing w:after="200" w:line="276" w:lineRule="auto"/>
        <w:ind w:left="284" w:hanging="284"/>
        <w:contextualSpacing/>
        <w:jc w:val="left"/>
        <w:rPr>
          <w:b/>
        </w:rPr>
      </w:pPr>
      <w:r w:rsidRPr="001E4BA2">
        <w:rPr>
          <w:b/>
        </w:rPr>
        <w:t>Efekty uczenia się</w:t>
      </w:r>
    </w:p>
    <w:tbl>
      <w:tblPr>
        <w:tblW w:w="921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5"/>
      </w:tblGrid>
      <w:tr w:rsidR="00422F38" w:rsidRPr="001E4BA2" w14:paraId="68DC758C" w14:textId="77777777" w:rsidTr="00101691">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0F026362" w14:textId="468E974E" w:rsidR="00422F38" w:rsidRPr="001E4BA2" w:rsidRDefault="004F772C" w:rsidP="00D3299A">
            <w:pPr>
              <w:widowControl w:val="0"/>
              <w:rPr>
                <w:rFonts w:eastAsia="Calibri"/>
                <w:b/>
                <w:bCs/>
                <w:snapToGrid w:val="0"/>
                <w:lang w:eastAsia="pl-PL"/>
              </w:rPr>
            </w:pPr>
            <w:r w:rsidRPr="001E4BA2">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69AB56EE" w14:textId="463C777A" w:rsidR="00422F38" w:rsidRPr="001E4BA2" w:rsidRDefault="004F772C" w:rsidP="00D3299A">
            <w:pPr>
              <w:widowControl w:val="0"/>
              <w:rPr>
                <w:rFonts w:eastAsia="Calibri"/>
                <w:b/>
                <w:bCs/>
                <w:snapToGrid w:val="0"/>
                <w:lang w:eastAsia="pl-PL"/>
              </w:rPr>
            </w:pPr>
            <w:r w:rsidRPr="001E4BA2">
              <w:rPr>
                <w:rFonts w:eastAsia="Calibri"/>
                <w:b/>
                <w:bCs/>
                <w:snapToGrid w:val="0"/>
                <w:lang w:eastAsia="pl-PL"/>
              </w:rPr>
              <w:t>Opis przedmiotowych efektów uczenia się</w:t>
            </w:r>
          </w:p>
          <w:p w14:paraId="6D32C85E" w14:textId="77777777" w:rsidR="00422F38" w:rsidRPr="001E4BA2" w:rsidRDefault="00422F38" w:rsidP="00D3299A">
            <w:pPr>
              <w:widowControl w:val="0"/>
              <w:ind w:left="-57" w:right="-57"/>
              <w:rPr>
                <w:rFonts w:eastAsia="Calibri"/>
                <w:b/>
                <w:bCs/>
                <w:snapToGrid w:val="0"/>
                <w:lang w:eastAsia="pl-PL"/>
              </w:rPr>
            </w:pPr>
            <w:r w:rsidRPr="001E4BA2">
              <w:rPr>
                <w:rFonts w:eastAsia="Calibri"/>
                <w:bCs/>
                <w:i/>
                <w:snapToGrid w:val="0"/>
                <w:lang w:eastAsia="pl-PL"/>
              </w:rPr>
              <w:t>Student, który zaliczył przedmiot:</w:t>
            </w:r>
          </w:p>
        </w:tc>
        <w:tc>
          <w:tcPr>
            <w:tcW w:w="1985" w:type="dxa"/>
            <w:tcBorders>
              <w:top w:val="double" w:sz="4" w:space="0" w:color="auto"/>
              <w:left w:val="double" w:sz="4" w:space="0" w:color="auto"/>
              <w:bottom w:val="double" w:sz="4" w:space="0" w:color="auto"/>
              <w:right w:val="double" w:sz="4" w:space="0" w:color="auto"/>
            </w:tcBorders>
            <w:shd w:val="clear" w:color="auto" w:fill="F7F5F9"/>
            <w:vAlign w:val="center"/>
          </w:tcPr>
          <w:p w14:paraId="503DAB2B" w14:textId="09DD79E0" w:rsidR="00422F38" w:rsidRPr="001E4BA2" w:rsidRDefault="00DD666D" w:rsidP="00D3299A">
            <w:pPr>
              <w:ind w:left="-57" w:right="-57"/>
              <w:rPr>
                <w:rFonts w:eastAsia="Calibri"/>
                <w:b/>
                <w:bCs/>
                <w:snapToGrid w:val="0"/>
                <w:lang w:eastAsia="pl-PL"/>
              </w:rPr>
            </w:pPr>
            <w:r w:rsidRPr="001E4BA2">
              <w:rPr>
                <w:rFonts w:eastAsia="Calibri"/>
                <w:b/>
                <w:bCs/>
                <w:snapToGrid w:val="0"/>
                <w:lang w:eastAsia="pl-PL"/>
              </w:rPr>
              <w:t>Symbol efektu kierunkowego</w:t>
            </w:r>
          </w:p>
        </w:tc>
      </w:tr>
      <w:tr w:rsidR="00422F38" w:rsidRPr="001E4BA2" w14:paraId="623C7957" w14:textId="77777777" w:rsidTr="001F1FC6">
        <w:trPr>
          <w:trHeight w:val="312"/>
        </w:trPr>
        <w:tc>
          <w:tcPr>
            <w:tcW w:w="9215"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6C966F65" w14:textId="77777777" w:rsidR="00422F38" w:rsidRPr="001E4BA2" w:rsidRDefault="00422F38" w:rsidP="00D3299A">
            <w:pPr>
              <w:shd w:val="pct20" w:color="F2F2F2" w:themeColor="background1" w:themeShade="F2" w:fill="FFFFFF" w:themeFill="background1"/>
            </w:pPr>
            <w:r w:rsidRPr="001E4BA2">
              <w:rPr>
                <w:b/>
              </w:rPr>
              <w:t>WIEDZA</w:t>
            </w:r>
          </w:p>
        </w:tc>
      </w:tr>
      <w:tr w:rsidR="00422F38" w:rsidRPr="001E4BA2" w14:paraId="0272B4D6" w14:textId="77777777" w:rsidTr="00101691">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4507DDFD" w14:textId="77777777" w:rsidR="00422F38" w:rsidRPr="001E4BA2" w:rsidRDefault="00422F38" w:rsidP="00D3299A">
            <w:pPr>
              <w:rPr>
                <w:b/>
              </w:rPr>
            </w:pPr>
            <w:r w:rsidRPr="001E4BA2">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59DC1584" w14:textId="6FBC9D0D" w:rsidR="00422F38" w:rsidRPr="001E4BA2" w:rsidRDefault="00101691" w:rsidP="00D3299A">
            <w:pPr>
              <w:autoSpaceDE w:val="0"/>
              <w:autoSpaceDN w:val="0"/>
              <w:adjustRightInd w:val="0"/>
              <w:jc w:val="both"/>
            </w:pPr>
            <w:r w:rsidRPr="001E4BA2">
              <w:t>Z</w:t>
            </w:r>
            <w:r w:rsidR="00422F38" w:rsidRPr="001E4BA2">
              <w:t>na i rozumie budowę i funkcjonowanie Systemu Informacji Medycznej (SIM), dziedzinowych systemów teleinformatycznych oraz rejestrów medycznych, a także zasady ich współdziałania</w:t>
            </w:r>
          </w:p>
        </w:tc>
        <w:tc>
          <w:tcPr>
            <w:tcW w:w="1985" w:type="dxa"/>
            <w:tcBorders>
              <w:top w:val="double" w:sz="4" w:space="0" w:color="auto"/>
              <w:left w:val="single" w:sz="4" w:space="0" w:color="FFFFFF" w:themeColor="background1"/>
              <w:bottom w:val="single" w:sz="4" w:space="0" w:color="auto"/>
              <w:right w:val="double" w:sz="4" w:space="0" w:color="auto"/>
            </w:tcBorders>
            <w:vAlign w:val="center"/>
          </w:tcPr>
          <w:p w14:paraId="6B32444A" w14:textId="77777777" w:rsidR="00422F38" w:rsidRPr="001E4BA2" w:rsidRDefault="00422F38" w:rsidP="00D3299A">
            <w:r w:rsidRPr="001E4BA2">
              <w:t>C.W39.</w:t>
            </w:r>
          </w:p>
        </w:tc>
      </w:tr>
      <w:tr w:rsidR="00422F38" w:rsidRPr="001E4BA2" w14:paraId="26F2D5CA" w14:textId="77777777" w:rsidTr="00101691">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590233A" w14:textId="77777777" w:rsidR="00422F38" w:rsidRPr="001E4BA2" w:rsidRDefault="00422F38" w:rsidP="00D3299A">
            <w:pPr>
              <w:rPr>
                <w:b/>
              </w:rPr>
            </w:pPr>
            <w:r w:rsidRPr="001E4BA2">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5A4255E" w14:textId="27E102A7" w:rsidR="00422F38" w:rsidRPr="001E4BA2" w:rsidRDefault="00101691" w:rsidP="00101691">
            <w:pPr>
              <w:autoSpaceDE w:val="0"/>
              <w:autoSpaceDN w:val="0"/>
              <w:adjustRightInd w:val="0"/>
              <w:jc w:val="both"/>
            </w:pPr>
            <w:r w:rsidRPr="001E4BA2">
              <w:t>Z</w:t>
            </w:r>
            <w:r w:rsidR="00422F38" w:rsidRPr="001E4BA2">
              <w:t>na i rozumie metody i techniki pozyskiwania danych</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053A4196" w14:textId="77777777" w:rsidR="00422F38" w:rsidRPr="001E4BA2" w:rsidRDefault="00422F38" w:rsidP="00D3299A">
            <w:r w:rsidRPr="001E4BA2">
              <w:t>C.W40.</w:t>
            </w:r>
          </w:p>
        </w:tc>
      </w:tr>
      <w:tr w:rsidR="00422F38" w:rsidRPr="001E4BA2" w14:paraId="224CF992" w14:textId="77777777" w:rsidTr="001F1FC6">
        <w:trPr>
          <w:trHeight w:val="312"/>
        </w:trPr>
        <w:tc>
          <w:tcPr>
            <w:tcW w:w="9215"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4D005F18" w14:textId="77777777" w:rsidR="00422F38" w:rsidRPr="001E4BA2" w:rsidRDefault="00422F38" w:rsidP="00D3299A">
            <w:pPr>
              <w:shd w:val="pct5" w:color="F2F2F2" w:themeColor="background1" w:themeShade="F2" w:fill="FFFFFF" w:themeFill="background1"/>
            </w:pPr>
            <w:r w:rsidRPr="001E4BA2">
              <w:rPr>
                <w:b/>
              </w:rPr>
              <w:t>UMIEJĘTNOŚCI</w:t>
            </w:r>
          </w:p>
        </w:tc>
      </w:tr>
      <w:tr w:rsidR="001D05F5" w:rsidRPr="001E4BA2" w14:paraId="1D9B5BA9" w14:textId="77777777" w:rsidTr="00101691">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7E0F09BC" w14:textId="77777777" w:rsidR="001D05F5" w:rsidRPr="001E4BA2" w:rsidRDefault="001D05F5" w:rsidP="001D05F5">
            <w:pPr>
              <w:rPr>
                <w:b/>
              </w:rPr>
            </w:pPr>
            <w:r w:rsidRPr="001E4BA2">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21F57E3D" w14:textId="4DB7CE23" w:rsidR="001D05F5" w:rsidRPr="001E4BA2" w:rsidRDefault="001D05F5" w:rsidP="001D05F5">
            <w:pPr>
              <w:autoSpaceDE w:val="0"/>
              <w:autoSpaceDN w:val="0"/>
              <w:adjustRightInd w:val="0"/>
              <w:jc w:val="both"/>
            </w:pPr>
            <w:r w:rsidRPr="001E4BA2">
              <w:rPr>
                <w:rFonts w:eastAsia="Times New Roman"/>
                <w:kern w:val="3"/>
                <w:lang w:eastAsia="pl-PL"/>
              </w:rPr>
              <w:t>Potrafi interpretować i stosować założenia funkcjonalne systemu informacji w ochronie zdrowia z wykorzystaniem zaawansowanych metod i technologii informatycznych w wykonywaniu i kontraktowaniu świadczeń zdrowotnych</w:t>
            </w:r>
          </w:p>
        </w:tc>
        <w:tc>
          <w:tcPr>
            <w:tcW w:w="1985" w:type="dxa"/>
            <w:tcBorders>
              <w:top w:val="double" w:sz="4" w:space="0" w:color="auto"/>
              <w:left w:val="double" w:sz="4" w:space="0" w:color="auto"/>
              <w:bottom w:val="single" w:sz="4" w:space="0" w:color="auto"/>
              <w:right w:val="double" w:sz="4" w:space="0" w:color="auto"/>
            </w:tcBorders>
            <w:shd w:val="clear" w:color="auto" w:fill="auto"/>
            <w:vAlign w:val="center"/>
          </w:tcPr>
          <w:p w14:paraId="61F8B742" w14:textId="1F6BEA96" w:rsidR="001D05F5" w:rsidRPr="001E4BA2" w:rsidRDefault="001D05F5" w:rsidP="001D05F5">
            <w:pPr>
              <w:spacing w:before="60" w:after="60"/>
            </w:pPr>
            <w:r w:rsidRPr="001E4BA2">
              <w:rPr>
                <w:bCs/>
              </w:rPr>
              <w:t>C.U50.</w:t>
            </w:r>
          </w:p>
        </w:tc>
      </w:tr>
      <w:tr w:rsidR="001D05F5" w:rsidRPr="001E4BA2" w14:paraId="64B6BAB9" w14:textId="77777777" w:rsidTr="00101691">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6C181F75" w14:textId="77777777" w:rsidR="001D05F5" w:rsidRPr="001E4BA2" w:rsidRDefault="001D05F5" w:rsidP="001D05F5">
            <w:r w:rsidRPr="001E4BA2">
              <w:t>P_U02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47BCD21" w14:textId="0A13361E" w:rsidR="001D05F5" w:rsidRPr="001E4BA2" w:rsidRDefault="001D05F5" w:rsidP="001D05F5">
            <w:pPr>
              <w:autoSpaceDE w:val="0"/>
              <w:autoSpaceDN w:val="0"/>
              <w:adjustRightInd w:val="0"/>
              <w:jc w:val="both"/>
            </w:pPr>
            <w:r w:rsidRPr="001E4BA2">
              <w:rPr>
                <w:rFonts w:eastAsia="Times New Roman"/>
                <w:kern w:val="3"/>
                <w:lang w:eastAsia="pl-PL"/>
              </w:rPr>
              <w:t>Potrafi posługiwać się dokumentacją medyczną oraz przestrzegać zasad bezpieczeństwa i poufności informacji medycznej, a także prawa ochrony własności intelektualnej</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4C794E1E" w14:textId="1E0FC42A" w:rsidR="001D05F5" w:rsidRPr="001E4BA2" w:rsidRDefault="001D05F5" w:rsidP="001D05F5">
            <w:pPr>
              <w:spacing w:before="60" w:after="60"/>
            </w:pPr>
            <w:r w:rsidRPr="001E4BA2">
              <w:rPr>
                <w:bCs/>
              </w:rPr>
              <w:t>C.U51.</w:t>
            </w:r>
          </w:p>
        </w:tc>
      </w:tr>
      <w:tr w:rsidR="001D05F5" w:rsidRPr="001E4BA2" w14:paraId="40CFA15D" w14:textId="77777777" w:rsidTr="001F1FC6">
        <w:trPr>
          <w:trHeight w:val="312"/>
        </w:trPr>
        <w:tc>
          <w:tcPr>
            <w:tcW w:w="9215"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442E5715" w14:textId="77777777" w:rsidR="001D05F5" w:rsidRPr="001E4BA2" w:rsidRDefault="001D05F5" w:rsidP="001D05F5">
            <w:pPr>
              <w:shd w:val="pct20" w:color="F2F2F2" w:themeColor="background1" w:themeShade="F2" w:fill="FFFFFF" w:themeFill="background1"/>
            </w:pPr>
            <w:r w:rsidRPr="001E4BA2">
              <w:rPr>
                <w:b/>
              </w:rPr>
              <w:t>KOMPETENCJE</w:t>
            </w:r>
          </w:p>
        </w:tc>
      </w:tr>
      <w:tr w:rsidR="001D05F5" w:rsidRPr="001E4BA2" w14:paraId="3DC7F87C" w14:textId="77777777" w:rsidTr="00101691">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786E335D" w14:textId="66ED941D" w:rsidR="001D05F5" w:rsidRPr="001E4BA2" w:rsidRDefault="001D05F5" w:rsidP="001D05F5">
            <w:pPr>
              <w:spacing w:before="60" w:after="60"/>
              <w:rPr>
                <w:b/>
              </w:rPr>
            </w:pPr>
            <w:r w:rsidRPr="001E4BA2">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36B57B09" w14:textId="249004A3" w:rsidR="001D05F5" w:rsidRPr="001E4BA2" w:rsidRDefault="001D05F5" w:rsidP="001D05F5">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6B3DD2AC" w14:textId="03534376" w:rsidR="001D05F5" w:rsidRPr="001E4BA2" w:rsidRDefault="001D05F5" w:rsidP="001D05F5">
            <w:pPr>
              <w:spacing w:before="60" w:after="60"/>
            </w:pPr>
            <w:r w:rsidRPr="001E4BA2">
              <w:t xml:space="preserve"> K.01.</w:t>
            </w:r>
          </w:p>
        </w:tc>
      </w:tr>
      <w:tr w:rsidR="001D05F5" w:rsidRPr="001E4BA2" w14:paraId="20710234" w14:textId="77777777" w:rsidTr="001D05F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B948B62" w14:textId="09C853AC" w:rsidR="001D05F5" w:rsidRPr="001E4BA2" w:rsidRDefault="001D05F5" w:rsidP="001D05F5">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4CB3FC60" w14:textId="2F5E4748" w:rsidR="001D05F5" w:rsidRPr="001E4BA2" w:rsidRDefault="001D05F5" w:rsidP="001D05F5">
            <w:pPr>
              <w:autoSpaceDE w:val="0"/>
              <w:autoSpaceDN w:val="0"/>
              <w:adjustRightInd w:val="0"/>
              <w:jc w:val="both"/>
            </w:pPr>
            <w:r w:rsidRPr="001E4BA2">
              <w:t>Gotowy jest do przestrzegania praw pacjenta;</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2FE5DD8C" w14:textId="36CB5C92" w:rsidR="001D05F5" w:rsidRPr="001E4BA2" w:rsidRDefault="001D05F5" w:rsidP="001D05F5">
            <w:r w:rsidRPr="001E4BA2">
              <w:t>K.02.</w:t>
            </w:r>
          </w:p>
        </w:tc>
      </w:tr>
      <w:tr w:rsidR="001D05F5" w:rsidRPr="001E4BA2" w14:paraId="76EBD269" w14:textId="77777777" w:rsidTr="001D05F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A6E3D2A" w14:textId="6BB74F22" w:rsidR="001D05F5" w:rsidRPr="001E4BA2" w:rsidRDefault="001D05F5" w:rsidP="001D05F5">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22D378B" w14:textId="746BD30B" w:rsidR="001D05F5" w:rsidRPr="001E4BA2" w:rsidRDefault="001D05F5" w:rsidP="001D05F5">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7BB8ADAD" w14:textId="0C243328" w:rsidR="001D05F5" w:rsidRPr="001E4BA2" w:rsidRDefault="001D05F5" w:rsidP="001D05F5">
            <w:r w:rsidRPr="001E4BA2">
              <w:t>K.03.</w:t>
            </w:r>
          </w:p>
        </w:tc>
      </w:tr>
      <w:tr w:rsidR="001D05F5" w:rsidRPr="001E4BA2" w14:paraId="513C17E7" w14:textId="77777777" w:rsidTr="001D05F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B5BC3FF" w14:textId="63CB4811" w:rsidR="001D05F5" w:rsidRPr="001E4BA2" w:rsidRDefault="001D05F5" w:rsidP="001D05F5">
            <w:pPr>
              <w:rPr>
                <w:rFonts w:eastAsia="Calibri"/>
                <w:bCs/>
                <w:lang w:eastAsia="pl-PL"/>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A7AD57E" w14:textId="08989968" w:rsidR="001D05F5" w:rsidRPr="001E4BA2" w:rsidRDefault="001D05F5" w:rsidP="001D05F5">
            <w:pPr>
              <w:autoSpaceDE w:val="0"/>
              <w:autoSpaceDN w:val="0"/>
              <w:adjustRightInd w:val="0"/>
              <w:jc w:val="both"/>
            </w:pPr>
            <w:r w:rsidRPr="001E4BA2">
              <w:t>Gotowy jest do ponoszenia odpowiedzialności za wykonywane czynności zawodowe;</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355D2408" w14:textId="6141ED77" w:rsidR="001D05F5" w:rsidRPr="001E4BA2" w:rsidRDefault="001D05F5" w:rsidP="001D05F5">
            <w:pPr>
              <w:rPr>
                <w:rFonts w:eastAsia="Calibri"/>
                <w:bCs/>
                <w:lang w:eastAsia="pl-PL"/>
              </w:rPr>
            </w:pPr>
            <w:r w:rsidRPr="001E4BA2">
              <w:t>K.04.</w:t>
            </w:r>
          </w:p>
        </w:tc>
      </w:tr>
      <w:tr w:rsidR="001D05F5" w:rsidRPr="001E4BA2" w14:paraId="46A763C7" w14:textId="77777777" w:rsidTr="001D05F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2BDA1208" w14:textId="393FE165" w:rsidR="001D05F5" w:rsidRPr="001E4BA2" w:rsidRDefault="001D05F5" w:rsidP="001D05F5">
            <w:pPr>
              <w:rPr>
                <w:rFonts w:eastAsia="Calibri"/>
                <w:bCs/>
                <w:lang w:eastAsia="pl-PL"/>
              </w:rPr>
            </w:pPr>
            <w:r w:rsidRPr="001E4BA2">
              <w:lastRenderedPageBreak/>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7F27CBE" w14:textId="62B6C07F" w:rsidR="001D05F5" w:rsidRPr="001E4BA2" w:rsidRDefault="001D05F5" w:rsidP="001D05F5">
            <w:pPr>
              <w:autoSpaceDE w:val="0"/>
              <w:autoSpaceDN w:val="0"/>
              <w:adjustRightInd w:val="0"/>
              <w:jc w:val="both"/>
            </w:pPr>
            <w:r w:rsidRPr="001E4BA2">
              <w:t>Gotowy jest do zasięgania opinii ekspertów w przypadku trudności z samodzielnym rozwiązaniem problemu;</w:t>
            </w:r>
          </w:p>
        </w:tc>
        <w:tc>
          <w:tcPr>
            <w:tcW w:w="1985" w:type="dxa"/>
            <w:tcBorders>
              <w:top w:val="single" w:sz="4" w:space="0" w:color="auto"/>
              <w:left w:val="double" w:sz="4" w:space="0" w:color="auto"/>
              <w:bottom w:val="single" w:sz="4" w:space="0" w:color="auto"/>
              <w:right w:val="double" w:sz="4" w:space="0" w:color="auto"/>
            </w:tcBorders>
            <w:shd w:val="clear" w:color="auto" w:fill="auto"/>
            <w:vAlign w:val="center"/>
          </w:tcPr>
          <w:p w14:paraId="5CA87BEF" w14:textId="1803BC0E" w:rsidR="001D05F5" w:rsidRPr="001E4BA2" w:rsidRDefault="001D05F5" w:rsidP="001D05F5">
            <w:pPr>
              <w:rPr>
                <w:rFonts w:eastAsia="Calibri"/>
                <w:bCs/>
                <w:lang w:eastAsia="pl-PL"/>
              </w:rPr>
            </w:pPr>
            <w:r w:rsidRPr="001E4BA2">
              <w:t>K.05.</w:t>
            </w:r>
          </w:p>
        </w:tc>
      </w:tr>
    </w:tbl>
    <w:p w14:paraId="4FF3FD0E" w14:textId="77777777" w:rsidR="00422F38" w:rsidRPr="001E4BA2" w:rsidRDefault="00422F38" w:rsidP="00422F38">
      <w:pPr>
        <w:spacing w:after="200" w:line="276" w:lineRule="auto"/>
        <w:ind w:left="284"/>
        <w:contextualSpacing/>
        <w:jc w:val="left"/>
      </w:pPr>
    </w:p>
    <w:p w14:paraId="5E3FE61D" w14:textId="3B5B9CCC" w:rsidR="00422F38" w:rsidRPr="001E4BA2" w:rsidRDefault="00A122DF" w:rsidP="00C260BB">
      <w:pPr>
        <w:numPr>
          <w:ilvl w:val="0"/>
          <w:numId w:val="90"/>
        </w:numPr>
        <w:ind w:left="284" w:hanging="284"/>
        <w:jc w:val="left"/>
        <w:rPr>
          <w:b/>
        </w:rPr>
      </w:pPr>
      <w:r w:rsidRPr="001E4BA2">
        <w:rPr>
          <w:b/>
        </w:rPr>
        <w:t>Realizowane treści</w:t>
      </w:r>
    </w:p>
    <w:tbl>
      <w:tblPr>
        <w:tblW w:w="927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09"/>
        <w:gridCol w:w="6584"/>
        <w:gridCol w:w="2078"/>
      </w:tblGrid>
      <w:tr w:rsidR="00422F38" w:rsidRPr="001E4BA2" w14:paraId="7585A05E" w14:textId="77777777" w:rsidTr="00A86F0C">
        <w:trPr>
          <w:trHeight w:val="74"/>
        </w:trPr>
        <w:tc>
          <w:tcPr>
            <w:tcW w:w="609" w:type="dxa"/>
            <w:shd w:val="clear" w:color="auto" w:fill="F5EEF6"/>
            <w:vAlign w:val="center"/>
          </w:tcPr>
          <w:p w14:paraId="546BD32E" w14:textId="77777777" w:rsidR="00422F38" w:rsidRPr="001E4BA2" w:rsidRDefault="00422F38" w:rsidP="00D3299A">
            <w:pPr>
              <w:spacing w:before="60" w:after="60"/>
              <w:rPr>
                <w:b/>
              </w:rPr>
            </w:pPr>
            <w:r w:rsidRPr="001E4BA2">
              <w:rPr>
                <w:b/>
              </w:rPr>
              <w:t>Lp.</w:t>
            </w:r>
          </w:p>
        </w:tc>
        <w:tc>
          <w:tcPr>
            <w:tcW w:w="6584" w:type="dxa"/>
            <w:shd w:val="clear" w:color="auto" w:fill="F5EEF6"/>
            <w:vAlign w:val="center"/>
          </w:tcPr>
          <w:p w14:paraId="47917416" w14:textId="77777777" w:rsidR="00422F38" w:rsidRPr="001E4BA2" w:rsidRDefault="00422F38" w:rsidP="00D3299A">
            <w:pPr>
              <w:spacing w:before="60" w:after="60"/>
              <w:rPr>
                <w:b/>
              </w:rPr>
            </w:pPr>
            <w:r w:rsidRPr="001E4BA2">
              <w:rPr>
                <w:b/>
              </w:rPr>
              <w:t>W zakresie wykładów:</w:t>
            </w:r>
          </w:p>
        </w:tc>
        <w:tc>
          <w:tcPr>
            <w:tcW w:w="2078" w:type="dxa"/>
            <w:shd w:val="clear" w:color="auto" w:fill="F5EEF6"/>
          </w:tcPr>
          <w:p w14:paraId="321F4ACE" w14:textId="32B740F9" w:rsidR="00422F38" w:rsidRPr="001E4BA2" w:rsidRDefault="004F772C" w:rsidP="00D3299A">
            <w:pPr>
              <w:spacing w:before="60" w:after="60"/>
              <w:ind w:left="-57" w:right="-57"/>
              <w:rPr>
                <w:b/>
              </w:rPr>
            </w:pPr>
            <w:r w:rsidRPr="001E4BA2">
              <w:rPr>
                <w:b/>
              </w:rPr>
              <w:t>Odniesienie do przedmiotowych efektów uczenia się</w:t>
            </w:r>
          </w:p>
        </w:tc>
      </w:tr>
      <w:tr w:rsidR="00422F38" w:rsidRPr="001E4BA2" w14:paraId="5B2DB075" w14:textId="77777777" w:rsidTr="004B1AF7">
        <w:trPr>
          <w:trHeight w:val="201"/>
        </w:trPr>
        <w:tc>
          <w:tcPr>
            <w:tcW w:w="609" w:type="dxa"/>
            <w:tcBorders>
              <w:bottom w:val="single" w:sz="4" w:space="0" w:color="auto"/>
            </w:tcBorders>
            <w:vAlign w:val="center"/>
          </w:tcPr>
          <w:p w14:paraId="226626B1" w14:textId="77777777" w:rsidR="00422F38" w:rsidRPr="001E4BA2" w:rsidRDefault="00422F38" w:rsidP="00D3299A">
            <w:pPr>
              <w:rPr>
                <w:rFonts w:eastAsia="Calibri"/>
                <w:spacing w:val="-1"/>
                <w:lang w:eastAsia="pl-PL"/>
              </w:rPr>
            </w:pPr>
            <w:r w:rsidRPr="001E4BA2">
              <w:rPr>
                <w:rFonts w:eastAsia="Calibri"/>
                <w:spacing w:val="-1"/>
                <w:lang w:eastAsia="pl-PL"/>
              </w:rPr>
              <w:t>W1</w:t>
            </w:r>
          </w:p>
        </w:tc>
        <w:tc>
          <w:tcPr>
            <w:tcW w:w="6584" w:type="dxa"/>
            <w:tcBorders>
              <w:bottom w:val="single" w:sz="4" w:space="0" w:color="auto"/>
            </w:tcBorders>
            <w:vAlign w:val="center"/>
          </w:tcPr>
          <w:p w14:paraId="15E4F822" w14:textId="28E89290" w:rsidR="00422F38" w:rsidRPr="001E4BA2" w:rsidRDefault="00422F38" w:rsidP="001D05F5">
            <w:pPr>
              <w:tabs>
                <w:tab w:val="left" w:pos="226"/>
                <w:tab w:val="center" w:pos="4536"/>
              </w:tabs>
              <w:jc w:val="left"/>
            </w:pPr>
            <w:r w:rsidRPr="001E4BA2">
              <w:t xml:space="preserve">Rodzaje i budowa systemów informatycznych. </w:t>
            </w:r>
            <w:r w:rsidR="001D05F5" w:rsidRPr="001E4BA2">
              <w:t xml:space="preserve">Dane i informacje w medycynie. </w:t>
            </w:r>
          </w:p>
        </w:tc>
        <w:tc>
          <w:tcPr>
            <w:tcW w:w="2078" w:type="dxa"/>
            <w:tcBorders>
              <w:bottom w:val="single" w:sz="4" w:space="0" w:color="auto"/>
            </w:tcBorders>
            <w:vAlign w:val="center"/>
          </w:tcPr>
          <w:p w14:paraId="0C0FF4C4" w14:textId="6BBBE1D9" w:rsidR="00422F38" w:rsidRPr="001E4BA2" w:rsidRDefault="00422F38" w:rsidP="00275D33">
            <w:pPr>
              <w:ind w:left="-57" w:right="-57"/>
            </w:pPr>
            <w:r w:rsidRPr="001E4BA2">
              <w:t>P_W</w:t>
            </w:r>
            <w:r w:rsidR="00101691" w:rsidRPr="001E4BA2">
              <w:t>0</w:t>
            </w:r>
            <w:r w:rsidRPr="001E4BA2">
              <w:t>1, P_W</w:t>
            </w:r>
            <w:r w:rsidR="00101691" w:rsidRPr="001E4BA2">
              <w:t>0</w:t>
            </w:r>
            <w:r w:rsidRPr="001E4BA2">
              <w:t xml:space="preserve">2, </w:t>
            </w:r>
          </w:p>
        </w:tc>
      </w:tr>
      <w:tr w:rsidR="001D05F5" w:rsidRPr="001E4BA2" w14:paraId="4BC0B821" w14:textId="77777777" w:rsidTr="001D05F5">
        <w:trPr>
          <w:trHeight w:val="250"/>
        </w:trPr>
        <w:tc>
          <w:tcPr>
            <w:tcW w:w="609" w:type="dxa"/>
            <w:tcBorders>
              <w:top w:val="single" w:sz="4" w:space="0" w:color="auto"/>
              <w:bottom w:val="single" w:sz="4" w:space="0" w:color="auto"/>
            </w:tcBorders>
            <w:vAlign w:val="center"/>
          </w:tcPr>
          <w:p w14:paraId="02D76D9F" w14:textId="77777777" w:rsidR="001D05F5" w:rsidRPr="001E4BA2" w:rsidRDefault="001D05F5" w:rsidP="001D05F5">
            <w:pPr>
              <w:rPr>
                <w:rFonts w:eastAsia="Calibri"/>
                <w:spacing w:val="-1"/>
                <w:lang w:eastAsia="pl-PL"/>
              </w:rPr>
            </w:pPr>
            <w:r w:rsidRPr="001E4BA2">
              <w:rPr>
                <w:rFonts w:eastAsia="Calibri"/>
                <w:spacing w:val="-1"/>
                <w:lang w:eastAsia="pl-PL"/>
              </w:rPr>
              <w:t>W2</w:t>
            </w:r>
          </w:p>
        </w:tc>
        <w:tc>
          <w:tcPr>
            <w:tcW w:w="6584" w:type="dxa"/>
            <w:tcBorders>
              <w:top w:val="single" w:sz="4" w:space="0" w:color="auto"/>
              <w:bottom w:val="single" w:sz="4" w:space="0" w:color="auto"/>
            </w:tcBorders>
            <w:vAlign w:val="center"/>
          </w:tcPr>
          <w:p w14:paraId="1D951C92" w14:textId="77777777" w:rsidR="001D05F5" w:rsidRPr="001E4BA2" w:rsidRDefault="001D05F5" w:rsidP="001D05F5">
            <w:pPr>
              <w:tabs>
                <w:tab w:val="left" w:pos="226"/>
                <w:tab w:val="center" w:pos="4536"/>
              </w:tabs>
              <w:jc w:val="left"/>
            </w:pPr>
            <w:r w:rsidRPr="001E4BA2">
              <w:t xml:space="preserve">Przetwarzanie informacji i transmisja danych. Budowa i zadania pielęgniarskich systemów informatycznych. </w:t>
            </w:r>
          </w:p>
        </w:tc>
        <w:tc>
          <w:tcPr>
            <w:tcW w:w="2078" w:type="dxa"/>
            <w:tcBorders>
              <w:top w:val="single" w:sz="4" w:space="0" w:color="auto"/>
              <w:bottom w:val="single" w:sz="4" w:space="0" w:color="auto"/>
            </w:tcBorders>
            <w:vAlign w:val="center"/>
          </w:tcPr>
          <w:p w14:paraId="7C75BC2B" w14:textId="640F0B09" w:rsidR="001D05F5" w:rsidRPr="001E4BA2" w:rsidRDefault="001D05F5" w:rsidP="00275D33">
            <w:r w:rsidRPr="001E4BA2">
              <w:t>P_W01, P_W0</w:t>
            </w:r>
            <w:r w:rsidR="00275D33" w:rsidRPr="001E4BA2">
              <w:t>2</w:t>
            </w:r>
          </w:p>
        </w:tc>
      </w:tr>
      <w:tr w:rsidR="001D05F5" w:rsidRPr="001E4BA2" w14:paraId="7C7B8D1E" w14:textId="77777777" w:rsidTr="001D05F5">
        <w:trPr>
          <w:trHeight w:val="325"/>
        </w:trPr>
        <w:tc>
          <w:tcPr>
            <w:tcW w:w="609" w:type="dxa"/>
            <w:tcBorders>
              <w:top w:val="single" w:sz="4" w:space="0" w:color="auto"/>
              <w:bottom w:val="single" w:sz="4" w:space="0" w:color="auto"/>
            </w:tcBorders>
            <w:vAlign w:val="center"/>
          </w:tcPr>
          <w:p w14:paraId="3B64A33A" w14:textId="77777777" w:rsidR="001D05F5" w:rsidRPr="001E4BA2" w:rsidRDefault="001D05F5" w:rsidP="001D05F5">
            <w:pPr>
              <w:rPr>
                <w:rFonts w:eastAsia="Calibri"/>
                <w:spacing w:val="-1"/>
                <w:lang w:eastAsia="pl-PL"/>
              </w:rPr>
            </w:pPr>
            <w:r w:rsidRPr="001E4BA2">
              <w:rPr>
                <w:rFonts w:eastAsia="Calibri"/>
                <w:spacing w:val="-1"/>
                <w:lang w:eastAsia="pl-PL"/>
              </w:rPr>
              <w:t>W3</w:t>
            </w:r>
          </w:p>
        </w:tc>
        <w:tc>
          <w:tcPr>
            <w:tcW w:w="6584" w:type="dxa"/>
            <w:tcBorders>
              <w:top w:val="single" w:sz="4" w:space="0" w:color="auto"/>
              <w:bottom w:val="single" w:sz="4" w:space="0" w:color="auto"/>
            </w:tcBorders>
            <w:vAlign w:val="center"/>
          </w:tcPr>
          <w:p w14:paraId="1ED6CEB9" w14:textId="77777777" w:rsidR="001D05F5" w:rsidRPr="001E4BA2" w:rsidRDefault="001D05F5" w:rsidP="001D05F5">
            <w:pPr>
              <w:tabs>
                <w:tab w:val="left" w:pos="226"/>
                <w:tab w:val="center" w:pos="4536"/>
              </w:tabs>
              <w:jc w:val="left"/>
            </w:pPr>
            <w:r w:rsidRPr="001E4BA2">
              <w:t xml:space="preserve">Elektroniczna dokumentacja medyczna. Konfiguracja i obsługa poczty elektronicznej. </w:t>
            </w:r>
          </w:p>
        </w:tc>
        <w:tc>
          <w:tcPr>
            <w:tcW w:w="2078" w:type="dxa"/>
            <w:tcBorders>
              <w:top w:val="single" w:sz="4" w:space="0" w:color="auto"/>
              <w:bottom w:val="single" w:sz="4" w:space="0" w:color="auto"/>
            </w:tcBorders>
            <w:vAlign w:val="center"/>
          </w:tcPr>
          <w:p w14:paraId="31C56334" w14:textId="2A7DC9A5" w:rsidR="001D05F5" w:rsidRPr="001E4BA2" w:rsidRDefault="001D05F5" w:rsidP="004E3974">
            <w:pPr>
              <w:ind w:left="-57" w:right="-57"/>
            </w:pPr>
            <w:r w:rsidRPr="001E4BA2">
              <w:t>P_W01, P_W02</w:t>
            </w:r>
          </w:p>
        </w:tc>
      </w:tr>
      <w:tr w:rsidR="001D05F5" w:rsidRPr="001E4BA2" w14:paraId="3B890C4E" w14:textId="77777777" w:rsidTr="001D05F5">
        <w:trPr>
          <w:trHeight w:val="325"/>
        </w:trPr>
        <w:tc>
          <w:tcPr>
            <w:tcW w:w="609" w:type="dxa"/>
            <w:tcBorders>
              <w:top w:val="single" w:sz="4" w:space="0" w:color="auto"/>
              <w:bottom w:val="single" w:sz="4" w:space="0" w:color="auto"/>
            </w:tcBorders>
            <w:vAlign w:val="center"/>
          </w:tcPr>
          <w:p w14:paraId="2AE19FD3" w14:textId="77777777" w:rsidR="001D05F5" w:rsidRPr="001E4BA2" w:rsidRDefault="001D05F5" w:rsidP="001D05F5">
            <w:pPr>
              <w:rPr>
                <w:rFonts w:eastAsia="Calibri"/>
                <w:spacing w:val="-1"/>
                <w:lang w:eastAsia="pl-PL"/>
              </w:rPr>
            </w:pPr>
            <w:r w:rsidRPr="001E4BA2">
              <w:rPr>
                <w:rFonts w:eastAsia="Calibri"/>
                <w:spacing w:val="-1"/>
                <w:lang w:eastAsia="pl-PL"/>
              </w:rPr>
              <w:t>W4</w:t>
            </w:r>
          </w:p>
        </w:tc>
        <w:tc>
          <w:tcPr>
            <w:tcW w:w="6584" w:type="dxa"/>
            <w:tcBorders>
              <w:top w:val="single" w:sz="4" w:space="0" w:color="auto"/>
              <w:bottom w:val="single" w:sz="4" w:space="0" w:color="auto"/>
            </w:tcBorders>
            <w:vAlign w:val="center"/>
          </w:tcPr>
          <w:p w14:paraId="2CBD3918" w14:textId="77777777" w:rsidR="001D05F5" w:rsidRPr="001E4BA2" w:rsidRDefault="001D05F5" w:rsidP="001D05F5">
            <w:pPr>
              <w:jc w:val="both"/>
              <w:rPr>
                <w:spacing w:val="-1"/>
              </w:rPr>
            </w:pPr>
            <w:r w:rsidRPr="001E4BA2">
              <w:t xml:space="preserve">Techniki wyszukiwania i pozyskiwania danych. Tworzenie szablonów dla dokumentacji medyczne. </w:t>
            </w:r>
          </w:p>
        </w:tc>
        <w:tc>
          <w:tcPr>
            <w:tcW w:w="2078" w:type="dxa"/>
            <w:tcBorders>
              <w:top w:val="single" w:sz="4" w:space="0" w:color="auto"/>
              <w:bottom w:val="single" w:sz="4" w:space="0" w:color="auto"/>
            </w:tcBorders>
            <w:vAlign w:val="center"/>
          </w:tcPr>
          <w:p w14:paraId="72442695" w14:textId="64D9E1BF" w:rsidR="001D05F5" w:rsidRPr="001E4BA2" w:rsidRDefault="001D05F5" w:rsidP="004E3974">
            <w:r w:rsidRPr="001E4BA2">
              <w:t>P_W01, P_W0</w:t>
            </w:r>
            <w:r w:rsidR="004E3974" w:rsidRPr="001E4BA2">
              <w:t>2</w:t>
            </w:r>
          </w:p>
        </w:tc>
      </w:tr>
      <w:tr w:rsidR="001D05F5" w:rsidRPr="001E4BA2" w14:paraId="3BCE82E3" w14:textId="77777777" w:rsidTr="001D05F5">
        <w:trPr>
          <w:trHeight w:val="350"/>
        </w:trPr>
        <w:tc>
          <w:tcPr>
            <w:tcW w:w="609" w:type="dxa"/>
            <w:tcBorders>
              <w:top w:val="single" w:sz="4" w:space="0" w:color="auto"/>
              <w:bottom w:val="single" w:sz="4" w:space="0" w:color="auto"/>
            </w:tcBorders>
            <w:vAlign w:val="center"/>
          </w:tcPr>
          <w:p w14:paraId="13A9CEA7" w14:textId="77777777" w:rsidR="001D05F5" w:rsidRPr="001E4BA2" w:rsidRDefault="001D05F5" w:rsidP="001D05F5">
            <w:pPr>
              <w:rPr>
                <w:rFonts w:eastAsia="Calibri"/>
                <w:spacing w:val="-1"/>
                <w:lang w:eastAsia="pl-PL"/>
              </w:rPr>
            </w:pPr>
            <w:r w:rsidRPr="001E4BA2">
              <w:rPr>
                <w:rFonts w:eastAsia="Calibri"/>
                <w:spacing w:val="-1"/>
                <w:lang w:eastAsia="pl-PL"/>
              </w:rPr>
              <w:t>W5</w:t>
            </w:r>
          </w:p>
        </w:tc>
        <w:tc>
          <w:tcPr>
            <w:tcW w:w="6584" w:type="dxa"/>
            <w:tcBorders>
              <w:top w:val="single" w:sz="4" w:space="0" w:color="auto"/>
              <w:bottom w:val="single" w:sz="4" w:space="0" w:color="auto"/>
            </w:tcBorders>
            <w:vAlign w:val="center"/>
          </w:tcPr>
          <w:p w14:paraId="746986A0" w14:textId="77777777" w:rsidR="001D05F5" w:rsidRPr="001E4BA2" w:rsidRDefault="001D05F5" w:rsidP="001D05F5">
            <w:pPr>
              <w:tabs>
                <w:tab w:val="left" w:pos="226"/>
                <w:tab w:val="center" w:pos="4536"/>
              </w:tabs>
              <w:jc w:val="left"/>
            </w:pPr>
            <w:r w:rsidRPr="001E4BA2">
              <w:t>Metody i narzędzia pozyskiwania danych.</w:t>
            </w:r>
          </w:p>
        </w:tc>
        <w:tc>
          <w:tcPr>
            <w:tcW w:w="2078" w:type="dxa"/>
            <w:tcBorders>
              <w:top w:val="single" w:sz="4" w:space="0" w:color="auto"/>
              <w:bottom w:val="single" w:sz="4" w:space="0" w:color="auto"/>
            </w:tcBorders>
            <w:vAlign w:val="center"/>
          </w:tcPr>
          <w:p w14:paraId="0F5E9D8A" w14:textId="0F415AF8" w:rsidR="001D05F5" w:rsidRPr="001E4BA2" w:rsidRDefault="001D05F5" w:rsidP="004E3974">
            <w:r w:rsidRPr="001E4BA2">
              <w:t>P_W01, P_W0</w:t>
            </w:r>
            <w:r w:rsidR="004E3974" w:rsidRPr="001E4BA2">
              <w:t>2</w:t>
            </w:r>
          </w:p>
        </w:tc>
      </w:tr>
      <w:tr w:rsidR="001D05F5" w:rsidRPr="001E4BA2" w14:paraId="23800C01" w14:textId="77777777" w:rsidTr="00A86F0C">
        <w:trPr>
          <w:trHeight w:val="350"/>
        </w:trPr>
        <w:tc>
          <w:tcPr>
            <w:tcW w:w="609" w:type="dxa"/>
            <w:tcBorders>
              <w:top w:val="single" w:sz="4" w:space="0" w:color="auto"/>
              <w:bottom w:val="single" w:sz="4" w:space="0" w:color="auto"/>
            </w:tcBorders>
            <w:shd w:val="clear" w:color="auto" w:fill="F5EEF6"/>
            <w:vAlign w:val="center"/>
          </w:tcPr>
          <w:p w14:paraId="2BFFFE28" w14:textId="62F720BE" w:rsidR="001D05F5" w:rsidRPr="001E4BA2" w:rsidRDefault="001D05F5" w:rsidP="001D05F5">
            <w:pPr>
              <w:rPr>
                <w:rFonts w:eastAsia="Calibri"/>
                <w:spacing w:val="-1"/>
                <w:lang w:eastAsia="pl-PL"/>
              </w:rPr>
            </w:pPr>
            <w:r w:rsidRPr="001E4BA2">
              <w:rPr>
                <w:b/>
              </w:rPr>
              <w:t>Lp.</w:t>
            </w:r>
          </w:p>
        </w:tc>
        <w:tc>
          <w:tcPr>
            <w:tcW w:w="6584" w:type="dxa"/>
            <w:tcBorders>
              <w:top w:val="single" w:sz="4" w:space="0" w:color="auto"/>
              <w:bottom w:val="single" w:sz="4" w:space="0" w:color="auto"/>
            </w:tcBorders>
            <w:shd w:val="clear" w:color="auto" w:fill="F5EEF6"/>
            <w:vAlign w:val="center"/>
          </w:tcPr>
          <w:p w14:paraId="16C60F9D" w14:textId="63797B5B" w:rsidR="001D05F5" w:rsidRPr="001E4BA2" w:rsidRDefault="001D05F5" w:rsidP="001D05F5">
            <w:pPr>
              <w:tabs>
                <w:tab w:val="left" w:pos="226"/>
                <w:tab w:val="center" w:pos="4536"/>
              </w:tabs>
            </w:pPr>
            <w:r w:rsidRPr="001E4BA2">
              <w:rPr>
                <w:b/>
              </w:rPr>
              <w:t>W zakresie seminariów:</w:t>
            </w:r>
          </w:p>
        </w:tc>
        <w:tc>
          <w:tcPr>
            <w:tcW w:w="2078" w:type="dxa"/>
            <w:tcBorders>
              <w:top w:val="single" w:sz="4" w:space="0" w:color="auto"/>
              <w:bottom w:val="single" w:sz="4" w:space="0" w:color="auto"/>
            </w:tcBorders>
            <w:shd w:val="clear" w:color="auto" w:fill="F5EEF6"/>
          </w:tcPr>
          <w:p w14:paraId="4751ADA9" w14:textId="2535353B" w:rsidR="001D05F5" w:rsidRPr="001E4BA2" w:rsidRDefault="001D05F5" w:rsidP="001D05F5">
            <w:r w:rsidRPr="001E4BA2">
              <w:rPr>
                <w:b/>
              </w:rPr>
              <w:t>Odniesienie do przedmiotowych efektów uczenia się</w:t>
            </w:r>
          </w:p>
        </w:tc>
      </w:tr>
      <w:tr w:rsidR="001D05F5" w:rsidRPr="001E4BA2" w14:paraId="7D534FE7" w14:textId="77777777" w:rsidTr="001D05F5">
        <w:trPr>
          <w:trHeight w:val="350"/>
        </w:trPr>
        <w:tc>
          <w:tcPr>
            <w:tcW w:w="609" w:type="dxa"/>
            <w:tcBorders>
              <w:top w:val="single" w:sz="4" w:space="0" w:color="auto"/>
              <w:bottom w:val="single" w:sz="4" w:space="0" w:color="auto"/>
            </w:tcBorders>
            <w:vAlign w:val="center"/>
          </w:tcPr>
          <w:p w14:paraId="77FF36DC" w14:textId="3CFDE6E2" w:rsidR="001D05F5" w:rsidRPr="001E4BA2" w:rsidRDefault="001D05F5" w:rsidP="001D05F5">
            <w:pPr>
              <w:rPr>
                <w:rFonts w:eastAsia="Calibri"/>
                <w:spacing w:val="-1"/>
                <w:lang w:eastAsia="pl-PL"/>
              </w:rPr>
            </w:pPr>
            <w:r w:rsidRPr="001E4BA2">
              <w:rPr>
                <w:rFonts w:eastAsia="Calibri"/>
                <w:spacing w:val="-1"/>
                <w:lang w:eastAsia="pl-PL"/>
              </w:rPr>
              <w:t>Sem1</w:t>
            </w:r>
          </w:p>
        </w:tc>
        <w:tc>
          <w:tcPr>
            <w:tcW w:w="6584" w:type="dxa"/>
            <w:tcBorders>
              <w:top w:val="single" w:sz="4" w:space="0" w:color="auto"/>
              <w:bottom w:val="single" w:sz="4" w:space="0" w:color="auto"/>
            </w:tcBorders>
            <w:vAlign w:val="center"/>
          </w:tcPr>
          <w:p w14:paraId="14E8A111" w14:textId="5F13F806" w:rsidR="001D05F5" w:rsidRPr="001E4BA2" w:rsidRDefault="001D05F5" w:rsidP="001D05F5">
            <w:pPr>
              <w:jc w:val="both"/>
            </w:pPr>
            <w:r w:rsidRPr="001E4BA2">
              <w:rPr>
                <w:color w:val="000000"/>
              </w:rPr>
              <w:t>Zasady przekazywania danych do systemu informacji i ich udostępnia</w:t>
            </w:r>
          </w:p>
        </w:tc>
        <w:tc>
          <w:tcPr>
            <w:tcW w:w="2078" w:type="dxa"/>
            <w:tcBorders>
              <w:top w:val="single" w:sz="4" w:space="0" w:color="auto"/>
              <w:bottom w:val="single" w:sz="4" w:space="0" w:color="auto"/>
            </w:tcBorders>
            <w:vAlign w:val="center"/>
          </w:tcPr>
          <w:p w14:paraId="35659D50" w14:textId="77777777" w:rsidR="001D05F5" w:rsidRPr="001E4BA2" w:rsidRDefault="001D05F5" w:rsidP="001D05F5">
            <w:r w:rsidRPr="001E4BA2">
              <w:t xml:space="preserve">P_U01, P_U02, </w:t>
            </w:r>
          </w:p>
          <w:p w14:paraId="3B77C87E" w14:textId="69B73B2A" w:rsidR="001D05F5" w:rsidRPr="001E4BA2" w:rsidRDefault="001D05F5" w:rsidP="001D05F5">
            <w:r w:rsidRPr="001E4BA2">
              <w:t>P_K01 –P_K05</w:t>
            </w:r>
          </w:p>
        </w:tc>
      </w:tr>
      <w:tr w:rsidR="001D05F5" w:rsidRPr="001E4BA2" w14:paraId="3F44AC87" w14:textId="77777777" w:rsidTr="004B1AF7">
        <w:trPr>
          <w:trHeight w:val="350"/>
        </w:trPr>
        <w:tc>
          <w:tcPr>
            <w:tcW w:w="609" w:type="dxa"/>
            <w:tcBorders>
              <w:top w:val="single" w:sz="4" w:space="0" w:color="auto"/>
              <w:bottom w:val="single" w:sz="4" w:space="0" w:color="auto"/>
            </w:tcBorders>
            <w:vAlign w:val="center"/>
          </w:tcPr>
          <w:p w14:paraId="6650B042" w14:textId="4F4FCAA3" w:rsidR="001D05F5" w:rsidRPr="001E4BA2" w:rsidRDefault="001D05F5" w:rsidP="001D05F5">
            <w:pPr>
              <w:rPr>
                <w:rFonts w:eastAsia="Calibri"/>
                <w:spacing w:val="-1"/>
                <w:lang w:eastAsia="pl-PL"/>
              </w:rPr>
            </w:pPr>
            <w:r w:rsidRPr="001E4BA2">
              <w:rPr>
                <w:rFonts w:eastAsia="Calibri"/>
                <w:spacing w:val="-1"/>
                <w:lang w:eastAsia="pl-PL"/>
              </w:rPr>
              <w:t>Sem2</w:t>
            </w:r>
          </w:p>
        </w:tc>
        <w:tc>
          <w:tcPr>
            <w:tcW w:w="6584" w:type="dxa"/>
            <w:tcBorders>
              <w:top w:val="single" w:sz="4" w:space="0" w:color="auto"/>
              <w:bottom w:val="single" w:sz="4" w:space="0" w:color="auto"/>
            </w:tcBorders>
            <w:vAlign w:val="center"/>
          </w:tcPr>
          <w:p w14:paraId="4086BBD4" w14:textId="25BBEF37" w:rsidR="001D05F5" w:rsidRPr="001E4BA2" w:rsidRDefault="001D05F5" w:rsidP="001D05F5">
            <w:pPr>
              <w:tabs>
                <w:tab w:val="left" w:pos="226"/>
                <w:tab w:val="center" w:pos="4536"/>
              </w:tabs>
              <w:jc w:val="left"/>
            </w:pPr>
            <w:r w:rsidRPr="001E4BA2">
              <w:rPr>
                <w:color w:val="000000"/>
              </w:rPr>
              <w:t>Nadzór i kontrola nad systemem informacji i bazami danych</w:t>
            </w:r>
          </w:p>
        </w:tc>
        <w:tc>
          <w:tcPr>
            <w:tcW w:w="2078" w:type="dxa"/>
            <w:tcBorders>
              <w:top w:val="single" w:sz="4" w:space="0" w:color="auto"/>
              <w:bottom w:val="single" w:sz="4" w:space="0" w:color="auto"/>
            </w:tcBorders>
          </w:tcPr>
          <w:p w14:paraId="76BD0B82" w14:textId="77777777" w:rsidR="001D05F5" w:rsidRPr="001E4BA2" w:rsidRDefault="001D05F5" w:rsidP="001D05F5">
            <w:r w:rsidRPr="001E4BA2">
              <w:t xml:space="preserve">P_U01, P_U02, </w:t>
            </w:r>
          </w:p>
          <w:p w14:paraId="0BE0846B" w14:textId="4D6F7602" w:rsidR="001D05F5" w:rsidRPr="001E4BA2" w:rsidRDefault="001D05F5" w:rsidP="001D05F5">
            <w:r w:rsidRPr="001E4BA2">
              <w:t>P_K01 –P_K05</w:t>
            </w:r>
          </w:p>
        </w:tc>
      </w:tr>
      <w:tr w:rsidR="001D05F5" w:rsidRPr="001E4BA2" w14:paraId="52A7289D" w14:textId="77777777" w:rsidTr="004B1AF7">
        <w:trPr>
          <w:trHeight w:val="350"/>
        </w:trPr>
        <w:tc>
          <w:tcPr>
            <w:tcW w:w="609" w:type="dxa"/>
            <w:tcBorders>
              <w:top w:val="single" w:sz="4" w:space="0" w:color="auto"/>
              <w:bottom w:val="single" w:sz="4" w:space="0" w:color="auto"/>
            </w:tcBorders>
            <w:vAlign w:val="center"/>
          </w:tcPr>
          <w:p w14:paraId="5E3A3D58" w14:textId="16395F56" w:rsidR="001D05F5" w:rsidRPr="001E4BA2" w:rsidRDefault="001D05F5" w:rsidP="001D05F5">
            <w:pPr>
              <w:rPr>
                <w:rFonts w:eastAsia="Calibri"/>
                <w:spacing w:val="-1"/>
                <w:lang w:eastAsia="pl-PL"/>
              </w:rPr>
            </w:pPr>
            <w:r w:rsidRPr="001E4BA2">
              <w:rPr>
                <w:rFonts w:eastAsia="Calibri"/>
                <w:spacing w:val="-1"/>
                <w:lang w:eastAsia="pl-PL"/>
              </w:rPr>
              <w:t>Sem3</w:t>
            </w:r>
          </w:p>
        </w:tc>
        <w:tc>
          <w:tcPr>
            <w:tcW w:w="6584" w:type="dxa"/>
            <w:tcBorders>
              <w:top w:val="single" w:sz="4" w:space="0" w:color="auto"/>
              <w:bottom w:val="single" w:sz="4" w:space="0" w:color="auto"/>
            </w:tcBorders>
            <w:vAlign w:val="center"/>
          </w:tcPr>
          <w:p w14:paraId="7B503580" w14:textId="1ED76BC7" w:rsidR="001D05F5" w:rsidRPr="001E4BA2" w:rsidRDefault="001D05F5" w:rsidP="001D05F5">
            <w:pPr>
              <w:jc w:val="both"/>
              <w:rPr>
                <w:color w:val="000000"/>
              </w:rPr>
            </w:pPr>
            <w:r w:rsidRPr="001E4BA2">
              <w:rPr>
                <w:color w:val="000000"/>
              </w:rPr>
              <w:t>Zmiany w przepisach obowiązujących</w:t>
            </w:r>
          </w:p>
        </w:tc>
        <w:tc>
          <w:tcPr>
            <w:tcW w:w="2078" w:type="dxa"/>
            <w:tcBorders>
              <w:top w:val="single" w:sz="4" w:space="0" w:color="auto"/>
              <w:bottom w:val="single" w:sz="4" w:space="0" w:color="auto"/>
            </w:tcBorders>
          </w:tcPr>
          <w:p w14:paraId="18A31B91" w14:textId="77777777" w:rsidR="001D05F5" w:rsidRPr="001E4BA2" w:rsidRDefault="001D05F5" w:rsidP="001D05F5">
            <w:r w:rsidRPr="001E4BA2">
              <w:t xml:space="preserve">P_U01, P_U02, </w:t>
            </w:r>
          </w:p>
          <w:p w14:paraId="4F217C37" w14:textId="44654F49" w:rsidR="001D05F5" w:rsidRPr="001E4BA2" w:rsidRDefault="001D05F5" w:rsidP="001D05F5">
            <w:r w:rsidRPr="001E4BA2">
              <w:t>P_K01 –P_K05</w:t>
            </w:r>
          </w:p>
        </w:tc>
      </w:tr>
      <w:tr w:rsidR="001D05F5" w:rsidRPr="001E4BA2" w14:paraId="1A7D1890" w14:textId="77777777" w:rsidTr="00A86F0C">
        <w:trPr>
          <w:trHeight w:val="350"/>
        </w:trPr>
        <w:tc>
          <w:tcPr>
            <w:tcW w:w="609" w:type="dxa"/>
            <w:tcBorders>
              <w:top w:val="single" w:sz="4" w:space="0" w:color="auto"/>
              <w:bottom w:val="single" w:sz="4" w:space="0" w:color="auto"/>
            </w:tcBorders>
            <w:shd w:val="clear" w:color="auto" w:fill="F5EEF6"/>
            <w:vAlign w:val="center"/>
          </w:tcPr>
          <w:p w14:paraId="5123454F" w14:textId="58BDED53" w:rsidR="001D05F5" w:rsidRPr="001E4BA2" w:rsidRDefault="001D05F5" w:rsidP="001D05F5">
            <w:pPr>
              <w:rPr>
                <w:rFonts w:eastAsia="Calibri"/>
                <w:spacing w:val="-1"/>
                <w:lang w:eastAsia="pl-PL"/>
              </w:rPr>
            </w:pPr>
            <w:r w:rsidRPr="001E4BA2">
              <w:rPr>
                <w:b/>
              </w:rPr>
              <w:t>Lp.</w:t>
            </w:r>
          </w:p>
        </w:tc>
        <w:tc>
          <w:tcPr>
            <w:tcW w:w="6584" w:type="dxa"/>
            <w:tcBorders>
              <w:top w:val="single" w:sz="4" w:space="0" w:color="auto"/>
              <w:bottom w:val="single" w:sz="4" w:space="0" w:color="auto"/>
            </w:tcBorders>
            <w:shd w:val="clear" w:color="auto" w:fill="F5EEF6"/>
            <w:vAlign w:val="center"/>
          </w:tcPr>
          <w:p w14:paraId="5126CAE7" w14:textId="5A7CB592" w:rsidR="001D05F5" w:rsidRPr="001E4BA2" w:rsidRDefault="001D05F5" w:rsidP="001D05F5">
            <w:pPr>
              <w:rPr>
                <w:color w:val="000000"/>
              </w:rPr>
            </w:pPr>
            <w:r w:rsidRPr="001E4BA2">
              <w:rPr>
                <w:b/>
              </w:rPr>
              <w:t>W zakresie samokształcenia:</w:t>
            </w:r>
          </w:p>
        </w:tc>
        <w:tc>
          <w:tcPr>
            <w:tcW w:w="2078" w:type="dxa"/>
            <w:tcBorders>
              <w:top w:val="single" w:sz="4" w:space="0" w:color="auto"/>
              <w:bottom w:val="single" w:sz="4" w:space="0" w:color="auto"/>
            </w:tcBorders>
            <w:shd w:val="clear" w:color="auto" w:fill="F5EEF6"/>
          </w:tcPr>
          <w:p w14:paraId="5842ECA3" w14:textId="6F8C56B2" w:rsidR="001D05F5" w:rsidRPr="001E4BA2" w:rsidRDefault="001D05F5" w:rsidP="001D05F5">
            <w:r w:rsidRPr="001E4BA2">
              <w:rPr>
                <w:b/>
              </w:rPr>
              <w:t>Odniesienie do przedmiotowych efektów uczenia się</w:t>
            </w:r>
          </w:p>
        </w:tc>
      </w:tr>
      <w:tr w:rsidR="001D05F5" w:rsidRPr="001E4BA2" w14:paraId="736C6490" w14:textId="77777777" w:rsidTr="004B1AF7">
        <w:trPr>
          <w:trHeight w:val="350"/>
        </w:trPr>
        <w:tc>
          <w:tcPr>
            <w:tcW w:w="609" w:type="dxa"/>
            <w:tcBorders>
              <w:top w:val="single" w:sz="4" w:space="0" w:color="auto"/>
              <w:bottom w:val="single" w:sz="4" w:space="0" w:color="auto"/>
            </w:tcBorders>
            <w:vAlign w:val="center"/>
          </w:tcPr>
          <w:p w14:paraId="06C85239" w14:textId="5A262EF3" w:rsidR="001D05F5" w:rsidRPr="001E4BA2" w:rsidRDefault="001D05F5" w:rsidP="001D05F5">
            <w:pPr>
              <w:rPr>
                <w:rFonts w:eastAsia="Calibri"/>
                <w:spacing w:val="-1"/>
                <w:lang w:eastAsia="pl-PL"/>
              </w:rPr>
            </w:pPr>
            <w:r w:rsidRPr="001E4BA2">
              <w:rPr>
                <w:rFonts w:eastAsia="Calibri"/>
                <w:spacing w:val="-1"/>
                <w:lang w:eastAsia="pl-PL"/>
              </w:rPr>
              <w:t>Sk1</w:t>
            </w:r>
          </w:p>
        </w:tc>
        <w:tc>
          <w:tcPr>
            <w:tcW w:w="6584" w:type="dxa"/>
            <w:tcBorders>
              <w:top w:val="single" w:sz="4" w:space="0" w:color="auto"/>
              <w:bottom w:val="single" w:sz="4" w:space="0" w:color="auto"/>
            </w:tcBorders>
            <w:vAlign w:val="center"/>
          </w:tcPr>
          <w:p w14:paraId="4E071B84" w14:textId="478FE235" w:rsidR="001D05F5" w:rsidRPr="001E4BA2" w:rsidRDefault="001D05F5" w:rsidP="001D05F5">
            <w:pPr>
              <w:jc w:val="both"/>
              <w:rPr>
                <w:color w:val="000000"/>
              </w:rPr>
            </w:pPr>
            <w:r w:rsidRPr="001E4BA2">
              <w:rPr>
                <w:rStyle w:val="markedcontent"/>
              </w:rPr>
              <w:t>Rola personelu pielęgniarskiego w informatyce</w:t>
            </w:r>
          </w:p>
        </w:tc>
        <w:tc>
          <w:tcPr>
            <w:tcW w:w="2078" w:type="dxa"/>
            <w:tcBorders>
              <w:top w:val="single" w:sz="4" w:space="0" w:color="auto"/>
              <w:bottom w:val="single" w:sz="4" w:space="0" w:color="auto"/>
            </w:tcBorders>
          </w:tcPr>
          <w:p w14:paraId="3DA563ED" w14:textId="77777777" w:rsidR="001D05F5" w:rsidRPr="001E4BA2" w:rsidRDefault="001D05F5" w:rsidP="001D05F5">
            <w:r w:rsidRPr="001E4BA2">
              <w:t xml:space="preserve">P_U01, P_U02, </w:t>
            </w:r>
          </w:p>
          <w:p w14:paraId="01B76362" w14:textId="0CF74C40" w:rsidR="001D05F5" w:rsidRPr="001E4BA2" w:rsidRDefault="001D05F5" w:rsidP="001D05F5">
            <w:r w:rsidRPr="001E4BA2">
              <w:t>P_K01 –P_K05</w:t>
            </w:r>
          </w:p>
        </w:tc>
      </w:tr>
    </w:tbl>
    <w:p w14:paraId="7C800A70" w14:textId="77777777" w:rsidR="00422F38" w:rsidRPr="001E4BA2" w:rsidRDefault="00422F38" w:rsidP="00422F38">
      <w:pPr>
        <w:tabs>
          <w:tab w:val="left" w:pos="226"/>
          <w:tab w:val="center" w:pos="4536"/>
        </w:tabs>
        <w:jc w:val="left"/>
      </w:pPr>
    </w:p>
    <w:p w14:paraId="571D71EF" w14:textId="77777777" w:rsidR="00422F38" w:rsidRPr="001E4BA2" w:rsidRDefault="00422F38" w:rsidP="00422F38">
      <w:pPr>
        <w:tabs>
          <w:tab w:val="left" w:pos="226"/>
          <w:tab w:val="center" w:pos="4536"/>
        </w:tabs>
        <w:jc w:val="left"/>
      </w:pPr>
    </w:p>
    <w:p w14:paraId="1FA8B26C" w14:textId="6BA28DE1" w:rsidR="00422F38" w:rsidRPr="001E4BA2" w:rsidRDefault="00E95FF0" w:rsidP="00C260BB">
      <w:pPr>
        <w:numPr>
          <w:ilvl w:val="0"/>
          <w:numId w:val="90"/>
        </w:numPr>
        <w:ind w:left="284" w:hanging="284"/>
        <w:jc w:val="left"/>
        <w:rPr>
          <w:b/>
        </w:rPr>
      </w:pPr>
      <w:r w:rsidRPr="001E4BA2">
        <w:rPr>
          <w:b/>
        </w:rPr>
        <w:t>Metody weryfikacji efektów uczenia się</w:t>
      </w:r>
    </w:p>
    <w:tbl>
      <w:tblPr>
        <w:tblW w:w="925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126"/>
        <w:gridCol w:w="2697"/>
      </w:tblGrid>
      <w:tr w:rsidR="00422F38" w:rsidRPr="001E4BA2" w14:paraId="3635B3BA" w14:textId="77777777" w:rsidTr="00B750CB">
        <w:trPr>
          <w:trHeight w:val="1082"/>
        </w:trPr>
        <w:tc>
          <w:tcPr>
            <w:tcW w:w="9252" w:type="dxa"/>
            <w:gridSpan w:val="3"/>
            <w:tcBorders>
              <w:bottom w:val="double" w:sz="4" w:space="0" w:color="auto"/>
            </w:tcBorders>
            <w:vAlign w:val="center"/>
          </w:tcPr>
          <w:p w14:paraId="25D18F7C" w14:textId="77777777" w:rsidR="00422F38" w:rsidRPr="001E4BA2" w:rsidRDefault="00422F38" w:rsidP="00D3299A">
            <w:pPr>
              <w:jc w:val="both"/>
              <w:rPr>
                <w:b/>
              </w:rPr>
            </w:pPr>
            <w:r w:rsidRPr="001E4BA2">
              <w:rPr>
                <w:b/>
                <w:bCs/>
              </w:rPr>
              <w:t xml:space="preserve">Wykłady: </w:t>
            </w:r>
          </w:p>
          <w:p w14:paraId="39E1479B" w14:textId="22D656D1" w:rsidR="00422F38" w:rsidRPr="001E4BA2" w:rsidRDefault="001D05F5" w:rsidP="001D05F5">
            <w:pPr>
              <w:autoSpaceDE w:val="0"/>
              <w:autoSpaceDN w:val="0"/>
              <w:adjustRightInd w:val="0"/>
              <w:jc w:val="both"/>
              <w:rPr>
                <w:rFonts w:eastAsia="Calibri"/>
              </w:rPr>
            </w:pPr>
            <w:r w:rsidRPr="001E4BA2">
              <w:rPr>
                <w:rFonts w:eastAsia="Calibri"/>
                <w:b/>
                <w:bCs/>
              </w:rPr>
              <w:t>Zaliczenie na ocenę (ZO</w:t>
            </w:r>
            <w:r w:rsidR="00422F38" w:rsidRPr="001E4BA2">
              <w:rPr>
                <w:rFonts w:eastAsia="Calibri"/>
                <w:b/>
                <w:bCs/>
              </w:rPr>
              <w:t xml:space="preserve">) </w:t>
            </w:r>
            <w:r w:rsidRPr="001E4BA2">
              <w:rPr>
                <w:rFonts w:eastAsia="Calibri"/>
              </w:rPr>
              <w:t xml:space="preserve">Zaliczenie </w:t>
            </w:r>
            <w:r w:rsidR="00422F38" w:rsidRPr="001E4BA2">
              <w:rPr>
                <w:rFonts w:eastAsia="Calibri"/>
              </w:rPr>
              <w:t>odbywa się w formie pisemnej z użyciem testu złożonego z pytań zamkniętych z możliwością jednokrotnej odpowiedzi.</w:t>
            </w:r>
          </w:p>
          <w:p w14:paraId="7ACFF159" w14:textId="77777777" w:rsidR="008A4E3F" w:rsidRPr="001E4BA2" w:rsidRDefault="008A4E3F" w:rsidP="008A4E3F">
            <w:pPr>
              <w:autoSpaceDE w:val="0"/>
              <w:autoSpaceDN w:val="0"/>
              <w:adjustRightInd w:val="0"/>
              <w:jc w:val="both"/>
              <w:rPr>
                <w:b/>
                <w:bCs/>
              </w:rPr>
            </w:pPr>
            <w:r w:rsidRPr="001E4BA2">
              <w:rPr>
                <w:b/>
                <w:bCs/>
              </w:rPr>
              <w:t>Seminarium</w:t>
            </w:r>
          </w:p>
          <w:p w14:paraId="0939FBF1" w14:textId="3FA01199" w:rsidR="008A4E3F" w:rsidRPr="001E4BA2" w:rsidRDefault="008A4E3F" w:rsidP="008A4E3F">
            <w:pPr>
              <w:autoSpaceDE w:val="0"/>
              <w:autoSpaceDN w:val="0"/>
              <w:adjustRightInd w:val="0"/>
              <w:jc w:val="both"/>
              <w:rPr>
                <w:b/>
                <w:bCs/>
              </w:rPr>
            </w:pPr>
            <w:r w:rsidRPr="001E4BA2">
              <w:rPr>
                <w:b/>
                <w:bCs/>
              </w:rPr>
              <w:t xml:space="preserve">Zaliczenie z oceną (ZO) </w:t>
            </w:r>
          </w:p>
          <w:p w14:paraId="10831010" w14:textId="697FE55B" w:rsidR="008A4E3F" w:rsidRPr="001E4BA2" w:rsidRDefault="008A4E3F" w:rsidP="008A4E3F">
            <w:pPr>
              <w:autoSpaceDE w:val="0"/>
              <w:autoSpaceDN w:val="0"/>
              <w:adjustRightInd w:val="0"/>
              <w:jc w:val="both"/>
            </w:pPr>
            <w:r w:rsidRPr="001E4BA2">
              <w:t>Warunkiem uzyskania zaliczenia jest frekwencja oraz aktywne uczestnictwo w zajęciach, jak również przygotowanie pracy pisemnej.</w:t>
            </w:r>
          </w:p>
          <w:p w14:paraId="0F0C028B" w14:textId="77777777" w:rsidR="008A4E3F" w:rsidRPr="001E4BA2" w:rsidRDefault="008A4E3F" w:rsidP="008A4E3F">
            <w:pPr>
              <w:autoSpaceDE w:val="0"/>
              <w:autoSpaceDN w:val="0"/>
              <w:adjustRightInd w:val="0"/>
              <w:jc w:val="both"/>
              <w:rPr>
                <w:b/>
                <w:bCs/>
              </w:rPr>
            </w:pPr>
            <w:r w:rsidRPr="001E4BA2">
              <w:rPr>
                <w:b/>
                <w:bCs/>
              </w:rPr>
              <w:t>Samokształcenie:</w:t>
            </w:r>
          </w:p>
          <w:p w14:paraId="737A4F00" w14:textId="3DF3BC29" w:rsidR="001D05F5" w:rsidRPr="001E4BA2" w:rsidRDefault="00C260BB" w:rsidP="008A4E3F">
            <w:pPr>
              <w:autoSpaceDE w:val="0"/>
              <w:autoSpaceDN w:val="0"/>
              <w:adjustRightInd w:val="0"/>
              <w:jc w:val="both"/>
              <w:rPr>
                <w:rFonts w:eastAsia="Calibri"/>
              </w:rPr>
            </w:pPr>
            <w:r>
              <w:t>Praca zaliczeniowa (zaliczana w ramach seminarium).</w:t>
            </w:r>
          </w:p>
        </w:tc>
      </w:tr>
      <w:tr w:rsidR="00422F38" w:rsidRPr="001E4BA2" w14:paraId="06128F3B" w14:textId="77777777" w:rsidTr="00B750CB">
        <w:trPr>
          <w:trHeight w:val="423"/>
        </w:trPr>
        <w:tc>
          <w:tcPr>
            <w:tcW w:w="1429" w:type="dxa"/>
            <w:tcBorders>
              <w:top w:val="double" w:sz="4" w:space="0" w:color="auto"/>
              <w:bottom w:val="double" w:sz="4" w:space="0" w:color="auto"/>
            </w:tcBorders>
            <w:shd w:val="clear" w:color="auto" w:fill="F7F5F9"/>
            <w:vAlign w:val="center"/>
          </w:tcPr>
          <w:p w14:paraId="470A49AE" w14:textId="319AC3F5" w:rsidR="00422F38" w:rsidRPr="001E4BA2" w:rsidRDefault="00CC34F0" w:rsidP="00CC34F0">
            <w:pPr>
              <w:ind w:left="-57" w:right="-57"/>
              <w:rPr>
                <w:rFonts w:eastAsia="Calibri"/>
                <w:b/>
                <w:spacing w:val="-1"/>
                <w:lang w:eastAsia="pl-PL"/>
              </w:rPr>
            </w:pPr>
            <w:r>
              <w:rPr>
                <w:rFonts w:eastAsia="Calibri"/>
                <w:b/>
                <w:spacing w:val="-1"/>
                <w:lang w:eastAsia="pl-PL"/>
              </w:rPr>
              <w:t>Efekty uczenia się</w:t>
            </w:r>
          </w:p>
        </w:tc>
        <w:tc>
          <w:tcPr>
            <w:tcW w:w="5126" w:type="dxa"/>
            <w:tcBorders>
              <w:top w:val="double" w:sz="4" w:space="0" w:color="auto"/>
              <w:bottom w:val="double" w:sz="4" w:space="0" w:color="auto"/>
            </w:tcBorders>
            <w:shd w:val="clear" w:color="auto" w:fill="F7F5F9"/>
            <w:vAlign w:val="center"/>
          </w:tcPr>
          <w:p w14:paraId="70B960D0" w14:textId="77777777" w:rsidR="00422F38" w:rsidRPr="001E4BA2" w:rsidRDefault="00422F38" w:rsidP="00D3299A">
            <w:pPr>
              <w:rPr>
                <w:rFonts w:eastAsia="Calibri"/>
                <w:b/>
                <w:spacing w:val="-1"/>
                <w:lang w:eastAsia="pl-PL"/>
              </w:rPr>
            </w:pPr>
            <w:r w:rsidRPr="001E4BA2">
              <w:rPr>
                <w:rFonts w:eastAsia="Calibri"/>
                <w:b/>
                <w:lang w:eastAsia="pl-PL"/>
              </w:rPr>
              <w:t>Metoda weryfikacji</w:t>
            </w:r>
          </w:p>
        </w:tc>
        <w:tc>
          <w:tcPr>
            <w:tcW w:w="2697" w:type="dxa"/>
            <w:tcBorders>
              <w:top w:val="double" w:sz="4" w:space="0" w:color="auto"/>
              <w:bottom w:val="double" w:sz="4" w:space="0" w:color="auto"/>
            </w:tcBorders>
            <w:shd w:val="clear" w:color="auto" w:fill="F7F5F9"/>
            <w:vAlign w:val="center"/>
          </w:tcPr>
          <w:p w14:paraId="12C40C24" w14:textId="52449633" w:rsidR="00422F38" w:rsidRPr="001E4BA2" w:rsidRDefault="00322BAF" w:rsidP="00D3299A">
            <w:pPr>
              <w:rPr>
                <w:rFonts w:eastAsia="Calibri"/>
                <w:b/>
                <w:spacing w:val="-1"/>
                <w:lang w:eastAsia="pl-PL"/>
              </w:rPr>
            </w:pPr>
            <w:r w:rsidRPr="001E4BA2">
              <w:rPr>
                <w:rFonts w:eastAsia="Calibri"/>
                <w:b/>
                <w:lang w:eastAsia="pl-PL"/>
              </w:rPr>
              <w:t>Forma zajęć, w ramach której weryfikowany jest efekt uczenia się</w:t>
            </w:r>
          </w:p>
        </w:tc>
      </w:tr>
      <w:tr w:rsidR="00422F38" w:rsidRPr="001E4BA2" w14:paraId="503C2771" w14:textId="77777777" w:rsidTr="00B750CB">
        <w:trPr>
          <w:trHeight w:val="253"/>
        </w:trPr>
        <w:tc>
          <w:tcPr>
            <w:tcW w:w="9252" w:type="dxa"/>
            <w:gridSpan w:val="3"/>
            <w:tcBorders>
              <w:top w:val="double" w:sz="4" w:space="0" w:color="auto"/>
              <w:bottom w:val="single" w:sz="4" w:space="0" w:color="auto"/>
            </w:tcBorders>
            <w:shd w:val="clear" w:color="auto" w:fill="F7F5F9"/>
          </w:tcPr>
          <w:p w14:paraId="110D8F39" w14:textId="77777777" w:rsidR="00422F38" w:rsidRPr="001E4BA2" w:rsidRDefault="00422F38" w:rsidP="00D3299A">
            <w:pPr>
              <w:rPr>
                <w:b/>
              </w:rPr>
            </w:pPr>
            <w:r w:rsidRPr="001E4BA2">
              <w:rPr>
                <w:b/>
              </w:rPr>
              <w:t>Wiedza:</w:t>
            </w:r>
          </w:p>
        </w:tc>
      </w:tr>
      <w:tr w:rsidR="00422F38" w:rsidRPr="001E4BA2" w14:paraId="20F5011A" w14:textId="77777777" w:rsidTr="00B750CB">
        <w:trPr>
          <w:trHeight w:val="263"/>
        </w:trPr>
        <w:tc>
          <w:tcPr>
            <w:tcW w:w="1429" w:type="dxa"/>
            <w:tcBorders>
              <w:top w:val="single" w:sz="4" w:space="0" w:color="auto"/>
              <w:bottom w:val="single" w:sz="4" w:space="0" w:color="auto"/>
            </w:tcBorders>
            <w:vAlign w:val="center"/>
          </w:tcPr>
          <w:p w14:paraId="2EC1FA8F" w14:textId="3FA49F2B" w:rsidR="00422F38" w:rsidRPr="001E4BA2" w:rsidRDefault="00422F38" w:rsidP="001D05F5">
            <w:pPr>
              <w:ind w:left="-57" w:right="-57"/>
              <w:rPr>
                <w:rFonts w:eastAsia="Calibri"/>
                <w:b/>
                <w:spacing w:val="-1"/>
                <w:lang w:eastAsia="pl-PL"/>
              </w:rPr>
            </w:pPr>
            <w:r w:rsidRPr="001E4BA2">
              <w:rPr>
                <w:rFonts w:eastAsia="Calibri"/>
                <w:bCs/>
                <w:lang w:eastAsia="pl-PL"/>
              </w:rPr>
              <w:t>P_W01 - P_W0</w:t>
            </w:r>
            <w:r w:rsidR="001D05F5" w:rsidRPr="001E4BA2">
              <w:rPr>
                <w:rFonts w:eastAsia="Calibri"/>
                <w:bCs/>
                <w:lang w:eastAsia="pl-PL"/>
              </w:rPr>
              <w:t>2</w:t>
            </w:r>
          </w:p>
        </w:tc>
        <w:tc>
          <w:tcPr>
            <w:tcW w:w="5126" w:type="dxa"/>
            <w:tcBorders>
              <w:top w:val="single" w:sz="4" w:space="0" w:color="auto"/>
              <w:bottom w:val="single" w:sz="4" w:space="0" w:color="auto"/>
            </w:tcBorders>
            <w:vAlign w:val="center"/>
          </w:tcPr>
          <w:p w14:paraId="62B617FD" w14:textId="0E402310" w:rsidR="00422F38" w:rsidRPr="001E4BA2" w:rsidRDefault="00422F38" w:rsidP="00D3299A">
            <w:pPr>
              <w:jc w:val="both"/>
              <w:rPr>
                <w:rFonts w:eastAsia="Calibri"/>
                <w:spacing w:val="-1"/>
                <w:lang w:eastAsia="pl-PL"/>
              </w:rPr>
            </w:pPr>
            <w:r w:rsidRPr="001E4BA2">
              <w:rPr>
                <w:rFonts w:eastAsia="Calibri"/>
                <w:spacing w:val="-1"/>
                <w:lang w:eastAsia="pl-PL"/>
              </w:rPr>
              <w:t>t</w:t>
            </w:r>
            <w:r w:rsidR="001D05F5" w:rsidRPr="001E4BA2">
              <w:rPr>
                <w:rFonts w:eastAsia="Calibri"/>
                <w:spacing w:val="-1"/>
                <w:lang w:eastAsia="pl-PL"/>
              </w:rPr>
              <w:t>est</w:t>
            </w:r>
          </w:p>
        </w:tc>
        <w:tc>
          <w:tcPr>
            <w:tcW w:w="2697" w:type="dxa"/>
            <w:tcBorders>
              <w:top w:val="single" w:sz="4" w:space="0" w:color="auto"/>
              <w:bottom w:val="single" w:sz="4" w:space="0" w:color="auto"/>
            </w:tcBorders>
            <w:vAlign w:val="center"/>
          </w:tcPr>
          <w:p w14:paraId="7EC32F28" w14:textId="326CCD42" w:rsidR="00422F38" w:rsidRPr="001E4BA2" w:rsidRDefault="00202AAA" w:rsidP="00D3299A">
            <w:pPr>
              <w:rPr>
                <w:rFonts w:eastAsia="Calibri"/>
                <w:spacing w:val="-1"/>
                <w:lang w:eastAsia="pl-PL"/>
              </w:rPr>
            </w:pPr>
            <w:r>
              <w:rPr>
                <w:rFonts w:eastAsia="Calibri"/>
              </w:rPr>
              <w:t>w</w:t>
            </w:r>
            <w:r w:rsidR="00422F38" w:rsidRPr="001E4BA2">
              <w:rPr>
                <w:rFonts w:eastAsia="Calibri"/>
              </w:rPr>
              <w:t>ykłady</w:t>
            </w:r>
          </w:p>
        </w:tc>
      </w:tr>
      <w:tr w:rsidR="00422F38" w:rsidRPr="001E4BA2" w14:paraId="6A8E51A0" w14:textId="77777777" w:rsidTr="00B750CB">
        <w:trPr>
          <w:trHeight w:val="263"/>
        </w:trPr>
        <w:tc>
          <w:tcPr>
            <w:tcW w:w="9252" w:type="dxa"/>
            <w:gridSpan w:val="3"/>
            <w:tcBorders>
              <w:top w:val="single" w:sz="4" w:space="0" w:color="auto"/>
              <w:bottom w:val="single" w:sz="4" w:space="0" w:color="auto"/>
            </w:tcBorders>
            <w:shd w:val="clear" w:color="auto" w:fill="F7F5F9"/>
          </w:tcPr>
          <w:p w14:paraId="723807C0" w14:textId="77777777" w:rsidR="00422F38" w:rsidRPr="001E4BA2" w:rsidRDefault="00422F38" w:rsidP="00D3299A">
            <w:pPr>
              <w:rPr>
                <w:b/>
              </w:rPr>
            </w:pPr>
            <w:r w:rsidRPr="001E4BA2">
              <w:rPr>
                <w:b/>
              </w:rPr>
              <w:t>Umiejętności:</w:t>
            </w:r>
          </w:p>
        </w:tc>
      </w:tr>
      <w:tr w:rsidR="00422F38" w:rsidRPr="001E4BA2" w14:paraId="1543E3F7" w14:textId="77777777" w:rsidTr="004E3974">
        <w:trPr>
          <w:trHeight w:val="197"/>
        </w:trPr>
        <w:tc>
          <w:tcPr>
            <w:tcW w:w="1429" w:type="dxa"/>
            <w:tcBorders>
              <w:top w:val="single" w:sz="4" w:space="0" w:color="auto"/>
              <w:bottom w:val="single" w:sz="4" w:space="0" w:color="auto"/>
            </w:tcBorders>
            <w:vAlign w:val="center"/>
          </w:tcPr>
          <w:p w14:paraId="70DE5125" w14:textId="5C1D4A53" w:rsidR="00422F38" w:rsidRPr="001E4BA2" w:rsidRDefault="001D05F5" w:rsidP="00D3299A">
            <w:r w:rsidRPr="001E4BA2">
              <w:rPr>
                <w:rFonts w:eastAsia="Calibri"/>
                <w:bCs/>
                <w:lang w:eastAsia="pl-PL"/>
              </w:rPr>
              <w:t>P_U01 - P_U02</w:t>
            </w:r>
          </w:p>
        </w:tc>
        <w:tc>
          <w:tcPr>
            <w:tcW w:w="5126" w:type="dxa"/>
            <w:tcBorders>
              <w:top w:val="single" w:sz="4" w:space="0" w:color="auto"/>
              <w:bottom w:val="single" w:sz="4" w:space="0" w:color="auto"/>
            </w:tcBorders>
            <w:vAlign w:val="center"/>
          </w:tcPr>
          <w:p w14:paraId="1BDBF978" w14:textId="65B5A2BC" w:rsidR="00422F38" w:rsidRPr="001E4BA2" w:rsidRDefault="00CB657A" w:rsidP="00D3299A">
            <w:pPr>
              <w:jc w:val="both"/>
              <w:rPr>
                <w:rFonts w:eastAsia="Calibri"/>
                <w:spacing w:val="-1"/>
                <w:lang w:eastAsia="pl-PL"/>
              </w:rPr>
            </w:pPr>
            <w:r w:rsidRPr="001E4BA2">
              <w:rPr>
                <w:rFonts w:eastAsia="Calibri"/>
                <w:spacing w:val="-1"/>
                <w:lang w:eastAsia="pl-PL"/>
              </w:rPr>
              <w:t>a</w:t>
            </w:r>
            <w:r w:rsidR="00275D33" w:rsidRPr="001E4BA2">
              <w:rPr>
                <w:rFonts w:eastAsia="Calibri"/>
                <w:spacing w:val="-1"/>
                <w:lang w:eastAsia="pl-PL"/>
              </w:rPr>
              <w:t>ktywność</w:t>
            </w:r>
            <w:r w:rsidR="001D05F5" w:rsidRPr="001E4BA2">
              <w:rPr>
                <w:rFonts w:eastAsia="Calibri"/>
                <w:spacing w:val="-1"/>
                <w:lang w:eastAsia="pl-PL"/>
              </w:rPr>
              <w:t xml:space="preserve"> na zajęciach, obserwacja</w:t>
            </w:r>
            <w:r w:rsidR="00275D33" w:rsidRPr="001E4BA2">
              <w:rPr>
                <w:rFonts w:eastAsia="Calibri"/>
                <w:spacing w:val="-1"/>
                <w:lang w:eastAsia="pl-PL"/>
              </w:rPr>
              <w:t xml:space="preserve">, przygotowanie pracy zaliczeniowej </w:t>
            </w:r>
          </w:p>
        </w:tc>
        <w:tc>
          <w:tcPr>
            <w:tcW w:w="2697" w:type="dxa"/>
            <w:tcBorders>
              <w:top w:val="single" w:sz="4" w:space="0" w:color="auto"/>
              <w:bottom w:val="single" w:sz="4" w:space="0" w:color="auto"/>
            </w:tcBorders>
            <w:vAlign w:val="center"/>
          </w:tcPr>
          <w:p w14:paraId="60FE4257" w14:textId="7613C685" w:rsidR="00422F38" w:rsidRPr="001E4BA2" w:rsidRDefault="00202AAA" w:rsidP="00D3299A">
            <w:pPr>
              <w:rPr>
                <w:rFonts w:eastAsia="Calibri"/>
                <w:spacing w:val="-1"/>
                <w:lang w:eastAsia="pl-PL"/>
              </w:rPr>
            </w:pPr>
            <w:r>
              <w:rPr>
                <w:rFonts w:eastAsia="Calibri"/>
              </w:rPr>
              <w:t>s</w:t>
            </w:r>
            <w:r w:rsidR="00275D33" w:rsidRPr="001E4BA2">
              <w:rPr>
                <w:rFonts w:eastAsia="Calibri"/>
              </w:rPr>
              <w:t xml:space="preserve">eminaria, samokształcenie </w:t>
            </w:r>
          </w:p>
        </w:tc>
      </w:tr>
      <w:tr w:rsidR="00422F38" w:rsidRPr="001E4BA2" w14:paraId="0E9691DF" w14:textId="77777777" w:rsidTr="00B750CB">
        <w:trPr>
          <w:trHeight w:val="213"/>
        </w:trPr>
        <w:tc>
          <w:tcPr>
            <w:tcW w:w="9252" w:type="dxa"/>
            <w:gridSpan w:val="3"/>
            <w:tcBorders>
              <w:top w:val="single" w:sz="4" w:space="0" w:color="auto"/>
              <w:bottom w:val="single" w:sz="4" w:space="0" w:color="auto"/>
            </w:tcBorders>
            <w:shd w:val="clear" w:color="auto" w:fill="F7F5F9"/>
          </w:tcPr>
          <w:p w14:paraId="688D44D5" w14:textId="77777777" w:rsidR="00422F38" w:rsidRPr="001E4BA2" w:rsidRDefault="00422F38" w:rsidP="00D3299A">
            <w:pPr>
              <w:contextualSpacing/>
              <w:rPr>
                <w:b/>
              </w:rPr>
            </w:pPr>
            <w:r w:rsidRPr="001E4BA2">
              <w:rPr>
                <w:b/>
              </w:rPr>
              <w:t>Kompetencje społeczne:</w:t>
            </w:r>
          </w:p>
        </w:tc>
      </w:tr>
      <w:tr w:rsidR="00422F38" w:rsidRPr="001E4BA2" w14:paraId="1BA795D2" w14:textId="77777777" w:rsidTr="00B750CB">
        <w:trPr>
          <w:trHeight w:val="275"/>
        </w:trPr>
        <w:tc>
          <w:tcPr>
            <w:tcW w:w="1429" w:type="dxa"/>
            <w:tcBorders>
              <w:top w:val="single" w:sz="4" w:space="0" w:color="auto"/>
              <w:bottom w:val="double" w:sz="4" w:space="0" w:color="auto"/>
            </w:tcBorders>
            <w:vAlign w:val="center"/>
          </w:tcPr>
          <w:p w14:paraId="4166E078" w14:textId="22866870" w:rsidR="00422F38" w:rsidRPr="001E4BA2" w:rsidRDefault="00275D33" w:rsidP="00D3299A">
            <w:pPr>
              <w:rPr>
                <w:rFonts w:eastAsia="Calibri"/>
                <w:b/>
                <w:spacing w:val="-1"/>
                <w:lang w:eastAsia="pl-PL"/>
              </w:rPr>
            </w:pPr>
            <w:r w:rsidRPr="001E4BA2">
              <w:rPr>
                <w:rFonts w:eastAsia="Calibri"/>
                <w:bCs/>
                <w:lang w:eastAsia="pl-PL"/>
              </w:rPr>
              <w:t>P_K01 - P_K05</w:t>
            </w:r>
          </w:p>
        </w:tc>
        <w:tc>
          <w:tcPr>
            <w:tcW w:w="5126" w:type="dxa"/>
            <w:tcBorders>
              <w:top w:val="single" w:sz="4" w:space="0" w:color="auto"/>
              <w:bottom w:val="double" w:sz="4" w:space="0" w:color="auto"/>
            </w:tcBorders>
            <w:vAlign w:val="center"/>
          </w:tcPr>
          <w:p w14:paraId="22BE27DF" w14:textId="165B379A" w:rsidR="00422F38" w:rsidRPr="001E4BA2" w:rsidRDefault="00CB657A" w:rsidP="00D3299A">
            <w:pPr>
              <w:jc w:val="both"/>
              <w:rPr>
                <w:rFonts w:eastAsia="Calibri"/>
              </w:rPr>
            </w:pPr>
            <w:r w:rsidRPr="001E4BA2">
              <w:rPr>
                <w:rFonts w:eastAsia="Calibri"/>
                <w:spacing w:val="-1"/>
                <w:lang w:eastAsia="pl-PL"/>
              </w:rPr>
              <w:t>a</w:t>
            </w:r>
            <w:r w:rsidR="00A50EEF" w:rsidRPr="001E4BA2">
              <w:rPr>
                <w:rFonts w:eastAsia="Calibri"/>
                <w:spacing w:val="-1"/>
                <w:lang w:eastAsia="pl-PL"/>
              </w:rPr>
              <w:t>ktywność na zajęciach, obserwacja, przygotowanie pracy zaliczeniowej</w:t>
            </w:r>
          </w:p>
        </w:tc>
        <w:tc>
          <w:tcPr>
            <w:tcW w:w="2697" w:type="dxa"/>
            <w:tcBorders>
              <w:top w:val="single" w:sz="4" w:space="0" w:color="auto"/>
              <w:bottom w:val="double" w:sz="4" w:space="0" w:color="auto"/>
            </w:tcBorders>
            <w:vAlign w:val="center"/>
          </w:tcPr>
          <w:p w14:paraId="740C6C67" w14:textId="33882430" w:rsidR="00422F38" w:rsidRPr="001E4BA2" w:rsidRDefault="00202AAA" w:rsidP="00D3299A">
            <w:pPr>
              <w:rPr>
                <w:rFonts w:eastAsia="Calibri"/>
                <w:spacing w:val="-1"/>
                <w:lang w:eastAsia="pl-PL"/>
              </w:rPr>
            </w:pPr>
            <w:r>
              <w:rPr>
                <w:rFonts w:eastAsia="Calibri"/>
              </w:rPr>
              <w:t>s</w:t>
            </w:r>
            <w:r w:rsidR="00275D33" w:rsidRPr="001E4BA2">
              <w:rPr>
                <w:rFonts w:eastAsia="Calibri"/>
              </w:rPr>
              <w:t>eminaria, samokształcenie</w:t>
            </w:r>
          </w:p>
        </w:tc>
      </w:tr>
    </w:tbl>
    <w:p w14:paraId="072B4A12" w14:textId="77777777" w:rsidR="00422F38" w:rsidRPr="001E4BA2" w:rsidRDefault="00422F38" w:rsidP="00422F38">
      <w:pPr>
        <w:jc w:val="left"/>
      </w:pPr>
    </w:p>
    <w:p w14:paraId="22C55188" w14:textId="35BCE1BA" w:rsidR="00422F38" w:rsidRPr="001E4BA2" w:rsidRDefault="00322BAF" w:rsidP="00C260BB">
      <w:pPr>
        <w:numPr>
          <w:ilvl w:val="0"/>
          <w:numId w:val="90"/>
        </w:numPr>
        <w:ind w:left="284" w:hanging="284"/>
        <w:jc w:val="left"/>
        <w:rPr>
          <w:b/>
        </w:rPr>
      </w:pPr>
      <w:r w:rsidRPr="001E4BA2">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422F38" w:rsidRPr="001E4BA2" w14:paraId="73C887FF" w14:textId="77777777" w:rsidTr="00D3299A">
        <w:trPr>
          <w:trHeight w:val="431"/>
          <w:tblHeader/>
        </w:trPr>
        <w:tc>
          <w:tcPr>
            <w:tcW w:w="1165" w:type="dxa"/>
            <w:shd w:val="clear" w:color="auto" w:fill="F7F5F9"/>
            <w:vAlign w:val="center"/>
          </w:tcPr>
          <w:p w14:paraId="06D5A2B4" w14:textId="430F250D" w:rsidR="00422F38" w:rsidRPr="001E4BA2" w:rsidRDefault="00322BAF" w:rsidP="00D3299A">
            <w:pPr>
              <w:widowControl w:val="0"/>
              <w:ind w:left="-57" w:right="-57"/>
              <w:rPr>
                <w:rFonts w:eastAsia="Calibri"/>
                <w:b/>
                <w:szCs w:val="24"/>
                <w:lang w:eastAsia="pl-PL"/>
              </w:rPr>
            </w:pPr>
            <w:r w:rsidRPr="001E4BA2">
              <w:rPr>
                <w:rFonts w:eastAsia="Calibri"/>
                <w:b/>
                <w:szCs w:val="24"/>
                <w:lang w:eastAsia="pl-PL"/>
              </w:rPr>
              <w:lastRenderedPageBreak/>
              <w:t>Efekty uczenia się</w:t>
            </w:r>
          </w:p>
        </w:tc>
        <w:tc>
          <w:tcPr>
            <w:tcW w:w="1954" w:type="dxa"/>
            <w:shd w:val="clear" w:color="auto" w:fill="F7F5F9"/>
            <w:vAlign w:val="center"/>
          </w:tcPr>
          <w:p w14:paraId="4CCF9421" w14:textId="77777777" w:rsidR="00422F38" w:rsidRPr="001E4BA2" w:rsidRDefault="00422F38" w:rsidP="00D3299A">
            <w:pPr>
              <w:widowControl w:val="0"/>
              <w:ind w:left="-57" w:right="-57"/>
              <w:rPr>
                <w:rFonts w:eastAsia="Calibri"/>
                <w:b/>
                <w:szCs w:val="24"/>
                <w:lang w:eastAsia="pl-PL"/>
              </w:rPr>
            </w:pPr>
            <w:r w:rsidRPr="001E4BA2">
              <w:rPr>
                <w:rFonts w:eastAsia="Calibri"/>
                <w:b/>
                <w:szCs w:val="24"/>
                <w:lang w:eastAsia="pl-PL"/>
              </w:rPr>
              <w:t>Ocena niedostateczna</w:t>
            </w:r>
          </w:p>
          <w:p w14:paraId="52728D6E" w14:textId="77777777" w:rsidR="00422F38" w:rsidRPr="001E4BA2" w:rsidRDefault="00422F38" w:rsidP="00D3299A">
            <w:pPr>
              <w:widowControl w:val="0"/>
              <w:ind w:left="-57" w:right="-57"/>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4" w:type="dxa"/>
            <w:shd w:val="clear" w:color="auto" w:fill="F7F5F9"/>
            <w:vAlign w:val="center"/>
          </w:tcPr>
          <w:p w14:paraId="0FA88DD4"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Zakres ocen 3,0-3,5</w:t>
            </w:r>
          </w:p>
          <w:p w14:paraId="5055C1D3"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1985" w:type="dxa"/>
            <w:shd w:val="clear" w:color="auto" w:fill="F7F5F9"/>
            <w:vAlign w:val="center"/>
          </w:tcPr>
          <w:p w14:paraId="04F9A442"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Zakres ocen 4,0-4,5</w:t>
            </w:r>
          </w:p>
          <w:p w14:paraId="781F1AF7"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c>
          <w:tcPr>
            <w:tcW w:w="2089" w:type="dxa"/>
            <w:shd w:val="clear" w:color="auto" w:fill="F7F5F9"/>
            <w:vAlign w:val="center"/>
          </w:tcPr>
          <w:p w14:paraId="5C5A6F43" w14:textId="77777777" w:rsidR="00422F38" w:rsidRPr="001E4BA2" w:rsidRDefault="00422F38" w:rsidP="00D3299A">
            <w:pPr>
              <w:widowControl w:val="0"/>
              <w:rPr>
                <w:rFonts w:eastAsia="Calibri"/>
                <w:b/>
                <w:szCs w:val="24"/>
                <w:lang w:eastAsia="pl-PL"/>
              </w:rPr>
            </w:pPr>
            <w:r w:rsidRPr="001E4BA2">
              <w:rPr>
                <w:rFonts w:eastAsia="Calibri"/>
                <w:b/>
                <w:szCs w:val="24"/>
                <w:lang w:eastAsia="pl-PL"/>
              </w:rPr>
              <w:t>Ocena bardzo dobra</w:t>
            </w:r>
          </w:p>
          <w:p w14:paraId="146B4F29" w14:textId="77777777" w:rsidR="00422F38" w:rsidRPr="001E4BA2" w:rsidRDefault="00422F38" w:rsidP="00D3299A">
            <w:pPr>
              <w:widowControl w:val="0"/>
              <w:rPr>
                <w:rFonts w:eastAsia="Calibri"/>
                <w:szCs w:val="24"/>
                <w:lang w:eastAsia="pl-PL"/>
              </w:rPr>
            </w:pPr>
            <w:r w:rsidRPr="001E4BA2">
              <w:rPr>
                <w:rFonts w:eastAsia="Calibri"/>
                <w:i/>
                <w:szCs w:val="24"/>
                <w:lang w:eastAsia="pl-PL"/>
              </w:rPr>
              <w:t>Student</w:t>
            </w:r>
            <w:r w:rsidRPr="001E4BA2">
              <w:rPr>
                <w:rFonts w:eastAsia="Calibri"/>
                <w:szCs w:val="24"/>
                <w:lang w:eastAsia="pl-PL"/>
              </w:rPr>
              <w:t>:</w:t>
            </w:r>
          </w:p>
        </w:tc>
      </w:tr>
      <w:tr w:rsidR="00422F38" w:rsidRPr="001E4BA2" w14:paraId="6F483524" w14:textId="77777777" w:rsidTr="00D3299A">
        <w:trPr>
          <w:trHeight w:val="292"/>
        </w:trPr>
        <w:tc>
          <w:tcPr>
            <w:tcW w:w="1165" w:type="dxa"/>
            <w:tcBorders>
              <w:top w:val="single" w:sz="4" w:space="0" w:color="auto"/>
              <w:bottom w:val="single" w:sz="4" w:space="0" w:color="auto"/>
            </w:tcBorders>
            <w:vAlign w:val="center"/>
          </w:tcPr>
          <w:p w14:paraId="6F163300" w14:textId="77777777" w:rsidR="00422F38" w:rsidRPr="001E4BA2" w:rsidRDefault="00422F38" w:rsidP="00D3299A">
            <w:pPr>
              <w:spacing w:before="60" w:after="60"/>
              <w:rPr>
                <w:rFonts w:eastAsia="Calibri"/>
                <w:b/>
                <w:lang w:eastAsia="pl-PL"/>
              </w:rPr>
            </w:pPr>
            <w:r w:rsidRPr="001E4BA2">
              <w:rPr>
                <w:rFonts w:eastAsia="Calibri"/>
                <w:bCs/>
                <w:lang w:eastAsia="pl-PL"/>
              </w:rPr>
              <w:t>P_W01</w:t>
            </w:r>
          </w:p>
        </w:tc>
        <w:tc>
          <w:tcPr>
            <w:tcW w:w="1954" w:type="dxa"/>
            <w:tcBorders>
              <w:top w:val="single" w:sz="4" w:space="0" w:color="auto"/>
              <w:bottom w:val="single" w:sz="4" w:space="0" w:color="auto"/>
            </w:tcBorders>
            <w:vAlign w:val="center"/>
          </w:tcPr>
          <w:p w14:paraId="41AF8076" w14:textId="1FF2DC0C" w:rsidR="00422F38" w:rsidRPr="001E4BA2" w:rsidRDefault="00422F38" w:rsidP="00CB657A">
            <w:pPr>
              <w:rPr>
                <w:color w:val="000000"/>
                <w:spacing w:val="-6"/>
                <w:sz w:val="18"/>
                <w:szCs w:val="18"/>
              </w:rPr>
            </w:pPr>
            <w:r w:rsidRPr="001E4BA2">
              <w:rPr>
                <w:color w:val="000000"/>
                <w:spacing w:val="-6"/>
                <w:sz w:val="18"/>
                <w:szCs w:val="18"/>
              </w:rPr>
              <w:t xml:space="preserve">nie </w:t>
            </w:r>
            <w:r w:rsidRPr="001E4BA2">
              <w:rPr>
                <w:sz w:val="18"/>
                <w:szCs w:val="18"/>
              </w:rPr>
              <w:t xml:space="preserve">zna i </w:t>
            </w:r>
            <w:r w:rsidR="00BA4EBF">
              <w:rPr>
                <w:sz w:val="18"/>
                <w:szCs w:val="18"/>
              </w:rPr>
              <w:t xml:space="preserve">nie </w:t>
            </w:r>
            <w:r w:rsidRPr="001E4BA2">
              <w:rPr>
                <w:sz w:val="18"/>
                <w:szCs w:val="18"/>
              </w:rPr>
              <w:t>rozumie budowy i funkcjonowania Systemu Informacji Medycznej (SIM), dziedzinowych systemów teleinformatycznych oraz rejestrów medycznych, a także nie zna zasad ich współdziałania</w:t>
            </w:r>
          </w:p>
        </w:tc>
        <w:tc>
          <w:tcPr>
            <w:tcW w:w="1984" w:type="dxa"/>
            <w:tcBorders>
              <w:top w:val="single" w:sz="4" w:space="0" w:color="auto"/>
              <w:bottom w:val="single" w:sz="4" w:space="0" w:color="auto"/>
            </w:tcBorders>
          </w:tcPr>
          <w:p w14:paraId="04DFF348" w14:textId="33577BCD" w:rsidR="00422F38" w:rsidRPr="001E4BA2" w:rsidRDefault="00422F38" w:rsidP="00CB657A">
            <w:pPr>
              <w:widowControl w:val="0"/>
              <w:spacing w:after="60"/>
              <w:rPr>
                <w:spacing w:val="-6"/>
                <w:sz w:val="18"/>
                <w:szCs w:val="18"/>
              </w:rPr>
            </w:pPr>
            <w:r w:rsidRPr="001E4BA2">
              <w:rPr>
                <w:sz w:val="18"/>
                <w:szCs w:val="18"/>
              </w:rPr>
              <w:t>zna i rozumie budowę i funkcjonowanie Systemu Informacji Medycznej (SIM), dziedzinowych systemów teleinformatycznych oraz rejestrów medycznych, a także zasady ich współdziałania w stopniu podstawowym</w:t>
            </w:r>
          </w:p>
        </w:tc>
        <w:tc>
          <w:tcPr>
            <w:tcW w:w="1985" w:type="dxa"/>
            <w:tcBorders>
              <w:top w:val="single" w:sz="4" w:space="0" w:color="auto"/>
              <w:bottom w:val="single" w:sz="4" w:space="0" w:color="auto"/>
            </w:tcBorders>
          </w:tcPr>
          <w:p w14:paraId="1E84BE6A" w14:textId="77777777" w:rsidR="00422F38" w:rsidRPr="001E4BA2" w:rsidRDefault="00422F38" w:rsidP="00CB657A">
            <w:pPr>
              <w:widowControl w:val="0"/>
              <w:spacing w:after="60"/>
              <w:rPr>
                <w:spacing w:val="-6"/>
                <w:sz w:val="18"/>
                <w:szCs w:val="18"/>
              </w:rPr>
            </w:pPr>
            <w:r w:rsidRPr="001E4BA2">
              <w:rPr>
                <w:sz w:val="18"/>
                <w:szCs w:val="18"/>
              </w:rPr>
              <w:t>zna i rozumie budowę i funkcjonowanie Systemu Informacji Medycznej (SIM), dziedzinowych systemów teleinformatycznych oraz rejestrów medycznych, a także zasady ich współdziałania w stopniu dobrym</w:t>
            </w:r>
          </w:p>
        </w:tc>
        <w:tc>
          <w:tcPr>
            <w:tcW w:w="2089" w:type="dxa"/>
            <w:tcBorders>
              <w:top w:val="single" w:sz="4" w:space="0" w:color="auto"/>
              <w:bottom w:val="single" w:sz="4" w:space="0" w:color="auto"/>
            </w:tcBorders>
          </w:tcPr>
          <w:p w14:paraId="6589B741" w14:textId="77777777" w:rsidR="00422F38" w:rsidRPr="001E4BA2" w:rsidRDefault="00422F38" w:rsidP="00CB657A">
            <w:pPr>
              <w:rPr>
                <w:color w:val="000000"/>
                <w:spacing w:val="-6"/>
                <w:sz w:val="18"/>
                <w:szCs w:val="18"/>
              </w:rPr>
            </w:pPr>
            <w:r w:rsidRPr="001E4BA2">
              <w:rPr>
                <w:sz w:val="18"/>
                <w:szCs w:val="18"/>
              </w:rPr>
              <w:t>zna i rozumie budowę i funkcjonowanie Systemu Informacji Medycznej (SIM), dziedzinowych systemów teleinformatycznych oraz rejestrów medycznych, a także zasady ich współdziałania w stopniu zaawansowanym</w:t>
            </w:r>
          </w:p>
        </w:tc>
      </w:tr>
      <w:tr w:rsidR="00422F38" w:rsidRPr="001E4BA2" w14:paraId="404A5454" w14:textId="77777777" w:rsidTr="00D3299A">
        <w:trPr>
          <w:trHeight w:val="273"/>
        </w:trPr>
        <w:tc>
          <w:tcPr>
            <w:tcW w:w="1165" w:type="dxa"/>
            <w:tcBorders>
              <w:top w:val="single" w:sz="4" w:space="0" w:color="auto"/>
              <w:bottom w:val="single" w:sz="4" w:space="0" w:color="auto"/>
            </w:tcBorders>
            <w:vAlign w:val="center"/>
          </w:tcPr>
          <w:p w14:paraId="402BA1EF" w14:textId="77777777" w:rsidR="00422F38" w:rsidRPr="001E4BA2" w:rsidRDefault="00422F38" w:rsidP="00D3299A">
            <w:pPr>
              <w:spacing w:before="60" w:after="60"/>
              <w:rPr>
                <w:rFonts w:eastAsia="Calibri"/>
                <w:b/>
                <w:lang w:eastAsia="pl-PL"/>
              </w:rPr>
            </w:pPr>
            <w:r w:rsidRPr="001E4BA2">
              <w:rPr>
                <w:rFonts w:eastAsia="Calibri"/>
                <w:bCs/>
                <w:lang w:eastAsia="pl-PL"/>
              </w:rPr>
              <w:t>P_W02</w:t>
            </w:r>
          </w:p>
        </w:tc>
        <w:tc>
          <w:tcPr>
            <w:tcW w:w="1954" w:type="dxa"/>
            <w:tcBorders>
              <w:top w:val="single" w:sz="4" w:space="0" w:color="auto"/>
              <w:bottom w:val="single" w:sz="4" w:space="0" w:color="auto"/>
            </w:tcBorders>
            <w:vAlign w:val="center"/>
          </w:tcPr>
          <w:p w14:paraId="64F03167" w14:textId="77777777" w:rsidR="00422F38" w:rsidRPr="001E4BA2" w:rsidRDefault="00422F38" w:rsidP="00CB657A">
            <w:pPr>
              <w:rPr>
                <w:color w:val="000000"/>
                <w:spacing w:val="-6"/>
                <w:sz w:val="18"/>
                <w:szCs w:val="18"/>
              </w:rPr>
            </w:pPr>
            <w:r w:rsidRPr="001E4BA2">
              <w:rPr>
                <w:color w:val="000000"/>
                <w:spacing w:val="-6"/>
                <w:sz w:val="18"/>
                <w:szCs w:val="18"/>
              </w:rPr>
              <w:t xml:space="preserve">nie zna </w:t>
            </w:r>
            <w:r w:rsidRPr="001E4BA2">
              <w:rPr>
                <w:sz w:val="18"/>
                <w:szCs w:val="18"/>
              </w:rPr>
              <w:t>i nie rozumie metod i technik pozyskiwania danych</w:t>
            </w:r>
          </w:p>
        </w:tc>
        <w:tc>
          <w:tcPr>
            <w:tcW w:w="1984" w:type="dxa"/>
            <w:tcBorders>
              <w:top w:val="single" w:sz="4" w:space="0" w:color="auto"/>
              <w:bottom w:val="single" w:sz="4" w:space="0" w:color="auto"/>
            </w:tcBorders>
            <w:vAlign w:val="center"/>
          </w:tcPr>
          <w:p w14:paraId="6DA4259D" w14:textId="77777777" w:rsidR="00422F38" w:rsidRPr="001E4BA2" w:rsidRDefault="00422F38" w:rsidP="00CB657A">
            <w:pPr>
              <w:widowControl w:val="0"/>
              <w:spacing w:after="60"/>
              <w:rPr>
                <w:spacing w:val="-6"/>
                <w:sz w:val="18"/>
                <w:szCs w:val="18"/>
              </w:rPr>
            </w:pPr>
            <w:r w:rsidRPr="001E4BA2">
              <w:rPr>
                <w:sz w:val="18"/>
                <w:szCs w:val="18"/>
              </w:rPr>
              <w:t>zna i rozumie metody i techniki pozyskiwania danych w stopniu podstawowym</w:t>
            </w:r>
          </w:p>
        </w:tc>
        <w:tc>
          <w:tcPr>
            <w:tcW w:w="1985" w:type="dxa"/>
            <w:tcBorders>
              <w:top w:val="single" w:sz="4" w:space="0" w:color="auto"/>
              <w:bottom w:val="single" w:sz="4" w:space="0" w:color="auto"/>
            </w:tcBorders>
            <w:vAlign w:val="center"/>
          </w:tcPr>
          <w:p w14:paraId="4D43F923" w14:textId="77777777" w:rsidR="00422F38" w:rsidRPr="001E4BA2" w:rsidRDefault="00422F38" w:rsidP="00CB657A">
            <w:pPr>
              <w:widowControl w:val="0"/>
              <w:spacing w:after="60"/>
              <w:rPr>
                <w:spacing w:val="-6"/>
                <w:sz w:val="18"/>
                <w:szCs w:val="18"/>
              </w:rPr>
            </w:pPr>
            <w:r w:rsidRPr="001E4BA2">
              <w:rPr>
                <w:sz w:val="18"/>
                <w:szCs w:val="18"/>
              </w:rPr>
              <w:t>zna i rozumie metody i techniki pozyskiwania danych w stopniu dobrym</w:t>
            </w:r>
          </w:p>
        </w:tc>
        <w:tc>
          <w:tcPr>
            <w:tcW w:w="2089" w:type="dxa"/>
            <w:tcBorders>
              <w:top w:val="single" w:sz="4" w:space="0" w:color="auto"/>
              <w:bottom w:val="single" w:sz="4" w:space="0" w:color="auto"/>
            </w:tcBorders>
            <w:vAlign w:val="center"/>
          </w:tcPr>
          <w:p w14:paraId="43B98C5B" w14:textId="640A4AA0" w:rsidR="00422F38" w:rsidRPr="001E4BA2" w:rsidRDefault="00422F38" w:rsidP="00BA4EBF">
            <w:pPr>
              <w:rPr>
                <w:color w:val="000000"/>
                <w:spacing w:val="-6"/>
                <w:sz w:val="18"/>
                <w:szCs w:val="18"/>
              </w:rPr>
            </w:pPr>
            <w:r w:rsidRPr="001E4BA2">
              <w:rPr>
                <w:sz w:val="18"/>
                <w:szCs w:val="18"/>
              </w:rPr>
              <w:t xml:space="preserve">zna i rozumie </w:t>
            </w:r>
            <w:r w:rsidR="00BA4EBF">
              <w:rPr>
                <w:sz w:val="18"/>
                <w:szCs w:val="18"/>
              </w:rPr>
              <w:t xml:space="preserve">doskonale i bezbłędnie </w:t>
            </w:r>
            <w:r w:rsidRPr="001E4BA2">
              <w:rPr>
                <w:sz w:val="18"/>
                <w:szCs w:val="18"/>
              </w:rPr>
              <w:t xml:space="preserve">metody i techniki pozyskiwania </w:t>
            </w:r>
          </w:p>
        </w:tc>
      </w:tr>
      <w:tr w:rsidR="00CB657A" w:rsidRPr="001E4BA2" w14:paraId="7EE28D06" w14:textId="77777777" w:rsidTr="00375ABA">
        <w:trPr>
          <w:trHeight w:val="273"/>
        </w:trPr>
        <w:tc>
          <w:tcPr>
            <w:tcW w:w="1165" w:type="dxa"/>
            <w:tcBorders>
              <w:top w:val="single" w:sz="4" w:space="0" w:color="auto"/>
              <w:bottom w:val="single" w:sz="4" w:space="0" w:color="auto"/>
            </w:tcBorders>
            <w:vAlign w:val="center"/>
          </w:tcPr>
          <w:p w14:paraId="7E91E91D" w14:textId="77777777" w:rsidR="00CB657A" w:rsidRPr="001E4BA2" w:rsidRDefault="00CB657A" w:rsidP="00CB657A">
            <w:pPr>
              <w:spacing w:before="60" w:after="60"/>
              <w:rPr>
                <w:rFonts w:eastAsia="Calibri"/>
                <w:b/>
                <w:lang w:eastAsia="pl-PL"/>
              </w:rPr>
            </w:pPr>
            <w:r w:rsidRPr="001E4BA2">
              <w:rPr>
                <w:rFonts w:eastAsia="Calibri"/>
                <w:bCs/>
                <w:lang w:eastAsia="pl-PL"/>
              </w:rPr>
              <w:t>P_U01</w:t>
            </w:r>
          </w:p>
        </w:tc>
        <w:tc>
          <w:tcPr>
            <w:tcW w:w="1954" w:type="dxa"/>
            <w:tcBorders>
              <w:top w:val="single" w:sz="4" w:space="0" w:color="auto"/>
              <w:bottom w:val="single" w:sz="4" w:space="0" w:color="auto"/>
            </w:tcBorders>
          </w:tcPr>
          <w:p w14:paraId="3EA8EC21" w14:textId="297CF2DC" w:rsidR="00CB657A" w:rsidRPr="001E4BA2" w:rsidRDefault="00CB657A" w:rsidP="00BA4EBF">
            <w:pPr>
              <w:rPr>
                <w:color w:val="000000"/>
                <w:spacing w:val="-6"/>
                <w:sz w:val="18"/>
                <w:szCs w:val="18"/>
              </w:rPr>
            </w:pPr>
            <w:r w:rsidRPr="001E4BA2">
              <w:rPr>
                <w:sz w:val="18"/>
                <w:szCs w:val="18"/>
              </w:rPr>
              <w:t>nie interpretuje i nie</w:t>
            </w:r>
            <w:r w:rsidR="00BA4EBF">
              <w:rPr>
                <w:sz w:val="18"/>
                <w:szCs w:val="18"/>
              </w:rPr>
              <w:t xml:space="preserve"> stosuje założeń</w:t>
            </w:r>
            <w:r w:rsidRPr="001E4BA2">
              <w:rPr>
                <w:sz w:val="18"/>
                <w:szCs w:val="18"/>
              </w:rPr>
              <w:t xml:space="preserve"> funkcjonaln</w:t>
            </w:r>
            <w:r w:rsidR="00BA4EBF">
              <w:rPr>
                <w:sz w:val="18"/>
                <w:szCs w:val="18"/>
              </w:rPr>
              <w:t>ych</w:t>
            </w:r>
            <w:r w:rsidRPr="001E4BA2">
              <w:rPr>
                <w:sz w:val="18"/>
                <w:szCs w:val="18"/>
              </w:rPr>
              <w:t xml:space="preserve"> systemu informacyjnego z wykorzystaniem zaawansowanych metod i technologii informatycznych w wykonywaniu i kontraktowaniu świadczeń zdrowotnych</w:t>
            </w:r>
          </w:p>
        </w:tc>
        <w:tc>
          <w:tcPr>
            <w:tcW w:w="1984" w:type="dxa"/>
            <w:tcBorders>
              <w:top w:val="single" w:sz="4" w:space="0" w:color="auto"/>
              <w:bottom w:val="single" w:sz="4" w:space="0" w:color="auto"/>
            </w:tcBorders>
            <w:vAlign w:val="center"/>
          </w:tcPr>
          <w:p w14:paraId="71778BB9" w14:textId="09C2CCFA" w:rsidR="00CB657A" w:rsidRPr="001E4BA2" w:rsidRDefault="00CB657A" w:rsidP="00CB657A">
            <w:pPr>
              <w:rPr>
                <w:color w:val="000000"/>
                <w:spacing w:val="-6"/>
                <w:sz w:val="18"/>
                <w:szCs w:val="18"/>
              </w:rPr>
            </w:pPr>
            <w:r w:rsidRPr="001E4BA2">
              <w:rPr>
                <w:sz w:val="18"/>
                <w:szCs w:val="18"/>
              </w:rPr>
              <w:t>interpretuje i stosuje założenia funkcjonalne systemu informacyjnego z wykorzystaniem zaawansowanych metod i technologii informatycznych w wykonywaniu i kontraktowaniu świadczeń zdrowotnych w stopniu podstawowym</w:t>
            </w:r>
          </w:p>
        </w:tc>
        <w:tc>
          <w:tcPr>
            <w:tcW w:w="1985" w:type="dxa"/>
            <w:tcBorders>
              <w:top w:val="single" w:sz="4" w:space="0" w:color="auto"/>
              <w:bottom w:val="single" w:sz="4" w:space="0" w:color="auto"/>
            </w:tcBorders>
            <w:vAlign w:val="center"/>
          </w:tcPr>
          <w:p w14:paraId="12381AF7" w14:textId="113E42B4" w:rsidR="00CB657A" w:rsidRPr="001E4BA2" w:rsidRDefault="00CB657A" w:rsidP="00CB657A">
            <w:pPr>
              <w:rPr>
                <w:color w:val="000000"/>
                <w:spacing w:val="-6"/>
                <w:sz w:val="18"/>
                <w:szCs w:val="18"/>
              </w:rPr>
            </w:pPr>
            <w:r w:rsidRPr="001E4BA2">
              <w:rPr>
                <w:sz w:val="18"/>
                <w:szCs w:val="18"/>
              </w:rPr>
              <w:t>interpretuje i stosuje założenia funkcjonalne systemu informacyjnego z wykorzystaniem zaawansowanych metod i technologii informatycznych w wykonywaniu i kontraktowaniu świadczeń zdrowotnych w stopniu dobrym</w:t>
            </w:r>
          </w:p>
        </w:tc>
        <w:tc>
          <w:tcPr>
            <w:tcW w:w="2089" w:type="dxa"/>
            <w:tcBorders>
              <w:top w:val="single" w:sz="4" w:space="0" w:color="auto"/>
              <w:bottom w:val="single" w:sz="4" w:space="0" w:color="auto"/>
            </w:tcBorders>
            <w:vAlign w:val="center"/>
          </w:tcPr>
          <w:p w14:paraId="0D6F38CB" w14:textId="1C91A97E" w:rsidR="00CB657A" w:rsidRPr="001E4BA2" w:rsidRDefault="00CB657A" w:rsidP="00CB657A">
            <w:pPr>
              <w:rPr>
                <w:color w:val="000000"/>
                <w:spacing w:val="-6"/>
                <w:sz w:val="18"/>
                <w:szCs w:val="18"/>
              </w:rPr>
            </w:pPr>
            <w:r w:rsidRPr="001E4BA2">
              <w:rPr>
                <w:sz w:val="18"/>
                <w:szCs w:val="18"/>
              </w:rPr>
              <w:t>interpretuje i stosuje założenia funkcjonalne systemu informacyjnego z wykorzystaniem zaawansowanych metod i technologii informatycznych w wykonywaniu i kontraktowaniu świadczeń zdrowotnych w stopniu zaawansowanym</w:t>
            </w:r>
          </w:p>
        </w:tc>
      </w:tr>
      <w:tr w:rsidR="00CB657A" w:rsidRPr="001E4BA2" w14:paraId="5CA620FF" w14:textId="77777777" w:rsidTr="00375ABA">
        <w:trPr>
          <w:trHeight w:val="273"/>
        </w:trPr>
        <w:tc>
          <w:tcPr>
            <w:tcW w:w="1165" w:type="dxa"/>
            <w:tcBorders>
              <w:top w:val="single" w:sz="4" w:space="0" w:color="auto"/>
              <w:bottom w:val="single" w:sz="4" w:space="0" w:color="auto"/>
            </w:tcBorders>
            <w:vAlign w:val="center"/>
          </w:tcPr>
          <w:p w14:paraId="544911BE" w14:textId="77777777" w:rsidR="00CB657A" w:rsidRPr="001E4BA2" w:rsidRDefault="00CB657A" w:rsidP="00CB657A">
            <w:pPr>
              <w:spacing w:before="60" w:after="60"/>
              <w:rPr>
                <w:rFonts w:eastAsia="Calibri"/>
                <w:b/>
                <w:lang w:eastAsia="pl-PL"/>
              </w:rPr>
            </w:pPr>
            <w:r w:rsidRPr="001E4BA2">
              <w:rPr>
                <w:rFonts w:eastAsia="Calibri"/>
                <w:bCs/>
                <w:lang w:eastAsia="pl-PL"/>
              </w:rPr>
              <w:t>P_U02</w:t>
            </w:r>
          </w:p>
        </w:tc>
        <w:tc>
          <w:tcPr>
            <w:tcW w:w="1954" w:type="dxa"/>
            <w:tcBorders>
              <w:top w:val="single" w:sz="4" w:space="0" w:color="auto"/>
              <w:bottom w:val="single" w:sz="4" w:space="0" w:color="auto"/>
            </w:tcBorders>
          </w:tcPr>
          <w:p w14:paraId="123A9BE4" w14:textId="35A4F15A" w:rsidR="00CB657A" w:rsidRPr="001E4BA2" w:rsidRDefault="00CB657A" w:rsidP="00CB657A">
            <w:pPr>
              <w:rPr>
                <w:color w:val="000000"/>
                <w:spacing w:val="-6"/>
                <w:sz w:val="18"/>
                <w:szCs w:val="18"/>
              </w:rPr>
            </w:pPr>
            <w:r w:rsidRPr="001E4BA2">
              <w:rPr>
                <w:sz w:val="18"/>
                <w:szCs w:val="18"/>
              </w:rPr>
              <w:t>nie posługuje się w praktyce dokumentacją medyczną oraz nie przestrzega zasad bezpieczeństwa i poufności informacji medycznej oraz prawa ochrony własności intelektualnej</w:t>
            </w:r>
          </w:p>
        </w:tc>
        <w:tc>
          <w:tcPr>
            <w:tcW w:w="1984" w:type="dxa"/>
            <w:tcBorders>
              <w:top w:val="single" w:sz="4" w:space="0" w:color="auto"/>
              <w:bottom w:val="single" w:sz="4" w:space="0" w:color="auto"/>
            </w:tcBorders>
            <w:vAlign w:val="center"/>
          </w:tcPr>
          <w:p w14:paraId="6D7B2296" w14:textId="101E4DDC" w:rsidR="00CB657A" w:rsidRPr="001E4BA2" w:rsidRDefault="00CB657A" w:rsidP="00CB657A">
            <w:pPr>
              <w:rPr>
                <w:color w:val="000000"/>
                <w:spacing w:val="-6"/>
                <w:sz w:val="18"/>
                <w:szCs w:val="18"/>
              </w:rPr>
            </w:pPr>
            <w:r w:rsidRPr="001E4BA2">
              <w:rPr>
                <w:sz w:val="18"/>
                <w:szCs w:val="18"/>
              </w:rPr>
              <w:t>posługuje się w praktyce dokumentacją medyczną oraz przestrzega zasady bezpieczeństwa i poufności informacji medycznej oraz prawa ochrony własności intelektualnej w stopniu podstawowym</w:t>
            </w:r>
          </w:p>
        </w:tc>
        <w:tc>
          <w:tcPr>
            <w:tcW w:w="1985" w:type="dxa"/>
            <w:tcBorders>
              <w:top w:val="single" w:sz="4" w:space="0" w:color="auto"/>
              <w:bottom w:val="single" w:sz="4" w:space="0" w:color="auto"/>
            </w:tcBorders>
          </w:tcPr>
          <w:p w14:paraId="27EACD81" w14:textId="3ACCF955" w:rsidR="00CB657A" w:rsidRPr="001E4BA2" w:rsidRDefault="00CB657A" w:rsidP="00CB657A">
            <w:pPr>
              <w:rPr>
                <w:color w:val="000000"/>
                <w:spacing w:val="-6"/>
                <w:sz w:val="18"/>
                <w:szCs w:val="18"/>
              </w:rPr>
            </w:pPr>
            <w:r w:rsidRPr="001E4BA2">
              <w:rPr>
                <w:sz w:val="18"/>
                <w:szCs w:val="18"/>
              </w:rPr>
              <w:t>posługuje się w praktyce dokumentacją medyczną oraz przestrzega zasady bezpieczeństwa i poufności informacji medycznej oraz prawa ochrony własności intelektualnej w stopniu dobrym</w:t>
            </w:r>
          </w:p>
        </w:tc>
        <w:tc>
          <w:tcPr>
            <w:tcW w:w="2089" w:type="dxa"/>
            <w:tcBorders>
              <w:top w:val="single" w:sz="4" w:space="0" w:color="auto"/>
              <w:bottom w:val="single" w:sz="4" w:space="0" w:color="auto"/>
            </w:tcBorders>
          </w:tcPr>
          <w:p w14:paraId="75DA8ED3" w14:textId="045170F8" w:rsidR="00CB657A" w:rsidRPr="001E4BA2" w:rsidRDefault="00CB657A" w:rsidP="00CB657A">
            <w:pPr>
              <w:rPr>
                <w:color w:val="000000"/>
                <w:spacing w:val="-6"/>
                <w:sz w:val="18"/>
                <w:szCs w:val="18"/>
              </w:rPr>
            </w:pPr>
            <w:r w:rsidRPr="001E4BA2">
              <w:rPr>
                <w:sz w:val="18"/>
                <w:szCs w:val="18"/>
              </w:rPr>
              <w:t>posługuje się w praktyce dokumentacją medyczną oraz przestrzega zasady bezpieczeństwa i poufności informacji medycznej oraz prawa ochrony własności intelektualnej w stopniu zaawansowanym</w:t>
            </w:r>
          </w:p>
        </w:tc>
      </w:tr>
      <w:tr w:rsidR="00BA4EBF" w:rsidRPr="001E4BA2" w14:paraId="0E9CEDE9" w14:textId="77777777" w:rsidTr="00D3299A">
        <w:trPr>
          <w:trHeight w:val="300"/>
        </w:trPr>
        <w:tc>
          <w:tcPr>
            <w:tcW w:w="1165" w:type="dxa"/>
            <w:tcBorders>
              <w:top w:val="single" w:sz="4" w:space="0" w:color="auto"/>
              <w:bottom w:val="single" w:sz="4" w:space="0" w:color="auto"/>
            </w:tcBorders>
            <w:vAlign w:val="center"/>
          </w:tcPr>
          <w:p w14:paraId="0E9346CC" w14:textId="55500819" w:rsidR="00BA4EBF" w:rsidRPr="00BA4EBF" w:rsidRDefault="00BA4EBF" w:rsidP="00BA4EBF">
            <w:pPr>
              <w:widowControl w:val="0"/>
              <w:spacing w:before="60" w:after="60"/>
              <w:rPr>
                <w:rFonts w:eastAsia="Calibri"/>
                <w:szCs w:val="24"/>
                <w:lang w:eastAsia="pl-PL"/>
              </w:rPr>
            </w:pPr>
            <w:r w:rsidRPr="00BA4EBF">
              <w:rPr>
                <w:rFonts w:eastAsia="Calibri"/>
                <w:szCs w:val="24"/>
                <w:lang w:eastAsia="pl-PL"/>
              </w:rPr>
              <w:t>P_K01</w:t>
            </w:r>
          </w:p>
        </w:tc>
        <w:tc>
          <w:tcPr>
            <w:tcW w:w="1954" w:type="dxa"/>
            <w:tcBorders>
              <w:top w:val="single" w:sz="4" w:space="0" w:color="auto"/>
              <w:bottom w:val="single" w:sz="4" w:space="0" w:color="auto"/>
            </w:tcBorders>
            <w:vAlign w:val="center"/>
          </w:tcPr>
          <w:p w14:paraId="430FC977" w14:textId="2AA33C8E" w:rsidR="00BA4EBF" w:rsidRPr="001E4BA2" w:rsidRDefault="00BA4EBF" w:rsidP="00BA4EBF">
            <w:pPr>
              <w:rPr>
                <w:color w:val="000000"/>
                <w:spacing w:val="-6"/>
                <w:sz w:val="18"/>
                <w:szCs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bottom w:val="single" w:sz="4" w:space="0" w:color="auto"/>
            </w:tcBorders>
            <w:vAlign w:val="center"/>
          </w:tcPr>
          <w:p w14:paraId="4FB0AD66" w14:textId="5356E87B" w:rsidR="00BA4EBF" w:rsidRPr="001E4BA2" w:rsidRDefault="00BA4EBF" w:rsidP="00BA4EBF">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1985" w:type="dxa"/>
            <w:tcBorders>
              <w:top w:val="single" w:sz="4" w:space="0" w:color="auto"/>
              <w:bottom w:val="single" w:sz="4" w:space="0" w:color="auto"/>
            </w:tcBorders>
            <w:vAlign w:val="center"/>
          </w:tcPr>
          <w:p w14:paraId="47F913B9" w14:textId="76D4DB1C" w:rsidR="00BA4EBF" w:rsidRPr="001E4BA2" w:rsidRDefault="00BA4EBF" w:rsidP="00BA4EBF">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2089" w:type="dxa"/>
            <w:tcBorders>
              <w:top w:val="single" w:sz="4" w:space="0" w:color="auto"/>
              <w:bottom w:val="single" w:sz="4" w:space="0" w:color="auto"/>
            </w:tcBorders>
            <w:vAlign w:val="center"/>
          </w:tcPr>
          <w:p w14:paraId="397668BD" w14:textId="2B897B38" w:rsidR="00BA4EBF" w:rsidRPr="001E4BA2" w:rsidRDefault="00BA4EBF" w:rsidP="00BA4EBF">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BA4EBF" w:rsidRPr="001E4BA2" w14:paraId="572CDB27" w14:textId="77777777" w:rsidTr="00D3299A">
        <w:trPr>
          <w:trHeight w:val="300"/>
        </w:trPr>
        <w:tc>
          <w:tcPr>
            <w:tcW w:w="1165" w:type="dxa"/>
            <w:tcBorders>
              <w:top w:val="single" w:sz="4" w:space="0" w:color="auto"/>
              <w:bottom w:val="single" w:sz="4" w:space="0" w:color="auto"/>
            </w:tcBorders>
            <w:vAlign w:val="center"/>
          </w:tcPr>
          <w:p w14:paraId="355FAF8E" w14:textId="08F4A90C" w:rsidR="00BA4EBF" w:rsidRPr="001E4BA2" w:rsidRDefault="00BA4EBF" w:rsidP="00BA4EBF">
            <w:pPr>
              <w:widowControl w:val="0"/>
              <w:spacing w:before="60" w:after="60"/>
              <w:rPr>
                <w:rFonts w:eastAsia="Calibri"/>
                <w:bCs/>
                <w:lang w:eastAsia="pl-PL"/>
              </w:rPr>
            </w:pPr>
            <w:r>
              <w:rPr>
                <w:rFonts w:eastAsia="Calibri"/>
                <w:bCs/>
                <w:lang w:eastAsia="pl-PL"/>
              </w:rPr>
              <w:t>P_K02</w:t>
            </w:r>
          </w:p>
        </w:tc>
        <w:tc>
          <w:tcPr>
            <w:tcW w:w="1954" w:type="dxa"/>
            <w:tcBorders>
              <w:top w:val="single" w:sz="4" w:space="0" w:color="auto"/>
              <w:bottom w:val="single" w:sz="4" w:space="0" w:color="auto"/>
            </w:tcBorders>
            <w:vAlign w:val="center"/>
          </w:tcPr>
          <w:p w14:paraId="32DE9EFF" w14:textId="482188CE" w:rsidR="00BA4EBF" w:rsidRPr="001E4BA2" w:rsidRDefault="00BA4EBF" w:rsidP="00BA4EBF">
            <w:pPr>
              <w:rPr>
                <w:color w:val="000000"/>
                <w:spacing w:val="-6"/>
                <w:sz w:val="18"/>
                <w:szCs w:val="18"/>
              </w:rPr>
            </w:pPr>
            <w:r w:rsidRPr="001E4BA2">
              <w:rPr>
                <w:sz w:val="18"/>
                <w:szCs w:val="18"/>
              </w:rPr>
              <w:t>Nie jest gotowy jest do przestrzegania praw pacjenta;</w:t>
            </w:r>
          </w:p>
        </w:tc>
        <w:tc>
          <w:tcPr>
            <w:tcW w:w="1984" w:type="dxa"/>
            <w:tcBorders>
              <w:top w:val="single" w:sz="4" w:space="0" w:color="auto"/>
              <w:bottom w:val="single" w:sz="4" w:space="0" w:color="auto"/>
            </w:tcBorders>
            <w:vAlign w:val="center"/>
          </w:tcPr>
          <w:p w14:paraId="21867042" w14:textId="498A23AC" w:rsidR="00BA4EBF" w:rsidRPr="001E4BA2" w:rsidRDefault="00BA4EBF" w:rsidP="00BA4EBF">
            <w:pPr>
              <w:rPr>
                <w:color w:val="000000"/>
                <w:spacing w:val="-6"/>
                <w:sz w:val="18"/>
                <w:szCs w:val="18"/>
              </w:rPr>
            </w:pPr>
            <w:r w:rsidRPr="001E4BA2">
              <w:rPr>
                <w:sz w:val="18"/>
                <w:szCs w:val="18"/>
              </w:rPr>
              <w:t>Gotowy jest do przestrzegania praw pacjenta;</w:t>
            </w:r>
          </w:p>
        </w:tc>
        <w:tc>
          <w:tcPr>
            <w:tcW w:w="1985" w:type="dxa"/>
            <w:tcBorders>
              <w:top w:val="single" w:sz="4" w:space="0" w:color="auto"/>
              <w:bottom w:val="single" w:sz="4" w:space="0" w:color="auto"/>
            </w:tcBorders>
            <w:vAlign w:val="center"/>
          </w:tcPr>
          <w:p w14:paraId="3D8D62BA" w14:textId="5EE6B383" w:rsidR="00BA4EBF" w:rsidRPr="001E4BA2" w:rsidRDefault="00BA4EBF" w:rsidP="00BA4EBF">
            <w:pPr>
              <w:rPr>
                <w:color w:val="000000"/>
                <w:spacing w:val="-6"/>
                <w:sz w:val="18"/>
                <w:szCs w:val="18"/>
              </w:rPr>
            </w:pPr>
            <w:r w:rsidRPr="001E4BA2">
              <w:rPr>
                <w:sz w:val="18"/>
                <w:szCs w:val="18"/>
              </w:rPr>
              <w:t>Gotowy jest do przestrzegania praw pacjenta;</w:t>
            </w:r>
          </w:p>
        </w:tc>
        <w:tc>
          <w:tcPr>
            <w:tcW w:w="2089" w:type="dxa"/>
            <w:tcBorders>
              <w:top w:val="single" w:sz="4" w:space="0" w:color="auto"/>
              <w:bottom w:val="single" w:sz="4" w:space="0" w:color="auto"/>
            </w:tcBorders>
            <w:vAlign w:val="center"/>
          </w:tcPr>
          <w:p w14:paraId="74114FBC" w14:textId="5448E0BE" w:rsidR="00BA4EBF" w:rsidRPr="001E4BA2" w:rsidRDefault="00BA4EBF" w:rsidP="00BA4EBF">
            <w:pPr>
              <w:rPr>
                <w:color w:val="000000"/>
                <w:spacing w:val="-6"/>
                <w:sz w:val="18"/>
                <w:szCs w:val="18"/>
              </w:rPr>
            </w:pPr>
            <w:r w:rsidRPr="001E4BA2">
              <w:rPr>
                <w:sz w:val="18"/>
                <w:szCs w:val="18"/>
              </w:rPr>
              <w:t>Gotowy jest do przestrzegania praw pacjenta;</w:t>
            </w:r>
          </w:p>
        </w:tc>
      </w:tr>
      <w:tr w:rsidR="00BA4EBF" w:rsidRPr="001E4BA2" w14:paraId="58FBAD85" w14:textId="77777777" w:rsidTr="00D3299A">
        <w:trPr>
          <w:trHeight w:val="300"/>
        </w:trPr>
        <w:tc>
          <w:tcPr>
            <w:tcW w:w="1165" w:type="dxa"/>
            <w:tcBorders>
              <w:top w:val="single" w:sz="4" w:space="0" w:color="auto"/>
              <w:bottom w:val="single" w:sz="4" w:space="0" w:color="auto"/>
            </w:tcBorders>
            <w:vAlign w:val="center"/>
          </w:tcPr>
          <w:p w14:paraId="0CCAAF22" w14:textId="4FA0A755" w:rsidR="00BA4EBF" w:rsidRPr="001E4BA2" w:rsidRDefault="00BA4EBF" w:rsidP="00BA4EBF">
            <w:pPr>
              <w:widowControl w:val="0"/>
              <w:spacing w:before="60" w:after="60"/>
              <w:rPr>
                <w:rFonts w:eastAsia="Calibri"/>
                <w:bCs/>
                <w:lang w:eastAsia="pl-PL"/>
              </w:rPr>
            </w:pPr>
            <w:r>
              <w:rPr>
                <w:rFonts w:eastAsia="Calibri"/>
                <w:bCs/>
                <w:lang w:eastAsia="pl-PL"/>
              </w:rPr>
              <w:t>P_K03</w:t>
            </w:r>
          </w:p>
        </w:tc>
        <w:tc>
          <w:tcPr>
            <w:tcW w:w="1954" w:type="dxa"/>
            <w:tcBorders>
              <w:top w:val="single" w:sz="4" w:space="0" w:color="auto"/>
              <w:bottom w:val="single" w:sz="4" w:space="0" w:color="auto"/>
            </w:tcBorders>
            <w:vAlign w:val="center"/>
          </w:tcPr>
          <w:p w14:paraId="56AD74B5" w14:textId="53875958" w:rsidR="00BA4EBF" w:rsidRPr="001E4BA2" w:rsidRDefault="00BA4EBF" w:rsidP="00BA4EBF">
            <w:pPr>
              <w:rPr>
                <w:color w:val="000000"/>
                <w:spacing w:val="-6"/>
                <w:sz w:val="18"/>
                <w:szCs w:val="18"/>
              </w:rPr>
            </w:pPr>
            <w:r w:rsidRPr="001E4BA2">
              <w:rPr>
                <w:sz w:val="18"/>
                <w:szCs w:val="18"/>
              </w:rPr>
              <w:t>Nie jest gotowy jest do samodzielnego i rzetelnego wykonywania zawodu zgodnie z zasadami etyki, w tym przestrzegania wartości i powinności moralnych w opiece nad pacjentem;</w:t>
            </w:r>
          </w:p>
        </w:tc>
        <w:tc>
          <w:tcPr>
            <w:tcW w:w="1984" w:type="dxa"/>
            <w:tcBorders>
              <w:top w:val="single" w:sz="4" w:space="0" w:color="auto"/>
              <w:bottom w:val="single" w:sz="4" w:space="0" w:color="auto"/>
            </w:tcBorders>
            <w:vAlign w:val="center"/>
          </w:tcPr>
          <w:p w14:paraId="576316EC" w14:textId="5954D2AA" w:rsidR="00BA4EBF" w:rsidRPr="001E4BA2" w:rsidRDefault="00BA4EBF" w:rsidP="00BA4EBF">
            <w:pPr>
              <w:rPr>
                <w:color w:val="000000"/>
                <w:spacing w:val="-6"/>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1985" w:type="dxa"/>
            <w:tcBorders>
              <w:top w:val="single" w:sz="4" w:space="0" w:color="auto"/>
              <w:bottom w:val="single" w:sz="4" w:space="0" w:color="auto"/>
            </w:tcBorders>
            <w:vAlign w:val="center"/>
          </w:tcPr>
          <w:p w14:paraId="0F734D67" w14:textId="5381899F" w:rsidR="00BA4EBF" w:rsidRPr="001E4BA2" w:rsidRDefault="00BA4EBF" w:rsidP="00BA4EBF">
            <w:pPr>
              <w:rPr>
                <w:color w:val="000000"/>
                <w:spacing w:val="-6"/>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2089" w:type="dxa"/>
            <w:tcBorders>
              <w:top w:val="single" w:sz="4" w:space="0" w:color="auto"/>
              <w:bottom w:val="single" w:sz="4" w:space="0" w:color="auto"/>
            </w:tcBorders>
            <w:vAlign w:val="center"/>
          </w:tcPr>
          <w:p w14:paraId="556D30F3" w14:textId="0AE2CB38" w:rsidR="00BA4EBF" w:rsidRPr="001E4BA2" w:rsidRDefault="00BA4EBF" w:rsidP="00BA4EBF">
            <w:pPr>
              <w:rPr>
                <w:color w:val="000000"/>
                <w:spacing w:val="-6"/>
                <w:sz w:val="18"/>
                <w:szCs w:val="18"/>
              </w:rPr>
            </w:pPr>
            <w:r w:rsidRPr="001E4BA2">
              <w:rPr>
                <w:sz w:val="18"/>
                <w:szCs w:val="18"/>
              </w:rPr>
              <w:t>Gotowy jest do samodzielnego i rzetelnego wykonywania zawodu zgodnie z zasadami etyki, w tym przestrzegania wartości i powinności moralnych w opiece nad pacjentem;</w:t>
            </w:r>
          </w:p>
        </w:tc>
      </w:tr>
      <w:tr w:rsidR="00BA4EBF" w:rsidRPr="001E4BA2" w14:paraId="11BA8DCE" w14:textId="77777777" w:rsidTr="00D3299A">
        <w:trPr>
          <w:trHeight w:val="300"/>
        </w:trPr>
        <w:tc>
          <w:tcPr>
            <w:tcW w:w="1165" w:type="dxa"/>
            <w:tcBorders>
              <w:top w:val="single" w:sz="4" w:space="0" w:color="auto"/>
              <w:bottom w:val="single" w:sz="4" w:space="0" w:color="auto"/>
            </w:tcBorders>
            <w:vAlign w:val="center"/>
          </w:tcPr>
          <w:p w14:paraId="3ABC2EFB" w14:textId="05A3B719" w:rsidR="00BA4EBF" w:rsidRPr="001E4BA2" w:rsidRDefault="00BA4EBF" w:rsidP="00BA4EBF">
            <w:pPr>
              <w:widowControl w:val="0"/>
              <w:spacing w:before="60" w:after="60"/>
              <w:rPr>
                <w:rFonts w:eastAsia="Calibri"/>
                <w:bCs/>
                <w:lang w:eastAsia="pl-PL"/>
              </w:rPr>
            </w:pPr>
            <w:r>
              <w:rPr>
                <w:rFonts w:eastAsia="Calibri"/>
                <w:bCs/>
                <w:lang w:eastAsia="pl-PL"/>
              </w:rPr>
              <w:t>P_K04</w:t>
            </w:r>
          </w:p>
        </w:tc>
        <w:tc>
          <w:tcPr>
            <w:tcW w:w="1954" w:type="dxa"/>
            <w:tcBorders>
              <w:top w:val="single" w:sz="4" w:space="0" w:color="auto"/>
              <w:bottom w:val="single" w:sz="4" w:space="0" w:color="auto"/>
            </w:tcBorders>
            <w:vAlign w:val="center"/>
          </w:tcPr>
          <w:p w14:paraId="606317BE" w14:textId="3DEA8F17" w:rsidR="00BA4EBF" w:rsidRPr="001E4BA2" w:rsidRDefault="00BA4EBF" w:rsidP="00590B10">
            <w:pPr>
              <w:rPr>
                <w:color w:val="000000"/>
                <w:spacing w:val="-6"/>
                <w:sz w:val="18"/>
                <w:szCs w:val="18"/>
              </w:rPr>
            </w:pPr>
            <w:r w:rsidRPr="001E4BA2">
              <w:rPr>
                <w:sz w:val="18"/>
                <w:szCs w:val="18"/>
              </w:rPr>
              <w:t xml:space="preserve">Nie jest gotowy jest do ponoszenia odpowiedzialności za </w:t>
            </w:r>
            <w:r w:rsidRPr="001E4BA2">
              <w:rPr>
                <w:sz w:val="18"/>
                <w:szCs w:val="18"/>
              </w:rPr>
              <w:lastRenderedPageBreak/>
              <w:t>wykonywane czynności zawodowe;</w:t>
            </w:r>
          </w:p>
        </w:tc>
        <w:tc>
          <w:tcPr>
            <w:tcW w:w="1984" w:type="dxa"/>
            <w:tcBorders>
              <w:top w:val="single" w:sz="4" w:space="0" w:color="auto"/>
              <w:bottom w:val="single" w:sz="4" w:space="0" w:color="auto"/>
            </w:tcBorders>
            <w:vAlign w:val="center"/>
          </w:tcPr>
          <w:p w14:paraId="5492B594" w14:textId="6A803DB2" w:rsidR="00BA4EBF" w:rsidRPr="001E4BA2" w:rsidRDefault="00BA4EBF" w:rsidP="00BA4EBF">
            <w:pPr>
              <w:rPr>
                <w:color w:val="000000"/>
                <w:spacing w:val="-6"/>
                <w:sz w:val="18"/>
                <w:szCs w:val="18"/>
              </w:rPr>
            </w:pPr>
            <w:r w:rsidRPr="001E4BA2">
              <w:rPr>
                <w:sz w:val="18"/>
                <w:szCs w:val="18"/>
              </w:rPr>
              <w:lastRenderedPageBreak/>
              <w:t xml:space="preserve">Gotowy jest do ponoszenia odpowiedzialności za </w:t>
            </w:r>
            <w:r w:rsidRPr="001E4BA2">
              <w:rPr>
                <w:sz w:val="18"/>
                <w:szCs w:val="18"/>
              </w:rPr>
              <w:lastRenderedPageBreak/>
              <w:t>wykonywane czynności zawodowe;</w:t>
            </w:r>
          </w:p>
        </w:tc>
        <w:tc>
          <w:tcPr>
            <w:tcW w:w="1985" w:type="dxa"/>
            <w:tcBorders>
              <w:top w:val="single" w:sz="4" w:space="0" w:color="auto"/>
              <w:bottom w:val="single" w:sz="4" w:space="0" w:color="auto"/>
            </w:tcBorders>
            <w:vAlign w:val="center"/>
          </w:tcPr>
          <w:p w14:paraId="1B4CDBA4" w14:textId="5B8C76D4" w:rsidR="00BA4EBF" w:rsidRPr="001E4BA2" w:rsidRDefault="00BA4EBF" w:rsidP="00BA4EBF">
            <w:pPr>
              <w:rPr>
                <w:color w:val="000000"/>
                <w:spacing w:val="-6"/>
                <w:sz w:val="18"/>
                <w:szCs w:val="18"/>
              </w:rPr>
            </w:pPr>
            <w:r w:rsidRPr="001E4BA2">
              <w:rPr>
                <w:sz w:val="18"/>
                <w:szCs w:val="18"/>
              </w:rPr>
              <w:lastRenderedPageBreak/>
              <w:t xml:space="preserve">Gotowy jest do ponoszenia odpowiedzialności za </w:t>
            </w:r>
            <w:r w:rsidRPr="001E4BA2">
              <w:rPr>
                <w:sz w:val="18"/>
                <w:szCs w:val="18"/>
              </w:rPr>
              <w:lastRenderedPageBreak/>
              <w:t>wykonywane czynności zawodowe;</w:t>
            </w:r>
          </w:p>
        </w:tc>
        <w:tc>
          <w:tcPr>
            <w:tcW w:w="2089" w:type="dxa"/>
            <w:tcBorders>
              <w:top w:val="single" w:sz="4" w:space="0" w:color="auto"/>
              <w:bottom w:val="single" w:sz="4" w:space="0" w:color="auto"/>
            </w:tcBorders>
            <w:vAlign w:val="center"/>
          </w:tcPr>
          <w:p w14:paraId="6E92D321" w14:textId="3ACFF19E" w:rsidR="00BA4EBF" w:rsidRPr="001E4BA2" w:rsidRDefault="00BA4EBF" w:rsidP="00BA4EBF">
            <w:pPr>
              <w:rPr>
                <w:color w:val="000000"/>
                <w:spacing w:val="-6"/>
                <w:sz w:val="18"/>
                <w:szCs w:val="18"/>
              </w:rPr>
            </w:pPr>
            <w:r w:rsidRPr="001E4BA2">
              <w:rPr>
                <w:sz w:val="18"/>
                <w:szCs w:val="18"/>
              </w:rPr>
              <w:lastRenderedPageBreak/>
              <w:t xml:space="preserve">Gotowy jest do ponoszenia odpowiedzialności za </w:t>
            </w:r>
            <w:r w:rsidRPr="001E4BA2">
              <w:rPr>
                <w:sz w:val="18"/>
                <w:szCs w:val="18"/>
              </w:rPr>
              <w:lastRenderedPageBreak/>
              <w:t>wykonywane czynności zawodowe;</w:t>
            </w:r>
          </w:p>
        </w:tc>
      </w:tr>
      <w:tr w:rsidR="00BA4EBF" w:rsidRPr="001E4BA2" w14:paraId="3F1A71AA" w14:textId="77777777" w:rsidTr="00D3299A">
        <w:trPr>
          <w:trHeight w:val="300"/>
        </w:trPr>
        <w:tc>
          <w:tcPr>
            <w:tcW w:w="1165" w:type="dxa"/>
            <w:tcBorders>
              <w:top w:val="single" w:sz="4" w:space="0" w:color="auto"/>
              <w:bottom w:val="single" w:sz="4" w:space="0" w:color="auto"/>
            </w:tcBorders>
            <w:vAlign w:val="center"/>
          </w:tcPr>
          <w:p w14:paraId="32AFCB51" w14:textId="08D62F42" w:rsidR="00BA4EBF" w:rsidRPr="001E4BA2" w:rsidRDefault="00BA4EBF" w:rsidP="00BA4EBF">
            <w:pPr>
              <w:widowControl w:val="0"/>
              <w:spacing w:before="60" w:after="60"/>
              <w:rPr>
                <w:rFonts w:eastAsia="Calibri"/>
                <w:bCs/>
                <w:lang w:eastAsia="pl-PL"/>
              </w:rPr>
            </w:pPr>
            <w:r>
              <w:rPr>
                <w:rFonts w:eastAsia="Calibri"/>
                <w:bCs/>
                <w:lang w:eastAsia="pl-PL"/>
              </w:rPr>
              <w:lastRenderedPageBreak/>
              <w:t>P-K05</w:t>
            </w:r>
          </w:p>
        </w:tc>
        <w:tc>
          <w:tcPr>
            <w:tcW w:w="1954" w:type="dxa"/>
            <w:tcBorders>
              <w:top w:val="single" w:sz="4" w:space="0" w:color="auto"/>
              <w:bottom w:val="single" w:sz="4" w:space="0" w:color="auto"/>
            </w:tcBorders>
            <w:vAlign w:val="center"/>
          </w:tcPr>
          <w:p w14:paraId="1D17ABB5" w14:textId="54CBB56C" w:rsidR="00BA4EBF" w:rsidRPr="001E4BA2" w:rsidRDefault="00BA4EBF" w:rsidP="00590B10">
            <w:pPr>
              <w:rPr>
                <w:color w:val="000000"/>
                <w:spacing w:val="-6"/>
                <w:sz w:val="18"/>
                <w:szCs w:val="18"/>
              </w:rPr>
            </w:pPr>
            <w:r w:rsidRPr="001E4BA2">
              <w:rPr>
                <w:sz w:val="18"/>
                <w:szCs w:val="18"/>
              </w:rPr>
              <w:t>Nie jest gotowy jest do zasięgania opinii ekspertów w przypadku trudności z samodzielnym rozwiązaniem problemu;</w:t>
            </w:r>
          </w:p>
        </w:tc>
        <w:tc>
          <w:tcPr>
            <w:tcW w:w="1984" w:type="dxa"/>
            <w:tcBorders>
              <w:top w:val="single" w:sz="4" w:space="0" w:color="auto"/>
              <w:bottom w:val="single" w:sz="4" w:space="0" w:color="auto"/>
            </w:tcBorders>
            <w:vAlign w:val="center"/>
          </w:tcPr>
          <w:p w14:paraId="30230AF5" w14:textId="25FBCF52" w:rsidR="00BA4EBF" w:rsidRPr="001E4BA2" w:rsidRDefault="00BA4EBF" w:rsidP="00BA4EBF">
            <w:pPr>
              <w:rPr>
                <w:color w:val="000000"/>
                <w:spacing w:val="-6"/>
                <w:sz w:val="18"/>
                <w:szCs w:val="18"/>
              </w:rPr>
            </w:pPr>
            <w:r w:rsidRPr="001E4BA2">
              <w:rPr>
                <w:sz w:val="18"/>
                <w:szCs w:val="18"/>
              </w:rPr>
              <w:t>Gotowy jest do zasięgania opinii ekspertów w przypadku trudności z samodzielnym rozwiązaniem problemu;</w:t>
            </w:r>
          </w:p>
        </w:tc>
        <w:tc>
          <w:tcPr>
            <w:tcW w:w="1985" w:type="dxa"/>
            <w:tcBorders>
              <w:top w:val="single" w:sz="4" w:space="0" w:color="auto"/>
              <w:bottom w:val="single" w:sz="4" w:space="0" w:color="auto"/>
            </w:tcBorders>
            <w:vAlign w:val="center"/>
          </w:tcPr>
          <w:p w14:paraId="4B68286D" w14:textId="36B78E04" w:rsidR="00BA4EBF" w:rsidRPr="001E4BA2" w:rsidRDefault="00BA4EBF" w:rsidP="00BA4EBF">
            <w:pPr>
              <w:rPr>
                <w:color w:val="000000"/>
                <w:spacing w:val="-6"/>
                <w:sz w:val="18"/>
                <w:szCs w:val="18"/>
              </w:rPr>
            </w:pPr>
            <w:r w:rsidRPr="001E4BA2">
              <w:rPr>
                <w:sz w:val="18"/>
                <w:szCs w:val="18"/>
              </w:rPr>
              <w:t>Gotowy jest do zasięgania opinii ekspertów w przypadku trudności z samodzielnym rozwiązaniem problemu;</w:t>
            </w:r>
          </w:p>
        </w:tc>
        <w:tc>
          <w:tcPr>
            <w:tcW w:w="2089" w:type="dxa"/>
            <w:tcBorders>
              <w:top w:val="single" w:sz="4" w:space="0" w:color="auto"/>
              <w:bottom w:val="single" w:sz="4" w:space="0" w:color="auto"/>
            </w:tcBorders>
            <w:vAlign w:val="center"/>
          </w:tcPr>
          <w:p w14:paraId="75E3CC1D" w14:textId="5674FCC9" w:rsidR="00BA4EBF" w:rsidRPr="001E4BA2" w:rsidRDefault="00BA4EBF" w:rsidP="00BA4EBF">
            <w:pPr>
              <w:rPr>
                <w:color w:val="000000"/>
                <w:spacing w:val="-6"/>
                <w:sz w:val="18"/>
                <w:szCs w:val="18"/>
              </w:rPr>
            </w:pPr>
            <w:r w:rsidRPr="001E4BA2">
              <w:rPr>
                <w:sz w:val="18"/>
                <w:szCs w:val="18"/>
              </w:rPr>
              <w:t>Gotowy jest do zasięgania opinii ekspertów w przypadku trudności z samodzielnym rozwiązaniem problemu;</w:t>
            </w:r>
          </w:p>
        </w:tc>
      </w:tr>
    </w:tbl>
    <w:p w14:paraId="6FAB694D" w14:textId="77777777" w:rsidR="00422F38" w:rsidRPr="001E4BA2" w:rsidRDefault="00422F38" w:rsidP="00422F38">
      <w:pPr>
        <w:jc w:val="left"/>
      </w:pPr>
    </w:p>
    <w:p w14:paraId="1DF390FB" w14:textId="77777777" w:rsidR="00422F38" w:rsidRPr="001E4BA2" w:rsidRDefault="00422F38" w:rsidP="00C260BB">
      <w:pPr>
        <w:numPr>
          <w:ilvl w:val="0"/>
          <w:numId w:val="90"/>
        </w:numPr>
        <w:ind w:left="425" w:hanging="425"/>
        <w:jc w:val="left"/>
      </w:pPr>
      <w:r w:rsidRPr="001E4BA2">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1"/>
        <w:gridCol w:w="1890"/>
      </w:tblGrid>
      <w:tr w:rsidR="00422F38" w:rsidRPr="001E4BA2" w14:paraId="19BF8DC4" w14:textId="77777777" w:rsidTr="00D3299A">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240DB724" w14:textId="77777777" w:rsidR="00422F38" w:rsidRPr="001E4BA2" w:rsidRDefault="00422F38" w:rsidP="00D3299A">
            <w:pPr>
              <w:widowControl w:val="0"/>
              <w:spacing w:before="60" w:after="60" w:line="276" w:lineRule="auto"/>
              <w:rPr>
                <w:rFonts w:eastAsia="Calibri"/>
                <w:b/>
                <w:spacing w:val="-1"/>
                <w:lang w:eastAsia="pl-PL"/>
              </w:rPr>
            </w:pPr>
            <w:r w:rsidRPr="001E4BA2">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3D379E45" w14:textId="77777777" w:rsidR="00422F38" w:rsidRPr="001E4BA2" w:rsidRDefault="00422F38" w:rsidP="00D3299A">
            <w:pPr>
              <w:widowControl w:val="0"/>
              <w:ind w:left="-57" w:right="-57"/>
              <w:rPr>
                <w:rFonts w:eastAsia="Calibri"/>
                <w:b/>
                <w:spacing w:val="-1"/>
                <w:lang w:eastAsia="pl-PL"/>
              </w:rPr>
            </w:pPr>
            <w:r w:rsidRPr="001E4BA2">
              <w:rPr>
                <w:rFonts w:eastAsia="Calibri"/>
                <w:b/>
                <w:spacing w:val="-1"/>
                <w:lang w:eastAsia="pl-PL"/>
              </w:rPr>
              <w:t>Obciążenie studenta</w:t>
            </w:r>
          </w:p>
        </w:tc>
      </w:tr>
      <w:tr w:rsidR="00422F38" w:rsidRPr="001E4BA2" w14:paraId="1134DA5F" w14:textId="77777777" w:rsidTr="00D3299A">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64AE63BB" w14:textId="77777777" w:rsidR="00422F38" w:rsidRPr="001E4BA2" w:rsidRDefault="00422F38" w:rsidP="00D3299A">
            <w:pPr>
              <w:widowControl w:val="0"/>
              <w:spacing w:before="60" w:after="60" w:line="276" w:lineRule="auto"/>
              <w:rPr>
                <w:rFonts w:eastAsia="Calibri"/>
                <w:i/>
                <w:spacing w:val="-1"/>
                <w:lang w:eastAsia="pl-PL"/>
              </w:rPr>
            </w:pPr>
            <w:r w:rsidRPr="001E4BA2">
              <w:rPr>
                <w:rFonts w:eastAsia="Calibri"/>
                <w:bCs/>
                <w:i/>
                <w:snapToGrid w:val="0"/>
                <w:lang w:eastAsia="pl-PL"/>
              </w:rPr>
              <w:t>Godziny realizowane z bezpośrednim udziałem nauczyciela akademickiego:</w:t>
            </w:r>
          </w:p>
        </w:tc>
      </w:tr>
      <w:tr w:rsidR="00422F38" w:rsidRPr="001E4BA2" w14:paraId="5F812733" w14:textId="77777777" w:rsidTr="00D3299A">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33AA3565"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23CF3717" w14:textId="62B04306" w:rsidR="00422F38" w:rsidRPr="001E4BA2" w:rsidRDefault="002823AC" w:rsidP="00D3299A">
            <w:pPr>
              <w:widowControl w:val="0"/>
              <w:rPr>
                <w:rFonts w:eastAsia="Calibri"/>
                <w:spacing w:val="-1"/>
                <w:lang w:eastAsia="pl-PL"/>
              </w:rPr>
            </w:pPr>
            <w:r>
              <w:rPr>
                <w:rFonts w:eastAsia="Calibri"/>
                <w:spacing w:val="-1"/>
                <w:lang w:eastAsia="pl-PL"/>
              </w:rPr>
              <w:t>20</w:t>
            </w:r>
          </w:p>
        </w:tc>
      </w:tr>
      <w:tr w:rsidR="00422F38" w:rsidRPr="001E4BA2" w14:paraId="393EE925" w14:textId="77777777" w:rsidTr="00D3299A">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78C9B20E"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Ćwiczenia</w:t>
            </w:r>
          </w:p>
        </w:tc>
        <w:tc>
          <w:tcPr>
            <w:tcW w:w="1912" w:type="dxa"/>
            <w:tcBorders>
              <w:top w:val="single" w:sz="4" w:space="0" w:color="auto"/>
              <w:left w:val="double" w:sz="4" w:space="0" w:color="auto"/>
              <w:bottom w:val="single" w:sz="4" w:space="0" w:color="auto"/>
              <w:right w:val="double" w:sz="4" w:space="0" w:color="auto"/>
            </w:tcBorders>
            <w:vAlign w:val="center"/>
          </w:tcPr>
          <w:p w14:paraId="6CC0BDD1" w14:textId="77777777" w:rsidR="00422F38" w:rsidRPr="001E4BA2" w:rsidRDefault="00422F38" w:rsidP="00D3299A">
            <w:pPr>
              <w:widowControl w:val="0"/>
              <w:rPr>
                <w:rFonts w:eastAsia="Calibri"/>
                <w:spacing w:val="-1"/>
                <w:lang w:eastAsia="pl-PL"/>
              </w:rPr>
            </w:pPr>
          </w:p>
        </w:tc>
      </w:tr>
      <w:tr w:rsidR="002823AC" w:rsidRPr="001E4BA2" w14:paraId="65F72615" w14:textId="77777777" w:rsidTr="00D3299A">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26F7EFE4" w14:textId="6EE0A7B8" w:rsidR="002823AC" w:rsidRPr="001E4BA2" w:rsidRDefault="002823AC" w:rsidP="00D3299A">
            <w:pPr>
              <w:widowControl w:val="0"/>
              <w:ind w:left="-57" w:right="-57"/>
              <w:jc w:val="both"/>
              <w:rPr>
                <w:rFonts w:eastAsia="Calibri"/>
                <w:bCs/>
                <w:snapToGrid w:val="0"/>
                <w:lang w:eastAsia="pl-PL"/>
              </w:rPr>
            </w:pPr>
            <w:r>
              <w:rPr>
                <w:rFonts w:eastAsia="Calibri"/>
                <w:bCs/>
                <w:snapToGrid w:val="0"/>
                <w:lang w:eastAsia="pl-PL"/>
              </w:rPr>
              <w:t xml:space="preserve">Seminarium </w:t>
            </w:r>
          </w:p>
        </w:tc>
        <w:tc>
          <w:tcPr>
            <w:tcW w:w="1912" w:type="dxa"/>
            <w:tcBorders>
              <w:top w:val="single" w:sz="4" w:space="0" w:color="auto"/>
              <w:left w:val="double" w:sz="4" w:space="0" w:color="auto"/>
              <w:bottom w:val="single" w:sz="4" w:space="0" w:color="auto"/>
              <w:right w:val="double" w:sz="4" w:space="0" w:color="auto"/>
            </w:tcBorders>
            <w:vAlign w:val="center"/>
          </w:tcPr>
          <w:p w14:paraId="10BAB67A" w14:textId="16BA5CA0" w:rsidR="002823AC" w:rsidRPr="001E4BA2" w:rsidRDefault="002823AC" w:rsidP="00D3299A">
            <w:pPr>
              <w:widowControl w:val="0"/>
              <w:rPr>
                <w:rFonts w:eastAsia="Calibri"/>
                <w:spacing w:val="-1"/>
                <w:lang w:eastAsia="pl-PL"/>
              </w:rPr>
            </w:pPr>
            <w:r>
              <w:rPr>
                <w:rFonts w:eastAsia="Calibri"/>
                <w:spacing w:val="-1"/>
                <w:lang w:eastAsia="pl-PL"/>
              </w:rPr>
              <w:t>10</w:t>
            </w:r>
          </w:p>
        </w:tc>
      </w:tr>
      <w:tr w:rsidR="00422F38" w:rsidRPr="001E4BA2" w14:paraId="0788247A" w14:textId="77777777" w:rsidTr="00D3299A">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3D8311C6" w14:textId="77777777" w:rsidR="00422F38" w:rsidRPr="001E4BA2" w:rsidRDefault="00422F38" w:rsidP="00D3299A">
            <w:pPr>
              <w:widowControl w:val="0"/>
              <w:ind w:left="-57" w:right="-57"/>
              <w:jc w:val="both"/>
              <w:rPr>
                <w:rFonts w:eastAsia="Calibri"/>
                <w:spacing w:val="-1"/>
                <w:lang w:eastAsia="pl-PL"/>
              </w:rPr>
            </w:pPr>
            <w:r w:rsidRPr="001E4BA2">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684DB0E5" w14:textId="77777777" w:rsidR="00422F38" w:rsidRPr="001E4BA2" w:rsidRDefault="00422F38" w:rsidP="00D3299A">
            <w:pPr>
              <w:widowControl w:val="0"/>
              <w:rPr>
                <w:rFonts w:eastAsia="Calibri"/>
                <w:spacing w:val="-1"/>
                <w:lang w:eastAsia="pl-PL"/>
              </w:rPr>
            </w:pPr>
          </w:p>
        </w:tc>
      </w:tr>
      <w:tr w:rsidR="00422F38" w:rsidRPr="001E4BA2" w14:paraId="181B7C4F"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0CEC0349"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5546CC61" w14:textId="77777777" w:rsidR="00422F38" w:rsidRPr="001E4BA2" w:rsidRDefault="00422F38" w:rsidP="00D3299A">
            <w:pPr>
              <w:widowControl w:val="0"/>
              <w:rPr>
                <w:rFonts w:eastAsia="Calibri"/>
                <w:spacing w:val="-1"/>
                <w:lang w:eastAsia="pl-PL"/>
              </w:rPr>
            </w:pPr>
          </w:p>
        </w:tc>
      </w:tr>
      <w:tr w:rsidR="00422F38" w:rsidRPr="001E4BA2" w14:paraId="7D72BF7C"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17C98B8" w14:textId="77777777" w:rsidR="00422F38" w:rsidRPr="001E4BA2" w:rsidRDefault="00422F38" w:rsidP="00D3299A">
            <w:pPr>
              <w:widowControl w:val="0"/>
              <w:ind w:left="-57" w:right="-57"/>
              <w:jc w:val="both"/>
              <w:rPr>
                <w:rFonts w:eastAsia="Calibri"/>
                <w:b/>
                <w:bCs/>
                <w:snapToGrid w:val="0"/>
                <w:lang w:eastAsia="pl-PL"/>
              </w:rPr>
            </w:pPr>
            <w:r w:rsidRPr="001E4BA2">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53FBC99F" w14:textId="77777777" w:rsidR="00422F38" w:rsidRPr="001E4BA2" w:rsidRDefault="00422F38" w:rsidP="00D3299A">
            <w:pPr>
              <w:widowControl w:val="0"/>
              <w:shd w:val="pct25" w:color="CCC0D9" w:themeColor="accent4" w:themeTint="66" w:fill="auto"/>
              <w:rPr>
                <w:rFonts w:eastAsia="Calibri"/>
                <w:spacing w:val="-1"/>
                <w:lang w:eastAsia="pl-PL"/>
              </w:rPr>
            </w:pPr>
          </w:p>
        </w:tc>
      </w:tr>
      <w:tr w:rsidR="00422F38" w:rsidRPr="001E4BA2" w14:paraId="092CAB3B"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3628F960"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5CF39F21" w14:textId="77A8AA4B" w:rsidR="00422F38" w:rsidRPr="001E4BA2" w:rsidRDefault="00447B93" w:rsidP="00D3299A">
            <w:pPr>
              <w:widowControl w:val="0"/>
              <w:rPr>
                <w:rFonts w:eastAsia="Calibri"/>
                <w:spacing w:val="-1"/>
                <w:lang w:eastAsia="pl-PL"/>
              </w:rPr>
            </w:pPr>
            <w:r>
              <w:rPr>
                <w:rFonts w:eastAsia="Calibri"/>
                <w:spacing w:val="-1"/>
                <w:lang w:eastAsia="pl-PL"/>
              </w:rPr>
              <w:t>20</w:t>
            </w:r>
          </w:p>
        </w:tc>
      </w:tr>
      <w:tr w:rsidR="00422F38" w:rsidRPr="001E4BA2" w14:paraId="5E586296"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11B19BAD"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65ADF9E3" w14:textId="5F0D8027" w:rsidR="00422F38" w:rsidRPr="001E4BA2" w:rsidRDefault="00422F38" w:rsidP="00D3299A">
            <w:pPr>
              <w:widowControl w:val="0"/>
              <w:rPr>
                <w:rFonts w:eastAsia="Calibri"/>
                <w:spacing w:val="-1"/>
                <w:lang w:eastAsia="pl-PL"/>
              </w:rPr>
            </w:pPr>
          </w:p>
        </w:tc>
      </w:tr>
      <w:tr w:rsidR="00422F38" w:rsidRPr="001E4BA2" w14:paraId="2115B591"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FCB0E9F" w14:textId="77777777" w:rsidR="00422F38" w:rsidRPr="001E4BA2" w:rsidRDefault="00422F38" w:rsidP="00D3299A">
            <w:pPr>
              <w:widowControl w:val="0"/>
              <w:ind w:left="-57" w:right="-57"/>
              <w:jc w:val="both"/>
              <w:rPr>
                <w:rFonts w:eastAsia="Calibri"/>
                <w:bCs/>
                <w:snapToGrid w:val="0"/>
                <w:lang w:eastAsia="pl-PL"/>
              </w:rPr>
            </w:pPr>
            <w:r w:rsidRPr="001E4BA2">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2BFCECD0" w14:textId="77CDC6D7" w:rsidR="00422F38" w:rsidRPr="001E4BA2" w:rsidRDefault="00447B93" w:rsidP="00BA1EAF">
            <w:pPr>
              <w:widowControl w:val="0"/>
              <w:rPr>
                <w:rFonts w:eastAsia="Calibri"/>
                <w:spacing w:val="-1"/>
                <w:lang w:eastAsia="pl-PL"/>
              </w:rPr>
            </w:pPr>
            <w:r>
              <w:rPr>
                <w:rFonts w:eastAsia="Calibri"/>
                <w:spacing w:val="-1"/>
                <w:lang w:eastAsia="pl-PL"/>
              </w:rPr>
              <w:t>5</w:t>
            </w:r>
            <w:r w:rsidR="00BA1EAF">
              <w:rPr>
                <w:rFonts w:eastAsia="Calibri"/>
                <w:spacing w:val="-1"/>
                <w:lang w:eastAsia="pl-PL"/>
              </w:rPr>
              <w:t>0h/2</w:t>
            </w:r>
            <w:r w:rsidR="00422F38" w:rsidRPr="001E4BA2">
              <w:rPr>
                <w:rFonts w:eastAsia="Calibri"/>
                <w:spacing w:val="-1"/>
                <w:lang w:eastAsia="pl-PL"/>
              </w:rPr>
              <w:t>ECTS</w:t>
            </w:r>
          </w:p>
        </w:tc>
      </w:tr>
      <w:tr w:rsidR="00422F38" w:rsidRPr="001E4BA2" w14:paraId="2D7DFA94" w14:textId="77777777" w:rsidTr="00D3299A">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8E33286"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1F161706" w14:textId="0C5D706C" w:rsidR="00422F38" w:rsidRPr="001E4BA2" w:rsidRDefault="00BA1EAF" w:rsidP="00BA1EAF">
            <w:pPr>
              <w:widowControl w:val="0"/>
              <w:rPr>
                <w:rFonts w:eastAsia="Calibri"/>
                <w:spacing w:val="-1"/>
                <w:lang w:eastAsia="pl-PL"/>
              </w:rPr>
            </w:pPr>
            <w:r>
              <w:rPr>
                <w:rFonts w:eastAsia="Calibri"/>
                <w:spacing w:val="-1"/>
                <w:lang w:eastAsia="pl-PL"/>
              </w:rPr>
              <w:t>30</w:t>
            </w:r>
            <w:r w:rsidR="00422F38" w:rsidRPr="001E4BA2">
              <w:rPr>
                <w:rFonts w:eastAsia="Calibri"/>
                <w:spacing w:val="-1"/>
                <w:lang w:eastAsia="pl-PL"/>
              </w:rPr>
              <w:t>h/</w:t>
            </w:r>
            <w:r>
              <w:rPr>
                <w:rFonts w:eastAsia="Calibri"/>
                <w:spacing w:val="-1"/>
                <w:lang w:eastAsia="pl-PL"/>
              </w:rPr>
              <w:t>1</w:t>
            </w:r>
            <w:r w:rsidR="00494017">
              <w:rPr>
                <w:rFonts w:eastAsia="Calibri"/>
                <w:spacing w:val="-1"/>
                <w:lang w:eastAsia="pl-PL"/>
              </w:rPr>
              <w:t>,2</w:t>
            </w:r>
            <w:r w:rsidR="00422F38" w:rsidRPr="001E4BA2">
              <w:rPr>
                <w:rFonts w:eastAsia="Calibri"/>
                <w:spacing w:val="-1"/>
                <w:lang w:eastAsia="pl-PL"/>
              </w:rPr>
              <w:t xml:space="preserve"> ECTS</w:t>
            </w:r>
          </w:p>
        </w:tc>
      </w:tr>
      <w:tr w:rsidR="00422F38" w:rsidRPr="001E4BA2" w14:paraId="2BCB02E7" w14:textId="77777777" w:rsidTr="00D3299A">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5502B87C" w14:textId="77777777" w:rsidR="00422F38" w:rsidRPr="001E4BA2" w:rsidRDefault="00422F38" w:rsidP="00D3299A">
            <w:pPr>
              <w:widowControl w:val="0"/>
              <w:ind w:left="-57" w:right="-57"/>
              <w:jc w:val="both"/>
              <w:rPr>
                <w:rFonts w:eastAsia="Calibri"/>
                <w:spacing w:val="-1"/>
                <w:lang w:eastAsia="pl-PL"/>
              </w:rPr>
            </w:pPr>
            <w:r w:rsidRPr="001E4BA2">
              <w:rPr>
                <w:rFonts w:eastAsia="Calibri"/>
                <w:bCs/>
                <w:snapToGrid w:val="0"/>
                <w:lang w:eastAsia="pl-PL"/>
              </w:rPr>
              <w:t>Obciążenie studenta w ramach zajęć</w:t>
            </w:r>
            <w:r w:rsidRPr="001E4BA2">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646C5A24" w14:textId="77777777" w:rsidR="00422F38" w:rsidRPr="001E4BA2" w:rsidRDefault="00422F38" w:rsidP="00D3299A">
            <w:pPr>
              <w:widowControl w:val="0"/>
              <w:rPr>
                <w:rFonts w:eastAsia="Calibri"/>
                <w:spacing w:val="-1"/>
                <w:lang w:eastAsia="pl-PL"/>
              </w:rPr>
            </w:pPr>
          </w:p>
        </w:tc>
      </w:tr>
      <w:tr w:rsidR="00422F38" w:rsidRPr="001E4BA2" w14:paraId="6A97B8DA" w14:textId="77777777" w:rsidTr="00D3299A">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263B1A02" w14:textId="77777777" w:rsidR="00422F38" w:rsidRPr="001E4BA2" w:rsidRDefault="00422F38" w:rsidP="00D3299A">
            <w:pPr>
              <w:widowControl w:val="0"/>
              <w:ind w:left="-57" w:right="-57"/>
              <w:jc w:val="both"/>
              <w:rPr>
                <w:rFonts w:eastAsia="Calibri"/>
                <w:spacing w:val="-6"/>
                <w:lang w:eastAsia="pl-PL"/>
              </w:rPr>
            </w:pPr>
            <w:r w:rsidRPr="001E4BA2">
              <w:rPr>
                <w:rFonts w:eastAsia="Calibri"/>
                <w:bCs/>
                <w:snapToGrid w:val="0"/>
                <w:spacing w:val="-6"/>
                <w:lang w:eastAsia="pl-PL"/>
              </w:rPr>
              <w:t xml:space="preserve">Obciążenie studenta w ramach zajęć związanych </w:t>
            </w:r>
            <w:r w:rsidRPr="001E4BA2">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44617A25" w14:textId="77777777" w:rsidR="00422F38" w:rsidRPr="001E4BA2" w:rsidRDefault="00422F38" w:rsidP="00D3299A">
            <w:pPr>
              <w:widowControl w:val="0"/>
              <w:rPr>
                <w:rFonts w:eastAsia="Calibri"/>
                <w:spacing w:val="-1"/>
                <w:lang w:eastAsia="pl-PL"/>
              </w:rPr>
            </w:pPr>
          </w:p>
        </w:tc>
      </w:tr>
    </w:tbl>
    <w:p w14:paraId="599B741C" w14:textId="77777777" w:rsidR="00422F38" w:rsidRPr="001E4BA2" w:rsidRDefault="00422F38" w:rsidP="00422F38">
      <w:pPr>
        <w:spacing w:after="200" w:line="276" w:lineRule="auto"/>
        <w:ind w:left="720"/>
        <w:contextualSpacing/>
        <w:jc w:val="left"/>
      </w:pPr>
    </w:p>
    <w:p w14:paraId="3BC24C1C" w14:textId="77777777" w:rsidR="00422F38" w:rsidRPr="001E4BA2" w:rsidRDefault="00422F38" w:rsidP="00C260BB">
      <w:pPr>
        <w:numPr>
          <w:ilvl w:val="0"/>
          <w:numId w:val="90"/>
        </w:numPr>
        <w:spacing w:after="200" w:line="276" w:lineRule="auto"/>
        <w:ind w:left="426" w:hanging="426"/>
        <w:contextualSpacing/>
        <w:jc w:val="left"/>
        <w:rPr>
          <w:b/>
        </w:rPr>
      </w:pPr>
      <w:r w:rsidRPr="001E4BA2">
        <w:rPr>
          <w:b/>
        </w:rPr>
        <w:t>Literatura przedmiotu</w:t>
      </w:r>
    </w:p>
    <w:tbl>
      <w:tblPr>
        <w:tblW w:w="905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057"/>
      </w:tblGrid>
      <w:tr w:rsidR="00422F38" w:rsidRPr="001E4BA2" w14:paraId="0920933B" w14:textId="77777777" w:rsidTr="00064CB7">
        <w:trPr>
          <w:trHeight w:val="213"/>
          <w:jc w:val="center"/>
        </w:trPr>
        <w:tc>
          <w:tcPr>
            <w:tcW w:w="9057" w:type="dxa"/>
            <w:tcBorders>
              <w:top w:val="double" w:sz="4" w:space="0" w:color="auto"/>
              <w:left w:val="double" w:sz="4" w:space="0" w:color="auto"/>
              <w:bottom w:val="double" w:sz="4" w:space="0" w:color="auto"/>
              <w:right w:val="double" w:sz="4" w:space="0" w:color="auto"/>
            </w:tcBorders>
            <w:shd w:val="clear" w:color="auto" w:fill="F7F5F9"/>
          </w:tcPr>
          <w:p w14:paraId="27EEA444" w14:textId="77777777" w:rsidR="00422F38" w:rsidRPr="001E4BA2" w:rsidRDefault="00422F38" w:rsidP="00D3299A">
            <w:pPr>
              <w:widowControl w:val="0"/>
              <w:rPr>
                <w:rFonts w:eastAsia="Calibri"/>
                <w:lang w:eastAsia="pl-PL"/>
              </w:rPr>
            </w:pPr>
            <w:r w:rsidRPr="001E4BA2">
              <w:rPr>
                <w:rFonts w:eastAsia="Calibri"/>
                <w:b/>
                <w:bCs/>
                <w:snapToGrid w:val="0"/>
                <w:lang w:eastAsia="pl-PL"/>
              </w:rPr>
              <w:t>Literatura podstawowa:</w:t>
            </w:r>
          </w:p>
        </w:tc>
      </w:tr>
      <w:tr w:rsidR="00422F38" w:rsidRPr="001E4BA2" w14:paraId="0AAA3186" w14:textId="77777777" w:rsidTr="00064CB7">
        <w:trPr>
          <w:trHeight w:val="391"/>
          <w:jc w:val="center"/>
        </w:trPr>
        <w:tc>
          <w:tcPr>
            <w:tcW w:w="9057" w:type="dxa"/>
            <w:tcBorders>
              <w:top w:val="double" w:sz="4" w:space="0" w:color="auto"/>
              <w:left w:val="double" w:sz="4" w:space="0" w:color="auto"/>
              <w:bottom w:val="double" w:sz="4" w:space="0" w:color="auto"/>
              <w:right w:val="double" w:sz="4" w:space="0" w:color="auto"/>
            </w:tcBorders>
          </w:tcPr>
          <w:p w14:paraId="41BCFFB2" w14:textId="2CCA5E47" w:rsidR="00422F38" w:rsidRPr="001E4BA2" w:rsidRDefault="002823AC" w:rsidP="002823AC">
            <w:pPr>
              <w:tabs>
                <w:tab w:val="left" w:pos="398"/>
              </w:tabs>
              <w:autoSpaceDE w:val="0"/>
              <w:autoSpaceDN w:val="0"/>
              <w:adjustRightInd w:val="0"/>
              <w:jc w:val="left"/>
              <w:rPr>
                <w:rFonts w:eastAsia="Calibri"/>
                <w:b/>
                <w:bCs/>
                <w:snapToGrid w:val="0"/>
                <w:lang w:eastAsia="pl-PL"/>
              </w:rPr>
            </w:pPr>
            <w:r>
              <w:rPr>
                <w:rFonts w:eastAsia="Calibri"/>
                <w:lang w:eastAsia="pl-PL"/>
              </w:rPr>
              <w:t xml:space="preserve">- </w:t>
            </w:r>
            <w:r w:rsidR="00422F38" w:rsidRPr="001E4BA2">
              <w:rPr>
                <w:rFonts w:eastAsia="Calibri"/>
                <w:lang w:eastAsia="pl-PL"/>
              </w:rPr>
              <w:t>Jurczak A.: System e-zdrowia w opinii pacjentów i personelu medycznego, 2017.</w:t>
            </w:r>
          </w:p>
        </w:tc>
      </w:tr>
      <w:tr w:rsidR="00422F38" w:rsidRPr="001E4BA2" w14:paraId="69C0A275" w14:textId="77777777" w:rsidTr="00064CB7">
        <w:trPr>
          <w:trHeight w:val="213"/>
          <w:jc w:val="center"/>
        </w:trPr>
        <w:tc>
          <w:tcPr>
            <w:tcW w:w="9057" w:type="dxa"/>
            <w:tcBorders>
              <w:top w:val="double" w:sz="4" w:space="0" w:color="auto"/>
              <w:left w:val="double" w:sz="4" w:space="0" w:color="auto"/>
              <w:bottom w:val="double" w:sz="4" w:space="0" w:color="auto"/>
              <w:right w:val="double" w:sz="4" w:space="0" w:color="auto"/>
            </w:tcBorders>
            <w:shd w:val="clear" w:color="auto" w:fill="F7F5F9"/>
          </w:tcPr>
          <w:p w14:paraId="3E3A9DB3" w14:textId="77777777" w:rsidR="00422F38" w:rsidRPr="001E4BA2" w:rsidRDefault="00422F38" w:rsidP="00D3299A">
            <w:pPr>
              <w:widowControl w:val="0"/>
              <w:rPr>
                <w:rFonts w:eastAsia="Calibri"/>
                <w:lang w:eastAsia="pl-PL"/>
              </w:rPr>
            </w:pPr>
            <w:r w:rsidRPr="001E4BA2">
              <w:rPr>
                <w:rFonts w:eastAsia="Calibri"/>
                <w:b/>
                <w:bCs/>
                <w:snapToGrid w:val="0"/>
                <w:lang w:eastAsia="pl-PL"/>
              </w:rPr>
              <w:t>Literatura uzupełniająca:</w:t>
            </w:r>
          </w:p>
        </w:tc>
      </w:tr>
      <w:tr w:rsidR="00422F38" w:rsidRPr="001E4BA2" w14:paraId="6CCB146B" w14:textId="77777777" w:rsidTr="00064CB7">
        <w:trPr>
          <w:trHeight w:val="466"/>
          <w:jc w:val="center"/>
        </w:trPr>
        <w:tc>
          <w:tcPr>
            <w:tcW w:w="9057" w:type="dxa"/>
            <w:tcBorders>
              <w:top w:val="double" w:sz="4" w:space="0" w:color="auto"/>
              <w:left w:val="double" w:sz="4" w:space="0" w:color="auto"/>
              <w:bottom w:val="double" w:sz="4" w:space="0" w:color="auto"/>
              <w:right w:val="double" w:sz="4" w:space="0" w:color="auto"/>
            </w:tcBorders>
          </w:tcPr>
          <w:p w14:paraId="1E2558D1" w14:textId="5E6A4957" w:rsidR="00422F38" w:rsidRPr="001E4BA2" w:rsidRDefault="002823AC" w:rsidP="00D3299A">
            <w:pPr>
              <w:tabs>
                <w:tab w:val="left" w:pos="370"/>
                <w:tab w:val="center" w:pos="4480"/>
              </w:tabs>
              <w:jc w:val="both"/>
              <w:rPr>
                <w:rFonts w:eastAsia="Calibri"/>
                <w:lang w:eastAsia="pl-PL"/>
              </w:rPr>
            </w:pPr>
            <w:r>
              <w:rPr>
                <w:rFonts w:eastAsia="Calibri"/>
                <w:lang w:eastAsia="pl-PL"/>
              </w:rPr>
              <w:t xml:space="preserve">- </w:t>
            </w:r>
            <w:r w:rsidR="00422F38" w:rsidRPr="001E4BA2">
              <w:rPr>
                <w:rFonts w:eastAsia="Calibri"/>
                <w:lang w:eastAsia="pl-PL"/>
              </w:rPr>
              <w:t xml:space="preserve">Kącki E.: Systemy </w:t>
            </w:r>
            <w:proofErr w:type="spellStart"/>
            <w:r w:rsidR="00422F38" w:rsidRPr="001E4BA2">
              <w:rPr>
                <w:rFonts w:eastAsia="Calibri"/>
                <w:lang w:eastAsia="pl-PL"/>
              </w:rPr>
              <w:t>teleonkologiczne</w:t>
            </w:r>
            <w:proofErr w:type="spellEnd"/>
            <w:r w:rsidR="00422F38" w:rsidRPr="001E4BA2">
              <w:rPr>
                <w:rFonts w:eastAsia="Calibri"/>
                <w:lang w:eastAsia="pl-PL"/>
              </w:rPr>
              <w:t xml:space="preserve">, 2015. </w:t>
            </w:r>
          </w:p>
          <w:p w14:paraId="19CD1C80" w14:textId="446D93A8" w:rsidR="00422F38" w:rsidRPr="001E4BA2" w:rsidRDefault="002823AC" w:rsidP="002823AC">
            <w:pPr>
              <w:tabs>
                <w:tab w:val="left" w:pos="370"/>
                <w:tab w:val="center" w:pos="4480"/>
              </w:tabs>
              <w:jc w:val="both"/>
              <w:rPr>
                <w:rFonts w:eastAsia="Calibri"/>
                <w:lang w:eastAsia="pl-PL"/>
              </w:rPr>
            </w:pPr>
            <w:r>
              <w:rPr>
                <w:rFonts w:eastAsia="Calibri"/>
                <w:lang w:eastAsia="pl-PL"/>
              </w:rPr>
              <w:t xml:space="preserve">- </w:t>
            </w:r>
            <w:r w:rsidR="00422F38" w:rsidRPr="001E4BA2">
              <w:rPr>
                <w:rFonts w:eastAsia="Calibri"/>
                <w:lang w:eastAsia="pl-PL"/>
              </w:rPr>
              <w:t>Matysiewicz J.: Modele relacji jednostek medycznych z pacjentami w otoczeniu wirtualnym, 2012.</w:t>
            </w:r>
          </w:p>
        </w:tc>
      </w:tr>
    </w:tbl>
    <w:p w14:paraId="45DB365F" w14:textId="151379E6" w:rsidR="00422F38" w:rsidRDefault="00422F38" w:rsidP="00422F38">
      <w:pPr>
        <w:spacing w:after="200" w:line="276" w:lineRule="auto"/>
        <w:jc w:val="left"/>
      </w:pPr>
    </w:p>
    <w:p w14:paraId="27383756" w14:textId="2582C451" w:rsidR="00965455" w:rsidRDefault="00965455" w:rsidP="00422F38">
      <w:pPr>
        <w:spacing w:after="200" w:line="276" w:lineRule="auto"/>
        <w:jc w:val="left"/>
      </w:pPr>
    </w:p>
    <w:p w14:paraId="24B21911" w14:textId="2B0CA6D9" w:rsidR="00965455" w:rsidRDefault="00965455">
      <w:pPr>
        <w:spacing w:after="200" w:line="276" w:lineRule="auto"/>
        <w:jc w:val="left"/>
      </w:pPr>
      <w:r>
        <w:br w:type="page"/>
      </w:r>
    </w:p>
    <w:p w14:paraId="54627882" w14:textId="63AC3389" w:rsidR="00BC5914" w:rsidRPr="009E5B53" w:rsidRDefault="00BC5914" w:rsidP="00BC5914">
      <w:pPr>
        <w:pStyle w:val="Nagwek1"/>
      </w:pPr>
      <w:bookmarkStart w:id="9" w:name="_Toc87705767"/>
      <w:r>
        <w:lastRenderedPageBreak/>
        <w:t>Język migowy</w:t>
      </w:r>
      <w:bookmarkEnd w:id="9"/>
    </w:p>
    <w:p w14:paraId="60B5E45F" w14:textId="77777777" w:rsidR="00BC5914" w:rsidRPr="00D44175" w:rsidRDefault="00BC5914" w:rsidP="00BC5914">
      <w:pPr>
        <w:jc w:val="left"/>
        <w:rPr>
          <w:spacing w:val="40"/>
        </w:rPr>
      </w:pPr>
    </w:p>
    <w:p w14:paraId="3D0705DA" w14:textId="77777777" w:rsidR="00BC5914" w:rsidRPr="00671CA2" w:rsidRDefault="00BC5914" w:rsidP="00BC5914">
      <w:pPr>
        <w:pStyle w:val="Akapitzlist"/>
        <w:numPr>
          <w:ilvl w:val="0"/>
          <w:numId w:val="94"/>
        </w:numPr>
        <w:ind w:left="284" w:hanging="284"/>
        <w:jc w:val="both"/>
        <w:rPr>
          <w:b/>
        </w:rPr>
      </w:pPr>
      <w:r w:rsidRPr="00671C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BC5914" w:rsidRPr="0098460D" w14:paraId="24189899" w14:textId="77777777" w:rsidTr="008511DC">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517840E7" w14:textId="77777777" w:rsidR="00BC5914" w:rsidRPr="0098460D" w:rsidRDefault="00BC5914" w:rsidP="008511DC">
            <w:pPr>
              <w:ind w:left="-57" w:right="-57"/>
              <w:jc w:val="left"/>
            </w:pPr>
            <w:r>
              <w:rPr>
                <w:b/>
              </w:rPr>
              <w:t>Nazwa kierunku studiów, poziom kształcenia</w:t>
            </w:r>
            <w:r w:rsidRPr="0098460D">
              <w:rPr>
                <w:b/>
              </w:rPr>
              <w:t>:</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0D5ECD6A" w14:textId="77777777" w:rsidR="00BC5914" w:rsidRDefault="00BC5914" w:rsidP="008511DC">
            <w:r>
              <w:t>PIELEGNIARSTWO</w:t>
            </w:r>
          </w:p>
          <w:p w14:paraId="08FB19C7" w14:textId="77777777" w:rsidR="00BC5914" w:rsidRPr="0098460D" w:rsidRDefault="00BC5914" w:rsidP="008511DC">
            <w:r>
              <w:t xml:space="preserve">studia pierwszego stopnia </w:t>
            </w:r>
          </w:p>
        </w:tc>
      </w:tr>
      <w:tr w:rsidR="00BC5914" w:rsidRPr="0098460D" w14:paraId="304C1392" w14:textId="77777777" w:rsidTr="008511DC">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EA2ECFD" w14:textId="77777777" w:rsidR="00BC5914" w:rsidRPr="0098460D" w:rsidRDefault="00BC5914" w:rsidP="008511DC">
            <w:pPr>
              <w:ind w:left="-57" w:right="-57"/>
              <w:jc w:val="left"/>
              <w:rPr>
                <w:b/>
              </w:rPr>
            </w:pPr>
            <w:r>
              <w:rPr>
                <w:b/>
              </w:rPr>
              <w:t>Profil kształcenia:</w:t>
            </w:r>
            <w:r w:rsidRPr="0098460D">
              <w:rPr>
                <w:b/>
              </w:rPr>
              <w:t xml:space="preserve">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B6A83B9" w14:textId="77777777" w:rsidR="00BC5914" w:rsidRPr="0098460D" w:rsidRDefault="00BC5914" w:rsidP="008511DC">
            <w:r>
              <w:t>PRAKTYCZNY</w:t>
            </w:r>
          </w:p>
        </w:tc>
      </w:tr>
      <w:tr w:rsidR="00BC5914" w:rsidRPr="0098460D" w14:paraId="22F97115" w14:textId="77777777" w:rsidTr="008511DC">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719786D4" w14:textId="77777777" w:rsidR="00BC5914" w:rsidRPr="0098460D" w:rsidRDefault="00BC5914" w:rsidP="008511DC">
            <w:pPr>
              <w:ind w:left="-57" w:right="-57"/>
              <w:jc w:val="left"/>
              <w:rPr>
                <w:b/>
              </w:rPr>
            </w:pPr>
            <w:r w:rsidRPr="0098460D">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5D1C5518" w14:textId="77777777" w:rsidR="00BC5914" w:rsidRPr="0098460D" w:rsidRDefault="00BC5914" w:rsidP="008511DC">
            <w:pPr>
              <w:jc w:val="left"/>
            </w:pPr>
            <w:r>
              <w:t>Studia stacjonarne</w:t>
            </w:r>
          </w:p>
        </w:tc>
      </w:tr>
      <w:tr w:rsidR="00BC5914" w:rsidRPr="0098460D" w14:paraId="754DFDEF" w14:textId="77777777" w:rsidTr="008511DC">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36B86D4" w14:textId="77777777" w:rsidR="00BC5914" w:rsidRPr="0098460D" w:rsidRDefault="00BC5914" w:rsidP="008511DC">
            <w:pPr>
              <w:ind w:left="-57" w:right="-57"/>
              <w:jc w:val="left"/>
            </w:pPr>
            <w:r>
              <w:rPr>
                <w:b/>
              </w:rPr>
              <w:t>Język wykładowy</w:t>
            </w:r>
            <w:r w:rsidRPr="0098460D">
              <w:rPr>
                <w:b/>
              </w:rPr>
              <w:t>:</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5F204D9A" w14:textId="77777777" w:rsidR="00BC5914" w:rsidRPr="0098460D" w:rsidRDefault="00BC5914" w:rsidP="008511DC">
            <w:pPr>
              <w:jc w:val="both"/>
            </w:pPr>
            <w:r>
              <w:t>Język polski</w:t>
            </w:r>
          </w:p>
        </w:tc>
      </w:tr>
      <w:tr w:rsidR="00BC5914" w:rsidRPr="0098460D" w14:paraId="1BCA740E" w14:textId="77777777" w:rsidTr="008511DC">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C13B6BB" w14:textId="77777777" w:rsidR="00BC5914" w:rsidRPr="0098460D" w:rsidRDefault="00BC5914" w:rsidP="008511DC">
            <w:pPr>
              <w:ind w:left="-57" w:right="-57"/>
              <w:jc w:val="left"/>
            </w:pPr>
            <w:r>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B55F5FB" w14:textId="5BD2B11A" w:rsidR="00BC5914" w:rsidRPr="0098460D" w:rsidRDefault="004A67FA" w:rsidP="008511DC">
            <w:pPr>
              <w:jc w:val="left"/>
            </w:pPr>
            <w:r>
              <w:t>III / 6</w:t>
            </w:r>
          </w:p>
        </w:tc>
      </w:tr>
      <w:tr w:rsidR="00BC5914" w:rsidRPr="0098460D" w14:paraId="150BA8F9" w14:textId="77777777" w:rsidTr="008511DC">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40D2F6B5" w14:textId="77777777" w:rsidR="00BC5914" w:rsidRPr="0098460D" w:rsidRDefault="00BC5914" w:rsidP="008511DC">
            <w:pPr>
              <w:ind w:left="-70"/>
              <w:jc w:val="left"/>
              <w:rPr>
                <w:b/>
              </w:rPr>
            </w:pPr>
            <w:r>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784F4B60" w14:textId="47531211" w:rsidR="00BC5914" w:rsidRPr="0029336B" w:rsidRDefault="004A67FA" w:rsidP="008511DC">
            <w:pPr>
              <w:jc w:val="left"/>
              <w:rPr>
                <w:b/>
              </w:rPr>
            </w:pPr>
            <w:r>
              <w:rPr>
                <w:b/>
              </w:rPr>
              <w:t>mgr Magdalena Gach-</w:t>
            </w:r>
            <w:proofErr w:type="spellStart"/>
            <w:r>
              <w:rPr>
                <w:b/>
              </w:rPr>
              <w:t>Leziak</w:t>
            </w:r>
            <w:proofErr w:type="spellEnd"/>
          </w:p>
        </w:tc>
      </w:tr>
    </w:tbl>
    <w:p w14:paraId="7B5E1F1C" w14:textId="77777777" w:rsidR="00BC5914" w:rsidRPr="00671CA2" w:rsidRDefault="00BC5914" w:rsidP="00BC5914">
      <w:pPr>
        <w:pStyle w:val="Akapitzlist"/>
        <w:jc w:val="both"/>
        <w:rPr>
          <w:b/>
        </w:rPr>
      </w:pPr>
    </w:p>
    <w:p w14:paraId="64DC8063" w14:textId="77777777" w:rsidR="00BC5914" w:rsidRPr="00135F27" w:rsidRDefault="00BC5914" w:rsidP="00BC5914">
      <w:pPr>
        <w:numPr>
          <w:ilvl w:val="0"/>
          <w:numId w:val="94"/>
        </w:numPr>
        <w:ind w:left="284" w:hanging="284"/>
        <w:jc w:val="left"/>
        <w:rPr>
          <w:b/>
        </w:rPr>
      </w:pPr>
      <w:r w:rsidRPr="00135F27">
        <w:rPr>
          <w:b/>
        </w:rPr>
        <w:t xml:space="preserve">Informacje ogólne o </w:t>
      </w:r>
      <w:r>
        <w:rPr>
          <w:b/>
        </w:rPr>
        <w:t>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BC5914" w:rsidRPr="00135F27" w14:paraId="0EA922EC" w14:textId="77777777" w:rsidTr="008511DC">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7A3642AF" w14:textId="77777777" w:rsidR="00BC5914" w:rsidRPr="00135F27" w:rsidRDefault="00BC5914" w:rsidP="008511DC">
            <w:r w:rsidRPr="00135F27">
              <w:rPr>
                <w:b/>
              </w:rPr>
              <w:t>Forma zajęć i wymiar godzin</w:t>
            </w:r>
          </w:p>
        </w:tc>
      </w:tr>
      <w:tr w:rsidR="00BC5914" w:rsidRPr="00135F27" w14:paraId="2FCC9DFD" w14:textId="77777777" w:rsidTr="008511DC">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09AD6837" w14:textId="77777777" w:rsidR="00BC5914" w:rsidRPr="00D24786" w:rsidRDefault="00BC5914" w:rsidP="008511DC">
            <w:pPr>
              <w:rPr>
                <w:b/>
                <w:sz w:val="16"/>
              </w:rPr>
            </w:pPr>
            <w:r w:rsidRPr="00D24786">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C83CD76" w14:textId="77777777" w:rsidR="00BC5914" w:rsidRPr="00D24786" w:rsidRDefault="00BC5914" w:rsidP="008511DC">
            <w:pPr>
              <w:rPr>
                <w:b/>
                <w:sz w:val="16"/>
              </w:rPr>
            </w:pPr>
            <w:r w:rsidRPr="00D24786">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76E0CA5" w14:textId="77777777" w:rsidR="00BC5914" w:rsidRPr="00D24786" w:rsidRDefault="00BC5914" w:rsidP="008511DC">
            <w:pPr>
              <w:rPr>
                <w:b/>
                <w:sz w:val="16"/>
              </w:rPr>
            </w:pPr>
            <w:r w:rsidRPr="00D24786">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63E7FB8B" w14:textId="77777777" w:rsidR="00BC5914" w:rsidRPr="00D24786" w:rsidRDefault="00BC5914" w:rsidP="008511DC">
            <w:pPr>
              <w:rPr>
                <w:b/>
                <w:sz w:val="16"/>
              </w:rPr>
            </w:pPr>
            <w:r>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55A9E906" w14:textId="77777777" w:rsidR="00BC5914" w:rsidRPr="00D24786" w:rsidRDefault="00BC5914" w:rsidP="008511DC">
            <w:pPr>
              <w:rPr>
                <w:b/>
                <w:sz w:val="16"/>
              </w:rPr>
            </w:pPr>
            <w:r w:rsidRPr="00D24786">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25D69BD" w14:textId="77777777" w:rsidR="00BC5914" w:rsidRPr="00D24786" w:rsidRDefault="00BC5914" w:rsidP="008511DC">
            <w:pPr>
              <w:rPr>
                <w:b/>
                <w:sz w:val="16"/>
              </w:rPr>
            </w:pPr>
            <w:r w:rsidRPr="00D24786">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04AE5A58" w14:textId="77777777" w:rsidR="00BC5914" w:rsidRPr="00D24786" w:rsidRDefault="00BC5914" w:rsidP="008511DC">
            <w:pPr>
              <w:rPr>
                <w:b/>
                <w:sz w:val="16"/>
              </w:rPr>
            </w:pPr>
            <w:r w:rsidRPr="00D24786">
              <w:rPr>
                <w:b/>
                <w:sz w:val="16"/>
              </w:rPr>
              <w:t>Suma godzin</w:t>
            </w:r>
          </w:p>
        </w:tc>
      </w:tr>
      <w:tr w:rsidR="00BC5914" w:rsidRPr="00135F27" w14:paraId="3986822F" w14:textId="77777777" w:rsidTr="008511DC">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57D5B957" w14:textId="77777777" w:rsidR="00BC5914" w:rsidRPr="00C15746" w:rsidRDefault="00BC5914" w:rsidP="008511DC">
            <w:pPr>
              <w:widowControl w:val="0"/>
              <w:spacing w:before="60" w:after="60"/>
              <w:rPr>
                <w:rFonts w:eastAsia="Calibri"/>
                <w:spacing w:val="-1"/>
                <w:lang w:eastAsia="pl-PL"/>
              </w:rPr>
            </w:pPr>
            <w:r>
              <w:rPr>
                <w:rFonts w:eastAsia="Calibri"/>
                <w:spacing w:val="-1"/>
                <w:lang w:eastAsia="pl-PL"/>
              </w:rPr>
              <w:t>10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3D3434EB" w14:textId="3EF2C7F4" w:rsidR="00BC5914" w:rsidRPr="00C15746" w:rsidRDefault="00BC5914" w:rsidP="008511DC">
            <w:pPr>
              <w:widowControl w:val="0"/>
              <w:spacing w:before="60" w:after="60"/>
              <w:rPr>
                <w:rFonts w:eastAsia="Calibri"/>
                <w:spacing w:val="-1"/>
                <w:lang w:eastAsia="pl-PL"/>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6DEEDF2" w14:textId="77777777" w:rsidR="00BC5914" w:rsidRPr="00C15746" w:rsidRDefault="00BC5914" w:rsidP="008511DC">
            <w:pPr>
              <w:widowControl w:val="0"/>
              <w:spacing w:before="60" w:after="60"/>
              <w:rPr>
                <w:rFonts w:eastAsia="Calibri"/>
                <w:szCs w:val="24"/>
                <w:lang w:eastAsia="pl-PL"/>
              </w:rPr>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015B16D6" w14:textId="77777777" w:rsidR="00BC5914" w:rsidRPr="00C15746" w:rsidRDefault="00BC5914" w:rsidP="008511DC">
            <w:pPr>
              <w:widowControl w:val="0"/>
              <w:spacing w:before="60" w:after="60"/>
              <w:rPr>
                <w:rFonts w:eastAsia="Calibri"/>
                <w:szCs w:val="24"/>
                <w:lang w:eastAsia="pl-PL"/>
              </w:rPr>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1E87D2E1" w14:textId="5FC98A63" w:rsidR="00BC5914" w:rsidRPr="00C15746" w:rsidRDefault="004A67FA" w:rsidP="008511DC">
            <w:pPr>
              <w:widowControl w:val="0"/>
              <w:spacing w:before="60" w:after="60"/>
              <w:rPr>
                <w:rFonts w:eastAsia="Calibri"/>
                <w:szCs w:val="24"/>
                <w:lang w:eastAsia="pl-PL"/>
              </w:rPr>
            </w:pPr>
            <w:r>
              <w:rPr>
                <w:rFonts w:eastAsia="Calibri"/>
                <w:szCs w:val="24"/>
                <w:lang w:eastAsia="pl-PL"/>
              </w:rPr>
              <w:t>10</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BB1D1FC" w14:textId="5BE856CC" w:rsidR="00BC5914" w:rsidRPr="00C15746" w:rsidRDefault="004A67FA" w:rsidP="008511DC">
            <w:pPr>
              <w:widowControl w:val="0"/>
              <w:spacing w:before="60" w:after="60"/>
              <w:rPr>
                <w:rFonts w:eastAsia="Calibri"/>
                <w:szCs w:val="24"/>
                <w:lang w:eastAsia="pl-PL"/>
              </w:rPr>
            </w:pPr>
            <w:r>
              <w:rPr>
                <w:rFonts w:eastAsia="Calibri"/>
                <w:szCs w:val="24"/>
                <w:lang w:eastAsia="pl-PL"/>
              </w:rPr>
              <w:t>10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4FD1AA7E" w14:textId="5FF5BC98" w:rsidR="00BC5914" w:rsidRPr="00C15746" w:rsidRDefault="004A67FA" w:rsidP="008511DC">
            <w:pPr>
              <w:widowControl w:val="0"/>
              <w:spacing w:before="60" w:after="60"/>
              <w:rPr>
                <w:rFonts w:eastAsia="Calibri"/>
                <w:b/>
                <w:szCs w:val="24"/>
                <w:lang w:eastAsia="pl-PL"/>
              </w:rPr>
            </w:pPr>
            <w:r>
              <w:rPr>
                <w:rFonts w:eastAsia="Calibri"/>
                <w:b/>
                <w:szCs w:val="24"/>
                <w:lang w:eastAsia="pl-PL"/>
              </w:rPr>
              <w:t>30</w:t>
            </w:r>
          </w:p>
        </w:tc>
      </w:tr>
      <w:tr w:rsidR="00BC5914" w:rsidRPr="00135F27" w14:paraId="35867430"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83D19D1" w14:textId="77777777" w:rsidR="00BC5914" w:rsidRPr="00135F27" w:rsidRDefault="00BC5914" w:rsidP="008511DC">
            <w:pPr>
              <w:jc w:val="left"/>
              <w:rPr>
                <w:b/>
              </w:rPr>
            </w:pPr>
            <w:r>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B145179" w14:textId="77777777" w:rsidR="00BC5914" w:rsidRPr="00A05748" w:rsidRDefault="00BC5914" w:rsidP="008511DC">
            <w:pPr>
              <w:pStyle w:val="Zawartotabeli"/>
              <w:snapToGrid w:val="0"/>
              <w:spacing w:before="60" w:after="60"/>
              <w:ind w:right="-5"/>
              <w:jc w:val="both"/>
              <w:rPr>
                <w:bCs/>
                <w:snapToGrid w:val="0"/>
                <w:sz w:val="20"/>
                <w:szCs w:val="20"/>
              </w:rPr>
            </w:pPr>
            <w:r w:rsidRPr="00A05748">
              <w:rPr>
                <w:sz w:val="20"/>
                <w:szCs w:val="20"/>
              </w:rPr>
              <w:t>Brak</w:t>
            </w:r>
            <w:r>
              <w:rPr>
                <w:sz w:val="20"/>
                <w:szCs w:val="20"/>
              </w:rPr>
              <w:t>.</w:t>
            </w:r>
          </w:p>
        </w:tc>
      </w:tr>
      <w:tr w:rsidR="00BC5914" w:rsidRPr="00135F27" w14:paraId="49204668"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02241821" w14:textId="77777777" w:rsidR="00BC5914" w:rsidRPr="00135F27" w:rsidRDefault="00BC5914" w:rsidP="008511DC">
            <w:pPr>
              <w:jc w:val="left"/>
              <w:rPr>
                <w:b/>
              </w:rPr>
            </w:pPr>
            <w:r>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DBE506D" w14:textId="77777777" w:rsidR="00BC5914" w:rsidRPr="00A05748" w:rsidRDefault="00BC5914" w:rsidP="008511DC">
            <w:pPr>
              <w:autoSpaceDE w:val="0"/>
              <w:autoSpaceDN w:val="0"/>
              <w:adjustRightInd w:val="0"/>
              <w:jc w:val="both"/>
            </w:pPr>
            <w:r>
              <w:t>Głównym</w:t>
            </w:r>
            <w:r w:rsidRPr="00A05748">
              <w:t xml:space="preserve"> celem nauczania przedmiotu jest zdobycie przez studentów wiedzy teoretycznej </w:t>
            </w:r>
            <w:r>
              <w:t xml:space="preserve">i praktycznej </w:t>
            </w:r>
            <w:r w:rsidRPr="00A05748">
              <w:t xml:space="preserve">obejmującej podstawową </w:t>
            </w:r>
            <w:r>
              <w:t>siatkę terminologiczną i pojęciową</w:t>
            </w:r>
            <w:r w:rsidRPr="00A05748">
              <w:t xml:space="preserve"> </w:t>
            </w:r>
            <w:r>
              <w:t xml:space="preserve">związaną </w:t>
            </w:r>
            <w:r w:rsidRPr="00A05748">
              <w:t xml:space="preserve">z językiem migowym </w:t>
            </w:r>
            <w:r>
              <w:t>oraz</w:t>
            </w:r>
            <w:r w:rsidRPr="00A05748">
              <w:t xml:space="preserve"> nabycie umiejętności </w:t>
            </w:r>
            <w:r>
              <w:t>porozumiewania się za pomocą języka migowego</w:t>
            </w:r>
            <w:r w:rsidRPr="00A05748">
              <w:t xml:space="preserve"> w komunikacji z osobami niesłyszącymi według zasad Systemu Językowo – Migowego z elementami Polskiego Języka Migowego.</w:t>
            </w:r>
          </w:p>
        </w:tc>
      </w:tr>
      <w:tr w:rsidR="00BC5914" w:rsidRPr="00135F27" w14:paraId="6FD81827"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7639E855" w14:textId="77777777" w:rsidR="00BC5914" w:rsidRPr="00135F27" w:rsidRDefault="00BC5914" w:rsidP="008511DC">
            <w:pPr>
              <w:rPr>
                <w:b/>
              </w:rPr>
            </w:pPr>
            <w:r>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2692FBF1" w14:textId="77777777" w:rsidR="00BC5914" w:rsidRPr="00135F27" w:rsidRDefault="00BC5914" w:rsidP="008511DC">
            <w:pPr>
              <w:rPr>
                <w:b/>
              </w:rPr>
            </w:pPr>
            <w:r w:rsidRPr="00135F27">
              <w:rPr>
                <w:b/>
              </w:rPr>
              <w:t>Metody dydaktyczne</w:t>
            </w:r>
          </w:p>
        </w:tc>
      </w:tr>
      <w:tr w:rsidR="00BC5914" w:rsidRPr="00135F27" w14:paraId="452C9507" w14:textId="77777777" w:rsidTr="008511DC">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50237492" w14:textId="77777777" w:rsidR="00BC5914" w:rsidRPr="00135F27" w:rsidRDefault="00BC5914" w:rsidP="008511DC">
            <w:r w:rsidRPr="00135F27">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7B3BEE29" w14:textId="77777777" w:rsidR="00BC5914" w:rsidRPr="004506FF" w:rsidRDefault="00BC5914" w:rsidP="008511DC">
            <w:pPr>
              <w:widowControl w:val="0"/>
              <w:spacing w:before="60" w:after="60"/>
              <w:ind w:right="51"/>
              <w:jc w:val="both"/>
            </w:pPr>
            <w:r w:rsidRPr="004506FF">
              <w:t>wykład problemowy w postaci prezentacji multimedialnej</w:t>
            </w:r>
          </w:p>
        </w:tc>
      </w:tr>
      <w:tr w:rsidR="00BC5914" w:rsidRPr="00135F27" w14:paraId="417A78A0" w14:textId="77777777" w:rsidTr="008511DC">
        <w:trPr>
          <w:trHeight w:val="388"/>
        </w:trPr>
        <w:tc>
          <w:tcPr>
            <w:tcW w:w="1985" w:type="dxa"/>
            <w:gridSpan w:val="2"/>
            <w:tcBorders>
              <w:top w:val="single" w:sz="4" w:space="0" w:color="000000" w:themeColor="text1"/>
              <w:left w:val="double" w:sz="4" w:space="0" w:color="auto"/>
              <w:bottom w:val="single" w:sz="4" w:space="0" w:color="000000" w:themeColor="text1"/>
              <w:right w:val="single" w:sz="4" w:space="0" w:color="000000" w:themeColor="text1"/>
            </w:tcBorders>
            <w:shd w:val="clear" w:color="auto" w:fill="FFFFFF" w:themeFill="background1"/>
            <w:vAlign w:val="center"/>
          </w:tcPr>
          <w:p w14:paraId="5A5E0A61" w14:textId="3CCDA93F" w:rsidR="00BC5914" w:rsidRPr="00135F27" w:rsidRDefault="002E1BBD" w:rsidP="008511DC">
            <w:pPr>
              <w:ind w:left="-57" w:right="-57"/>
            </w:pPr>
            <w:r>
              <w:t>Seminarium</w:t>
            </w:r>
          </w:p>
        </w:tc>
        <w:tc>
          <w:tcPr>
            <w:tcW w:w="7229" w:type="dxa"/>
            <w:gridSpan w:val="6"/>
            <w:tcBorders>
              <w:top w:val="single" w:sz="4" w:space="0" w:color="000000" w:themeColor="text1"/>
              <w:left w:val="single" w:sz="4" w:space="0" w:color="000000" w:themeColor="text1"/>
              <w:bottom w:val="single" w:sz="4" w:space="0" w:color="000000" w:themeColor="text1"/>
              <w:right w:val="double" w:sz="4" w:space="0" w:color="auto"/>
            </w:tcBorders>
            <w:shd w:val="clear" w:color="auto" w:fill="FFFFFF" w:themeFill="background1"/>
            <w:vAlign w:val="center"/>
          </w:tcPr>
          <w:p w14:paraId="5C3A3E72" w14:textId="121F5D96" w:rsidR="00BC5914" w:rsidRPr="004506FF" w:rsidRDefault="00BC5914" w:rsidP="0011138C">
            <w:pPr>
              <w:widowControl w:val="0"/>
              <w:spacing w:before="60" w:after="60"/>
              <w:ind w:right="51"/>
              <w:jc w:val="both"/>
            </w:pPr>
            <w:r w:rsidRPr="004506FF">
              <w:t>praca indywidualna i praca w grupach,</w:t>
            </w:r>
            <w:r w:rsidR="0011138C">
              <w:t xml:space="preserve"> </w:t>
            </w:r>
            <w:r w:rsidRPr="004506FF">
              <w:t>wykorzystanie środków dydaktycznych: filmy, rysunki, fotografie, praca z dostępną literaturą naukową, plansze edukacyjne</w:t>
            </w:r>
          </w:p>
        </w:tc>
      </w:tr>
      <w:tr w:rsidR="00BC5914" w:rsidRPr="00135F27" w14:paraId="0E2966FF" w14:textId="77777777" w:rsidTr="008511DC">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12726A78" w14:textId="77777777" w:rsidR="00BC5914" w:rsidRPr="00135F27" w:rsidRDefault="00BC5914" w:rsidP="008511DC">
            <w:r>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4A6B36FD" w14:textId="77777777" w:rsidR="00BC5914" w:rsidRPr="00C15746" w:rsidRDefault="00BC5914" w:rsidP="008511DC">
            <w:pPr>
              <w:autoSpaceDE w:val="0"/>
              <w:autoSpaceDN w:val="0"/>
              <w:adjustRightInd w:val="0"/>
              <w:jc w:val="left"/>
              <w:rPr>
                <w:rFonts w:eastAsia="Calibri"/>
              </w:rPr>
            </w:pPr>
            <w:r>
              <w:rPr>
                <w:rFonts w:eastAsia="Calibri"/>
              </w:rPr>
              <w:t>przygotowanie eseju, przygotowanie do zaliczenia</w:t>
            </w:r>
          </w:p>
        </w:tc>
      </w:tr>
    </w:tbl>
    <w:p w14:paraId="65610B5E" w14:textId="77777777" w:rsidR="00BC5914" w:rsidRDefault="00BC5914" w:rsidP="00BC5914">
      <w:pPr>
        <w:jc w:val="left"/>
      </w:pPr>
    </w:p>
    <w:p w14:paraId="56FE00F8" w14:textId="77777777" w:rsidR="00BC5914" w:rsidRPr="00BD1D3A" w:rsidRDefault="00BC5914" w:rsidP="00BC5914">
      <w:pPr>
        <w:numPr>
          <w:ilvl w:val="0"/>
          <w:numId w:val="94"/>
        </w:numPr>
        <w:spacing w:after="200" w:line="276" w:lineRule="auto"/>
        <w:ind w:left="284" w:hanging="284"/>
        <w:contextualSpacing/>
        <w:jc w:val="left"/>
        <w:rPr>
          <w:b/>
        </w:rPr>
      </w:pPr>
      <w:r>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BC5914" w:rsidRPr="00BD1D3A" w14:paraId="6EC8BAC5" w14:textId="77777777" w:rsidTr="008511DC">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6978128B" w14:textId="77777777" w:rsidR="00BC5914" w:rsidRPr="00BD1D3A" w:rsidRDefault="00BC5914" w:rsidP="008511DC">
            <w:pPr>
              <w:widowControl w:val="0"/>
              <w:rPr>
                <w:rFonts w:eastAsia="Calibri"/>
                <w:b/>
                <w:bCs/>
                <w:snapToGrid w:val="0"/>
                <w:lang w:eastAsia="pl-PL"/>
              </w:rPr>
            </w:pPr>
            <w:r>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3E6C4047" w14:textId="77777777" w:rsidR="00BC5914" w:rsidRPr="00BD1D3A" w:rsidRDefault="00BC5914" w:rsidP="008511DC">
            <w:pPr>
              <w:widowControl w:val="0"/>
              <w:rPr>
                <w:rFonts w:eastAsia="Calibri"/>
                <w:b/>
                <w:bCs/>
                <w:snapToGrid w:val="0"/>
                <w:lang w:eastAsia="pl-PL"/>
              </w:rPr>
            </w:pPr>
            <w:r>
              <w:rPr>
                <w:rFonts w:eastAsia="Calibri"/>
                <w:b/>
                <w:bCs/>
                <w:snapToGrid w:val="0"/>
                <w:lang w:eastAsia="pl-PL"/>
              </w:rPr>
              <w:t>Opis przedmiotowych efektów uczenia się</w:t>
            </w:r>
          </w:p>
          <w:p w14:paraId="59EABF34" w14:textId="77777777" w:rsidR="00BC5914" w:rsidRPr="00BD1D3A" w:rsidRDefault="00BC5914" w:rsidP="008511DC">
            <w:pPr>
              <w:widowControl w:val="0"/>
              <w:ind w:left="-57" w:right="-57"/>
              <w:rPr>
                <w:rFonts w:eastAsia="Calibri"/>
                <w:b/>
                <w:bCs/>
                <w:snapToGrid w:val="0"/>
                <w:lang w:eastAsia="pl-PL"/>
              </w:rPr>
            </w:pPr>
            <w:r>
              <w:rPr>
                <w:rFonts w:eastAsia="Calibri"/>
                <w:bCs/>
                <w:i/>
                <w:snapToGrid w:val="0"/>
                <w:lang w:eastAsia="pl-PL"/>
              </w:rPr>
              <w:t>Student</w:t>
            </w:r>
            <w:r w:rsidRPr="00BD1D3A">
              <w:rPr>
                <w:rFonts w:eastAsia="Calibri"/>
                <w:bCs/>
                <w:i/>
                <w:snapToGrid w:val="0"/>
                <w:lang w:eastAsia="pl-PL"/>
              </w:rPr>
              <w: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1DB61ECF" w14:textId="77777777" w:rsidR="00BC5914" w:rsidRPr="00BD1D3A" w:rsidRDefault="00BC5914" w:rsidP="008511DC">
            <w:pPr>
              <w:ind w:left="-57" w:right="-57"/>
              <w:rPr>
                <w:rFonts w:eastAsia="Calibri"/>
                <w:b/>
                <w:bCs/>
                <w:snapToGrid w:val="0"/>
                <w:lang w:eastAsia="pl-PL"/>
              </w:rPr>
            </w:pPr>
            <w:r w:rsidRPr="00BD1D3A">
              <w:rPr>
                <w:rFonts w:eastAsia="Calibri"/>
                <w:b/>
                <w:bCs/>
                <w:snapToGrid w:val="0"/>
                <w:lang w:eastAsia="pl-PL"/>
              </w:rPr>
              <w:t xml:space="preserve">Odniesienie do </w:t>
            </w:r>
            <w:r>
              <w:rPr>
                <w:rFonts w:eastAsia="Calibri"/>
                <w:b/>
                <w:bCs/>
                <w:snapToGrid w:val="0"/>
                <w:lang w:eastAsia="pl-PL"/>
              </w:rPr>
              <w:t>efektu kierunkowego</w:t>
            </w:r>
          </w:p>
        </w:tc>
      </w:tr>
      <w:tr w:rsidR="00BC5914" w:rsidRPr="00BD1D3A" w14:paraId="3BB6F8C8" w14:textId="77777777" w:rsidTr="008511DC">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25B21406" w14:textId="77777777" w:rsidR="00BC5914" w:rsidRPr="00BD1D3A" w:rsidRDefault="00BC5914" w:rsidP="008511DC">
            <w:pPr>
              <w:shd w:val="pct20" w:color="F2F2F2" w:themeColor="background1" w:themeShade="F2" w:fill="FFFFFF" w:themeFill="background1"/>
            </w:pPr>
            <w:r w:rsidRPr="00BD1D3A">
              <w:rPr>
                <w:b/>
              </w:rPr>
              <w:t>WIEDZA</w:t>
            </w:r>
          </w:p>
        </w:tc>
      </w:tr>
      <w:tr w:rsidR="004B0805" w:rsidRPr="00BD1D3A" w14:paraId="1C41484E" w14:textId="77777777" w:rsidTr="008511DC">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7572D8E2" w14:textId="77777777" w:rsidR="004B0805" w:rsidRPr="00C15746" w:rsidRDefault="004B0805" w:rsidP="004B0805">
            <w:pPr>
              <w:spacing w:before="60" w:after="60"/>
              <w:rPr>
                <w:rFonts w:eastAsia="Calibri"/>
                <w:b/>
                <w:lang w:eastAsia="pl-PL"/>
              </w:rPr>
            </w:pPr>
            <w:r>
              <w:rPr>
                <w:rFonts w:eastAsia="Calibri"/>
                <w:bCs/>
                <w:lang w:eastAsia="pl-PL"/>
              </w:rPr>
              <w:t>P_W01</w:t>
            </w:r>
          </w:p>
        </w:tc>
        <w:tc>
          <w:tcPr>
            <w:tcW w:w="5812" w:type="dxa"/>
            <w:tcBorders>
              <w:top w:val="double" w:sz="4" w:space="0" w:color="auto"/>
              <w:left w:val="double" w:sz="4" w:space="0" w:color="auto"/>
              <w:bottom w:val="single" w:sz="4" w:space="0" w:color="auto"/>
              <w:right w:val="double" w:sz="4" w:space="0" w:color="auto"/>
            </w:tcBorders>
            <w:shd w:val="clear" w:color="auto" w:fill="auto"/>
          </w:tcPr>
          <w:p w14:paraId="51F75A33" w14:textId="24701386" w:rsidR="004B0805" w:rsidRPr="00A05748" w:rsidRDefault="004B0805" w:rsidP="004B0805">
            <w:pPr>
              <w:autoSpaceDE w:val="0"/>
              <w:autoSpaceDN w:val="0"/>
              <w:adjustRightInd w:val="0"/>
              <w:jc w:val="both"/>
            </w:pPr>
            <w:r w:rsidRPr="00CC2682">
              <w:t xml:space="preserve">Zna i rozumie podstawy języka migowego, znaki </w:t>
            </w:r>
            <w:proofErr w:type="spellStart"/>
            <w:r w:rsidRPr="00CC2682">
              <w:t>daktylograficzne</w:t>
            </w:r>
            <w:proofErr w:type="spellEnd"/>
            <w:r w:rsidRPr="00CC2682">
              <w:t xml:space="preserve"> i ideograficzne, w zakresie niezbędnym do gromadzenia informacji o sytuacji zdrowotnej pacjenta</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194C395C" w14:textId="77777777" w:rsidR="004B0805" w:rsidRPr="005F01D8" w:rsidRDefault="004B0805" w:rsidP="004B0805">
            <w:pPr>
              <w:spacing w:before="60" w:after="60"/>
            </w:pPr>
            <w:r w:rsidRPr="005F01D8">
              <w:rPr>
                <w:bCs/>
              </w:rPr>
              <w:t>C.W4</w:t>
            </w:r>
            <w:r>
              <w:rPr>
                <w:bCs/>
              </w:rPr>
              <w:t>1</w:t>
            </w:r>
            <w:r w:rsidRPr="005F01D8">
              <w:rPr>
                <w:bCs/>
              </w:rPr>
              <w:t>.</w:t>
            </w:r>
          </w:p>
        </w:tc>
      </w:tr>
      <w:tr w:rsidR="004B0805" w:rsidRPr="00BD1D3A" w14:paraId="6A3D20CC" w14:textId="77777777" w:rsidTr="008511DC">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F7F8F90" w14:textId="77777777" w:rsidR="004B0805" w:rsidRPr="00C15746" w:rsidRDefault="004B0805" w:rsidP="004B0805">
            <w:pPr>
              <w:spacing w:before="60" w:after="60"/>
              <w:rPr>
                <w:rFonts w:eastAsia="Calibri"/>
                <w:b/>
                <w:lang w:eastAsia="pl-PL"/>
              </w:rPr>
            </w:pPr>
            <w:r>
              <w:rPr>
                <w:rFonts w:eastAsia="Calibri"/>
                <w:bCs/>
                <w:lang w:eastAsia="pl-PL"/>
              </w:rPr>
              <w:t>P_W02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BB335C5" w14:textId="5DAE00CD" w:rsidR="004B0805" w:rsidRPr="00A05748" w:rsidRDefault="004B0805" w:rsidP="004B0805">
            <w:pPr>
              <w:autoSpaceDE w:val="0"/>
              <w:autoSpaceDN w:val="0"/>
              <w:adjustRightInd w:val="0"/>
              <w:jc w:val="both"/>
            </w:pPr>
            <w:r w:rsidRPr="00CC2682">
              <w:t>Zna i rozumie zasady komunikowania się z pacjentem niesłyszącym;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52291B9" w14:textId="77777777" w:rsidR="004B0805" w:rsidRPr="005F01D8" w:rsidRDefault="004B0805" w:rsidP="004B0805">
            <w:pPr>
              <w:spacing w:before="60" w:after="60"/>
            </w:pPr>
            <w:r w:rsidRPr="005F01D8">
              <w:rPr>
                <w:bCs/>
              </w:rPr>
              <w:t>C.W</w:t>
            </w:r>
            <w:r>
              <w:rPr>
                <w:bCs/>
              </w:rPr>
              <w:t>42</w:t>
            </w:r>
            <w:r w:rsidRPr="005F01D8">
              <w:rPr>
                <w:bCs/>
              </w:rPr>
              <w:t>.</w:t>
            </w:r>
          </w:p>
        </w:tc>
      </w:tr>
      <w:tr w:rsidR="00BC5914" w:rsidRPr="00BD1D3A" w14:paraId="5409F845" w14:textId="77777777" w:rsidTr="008511DC">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7889A849" w14:textId="77777777" w:rsidR="00BC5914" w:rsidRPr="00BD1D3A" w:rsidRDefault="00BC5914" w:rsidP="008511DC">
            <w:pPr>
              <w:shd w:val="pct5" w:color="F2F2F2" w:themeColor="background1" w:themeShade="F2" w:fill="FFFFFF" w:themeFill="background1"/>
            </w:pPr>
            <w:r w:rsidRPr="00BD1D3A">
              <w:rPr>
                <w:b/>
              </w:rPr>
              <w:t>UMIEJĘTNOŚCI</w:t>
            </w:r>
          </w:p>
        </w:tc>
      </w:tr>
      <w:tr w:rsidR="00BC5914" w:rsidRPr="00BD1D3A" w14:paraId="66B210B8" w14:textId="77777777" w:rsidTr="008511DC">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1D8663BB" w14:textId="77777777" w:rsidR="00BC5914" w:rsidRPr="00C15746" w:rsidRDefault="00BC5914" w:rsidP="008511DC">
            <w:pPr>
              <w:spacing w:before="60" w:after="60"/>
              <w:rPr>
                <w:rFonts w:eastAsia="Calibri"/>
                <w:b/>
                <w:lang w:eastAsia="pl-PL"/>
              </w:rPr>
            </w:pPr>
            <w:r>
              <w:rPr>
                <w:rFonts w:eastAsia="Calibri"/>
                <w:bCs/>
                <w:lang w:eastAsia="pl-PL"/>
              </w:rPr>
              <w:t>P_U01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47ACCFA7" w14:textId="7201E1B3" w:rsidR="00BC5914" w:rsidRPr="00A05748" w:rsidRDefault="004B0805" w:rsidP="008511DC">
            <w:pPr>
              <w:autoSpaceDE w:val="0"/>
              <w:autoSpaceDN w:val="0"/>
              <w:adjustRightInd w:val="0"/>
              <w:jc w:val="both"/>
            </w:pPr>
            <w:r w:rsidRPr="00CC2682">
              <w:t>Potrafi posługiwać się znakami języka migowego i innymi sposobami oraz środkami komunikowania się w opiece nad pacjentem z uszkodzeniem słuchu;</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4BA727E3" w14:textId="77777777" w:rsidR="00BC5914" w:rsidRPr="001301A7" w:rsidRDefault="00BC5914" w:rsidP="008511DC">
            <w:pPr>
              <w:spacing w:before="60" w:after="60"/>
            </w:pPr>
            <w:r w:rsidRPr="001301A7">
              <w:rPr>
                <w:bCs/>
              </w:rPr>
              <w:t>C.U</w:t>
            </w:r>
            <w:r>
              <w:rPr>
                <w:bCs/>
              </w:rPr>
              <w:t>52</w:t>
            </w:r>
            <w:r w:rsidRPr="001301A7">
              <w:rPr>
                <w:bCs/>
              </w:rPr>
              <w:t>.</w:t>
            </w:r>
          </w:p>
        </w:tc>
      </w:tr>
      <w:tr w:rsidR="00BC5914" w:rsidRPr="00BD1D3A" w14:paraId="59EFFB53" w14:textId="77777777" w:rsidTr="008511DC">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257022B3" w14:textId="77777777" w:rsidR="00BC5914" w:rsidRPr="00BD1D3A" w:rsidRDefault="00BC5914" w:rsidP="008511DC">
            <w:pPr>
              <w:shd w:val="pct20" w:color="F2F2F2" w:themeColor="background1" w:themeShade="F2" w:fill="FFFFFF" w:themeFill="background1"/>
            </w:pPr>
            <w:r w:rsidRPr="00BD1D3A">
              <w:rPr>
                <w:b/>
              </w:rPr>
              <w:t>KOMPETENCJE</w:t>
            </w:r>
          </w:p>
        </w:tc>
      </w:tr>
      <w:tr w:rsidR="004B0805" w:rsidRPr="00BD1D3A" w14:paraId="3E0BAD1D" w14:textId="77777777" w:rsidTr="008511DC">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6689983C" w14:textId="2AFF3F21" w:rsidR="004B0805" w:rsidRPr="00C15746" w:rsidRDefault="004B0805" w:rsidP="004B0805">
            <w:pPr>
              <w:spacing w:before="60" w:after="60"/>
              <w:rPr>
                <w:rFonts w:eastAsia="Calibri"/>
                <w:b/>
                <w:lang w:eastAsia="pl-PL"/>
              </w:rPr>
            </w:pPr>
            <w:r w:rsidRPr="00EE05D1">
              <w:t>P_K01</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47A22404" w14:textId="48F0355A" w:rsidR="004B0805" w:rsidRPr="00A05748" w:rsidRDefault="004B0805" w:rsidP="004B0805">
            <w:pPr>
              <w:autoSpaceDE w:val="0"/>
              <w:autoSpaceDN w:val="0"/>
              <w:adjustRightInd w:val="0"/>
              <w:jc w:val="both"/>
            </w:pPr>
            <w:r w:rsidRPr="00EE05D1">
              <w:t>Gotowy jest do dostrzegania i rozpoznawania własnych ograniczeń w zakresie wiedzy, umiejętności i kompetencji społecznych oraz dokonywania samooceny deficytów i potrzeb edukacyjnych;</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324C8EB6" w14:textId="04424829" w:rsidR="004B0805" w:rsidRPr="001301A7" w:rsidRDefault="004B0805" w:rsidP="004B0805">
            <w:pPr>
              <w:autoSpaceDE w:val="0"/>
              <w:autoSpaceDN w:val="0"/>
              <w:adjustRightInd w:val="0"/>
            </w:pPr>
            <w:r w:rsidRPr="00EE05D1">
              <w:rPr>
                <w:rFonts w:eastAsia="Calibri"/>
                <w:bCs/>
                <w:lang w:eastAsia="pl-PL"/>
              </w:rPr>
              <w:t>K.07.</w:t>
            </w:r>
          </w:p>
        </w:tc>
      </w:tr>
    </w:tbl>
    <w:p w14:paraId="60FD18EF" w14:textId="77777777" w:rsidR="00BC5914" w:rsidRDefault="00BC5914" w:rsidP="00BC5914">
      <w:pPr>
        <w:spacing w:after="200" w:line="276" w:lineRule="auto"/>
        <w:ind w:left="284"/>
        <w:contextualSpacing/>
        <w:jc w:val="left"/>
      </w:pPr>
    </w:p>
    <w:p w14:paraId="68B27C23" w14:textId="77777777" w:rsidR="00BC5914" w:rsidRPr="00B64065" w:rsidRDefault="00BC5914" w:rsidP="00BC5914">
      <w:pPr>
        <w:numPr>
          <w:ilvl w:val="0"/>
          <w:numId w:val="94"/>
        </w:numPr>
        <w:ind w:left="284" w:hanging="284"/>
        <w:jc w:val="left"/>
        <w:rPr>
          <w:b/>
        </w:rPr>
      </w:pPr>
      <w:r w:rsidRPr="00B64065">
        <w:rPr>
          <w:b/>
        </w:rPr>
        <w:t>Merytoryczne treści kształcenia</w:t>
      </w:r>
    </w:p>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88"/>
        <w:gridCol w:w="6510"/>
        <w:gridCol w:w="1773"/>
      </w:tblGrid>
      <w:tr w:rsidR="00BC5914" w:rsidRPr="00B64065" w14:paraId="47874AF2" w14:textId="77777777" w:rsidTr="008511DC">
        <w:trPr>
          <w:trHeight w:val="74"/>
        </w:trPr>
        <w:tc>
          <w:tcPr>
            <w:tcW w:w="688" w:type="dxa"/>
            <w:shd w:val="clear" w:color="auto" w:fill="F7F5F9"/>
            <w:vAlign w:val="center"/>
          </w:tcPr>
          <w:p w14:paraId="22513976" w14:textId="77777777" w:rsidR="00BC5914" w:rsidRPr="00B64065" w:rsidRDefault="00BC5914" w:rsidP="008511DC">
            <w:pPr>
              <w:spacing w:before="60" w:after="60"/>
              <w:rPr>
                <w:b/>
              </w:rPr>
            </w:pPr>
            <w:r w:rsidRPr="00B64065">
              <w:rPr>
                <w:b/>
              </w:rPr>
              <w:t>Lp.</w:t>
            </w:r>
          </w:p>
        </w:tc>
        <w:tc>
          <w:tcPr>
            <w:tcW w:w="6510" w:type="dxa"/>
            <w:shd w:val="clear" w:color="auto" w:fill="F7F5F9"/>
            <w:vAlign w:val="center"/>
          </w:tcPr>
          <w:p w14:paraId="2116292E" w14:textId="77777777" w:rsidR="00BC5914" w:rsidRPr="00B64065" w:rsidRDefault="00BC5914" w:rsidP="008511DC">
            <w:pPr>
              <w:spacing w:before="60" w:after="60"/>
              <w:rPr>
                <w:b/>
              </w:rPr>
            </w:pPr>
            <w:r w:rsidRPr="00B64065">
              <w:rPr>
                <w:b/>
              </w:rPr>
              <w:t>W zakresie wykładów</w:t>
            </w:r>
            <w:r>
              <w:rPr>
                <w:b/>
              </w:rPr>
              <w:t>:</w:t>
            </w:r>
          </w:p>
        </w:tc>
        <w:tc>
          <w:tcPr>
            <w:tcW w:w="1773" w:type="dxa"/>
            <w:shd w:val="clear" w:color="auto" w:fill="F7F5F9"/>
          </w:tcPr>
          <w:p w14:paraId="6A367DDC" w14:textId="77777777" w:rsidR="00BC5914" w:rsidRPr="00B64065" w:rsidRDefault="00BC5914" w:rsidP="008511DC">
            <w:pPr>
              <w:spacing w:before="60" w:after="60"/>
              <w:ind w:left="-57" w:right="-57"/>
              <w:rPr>
                <w:b/>
              </w:rPr>
            </w:pPr>
            <w:r>
              <w:rPr>
                <w:b/>
              </w:rPr>
              <w:t>Odniesienie do przedmiotowych efektów uczenia się</w:t>
            </w:r>
          </w:p>
        </w:tc>
      </w:tr>
      <w:tr w:rsidR="00BC5914" w:rsidRPr="00B64065" w14:paraId="07F5749B" w14:textId="77777777" w:rsidTr="008511DC">
        <w:trPr>
          <w:trHeight w:val="201"/>
        </w:trPr>
        <w:tc>
          <w:tcPr>
            <w:tcW w:w="688" w:type="dxa"/>
            <w:tcBorders>
              <w:bottom w:val="single" w:sz="4" w:space="0" w:color="auto"/>
            </w:tcBorders>
            <w:vAlign w:val="center"/>
          </w:tcPr>
          <w:p w14:paraId="2C530094" w14:textId="77777777" w:rsidR="00BC5914" w:rsidRPr="00C15746" w:rsidRDefault="00BC5914" w:rsidP="008511DC">
            <w:pPr>
              <w:spacing w:before="60" w:after="60"/>
              <w:rPr>
                <w:rFonts w:eastAsia="Calibri"/>
                <w:spacing w:val="-1"/>
                <w:lang w:eastAsia="pl-PL"/>
              </w:rPr>
            </w:pPr>
            <w:r w:rsidRPr="00C15746">
              <w:rPr>
                <w:rFonts w:eastAsia="Calibri"/>
                <w:spacing w:val="-1"/>
                <w:lang w:eastAsia="pl-PL"/>
              </w:rPr>
              <w:t>W1</w:t>
            </w:r>
          </w:p>
        </w:tc>
        <w:tc>
          <w:tcPr>
            <w:tcW w:w="6510" w:type="dxa"/>
            <w:tcBorders>
              <w:bottom w:val="single" w:sz="4" w:space="0" w:color="auto"/>
            </w:tcBorders>
            <w:vAlign w:val="center"/>
          </w:tcPr>
          <w:p w14:paraId="0749FF5E" w14:textId="77777777" w:rsidR="00BC5914" w:rsidRPr="006C5AAE" w:rsidRDefault="00BC5914" w:rsidP="008511DC">
            <w:pPr>
              <w:autoSpaceDE w:val="0"/>
              <w:autoSpaceDN w:val="0"/>
              <w:adjustRightInd w:val="0"/>
              <w:jc w:val="both"/>
              <w:rPr>
                <w:color w:val="FF0000"/>
                <w:sz w:val="18"/>
              </w:rPr>
            </w:pPr>
            <w:r w:rsidRPr="006C5AAE">
              <w:rPr>
                <w:spacing w:val="-1"/>
                <w:sz w:val="18"/>
              </w:rPr>
              <w:t xml:space="preserve">Syntetyczny obraz przyczyn zaburzeń słuchu i mowy. Podstawowe terminy i pojęcia związane z językiem migowym oraz środowiskiem osób niesłyszących. </w:t>
            </w:r>
          </w:p>
        </w:tc>
        <w:tc>
          <w:tcPr>
            <w:tcW w:w="1773" w:type="dxa"/>
            <w:tcBorders>
              <w:bottom w:val="single" w:sz="4" w:space="0" w:color="auto"/>
            </w:tcBorders>
            <w:vAlign w:val="center"/>
          </w:tcPr>
          <w:p w14:paraId="3CD66535" w14:textId="77777777" w:rsidR="00BC5914" w:rsidRPr="006C5AAE" w:rsidRDefault="00BC5914" w:rsidP="008511DC">
            <w:pPr>
              <w:rPr>
                <w:sz w:val="18"/>
              </w:rPr>
            </w:pPr>
            <w:r w:rsidRPr="006C5AAE">
              <w:rPr>
                <w:rFonts w:eastAsia="Calibri"/>
                <w:bCs/>
                <w:sz w:val="18"/>
                <w:lang w:eastAsia="pl-PL"/>
              </w:rPr>
              <w:t>P_W01</w:t>
            </w:r>
          </w:p>
        </w:tc>
      </w:tr>
      <w:tr w:rsidR="00BC5914" w:rsidRPr="00B64065" w14:paraId="1CDB0544" w14:textId="77777777" w:rsidTr="008511DC">
        <w:trPr>
          <w:trHeight w:val="250"/>
        </w:trPr>
        <w:tc>
          <w:tcPr>
            <w:tcW w:w="688" w:type="dxa"/>
            <w:tcBorders>
              <w:top w:val="single" w:sz="4" w:space="0" w:color="auto"/>
              <w:bottom w:val="single" w:sz="4" w:space="0" w:color="auto"/>
            </w:tcBorders>
            <w:vAlign w:val="center"/>
          </w:tcPr>
          <w:p w14:paraId="6E870352" w14:textId="77777777" w:rsidR="00BC5914" w:rsidRPr="00C15746" w:rsidRDefault="00BC5914" w:rsidP="008511DC">
            <w:pPr>
              <w:spacing w:before="60" w:after="60"/>
              <w:rPr>
                <w:rFonts w:eastAsia="Calibri"/>
                <w:spacing w:val="-1"/>
                <w:lang w:eastAsia="pl-PL"/>
              </w:rPr>
            </w:pPr>
            <w:r w:rsidRPr="00C15746">
              <w:rPr>
                <w:rFonts w:eastAsia="Calibri"/>
                <w:spacing w:val="-1"/>
                <w:lang w:eastAsia="pl-PL"/>
              </w:rPr>
              <w:lastRenderedPageBreak/>
              <w:t>W2</w:t>
            </w:r>
          </w:p>
        </w:tc>
        <w:tc>
          <w:tcPr>
            <w:tcW w:w="6510" w:type="dxa"/>
            <w:tcBorders>
              <w:top w:val="single" w:sz="4" w:space="0" w:color="auto"/>
              <w:bottom w:val="single" w:sz="4" w:space="0" w:color="auto"/>
            </w:tcBorders>
            <w:vAlign w:val="center"/>
          </w:tcPr>
          <w:p w14:paraId="4C9756A7" w14:textId="77777777" w:rsidR="00BC5914" w:rsidRPr="006C5AAE" w:rsidRDefault="00BC5914" w:rsidP="008511DC">
            <w:pPr>
              <w:jc w:val="both"/>
              <w:rPr>
                <w:spacing w:val="-1"/>
                <w:sz w:val="18"/>
              </w:rPr>
            </w:pPr>
            <w:r w:rsidRPr="006C5AAE">
              <w:rPr>
                <w:sz w:val="18"/>
              </w:rPr>
              <w:t>Konsekwencje medyczne i społeczne utraty słuchu.</w:t>
            </w:r>
          </w:p>
        </w:tc>
        <w:tc>
          <w:tcPr>
            <w:tcW w:w="1773" w:type="dxa"/>
            <w:tcBorders>
              <w:top w:val="single" w:sz="4" w:space="0" w:color="auto"/>
              <w:bottom w:val="single" w:sz="4" w:space="0" w:color="auto"/>
            </w:tcBorders>
            <w:vAlign w:val="center"/>
          </w:tcPr>
          <w:p w14:paraId="64E413DE" w14:textId="77777777" w:rsidR="00BC5914" w:rsidRPr="006C5AAE" w:rsidRDefault="00BC5914" w:rsidP="008511DC">
            <w:pPr>
              <w:rPr>
                <w:sz w:val="18"/>
              </w:rPr>
            </w:pPr>
            <w:r w:rsidRPr="006C5AAE">
              <w:rPr>
                <w:rFonts w:eastAsia="Calibri"/>
                <w:bCs/>
                <w:sz w:val="18"/>
                <w:lang w:eastAsia="pl-PL"/>
              </w:rPr>
              <w:t>P_W01, P_K01</w:t>
            </w:r>
          </w:p>
        </w:tc>
      </w:tr>
      <w:tr w:rsidR="00BC5914" w:rsidRPr="00B64065" w14:paraId="60968EB7" w14:textId="77777777" w:rsidTr="008511DC">
        <w:trPr>
          <w:trHeight w:val="325"/>
        </w:trPr>
        <w:tc>
          <w:tcPr>
            <w:tcW w:w="688" w:type="dxa"/>
            <w:tcBorders>
              <w:top w:val="single" w:sz="4" w:space="0" w:color="auto"/>
              <w:bottom w:val="single" w:sz="4" w:space="0" w:color="auto"/>
            </w:tcBorders>
            <w:vAlign w:val="center"/>
          </w:tcPr>
          <w:p w14:paraId="1965BE79" w14:textId="77777777" w:rsidR="00BC5914" w:rsidRPr="00C15746" w:rsidRDefault="00BC5914" w:rsidP="008511DC">
            <w:pPr>
              <w:spacing w:before="60" w:after="60"/>
              <w:rPr>
                <w:rFonts w:eastAsia="Calibri"/>
                <w:spacing w:val="-1"/>
                <w:lang w:eastAsia="pl-PL"/>
              </w:rPr>
            </w:pPr>
            <w:r w:rsidRPr="00C15746">
              <w:rPr>
                <w:rFonts w:eastAsia="Calibri"/>
                <w:spacing w:val="-1"/>
                <w:lang w:eastAsia="pl-PL"/>
              </w:rPr>
              <w:t>W3</w:t>
            </w:r>
          </w:p>
        </w:tc>
        <w:tc>
          <w:tcPr>
            <w:tcW w:w="6510" w:type="dxa"/>
            <w:tcBorders>
              <w:top w:val="single" w:sz="4" w:space="0" w:color="auto"/>
              <w:bottom w:val="single" w:sz="4" w:space="0" w:color="auto"/>
            </w:tcBorders>
            <w:vAlign w:val="center"/>
          </w:tcPr>
          <w:p w14:paraId="6F48E758" w14:textId="77777777" w:rsidR="00BC5914" w:rsidRPr="006C5AAE" w:rsidRDefault="00BC5914" w:rsidP="008511DC">
            <w:pPr>
              <w:jc w:val="both"/>
              <w:rPr>
                <w:spacing w:val="-1"/>
                <w:sz w:val="18"/>
              </w:rPr>
            </w:pPr>
            <w:r w:rsidRPr="006C5AAE">
              <w:rPr>
                <w:sz w:val="18"/>
              </w:rPr>
              <w:t>Język migowy jako sposób porozumiewania się osób niesłyszących.</w:t>
            </w:r>
          </w:p>
        </w:tc>
        <w:tc>
          <w:tcPr>
            <w:tcW w:w="1773" w:type="dxa"/>
            <w:tcBorders>
              <w:top w:val="single" w:sz="4" w:space="0" w:color="auto"/>
              <w:bottom w:val="single" w:sz="4" w:space="0" w:color="auto"/>
            </w:tcBorders>
            <w:vAlign w:val="center"/>
          </w:tcPr>
          <w:p w14:paraId="5AE00E6F" w14:textId="17C508CC" w:rsidR="00BC5914" w:rsidRPr="006C5AAE" w:rsidRDefault="00BC5914" w:rsidP="008511DC">
            <w:pPr>
              <w:rPr>
                <w:sz w:val="18"/>
              </w:rPr>
            </w:pPr>
            <w:r w:rsidRPr="006C5AAE">
              <w:rPr>
                <w:rFonts w:eastAsia="Calibri"/>
                <w:bCs/>
                <w:sz w:val="18"/>
                <w:lang w:eastAsia="pl-PL"/>
              </w:rPr>
              <w:t xml:space="preserve">P_W02, </w:t>
            </w:r>
            <w:r w:rsidR="008511DC">
              <w:rPr>
                <w:rFonts w:eastAsia="Calibri"/>
                <w:bCs/>
                <w:sz w:val="18"/>
                <w:lang w:eastAsia="pl-PL"/>
              </w:rPr>
              <w:t>P_K01</w:t>
            </w:r>
          </w:p>
        </w:tc>
      </w:tr>
      <w:tr w:rsidR="00BC5914" w:rsidRPr="00B64065" w14:paraId="2969D604" w14:textId="77777777" w:rsidTr="008511DC">
        <w:trPr>
          <w:trHeight w:val="351"/>
        </w:trPr>
        <w:tc>
          <w:tcPr>
            <w:tcW w:w="688" w:type="dxa"/>
            <w:tcBorders>
              <w:top w:val="single" w:sz="4" w:space="0" w:color="auto"/>
              <w:bottom w:val="double" w:sz="4" w:space="0" w:color="auto"/>
            </w:tcBorders>
            <w:vAlign w:val="center"/>
          </w:tcPr>
          <w:p w14:paraId="0AEDECE2" w14:textId="77777777" w:rsidR="00BC5914" w:rsidRPr="00C15746" w:rsidRDefault="00BC5914" w:rsidP="008511DC">
            <w:pPr>
              <w:spacing w:before="60" w:after="60"/>
              <w:rPr>
                <w:rFonts w:eastAsia="Calibri"/>
                <w:spacing w:val="-1"/>
                <w:lang w:eastAsia="pl-PL"/>
              </w:rPr>
            </w:pPr>
            <w:r w:rsidRPr="00C15746">
              <w:rPr>
                <w:rFonts w:eastAsia="Calibri"/>
                <w:spacing w:val="-1"/>
                <w:lang w:eastAsia="pl-PL"/>
              </w:rPr>
              <w:t>W4</w:t>
            </w:r>
          </w:p>
        </w:tc>
        <w:tc>
          <w:tcPr>
            <w:tcW w:w="6510" w:type="dxa"/>
            <w:tcBorders>
              <w:top w:val="single" w:sz="4" w:space="0" w:color="auto"/>
              <w:bottom w:val="double" w:sz="4" w:space="0" w:color="auto"/>
            </w:tcBorders>
            <w:vAlign w:val="center"/>
          </w:tcPr>
          <w:p w14:paraId="64A54AE1" w14:textId="77777777" w:rsidR="00BC5914" w:rsidRPr="006C5AAE" w:rsidRDefault="00BC5914" w:rsidP="008511DC">
            <w:pPr>
              <w:jc w:val="both"/>
              <w:rPr>
                <w:sz w:val="18"/>
              </w:rPr>
            </w:pPr>
            <w:r w:rsidRPr="006C5AAE">
              <w:rPr>
                <w:sz w:val="18"/>
              </w:rPr>
              <w:t>Zasady  i metody  totalnej  komunikacji  łączącej  dwie odmiany języka – mówioną i miganą.</w:t>
            </w:r>
          </w:p>
        </w:tc>
        <w:tc>
          <w:tcPr>
            <w:tcW w:w="1773" w:type="dxa"/>
            <w:tcBorders>
              <w:top w:val="single" w:sz="4" w:space="0" w:color="auto"/>
              <w:bottom w:val="double" w:sz="4" w:space="0" w:color="auto"/>
            </w:tcBorders>
            <w:vAlign w:val="center"/>
          </w:tcPr>
          <w:p w14:paraId="34367D18" w14:textId="7A858F0E" w:rsidR="00BC5914" w:rsidRPr="006C5AAE" w:rsidRDefault="00BC5914" w:rsidP="008511DC">
            <w:pPr>
              <w:rPr>
                <w:sz w:val="18"/>
              </w:rPr>
            </w:pPr>
            <w:r w:rsidRPr="006C5AAE">
              <w:rPr>
                <w:rFonts w:eastAsia="Calibri"/>
                <w:bCs/>
                <w:sz w:val="18"/>
                <w:lang w:eastAsia="pl-PL"/>
              </w:rPr>
              <w:t>P_W</w:t>
            </w:r>
            <w:r w:rsidR="008511DC">
              <w:rPr>
                <w:rFonts w:eastAsia="Calibri"/>
                <w:bCs/>
                <w:sz w:val="18"/>
                <w:lang w:eastAsia="pl-PL"/>
              </w:rPr>
              <w:t>02</w:t>
            </w:r>
            <w:r w:rsidRPr="006C5AAE">
              <w:rPr>
                <w:rFonts w:eastAsia="Calibri"/>
                <w:bCs/>
                <w:sz w:val="18"/>
                <w:lang w:eastAsia="pl-PL"/>
              </w:rPr>
              <w:t>, P_K01</w:t>
            </w:r>
          </w:p>
        </w:tc>
      </w:tr>
      <w:tr w:rsidR="00BC5914" w:rsidRPr="00B64065" w14:paraId="3DF8D624" w14:textId="77777777" w:rsidTr="008511DC">
        <w:trPr>
          <w:trHeight w:val="225"/>
        </w:trPr>
        <w:tc>
          <w:tcPr>
            <w:tcW w:w="688" w:type="dxa"/>
            <w:tcBorders>
              <w:bottom w:val="double" w:sz="4" w:space="0" w:color="auto"/>
            </w:tcBorders>
            <w:shd w:val="clear" w:color="auto" w:fill="F7F5F9"/>
            <w:vAlign w:val="center"/>
          </w:tcPr>
          <w:p w14:paraId="5C441831" w14:textId="77777777" w:rsidR="00BC5914" w:rsidRPr="00B64065" w:rsidRDefault="00BC5914" w:rsidP="008511DC">
            <w:pPr>
              <w:spacing w:before="60" w:after="60"/>
              <w:rPr>
                <w:b/>
              </w:rPr>
            </w:pPr>
            <w:r w:rsidRPr="00B64065">
              <w:rPr>
                <w:b/>
              </w:rPr>
              <w:t>Lp.</w:t>
            </w:r>
          </w:p>
        </w:tc>
        <w:tc>
          <w:tcPr>
            <w:tcW w:w="6510" w:type="dxa"/>
            <w:tcBorders>
              <w:bottom w:val="double" w:sz="4" w:space="0" w:color="auto"/>
            </w:tcBorders>
            <w:shd w:val="clear" w:color="auto" w:fill="F7F5F9"/>
            <w:vAlign w:val="center"/>
          </w:tcPr>
          <w:p w14:paraId="3B60E73E" w14:textId="74EBFCA0" w:rsidR="00BC5914" w:rsidRPr="00B64065" w:rsidRDefault="00BC5914" w:rsidP="008511DC">
            <w:pPr>
              <w:spacing w:before="60" w:after="60"/>
              <w:rPr>
                <w:b/>
              </w:rPr>
            </w:pPr>
            <w:r w:rsidRPr="00B64065">
              <w:rPr>
                <w:b/>
              </w:rPr>
              <w:t xml:space="preserve">W zakresie </w:t>
            </w:r>
            <w:r w:rsidR="00FF675A">
              <w:rPr>
                <w:b/>
              </w:rPr>
              <w:t>seminarium</w:t>
            </w:r>
          </w:p>
        </w:tc>
        <w:tc>
          <w:tcPr>
            <w:tcW w:w="1773" w:type="dxa"/>
            <w:tcBorders>
              <w:bottom w:val="double" w:sz="4" w:space="0" w:color="auto"/>
            </w:tcBorders>
            <w:shd w:val="clear" w:color="auto" w:fill="F7F5F9"/>
          </w:tcPr>
          <w:p w14:paraId="0F940E64" w14:textId="77777777" w:rsidR="00BC5914" w:rsidRPr="00B64065" w:rsidRDefault="00BC5914" w:rsidP="008511DC">
            <w:pPr>
              <w:ind w:left="-57" w:right="-57"/>
              <w:rPr>
                <w:b/>
              </w:rPr>
            </w:pPr>
            <w:r>
              <w:rPr>
                <w:b/>
              </w:rPr>
              <w:t>Odniesienie do przedmiotowych efektów uczenia się</w:t>
            </w:r>
          </w:p>
        </w:tc>
      </w:tr>
      <w:tr w:rsidR="00BC5914" w:rsidRPr="00B64065" w14:paraId="65BB1451" w14:textId="77777777" w:rsidTr="008511DC">
        <w:trPr>
          <w:trHeight w:val="250"/>
        </w:trPr>
        <w:tc>
          <w:tcPr>
            <w:tcW w:w="688" w:type="dxa"/>
            <w:tcBorders>
              <w:top w:val="single" w:sz="4" w:space="0" w:color="auto"/>
              <w:bottom w:val="single" w:sz="4" w:space="0" w:color="auto"/>
            </w:tcBorders>
            <w:vAlign w:val="center"/>
          </w:tcPr>
          <w:p w14:paraId="0E3BE551" w14:textId="5F270294" w:rsidR="00BC5914" w:rsidRPr="00C15746" w:rsidRDefault="008511DC" w:rsidP="008511DC">
            <w:pPr>
              <w:spacing w:before="60" w:after="60"/>
              <w:rPr>
                <w:rFonts w:eastAsia="Calibri"/>
                <w:spacing w:val="-1"/>
                <w:lang w:eastAsia="pl-PL"/>
              </w:rPr>
            </w:pPr>
            <w:r>
              <w:rPr>
                <w:rFonts w:eastAsia="Calibri"/>
                <w:spacing w:val="-1"/>
                <w:lang w:eastAsia="pl-PL"/>
              </w:rPr>
              <w:t>Sem</w:t>
            </w:r>
            <w:r w:rsidR="00BC5914" w:rsidRPr="00C15746">
              <w:rPr>
                <w:rFonts w:eastAsia="Calibri"/>
                <w:spacing w:val="-1"/>
                <w:lang w:eastAsia="pl-PL"/>
              </w:rPr>
              <w:t>1</w:t>
            </w:r>
          </w:p>
        </w:tc>
        <w:tc>
          <w:tcPr>
            <w:tcW w:w="6510" w:type="dxa"/>
            <w:tcBorders>
              <w:top w:val="single" w:sz="4" w:space="0" w:color="auto"/>
              <w:bottom w:val="single" w:sz="4" w:space="0" w:color="auto"/>
            </w:tcBorders>
            <w:vAlign w:val="center"/>
          </w:tcPr>
          <w:p w14:paraId="2AD91DC8" w14:textId="77777777" w:rsidR="00BC5914" w:rsidRPr="006C5AAE" w:rsidRDefault="00BC5914" w:rsidP="008511DC">
            <w:pPr>
              <w:autoSpaceDE w:val="0"/>
              <w:autoSpaceDN w:val="0"/>
              <w:adjustRightInd w:val="0"/>
              <w:jc w:val="both"/>
              <w:rPr>
                <w:sz w:val="18"/>
              </w:rPr>
            </w:pPr>
            <w:r w:rsidRPr="006C5AAE">
              <w:rPr>
                <w:sz w:val="18"/>
              </w:rPr>
              <w:t>Daktylografia – alfabet palcowy (znaki statyczne i dynamiczne), znaki polskich liter i digrafów.</w:t>
            </w:r>
          </w:p>
        </w:tc>
        <w:tc>
          <w:tcPr>
            <w:tcW w:w="1773" w:type="dxa"/>
            <w:tcBorders>
              <w:top w:val="single" w:sz="4" w:space="0" w:color="auto"/>
              <w:bottom w:val="single" w:sz="4" w:space="0" w:color="auto"/>
            </w:tcBorders>
            <w:vAlign w:val="center"/>
          </w:tcPr>
          <w:p w14:paraId="665854D3" w14:textId="36CB1B24" w:rsidR="00BC5914" w:rsidRPr="006C5AAE" w:rsidRDefault="008511DC" w:rsidP="008511DC">
            <w:pPr>
              <w:autoSpaceDE w:val="0"/>
              <w:autoSpaceDN w:val="0"/>
              <w:adjustRightInd w:val="0"/>
              <w:rPr>
                <w:rFonts w:eastAsia="Calibri"/>
                <w:sz w:val="18"/>
              </w:rPr>
            </w:pPr>
            <w:r>
              <w:rPr>
                <w:rFonts w:eastAsia="Calibri"/>
                <w:sz w:val="18"/>
              </w:rPr>
              <w:t>P_U01, P_K01</w:t>
            </w:r>
          </w:p>
        </w:tc>
      </w:tr>
      <w:tr w:rsidR="00BC5914" w:rsidRPr="00B64065" w14:paraId="441EAAE8" w14:textId="77777777" w:rsidTr="008511DC">
        <w:trPr>
          <w:trHeight w:val="263"/>
        </w:trPr>
        <w:tc>
          <w:tcPr>
            <w:tcW w:w="688" w:type="dxa"/>
            <w:tcBorders>
              <w:top w:val="single" w:sz="4" w:space="0" w:color="auto"/>
              <w:bottom w:val="single" w:sz="4" w:space="0" w:color="auto"/>
            </w:tcBorders>
            <w:vAlign w:val="center"/>
          </w:tcPr>
          <w:p w14:paraId="55075652" w14:textId="2497F371" w:rsidR="00BC5914" w:rsidRPr="00C15746" w:rsidRDefault="008511DC" w:rsidP="008511DC">
            <w:pPr>
              <w:spacing w:before="60" w:after="60"/>
              <w:rPr>
                <w:rFonts w:eastAsia="Calibri"/>
                <w:spacing w:val="-1"/>
                <w:lang w:eastAsia="pl-PL"/>
              </w:rPr>
            </w:pPr>
            <w:r>
              <w:rPr>
                <w:rFonts w:eastAsia="Calibri"/>
                <w:spacing w:val="-1"/>
                <w:lang w:eastAsia="pl-PL"/>
              </w:rPr>
              <w:t>Sem</w:t>
            </w:r>
            <w:r w:rsidR="00BC5914" w:rsidRPr="00C15746">
              <w:rPr>
                <w:rFonts w:eastAsia="Calibri"/>
                <w:spacing w:val="-1"/>
                <w:lang w:eastAsia="pl-PL"/>
              </w:rPr>
              <w:t>2</w:t>
            </w:r>
          </w:p>
        </w:tc>
        <w:tc>
          <w:tcPr>
            <w:tcW w:w="6510" w:type="dxa"/>
            <w:tcBorders>
              <w:top w:val="single" w:sz="4" w:space="0" w:color="auto"/>
              <w:bottom w:val="single" w:sz="4" w:space="0" w:color="auto"/>
            </w:tcBorders>
            <w:vAlign w:val="center"/>
          </w:tcPr>
          <w:p w14:paraId="15875B0A" w14:textId="77777777" w:rsidR="00BC5914" w:rsidRPr="006C5AAE" w:rsidRDefault="00BC5914" w:rsidP="008511DC">
            <w:pPr>
              <w:jc w:val="both"/>
              <w:rPr>
                <w:spacing w:val="-1"/>
                <w:sz w:val="18"/>
              </w:rPr>
            </w:pPr>
            <w:r w:rsidRPr="006C5AAE">
              <w:rPr>
                <w:sz w:val="18"/>
              </w:rPr>
              <w:t>Specjalne układy dłoni stosowane w języku migowym.</w:t>
            </w:r>
          </w:p>
        </w:tc>
        <w:tc>
          <w:tcPr>
            <w:tcW w:w="1773" w:type="dxa"/>
            <w:tcBorders>
              <w:top w:val="single" w:sz="4" w:space="0" w:color="auto"/>
              <w:bottom w:val="single" w:sz="4" w:space="0" w:color="auto"/>
            </w:tcBorders>
            <w:vAlign w:val="center"/>
          </w:tcPr>
          <w:p w14:paraId="04BC3A8B" w14:textId="7AF95ED2" w:rsidR="00BC5914" w:rsidRPr="006C5AAE" w:rsidRDefault="008511DC" w:rsidP="008511DC">
            <w:pPr>
              <w:autoSpaceDE w:val="0"/>
              <w:autoSpaceDN w:val="0"/>
              <w:adjustRightInd w:val="0"/>
              <w:rPr>
                <w:rFonts w:eastAsia="Calibri"/>
                <w:sz w:val="18"/>
              </w:rPr>
            </w:pPr>
            <w:r>
              <w:rPr>
                <w:rFonts w:eastAsia="Calibri"/>
                <w:sz w:val="18"/>
              </w:rPr>
              <w:t>P_U01, P_K01</w:t>
            </w:r>
          </w:p>
        </w:tc>
      </w:tr>
      <w:tr w:rsidR="00BC5914" w:rsidRPr="00B64065" w14:paraId="7AE15360" w14:textId="77777777" w:rsidTr="008511DC">
        <w:trPr>
          <w:trHeight w:val="263"/>
        </w:trPr>
        <w:tc>
          <w:tcPr>
            <w:tcW w:w="688" w:type="dxa"/>
            <w:tcBorders>
              <w:top w:val="single" w:sz="4" w:space="0" w:color="auto"/>
              <w:bottom w:val="single" w:sz="4" w:space="0" w:color="auto"/>
            </w:tcBorders>
            <w:vAlign w:val="center"/>
          </w:tcPr>
          <w:p w14:paraId="678F59E6" w14:textId="2A72CC51" w:rsidR="00BC5914" w:rsidRPr="00C15746" w:rsidRDefault="008511DC" w:rsidP="008511DC">
            <w:pPr>
              <w:spacing w:before="60" w:after="60"/>
              <w:rPr>
                <w:rFonts w:eastAsia="Calibri"/>
                <w:spacing w:val="-1"/>
                <w:lang w:eastAsia="pl-PL"/>
              </w:rPr>
            </w:pPr>
            <w:r>
              <w:rPr>
                <w:rFonts w:eastAsia="Calibri"/>
                <w:spacing w:val="-1"/>
                <w:lang w:eastAsia="pl-PL"/>
              </w:rPr>
              <w:t>Sem</w:t>
            </w:r>
            <w:r w:rsidR="00BC5914" w:rsidRPr="00C15746">
              <w:rPr>
                <w:rFonts w:eastAsia="Calibri"/>
                <w:spacing w:val="-1"/>
                <w:lang w:eastAsia="pl-PL"/>
              </w:rPr>
              <w:t>3</w:t>
            </w:r>
          </w:p>
        </w:tc>
        <w:tc>
          <w:tcPr>
            <w:tcW w:w="6510" w:type="dxa"/>
            <w:tcBorders>
              <w:top w:val="single" w:sz="4" w:space="0" w:color="auto"/>
              <w:bottom w:val="single" w:sz="4" w:space="0" w:color="auto"/>
            </w:tcBorders>
            <w:vAlign w:val="center"/>
          </w:tcPr>
          <w:p w14:paraId="0178C1AC" w14:textId="77777777" w:rsidR="00BC5914" w:rsidRPr="006C5AAE" w:rsidRDefault="00BC5914" w:rsidP="008511DC">
            <w:pPr>
              <w:jc w:val="both"/>
              <w:rPr>
                <w:spacing w:val="-1"/>
                <w:sz w:val="18"/>
              </w:rPr>
            </w:pPr>
            <w:r w:rsidRPr="006C5AAE">
              <w:rPr>
                <w:sz w:val="18"/>
              </w:rPr>
              <w:t>Znaki pojęć liczbowych.</w:t>
            </w:r>
          </w:p>
        </w:tc>
        <w:tc>
          <w:tcPr>
            <w:tcW w:w="1773" w:type="dxa"/>
            <w:tcBorders>
              <w:top w:val="single" w:sz="4" w:space="0" w:color="auto"/>
              <w:bottom w:val="single" w:sz="4" w:space="0" w:color="auto"/>
            </w:tcBorders>
            <w:vAlign w:val="center"/>
          </w:tcPr>
          <w:p w14:paraId="10AA934B" w14:textId="616C7E69" w:rsidR="00BC5914" w:rsidRPr="006C5AAE" w:rsidRDefault="008511DC" w:rsidP="008511DC">
            <w:pPr>
              <w:rPr>
                <w:sz w:val="18"/>
              </w:rPr>
            </w:pPr>
            <w:r>
              <w:rPr>
                <w:rFonts w:eastAsia="Calibri"/>
                <w:sz w:val="18"/>
              </w:rPr>
              <w:t>P_U01, P_K01</w:t>
            </w:r>
          </w:p>
        </w:tc>
      </w:tr>
      <w:tr w:rsidR="00BC5914" w:rsidRPr="00B64065" w14:paraId="392CDC67" w14:textId="77777777" w:rsidTr="008511DC">
        <w:trPr>
          <w:trHeight w:val="263"/>
        </w:trPr>
        <w:tc>
          <w:tcPr>
            <w:tcW w:w="688" w:type="dxa"/>
            <w:tcBorders>
              <w:top w:val="single" w:sz="4" w:space="0" w:color="auto"/>
              <w:bottom w:val="single" w:sz="4" w:space="0" w:color="auto"/>
            </w:tcBorders>
            <w:vAlign w:val="center"/>
          </w:tcPr>
          <w:p w14:paraId="314878E2" w14:textId="10E53C2E" w:rsidR="00BC5914" w:rsidRPr="00C15746" w:rsidRDefault="008511DC" w:rsidP="008511DC">
            <w:pPr>
              <w:spacing w:before="60" w:after="60"/>
              <w:rPr>
                <w:rFonts w:eastAsia="Calibri"/>
                <w:spacing w:val="-1"/>
                <w:lang w:eastAsia="pl-PL"/>
              </w:rPr>
            </w:pPr>
            <w:r>
              <w:rPr>
                <w:rFonts w:eastAsia="Calibri"/>
                <w:spacing w:val="-1"/>
                <w:lang w:eastAsia="pl-PL"/>
              </w:rPr>
              <w:t>Sem</w:t>
            </w:r>
            <w:r w:rsidR="00BC5914" w:rsidRPr="00C15746">
              <w:rPr>
                <w:rFonts w:eastAsia="Calibri"/>
                <w:spacing w:val="-1"/>
                <w:lang w:eastAsia="pl-PL"/>
              </w:rPr>
              <w:t>4</w:t>
            </w:r>
          </w:p>
        </w:tc>
        <w:tc>
          <w:tcPr>
            <w:tcW w:w="6510" w:type="dxa"/>
            <w:tcBorders>
              <w:top w:val="single" w:sz="4" w:space="0" w:color="auto"/>
              <w:bottom w:val="single" w:sz="4" w:space="0" w:color="auto"/>
            </w:tcBorders>
            <w:vAlign w:val="center"/>
          </w:tcPr>
          <w:p w14:paraId="445240A8" w14:textId="77777777" w:rsidR="00BC5914" w:rsidRPr="006C5AAE" w:rsidRDefault="00BC5914" w:rsidP="008511DC">
            <w:pPr>
              <w:jc w:val="both"/>
              <w:rPr>
                <w:spacing w:val="-1"/>
                <w:sz w:val="18"/>
              </w:rPr>
            </w:pPr>
            <w:r w:rsidRPr="006C5AAE">
              <w:rPr>
                <w:sz w:val="18"/>
              </w:rPr>
              <w:t>Podstawowe znaki określające czas (godziny, dni tygodnia, miesiące).</w:t>
            </w:r>
          </w:p>
        </w:tc>
        <w:tc>
          <w:tcPr>
            <w:tcW w:w="1773" w:type="dxa"/>
            <w:tcBorders>
              <w:top w:val="single" w:sz="4" w:space="0" w:color="auto"/>
              <w:bottom w:val="single" w:sz="4" w:space="0" w:color="auto"/>
            </w:tcBorders>
            <w:vAlign w:val="center"/>
          </w:tcPr>
          <w:p w14:paraId="22873C9B" w14:textId="4A1D2B0F" w:rsidR="00BC5914" w:rsidRPr="006C5AAE" w:rsidRDefault="008511DC" w:rsidP="008511DC">
            <w:pPr>
              <w:rPr>
                <w:sz w:val="18"/>
              </w:rPr>
            </w:pPr>
            <w:r>
              <w:rPr>
                <w:rFonts w:eastAsia="Calibri"/>
                <w:sz w:val="18"/>
              </w:rPr>
              <w:t>P_U01, P_K01</w:t>
            </w:r>
          </w:p>
        </w:tc>
      </w:tr>
      <w:tr w:rsidR="00BC5914" w:rsidRPr="00B64065" w14:paraId="387C8746" w14:textId="77777777" w:rsidTr="008511DC">
        <w:trPr>
          <w:trHeight w:val="263"/>
        </w:trPr>
        <w:tc>
          <w:tcPr>
            <w:tcW w:w="688" w:type="dxa"/>
            <w:tcBorders>
              <w:top w:val="single" w:sz="4" w:space="0" w:color="auto"/>
              <w:bottom w:val="single" w:sz="4" w:space="0" w:color="auto"/>
            </w:tcBorders>
            <w:shd w:val="clear" w:color="auto" w:fill="F7F5F9"/>
            <w:vAlign w:val="center"/>
          </w:tcPr>
          <w:p w14:paraId="091029F2" w14:textId="77777777" w:rsidR="00BC5914" w:rsidRPr="00B64065" w:rsidRDefault="00BC5914" w:rsidP="008511DC">
            <w:pPr>
              <w:spacing w:before="60" w:after="60"/>
              <w:rPr>
                <w:b/>
              </w:rPr>
            </w:pPr>
            <w:r w:rsidRPr="00B64065">
              <w:rPr>
                <w:b/>
              </w:rPr>
              <w:t>Lp.</w:t>
            </w:r>
          </w:p>
        </w:tc>
        <w:tc>
          <w:tcPr>
            <w:tcW w:w="6510" w:type="dxa"/>
            <w:tcBorders>
              <w:top w:val="single" w:sz="4" w:space="0" w:color="auto"/>
              <w:bottom w:val="single" w:sz="4" w:space="0" w:color="auto"/>
            </w:tcBorders>
            <w:shd w:val="clear" w:color="auto" w:fill="F7F5F9"/>
            <w:vAlign w:val="center"/>
          </w:tcPr>
          <w:p w14:paraId="4C25EA2D" w14:textId="77777777" w:rsidR="00BC5914" w:rsidRPr="00B64065" w:rsidRDefault="00BC5914" w:rsidP="008511DC">
            <w:pPr>
              <w:spacing w:before="60" w:after="60"/>
              <w:rPr>
                <w:b/>
              </w:rPr>
            </w:pPr>
            <w:r>
              <w:rPr>
                <w:b/>
              </w:rPr>
              <w:t>Samokształcenie</w:t>
            </w:r>
          </w:p>
        </w:tc>
        <w:tc>
          <w:tcPr>
            <w:tcW w:w="1773" w:type="dxa"/>
            <w:tcBorders>
              <w:top w:val="single" w:sz="4" w:space="0" w:color="auto"/>
              <w:bottom w:val="single" w:sz="4" w:space="0" w:color="auto"/>
            </w:tcBorders>
            <w:shd w:val="clear" w:color="auto" w:fill="F7F5F9"/>
          </w:tcPr>
          <w:p w14:paraId="6595A234" w14:textId="77777777" w:rsidR="00BC5914" w:rsidRPr="00B64065" w:rsidRDefault="00BC5914" w:rsidP="008511DC">
            <w:pPr>
              <w:ind w:left="-57" w:right="-57"/>
              <w:rPr>
                <w:b/>
              </w:rPr>
            </w:pPr>
            <w:r>
              <w:rPr>
                <w:b/>
              </w:rPr>
              <w:t>Odniesienie do przedmiotowych efektów uczenia się</w:t>
            </w:r>
          </w:p>
        </w:tc>
      </w:tr>
      <w:tr w:rsidR="008511DC" w:rsidRPr="00B64065" w14:paraId="0574EA6F" w14:textId="77777777" w:rsidTr="008511DC">
        <w:trPr>
          <w:trHeight w:val="263"/>
        </w:trPr>
        <w:tc>
          <w:tcPr>
            <w:tcW w:w="688" w:type="dxa"/>
            <w:tcBorders>
              <w:top w:val="single" w:sz="4" w:space="0" w:color="auto"/>
              <w:bottom w:val="single" w:sz="4" w:space="0" w:color="auto"/>
            </w:tcBorders>
            <w:vAlign w:val="center"/>
          </w:tcPr>
          <w:p w14:paraId="1C5E4EDD" w14:textId="77777777" w:rsidR="008511DC" w:rsidRPr="00C15746" w:rsidRDefault="008511DC" w:rsidP="008511DC">
            <w:pPr>
              <w:spacing w:before="60" w:after="60"/>
              <w:rPr>
                <w:rFonts w:eastAsia="Calibri"/>
                <w:spacing w:val="-1"/>
                <w:lang w:eastAsia="pl-PL"/>
              </w:rPr>
            </w:pPr>
            <w:r w:rsidRPr="00C15746">
              <w:rPr>
                <w:rFonts w:eastAsia="Calibri"/>
                <w:spacing w:val="-1"/>
                <w:lang w:eastAsia="pl-PL"/>
              </w:rPr>
              <w:t>Sk1</w:t>
            </w:r>
          </w:p>
        </w:tc>
        <w:tc>
          <w:tcPr>
            <w:tcW w:w="6510" w:type="dxa"/>
            <w:tcBorders>
              <w:top w:val="single" w:sz="4" w:space="0" w:color="auto"/>
              <w:bottom w:val="single" w:sz="4" w:space="0" w:color="auto"/>
            </w:tcBorders>
            <w:vAlign w:val="center"/>
          </w:tcPr>
          <w:p w14:paraId="6904443B" w14:textId="77777777" w:rsidR="008511DC" w:rsidRPr="006C5AAE" w:rsidRDefault="008511DC" w:rsidP="008511DC">
            <w:pPr>
              <w:jc w:val="both"/>
              <w:rPr>
                <w:spacing w:val="-1"/>
                <w:sz w:val="18"/>
              </w:rPr>
            </w:pPr>
            <w:r w:rsidRPr="006C5AAE">
              <w:rPr>
                <w:sz w:val="18"/>
              </w:rPr>
              <w:t>Sposoby komunikowania się osób niesłyszących.</w:t>
            </w:r>
          </w:p>
        </w:tc>
        <w:tc>
          <w:tcPr>
            <w:tcW w:w="1773" w:type="dxa"/>
            <w:tcBorders>
              <w:top w:val="single" w:sz="4" w:space="0" w:color="auto"/>
              <w:bottom w:val="single" w:sz="4" w:space="0" w:color="auto"/>
            </w:tcBorders>
          </w:tcPr>
          <w:p w14:paraId="63BA845E" w14:textId="79259152" w:rsidR="008511DC" w:rsidRPr="006C5AAE" w:rsidRDefault="00C37B19" w:rsidP="008511DC">
            <w:pPr>
              <w:rPr>
                <w:sz w:val="18"/>
              </w:rPr>
            </w:pPr>
            <w:r>
              <w:rPr>
                <w:rFonts w:eastAsia="Calibri"/>
                <w:sz w:val="18"/>
              </w:rPr>
              <w:t xml:space="preserve">P_W01, P_W02. </w:t>
            </w:r>
            <w:r w:rsidR="008511DC" w:rsidRPr="00DE4A1F">
              <w:rPr>
                <w:rFonts w:eastAsia="Calibri"/>
                <w:sz w:val="18"/>
              </w:rPr>
              <w:t>P_U01, P_K01</w:t>
            </w:r>
          </w:p>
        </w:tc>
      </w:tr>
      <w:tr w:rsidR="008511DC" w:rsidRPr="00B64065" w14:paraId="0CA874DC" w14:textId="77777777" w:rsidTr="008511DC">
        <w:trPr>
          <w:trHeight w:val="263"/>
        </w:trPr>
        <w:tc>
          <w:tcPr>
            <w:tcW w:w="688" w:type="dxa"/>
            <w:tcBorders>
              <w:top w:val="single" w:sz="4" w:space="0" w:color="auto"/>
              <w:bottom w:val="single" w:sz="4" w:space="0" w:color="auto"/>
            </w:tcBorders>
            <w:vAlign w:val="center"/>
          </w:tcPr>
          <w:p w14:paraId="71526775" w14:textId="77777777" w:rsidR="008511DC" w:rsidRPr="00C15746" w:rsidRDefault="008511DC" w:rsidP="008511DC">
            <w:pPr>
              <w:spacing w:before="60" w:after="60"/>
              <w:rPr>
                <w:rFonts w:eastAsia="Calibri"/>
                <w:spacing w:val="-1"/>
                <w:lang w:eastAsia="pl-PL"/>
              </w:rPr>
            </w:pPr>
            <w:r w:rsidRPr="00C15746">
              <w:rPr>
                <w:rFonts w:eastAsia="Calibri"/>
                <w:spacing w:val="-1"/>
                <w:lang w:eastAsia="pl-PL"/>
              </w:rPr>
              <w:t>Sk2</w:t>
            </w:r>
          </w:p>
        </w:tc>
        <w:tc>
          <w:tcPr>
            <w:tcW w:w="6510" w:type="dxa"/>
            <w:tcBorders>
              <w:top w:val="single" w:sz="4" w:space="0" w:color="auto"/>
              <w:bottom w:val="single" w:sz="4" w:space="0" w:color="auto"/>
            </w:tcBorders>
            <w:vAlign w:val="center"/>
          </w:tcPr>
          <w:p w14:paraId="0157EA1F" w14:textId="77777777" w:rsidR="008511DC" w:rsidRPr="006C5AAE" w:rsidRDefault="008511DC" w:rsidP="008511DC">
            <w:pPr>
              <w:jc w:val="both"/>
              <w:rPr>
                <w:spacing w:val="-1"/>
                <w:sz w:val="18"/>
              </w:rPr>
            </w:pPr>
            <w:r w:rsidRPr="006C5AAE">
              <w:rPr>
                <w:sz w:val="18"/>
              </w:rPr>
              <w:t>Klasyfikacja i przyczyny uszkodzeń słuchu.</w:t>
            </w:r>
          </w:p>
        </w:tc>
        <w:tc>
          <w:tcPr>
            <w:tcW w:w="1773" w:type="dxa"/>
            <w:tcBorders>
              <w:top w:val="single" w:sz="4" w:space="0" w:color="auto"/>
              <w:bottom w:val="single" w:sz="4" w:space="0" w:color="auto"/>
            </w:tcBorders>
          </w:tcPr>
          <w:p w14:paraId="24BD490E" w14:textId="046A2E2C" w:rsidR="008511DC" w:rsidRPr="006C5AAE" w:rsidRDefault="00C37B19" w:rsidP="008511DC">
            <w:pPr>
              <w:rPr>
                <w:sz w:val="18"/>
              </w:rPr>
            </w:pPr>
            <w:r>
              <w:rPr>
                <w:rFonts w:eastAsia="Calibri"/>
                <w:sz w:val="18"/>
              </w:rPr>
              <w:t xml:space="preserve">P_W01, P_W02. </w:t>
            </w:r>
            <w:r w:rsidRPr="00DE4A1F">
              <w:rPr>
                <w:rFonts w:eastAsia="Calibri"/>
                <w:sz w:val="18"/>
              </w:rPr>
              <w:t>P_U01, P_K01</w:t>
            </w:r>
          </w:p>
        </w:tc>
      </w:tr>
      <w:tr w:rsidR="008511DC" w:rsidRPr="00B64065" w14:paraId="14BCBB40" w14:textId="77777777" w:rsidTr="008511DC">
        <w:trPr>
          <w:trHeight w:val="263"/>
        </w:trPr>
        <w:tc>
          <w:tcPr>
            <w:tcW w:w="688" w:type="dxa"/>
            <w:tcBorders>
              <w:top w:val="single" w:sz="4" w:space="0" w:color="auto"/>
              <w:bottom w:val="single" w:sz="4" w:space="0" w:color="auto"/>
            </w:tcBorders>
            <w:vAlign w:val="center"/>
          </w:tcPr>
          <w:p w14:paraId="3597C193" w14:textId="77777777" w:rsidR="008511DC" w:rsidRPr="00C15746" w:rsidRDefault="008511DC" w:rsidP="008511DC">
            <w:pPr>
              <w:spacing w:before="60" w:after="60"/>
              <w:rPr>
                <w:rFonts w:eastAsia="Calibri"/>
                <w:spacing w:val="-1"/>
                <w:lang w:eastAsia="pl-PL"/>
              </w:rPr>
            </w:pPr>
            <w:r w:rsidRPr="00C15746">
              <w:rPr>
                <w:rFonts w:eastAsia="Calibri"/>
                <w:spacing w:val="-1"/>
                <w:lang w:eastAsia="pl-PL"/>
              </w:rPr>
              <w:t>Sk3</w:t>
            </w:r>
          </w:p>
        </w:tc>
        <w:tc>
          <w:tcPr>
            <w:tcW w:w="6510" w:type="dxa"/>
            <w:tcBorders>
              <w:top w:val="single" w:sz="4" w:space="0" w:color="auto"/>
              <w:bottom w:val="single" w:sz="4" w:space="0" w:color="auto"/>
            </w:tcBorders>
            <w:vAlign w:val="center"/>
          </w:tcPr>
          <w:p w14:paraId="19E9F597" w14:textId="77777777" w:rsidR="008511DC" w:rsidRPr="006C5AAE" w:rsidRDefault="008511DC" w:rsidP="008511DC">
            <w:pPr>
              <w:jc w:val="both"/>
              <w:rPr>
                <w:spacing w:val="-1"/>
                <w:sz w:val="18"/>
              </w:rPr>
            </w:pPr>
            <w:r w:rsidRPr="006C5AAE">
              <w:rPr>
                <w:sz w:val="18"/>
              </w:rPr>
              <w:t>Sposoby diagnozowania i rehabilitacji uszkodzeń słuchu.</w:t>
            </w:r>
          </w:p>
        </w:tc>
        <w:tc>
          <w:tcPr>
            <w:tcW w:w="1773" w:type="dxa"/>
            <w:tcBorders>
              <w:top w:val="single" w:sz="4" w:space="0" w:color="auto"/>
              <w:bottom w:val="single" w:sz="4" w:space="0" w:color="auto"/>
            </w:tcBorders>
          </w:tcPr>
          <w:p w14:paraId="3F7F6118" w14:textId="509A272A" w:rsidR="008511DC" w:rsidRPr="006C5AAE" w:rsidRDefault="00C37B19" w:rsidP="008511DC">
            <w:pPr>
              <w:rPr>
                <w:sz w:val="18"/>
              </w:rPr>
            </w:pPr>
            <w:r>
              <w:rPr>
                <w:rFonts w:eastAsia="Calibri"/>
                <w:sz w:val="18"/>
              </w:rPr>
              <w:t xml:space="preserve">P_W01, P_W02. </w:t>
            </w:r>
            <w:r w:rsidRPr="00DE4A1F">
              <w:rPr>
                <w:rFonts w:eastAsia="Calibri"/>
                <w:sz w:val="18"/>
              </w:rPr>
              <w:t>P_U01, P_K01</w:t>
            </w:r>
          </w:p>
        </w:tc>
      </w:tr>
      <w:tr w:rsidR="008511DC" w:rsidRPr="00B64065" w14:paraId="04131C3A" w14:textId="77777777" w:rsidTr="008511DC">
        <w:trPr>
          <w:trHeight w:val="194"/>
        </w:trPr>
        <w:tc>
          <w:tcPr>
            <w:tcW w:w="688" w:type="dxa"/>
            <w:tcBorders>
              <w:top w:val="single" w:sz="4" w:space="0" w:color="auto"/>
            </w:tcBorders>
            <w:vAlign w:val="center"/>
          </w:tcPr>
          <w:p w14:paraId="3DD28FAA" w14:textId="152F271D" w:rsidR="008511DC" w:rsidRPr="00C15746" w:rsidRDefault="00C37B19" w:rsidP="008511DC">
            <w:pPr>
              <w:spacing w:before="60" w:after="60"/>
              <w:rPr>
                <w:rFonts w:eastAsia="Calibri"/>
                <w:spacing w:val="-1"/>
                <w:lang w:eastAsia="pl-PL"/>
              </w:rPr>
            </w:pPr>
            <w:r>
              <w:rPr>
                <w:rFonts w:eastAsia="Calibri"/>
                <w:spacing w:val="-1"/>
                <w:lang w:eastAsia="pl-PL"/>
              </w:rPr>
              <w:t>Sk4</w:t>
            </w:r>
          </w:p>
        </w:tc>
        <w:tc>
          <w:tcPr>
            <w:tcW w:w="6510" w:type="dxa"/>
            <w:tcBorders>
              <w:top w:val="single" w:sz="4" w:space="0" w:color="auto"/>
            </w:tcBorders>
            <w:vAlign w:val="center"/>
          </w:tcPr>
          <w:p w14:paraId="51DE4672" w14:textId="77777777" w:rsidR="008511DC" w:rsidRPr="006C5AAE" w:rsidRDefault="008511DC" w:rsidP="008511DC">
            <w:pPr>
              <w:jc w:val="both"/>
              <w:rPr>
                <w:spacing w:val="-1"/>
                <w:sz w:val="18"/>
              </w:rPr>
            </w:pPr>
            <w:r w:rsidRPr="006C5AAE">
              <w:rPr>
                <w:sz w:val="18"/>
              </w:rPr>
              <w:t>Polski Związek Głuchych – cele i zadania.</w:t>
            </w:r>
          </w:p>
        </w:tc>
        <w:tc>
          <w:tcPr>
            <w:tcW w:w="1773" w:type="dxa"/>
            <w:tcBorders>
              <w:top w:val="single" w:sz="4" w:space="0" w:color="auto"/>
            </w:tcBorders>
          </w:tcPr>
          <w:p w14:paraId="57416D83" w14:textId="5D51AC08" w:rsidR="008511DC" w:rsidRPr="006C5AAE" w:rsidRDefault="00C37B19" w:rsidP="008511DC">
            <w:pPr>
              <w:rPr>
                <w:sz w:val="18"/>
              </w:rPr>
            </w:pPr>
            <w:r>
              <w:rPr>
                <w:rFonts w:eastAsia="Calibri"/>
                <w:sz w:val="18"/>
              </w:rPr>
              <w:t xml:space="preserve">P_W01, P_W02. </w:t>
            </w:r>
            <w:r w:rsidRPr="00DE4A1F">
              <w:rPr>
                <w:rFonts w:eastAsia="Calibri"/>
                <w:sz w:val="18"/>
              </w:rPr>
              <w:t>P_U01, P_K01</w:t>
            </w:r>
          </w:p>
        </w:tc>
      </w:tr>
    </w:tbl>
    <w:p w14:paraId="6C2E842E" w14:textId="77777777" w:rsidR="00BC5914" w:rsidRDefault="00BC5914" w:rsidP="00BC5914">
      <w:pPr>
        <w:tabs>
          <w:tab w:val="left" w:pos="226"/>
          <w:tab w:val="center" w:pos="4536"/>
        </w:tabs>
        <w:jc w:val="left"/>
      </w:pPr>
      <w:r>
        <w:tab/>
      </w:r>
    </w:p>
    <w:p w14:paraId="4F91D1DF" w14:textId="77777777" w:rsidR="00BC5914" w:rsidRPr="00395F18" w:rsidRDefault="00BC5914" w:rsidP="00BC5914">
      <w:pPr>
        <w:numPr>
          <w:ilvl w:val="0"/>
          <w:numId w:val="94"/>
        </w:numPr>
        <w:ind w:left="284" w:hanging="284"/>
        <w:jc w:val="left"/>
        <w:rPr>
          <w:b/>
        </w:rPr>
      </w:pPr>
      <w:r w:rsidRPr="00395F18">
        <w:rPr>
          <w:b/>
        </w:rPr>
        <w:t>Metody weryfikacji efektów kształcenia</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39"/>
        <w:gridCol w:w="5220"/>
        <w:gridCol w:w="2555"/>
      </w:tblGrid>
      <w:tr w:rsidR="00BC5914" w:rsidRPr="00395F18" w14:paraId="404C7EB6" w14:textId="77777777" w:rsidTr="008511DC">
        <w:trPr>
          <w:trHeight w:val="249"/>
        </w:trPr>
        <w:tc>
          <w:tcPr>
            <w:tcW w:w="9214" w:type="dxa"/>
            <w:gridSpan w:val="3"/>
            <w:tcBorders>
              <w:bottom w:val="double" w:sz="4" w:space="0" w:color="auto"/>
            </w:tcBorders>
            <w:vAlign w:val="center"/>
          </w:tcPr>
          <w:p w14:paraId="282D26EA" w14:textId="77777777" w:rsidR="00BC5914" w:rsidRPr="00A05748" w:rsidRDefault="00BC5914" w:rsidP="008511DC">
            <w:pPr>
              <w:autoSpaceDE w:val="0"/>
              <w:autoSpaceDN w:val="0"/>
              <w:adjustRightInd w:val="0"/>
              <w:jc w:val="both"/>
              <w:rPr>
                <w:b/>
                <w:bCs/>
              </w:rPr>
            </w:pPr>
            <w:r>
              <w:rPr>
                <w:b/>
                <w:bCs/>
              </w:rPr>
              <w:t>Wykłady:</w:t>
            </w:r>
          </w:p>
          <w:p w14:paraId="673A9CBF" w14:textId="77777777" w:rsidR="00BC5914" w:rsidRDefault="00BC5914" w:rsidP="008511DC">
            <w:pPr>
              <w:autoSpaceDE w:val="0"/>
              <w:autoSpaceDN w:val="0"/>
              <w:adjustRightInd w:val="0"/>
              <w:jc w:val="both"/>
            </w:pPr>
            <w:r w:rsidRPr="00A05748">
              <w:rPr>
                <w:b/>
                <w:bCs/>
              </w:rPr>
              <w:t>Zaliczenie (Z) -</w:t>
            </w:r>
            <w:r>
              <w:t xml:space="preserve"> </w:t>
            </w:r>
            <w:r w:rsidRPr="00A05748">
              <w:t>Podstawą zaliczenia wykładów jest zdobycie co najmniej oceny dostatecznej z odpowiedzi ustnej.</w:t>
            </w:r>
          </w:p>
          <w:p w14:paraId="4E9C3F00" w14:textId="1DF8DFF2" w:rsidR="00BC5914" w:rsidRPr="00AB060E" w:rsidRDefault="00C37B19" w:rsidP="008511DC">
            <w:pPr>
              <w:autoSpaceDE w:val="0"/>
              <w:autoSpaceDN w:val="0"/>
              <w:adjustRightInd w:val="0"/>
              <w:jc w:val="both"/>
            </w:pPr>
            <w:r>
              <w:rPr>
                <w:b/>
                <w:bCs/>
              </w:rPr>
              <w:t>Seminarium:</w:t>
            </w:r>
          </w:p>
          <w:p w14:paraId="5B29C741" w14:textId="77777777" w:rsidR="00BC5914" w:rsidRPr="00A05748" w:rsidRDefault="00BC5914" w:rsidP="008511DC">
            <w:pPr>
              <w:autoSpaceDE w:val="0"/>
              <w:autoSpaceDN w:val="0"/>
              <w:adjustRightInd w:val="0"/>
              <w:jc w:val="both"/>
            </w:pPr>
            <w:r w:rsidRPr="00A05748">
              <w:rPr>
                <w:b/>
                <w:bCs/>
              </w:rPr>
              <w:t xml:space="preserve">Zaliczenie z oceną (ZO) </w:t>
            </w:r>
            <w:r w:rsidRPr="00A05748">
              <w:t>-</w:t>
            </w:r>
            <w:r>
              <w:t xml:space="preserve">  </w:t>
            </w:r>
            <w:r w:rsidRPr="00A05748">
              <w:t>Warunkiem uzyskania zaliczenia z przedmiotu jest:</w:t>
            </w:r>
          </w:p>
          <w:p w14:paraId="6CCDE3CC" w14:textId="77777777" w:rsidR="00BC5914" w:rsidRPr="00A05748" w:rsidRDefault="00BC5914" w:rsidP="00BC5914">
            <w:pPr>
              <w:numPr>
                <w:ilvl w:val="0"/>
                <w:numId w:val="95"/>
              </w:numPr>
              <w:autoSpaceDE w:val="0"/>
              <w:autoSpaceDN w:val="0"/>
              <w:adjustRightInd w:val="0"/>
              <w:ind w:left="256" w:hanging="256"/>
              <w:jc w:val="both"/>
            </w:pPr>
            <w:r w:rsidRPr="00A05748">
              <w:t>100% obecność na zajęciach (w przypadku nieobecności – zaliczenie treści tematycznej zajęć)</w:t>
            </w:r>
          </w:p>
          <w:p w14:paraId="31A90B7C" w14:textId="77777777" w:rsidR="00BC5914" w:rsidRPr="00A05748" w:rsidRDefault="00BC5914" w:rsidP="00BC5914">
            <w:pPr>
              <w:numPr>
                <w:ilvl w:val="0"/>
                <w:numId w:val="95"/>
              </w:numPr>
              <w:autoSpaceDE w:val="0"/>
              <w:autoSpaceDN w:val="0"/>
              <w:adjustRightInd w:val="0"/>
              <w:ind w:left="256" w:hanging="256"/>
              <w:jc w:val="both"/>
            </w:pPr>
            <w:r w:rsidRPr="00A05748">
              <w:t>aktywny udział w zajęciach</w:t>
            </w:r>
          </w:p>
          <w:p w14:paraId="3D2A6FFC" w14:textId="77777777" w:rsidR="00BC5914" w:rsidRPr="00A05748" w:rsidRDefault="00BC5914" w:rsidP="00BC5914">
            <w:pPr>
              <w:numPr>
                <w:ilvl w:val="0"/>
                <w:numId w:val="95"/>
              </w:numPr>
              <w:autoSpaceDE w:val="0"/>
              <w:autoSpaceDN w:val="0"/>
              <w:adjustRightInd w:val="0"/>
              <w:ind w:left="256" w:hanging="256"/>
              <w:jc w:val="both"/>
            </w:pPr>
            <w:r w:rsidRPr="00A05748">
              <w:t xml:space="preserve">zaliczenie końcowe: forma zaliczenia indywidualnego, składającego się z zaprezentowania wybranych znaków ideograficznych, </w:t>
            </w:r>
            <w:proofErr w:type="spellStart"/>
            <w:r w:rsidRPr="00A05748">
              <w:t>daktylograficznych</w:t>
            </w:r>
            <w:proofErr w:type="spellEnd"/>
            <w:r w:rsidRPr="00A05748">
              <w:t>, przetłumaczeniu na język migowy wyrazów oraz krótkich zdań, odczytaniu prezentowanych znaków i zdań w języku migowym i przetłumaczeniu na język polski oraz zdefiniowaniu pojęcia związanego z językiem migowym lub środowiskiem osób niesłyszących.</w:t>
            </w:r>
          </w:p>
          <w:p w14:paraId="2016EB85" w14:textId="77777777" w:rsidR="00BC5914" w:rsidRPr="00A05748" w:rsidRDefault="00BC5914" w:rsidP="008511DC">
            <w:pPr>
              <w:autoSpaceDE w:val="0"/>
              <w:autoSpaceDN w:val="0"/>
              <w:adjustRightInd w:val="0"/>
              <w:jc w:val="both"/>
              <w:rPr>
                <w:b/>
                <w:bCs/>
              </w:rPr>
            </w:pPr>
            <w:r>
              <w:rPr>
                <w:b/>
                <w:bCs/>
              </w:rPr>
              <w:t>Samokształcenie</w:t>
            </w:r>
            <w:r w:rsidRPr="00A05748">
              <w:rPr>
                <w:b/>
                <w:bCs/>
              </w:rPr>
              <w:t>:</w:t>
            </w:r>
          </w:p>
          <w:p w14:paraId="2A56000B" w14:textId="77777777" w:rsidR="00BC5914" w:rsidRPr="00A05748" w:rsidRDefault="00BC5914" w:rsidP="008511DC">
            <w:pPr>
              <w:autoSpaceDE w:val="0"/>
              <w:autoSpaceDN w:val="0"/>
              <w:adjustRightInd w:val="0"/>
              <w:jc w:val="both"/>
            </w:pPr>
            <w:r w:rsidRPr="00A05748">
              <w:t>Warunkiem zaliczenia jest przygotowanie referatu na jeden z wybranych tematów.</w:t>
            </w:r>
          </w:p>
        </w:tc>
      </w:tr>
      <w:tr w:rsidR="00BC5914" w:rsidRPr="00395F18" w14:paraId="0D858A87" w14:textId="77777777" w:rsidTr="008511DC">
        <w:trPr>
          <w:trHeight w:val="423"/>
        </w:trPr>
        <w:tc>
          <w:tcPr>
            <w:tcW w:w="1439" w:type="dxa"/>
            <w:tcBorders>
              <w:top w:val="double" w:sz="4" w:space="0" w:color="auto"/>
              <w:bottom w:val="double" w:sz="4" w:space="0" w:color="auto"/>
            </w:tcBorders>
            <w:shd w:val="clear" w:color="auto" w:fill="F7F5F9"/>
            <w:vAlign w:val="center"/>
          </w:tcPr>
          <w:p w14:paraId="51A5E85A" w14:textId="77777777" w:rsidR="00BC5914" w:rsidRDefault="00BC5914" w:rsidP="008511DC">
            <w:pPr>
              <w:ind w:left="-57" w:right="-57"/>
              <w:rPr>
                <w:rFonts w:eastAsia="Calibri"/>
                <w:b/>
                <w:spacing w:val="-1"/>
                <w:lang w:eastAsia="pl-PL"/>
              </w:rPr>
            </w:pPr>
            <w:r w:rsidRPr="00395F18">
              <w:rPr>
                <w:rFonts w:eastAsia="Calibri"/>
                <w:b/>
                <w:spacing w:val="-1"/>
                <w:lang w:eastAsia="pl-PL"/>
              </w:rPr>
              <w:t xml:space="preserve">Efekty </w:t>
            </w:r>
          </w:p>
          <w:p w14:paraId="64CFB589" w14:textId="77777777" w:rsidR="00BC5914" w:rsidRPr="00395F18" w:rsidRDefault="00BC5914" w:rsidP="008511DC">
            <w:pPr>
              <w:ind w:left="-57" w:right="-57"/>
              <w:rPr>
                <w:rFonts w:eastAsia="Calibri"/>
                <w:b/>
                <w:spacing w:val="-1"/>
                <w:lang w:eastAsia="pl-PL"/>
              </w:rPr>
            </w:pPr>
            <w:r w:rsidRPr="00395F18">
              <w:rPr>
                <w:rFonts w:eastAsia="Calibri"/>
                <w:b/>
                <w:spacing w:val="-1"/>
                <w:lang w:eastAsia="pl-PL"/>
              </w:rPr>
              <w:t>kształcenia</w:t>
            </w:r>
          </w:p>
        </w:tc>
        <w:tc>
          <w:tcPr>
            <w:tcW w:w="5220" w:type="dxa"/>
            <w:tcBorders>
              <w:top w:val="double" w:sz="4" w:space="0" w:color="auto"/>
              <w:bottom w:val="double" w:sz="4" w:space="0" w:color="auto"/>
            </w:tcBorders>
            <w:shd w:val="clear" w:color="auto" w:fill="F7F5F9"/>
            <w:vAlign w:val="center"/>
          </w:tcPr>
          <w:p w14:paraId="0F7437BE" w14:textId="77777777" w:rsidR="00BC5914" w:rsidRPr="00395F18" w:rsidRDefault="00BC5914" w:rsidP="008511DC">
            <w:pPr>
              <w:rPr>
                <w:rFonts w:eastAsia="Calibri"/>
                <w:b/>
                <w:spacing w:val="-1"/>
                <w:lang w:eastAsia="pl-PL"/>
              </w:rPr>
            </w:pPr>
            <w:r w:rsidRPr="00395F18">
              <w:rPr>
                <w:rFonts w:eastAsia="Calibri"/>
                <w:b/>
                <w:lang w:eastAsia="pl-PL"/>
              </w:rPr>
              <w:t>Metoda weryfikacji</w:t>
            </w:r>
          </w:p>
        </w:tc>
        <w:tc>
          <w:tcPr>
            <w:tcW w:w="2555" w:type="dxa"/>
            <w:tcBorders>
              <w:top w:val="double" w:sz="4" w:space="0" w:color="auto"/>
              <w:bottom w:val="double" w:sz="4" w:space="0" w:color="auto"/>
            </w:tcBorders>
            <w:shd w:val="clear" w:color="auto" w:fill="F7F5F9"/>
            <w:vAlign w:val="center"/>
          </w:tcPr>
          <w:p w14:paraId="788B27DF" w14:textId="77777777" w:rsidR="00BC5914" w:rsidRPr="00395F18" w:rsidRDefault="00BC5914" w:rsidP="008511DC">
            <w:pPr>
              <w:rPr>
                <w:rFonts w:eastAsia="Calibri"/>
                <w:b/>
                <w:spacing w:val="-1"/>
                <w:lang w:eastAsia="pl-PL"/>
              </w:rPr>
            </w:pPr>
            <w:r>
              <w:rPr>
                <w:rFonts w:eastAsia="Calibri"/>
                <w:b/>
                <w:lang w:eastAsia="pl-PL"/>
              </w:rPr>
              <w:t>Forma zajęć, w ramach której weryfikowany jest efekt uczenia się</w:t>
            </w:r>
          </w:p>
        </w:tc>
      </w:tr>
      <w:tr w:rsidR="00BC5914" w:rsidRPr="00395F18" w14:paraId="06C171FD" w14:textId="77777777" w:rsidTr="008511DC">
        <w:trPr>
          <w:trHeight w:val="253"/>
        </w:trPr>
        <w:tc>
          <w:tcPr>
            <w:tcW w:w="9214" w:type="dxa"/>
            <w:gridSpan w:val="3"/>
            <w:tcBorders>
              <w:top w:val="double" w:sz="4" w:space="0" w:color="auto"/>
              <w:bottom w:val="single" w:sz="4" w:space="0" w:color="auto"/>
            </w:tcBorders>
            <w:shd w:val="clear" w:color="auto" w:fill="F7F5F9"/>
          </w:tcPr>
          <w:p w14:paraId="572021E7" w14:textId="77777777" w:rsidR="00BC5914" w:rsidRPr="00395F18" w:rsidRDefault="00BC5914" w:rsidP="008511DC">
            <w:pPr>
              <w:rPr>
                <w:b/>
              </w:rPr>
            </w:pPr>
            <w:r w:rsidRPr="009836C7">
              <w:rPr>
                <w:b/>
              </w:rPr>
              <w:t>Wiedza:</w:t>
            </w:r>
          </w:p>
        </w:tc>
      </w:tr>
      <w:tr w:rsidR="00BC5914" w:rsidRPr="00395F18" w14:paraId="2E3F8E81" w14:textId="77777777" w:rsidTr="008511DC">
        <w:trPr>
          <w:trHeight w:val="263"/>
        </w:trPr>
        <w:tc>
          <w:tcPr>
            <w:tcW w:w="1439" w:type="dxa"/>
            <w:tcBorders>
              <w:top w:val="single" w:sz="4" w:space="0" w:color="auto"/>
              <w:bottom w:val="single" w:sz="4" w:space="0" w:color="auto"/>
            </w:tcBorders>
            <w:vAlign w:val="center"/>
          </w:tcPr>
          <w:p w14:paraId="463EACEF" w14:textId="0FFDBE48" w:rsidR="00BC5914" w:rsidRPr="00C15746" w:rsidRDefault="00BC5914" w:rsidP="00C37B19">
            <w:pPr>
              <w:spacing w:before="60" w:after="60"/>
              <w:ind w:left="-57" w:right="-57"/>
              <w:rPr>
                <w:rFonts w:eastAsia="Calibri"/>
                <w:b/>
                <w:spacing w:val="-1"/>
                <w:lang w:eastAsia="pl-PL"/>
              </w:rPr>
            </w:pPr>
            <w:r>
              <w:rPr>
                <w:rFonts w:eastAsia="Calibri"/>
                <w:bCs/>
                <w:lang w:eastAsia="pl-PL"/>
              </w:rPr>
              <w:t>P_W01 - P_W0</w:t>
            </w:r>
            <w:r w:rsidR="00C37B19">
              <w:rPr>
                <w:rFonts w:eastAsia="Calibri"/>
                <w:bCs/>
                <w:lang w:eastAsia="pl-PL"/>
              </w:rPr>
              <w:t>2</w:t>
            </w:r>
          </w:p>
        </w:tc>
        <w:tc>
          <w:tcPr>
            <w:tcW w:w="5220" w:type="dxa"/>
            <w:tcBorders>
              <w:top w:val="single" w:sz="4" w:space="0" w:color="auto"/>
              <w:bottom w:val="single" w:sz="4" w:space="0" w:color="auto"/>
            </w:tcBorders>
            <w:vAlign w:val="center"/>
          </w:tcPr>
          <w:p w14:paraId="6D7D253D" w14:textId="77777777" w:rsidR="00BC5914" w:rsidRPr="00C15746" w:rsidRDefault="00BC5914" w:rsidP="008511DC">
            <w:pPr>
              <w:spacing w:before="60" w:after="60"/>
              <w:jc w:val="left"/>
              <w:rPr>
                <w:rFonts w:eastAsia="Calibri"/>
                <w:spacing w:val="-1"/>
                <w:lang w:eastAsia="pl-PL"/>
              </w:rPr>
            </w:pPr>
            <w:r>
              <w:rPr>
                <w:rFonts w:eastAsia="Calibri"/>
                <w:spacing w:val="-1"/>
                <w:lang w:eastAsia="pl-PL"/>
              </w:rPr>
              <w:t>sprawdzian ustny</w:t>
            </w:r>
          </w:p>
        </w:tc>
        <w:tc>
          <w:tcPr>
            <w:tcW w:w="2555" w:type="dxa"/>
            <w:tcBorders>
              <w:top w:val="single" w:sz="4" w:space="0" w:color="auto"/>
              <w:bottom w:val="single" w:sz="4" w:space="0" w:color="auto"/>
            </w:tcBorders>
            <w:vAlign w:val="center"/>
          </w:tcPr>
          <w:p w14:paraId="750A7BE2" w14:textId="77777777" w:rsidR="00BC5914" w:rsidRPr="00C15746" w:rsidRDefault="00BC5914" w:rsidP="008511DC">
            <w:pPr>
              <w:spacing w:before="60" w:after="60"/>
              <w:rPr>
                <w:rFonts w:eastAsia="Calibri"/>
                <w:spacing w:val="-1"/>
                <w:lang w:eastAsia="pl-PL"/>
              </w:rPr>
            </w:pPr>
            <w:r w:rsidRPr="00C15746">
              <w:rPr>
                <w:rFonts w:eastAsia="Calibri"/>
              </w:rPr>
              <w:t>wykłady</w:t>
            </w:r>
          </w:p>
        </w:tc>
      </w:tr>
      <w:tr w:rsidR="00BC5914" w:rsidRPr="00395F18" w14:paraId="68A8933C" w14:textId="77777777" w:rsidTr="008511DC">
        <w:trPr>
          <w:trHeight w:val="263"/>
        </w:trPr>
        <w:tc>
          <w:tcPr>
            <w:tcW w:w="9214" w:type="dxa"/>
            <w:gridSpan w:val="3"/>
            <w:tcBorders>
              <w:top w:val="single" w:sz="4" w:space="0" w:color="auto"/>
              <w:bottom w:val="single" w:sz="4" w:space="0" w:color="auto"/>
            </w:tcBorders>
            <w:shd w:val="clear" w:color="auto" w:fill="F7F5F9"/>
          </w:tcPr>
          <w:p w14:paraId="574AB903" w14:textId="77777777" w:rsidR="00BC5914" w:rsidRPr="009836C7" w:rsidRDefault="00BC5914" w:rsidP="008511DC">
            <w:pPr>
              <w:rPr>
                <w:b/>
              </w:rPr>
            </w:pPr>
            <w:r w:rsidRPr="009836C7">
              <w:rPr>
                <w:b/>
              </w:rPr>
              <w:t>Umiejętności:</w:t>
            </w:r>
          </w:p>
        </w:tc>
      </w:tr>
      <w:tr w:rsidR="00BC5914" w:rsidRPr="00395F18" w14:paraId="5E0F7A3E" w14:textId="77777777" w:rsidTr="008511DC">
        <w:trPr>
          <w:trHeight w:val="197"/>
        </w:trPr>
        <w:tc>
          <w:tcPr>
            <w:tcW w:w="1439" w:type="dxa"/>
            <w:tcBorders>
              <w:top w:val="single" w:sz="4" w:space="0" w:color="auto"/>
              <w:bottom w:val="single" w:sz="4" w:space="0" w:color="auto"/>
            </w:tcBorders>
            <w:vAlign w:val="center"/>
          </w:tcPr>
          <w:p w14:paraId="26255B43" w14:textId="3F170B72" w:rsidR="00BC5914" w:rsidRPr="00E25CB8" w:rsidRDefault="00BC5914" w:rsidP="00C37B19">
            <w:r w:rsidRPr="00C15746">
              <w:rPr>
                <w:rFonts w:eastAsia="Calibri"/>
                <w:bCs/>
                <w:lang w:eastAsia="pl-PL"/>
              </w:rPr>
              <w:t xml:space="preserve">P_U01 </w:t>
            </w:r>
          </w:p>
        </w:tc>
        <w:tc>
          <w:tcPr>
            <w:tcW w:w="5220" w:type="dxa"/>
            <w:tcBorders>
              <w:top w:val="single" w:sz="4" w:space="0" w:color="auto"/>
              <w:bottom w:val="single" w:sz="4" w:space="0" w:color="auto"/>
            </w:tcBorders>
            <w:vAlign w:val="center"/>
          </w:tcPr>
          <w:p w14:paraId="022AD37D" w14:textId="77777777" w:rsidR="00BC5914" w:rsidRPr="00C15746" w:rsidRDefault="00BC5914" w:rsidP="008511DC">
            <w:pPr>
              <w:spacing w:before="60" w:after="60"/>
              <w:jc w:val="both"/>
              <w:rPr>
                <w:rFonts w:eastAsia="Calibri"/>
                <w:spacing w:val="-1"/>
                <w:lang w:eastAsia="pl-PL"/>
              </w:rPr>
            </w:pPr>
            <w:r w:rsidRPr="00A05748">
              <w:t>aktywny udział na zajęciach prowadzonych metodą warsztatową</w:t>
            </w:r>
            <w:r w:rsidRPr="00C15746">
              <w:rPr>
                <w:rFonts w:eastAsia="Calibri"/>
              </w:rPr>
              <w:t xml:space="preserve"> </w:t>
            </w:r>
          </w:p>
        </w:tc>
        <w:tc>
          <w:tcPr>
            <w:tcW w:w="2555" w:type="dxa"/>
            <w:tcBorders>
              <w:top w:val="single" w:sz="4" w:space="0" w:color="auto"/>
              <w:bottom w:val="single" w:sz="4" w:space="0" w:color="auto"/>
            </w:tcBorders>
            <w:vAlign w:val="center"/>
          </w:tcPr>
          <w:p w14:paraId="40001417" w14:textId="44C3D8B3" w:rsidR="00BC5914" w:rsidRPr="00C15746" w:rsidRDefault="00C37B19" w:rsidP="008511DC">
            <w:pPr>
              <w:spacing w:before="60" w:after="60"/>
              <w:rPr>
                <w:rFonts w:eastAsia="Calibri"/>
                <w:spacing w:val="-1"/>
                <w:lang w:eastAsia="pl-PL"/>
              </w:rPr>
            </w:pPr>
            <w:r>
              <w:rPr>
                <w:rFonts w:eastAsia="Calibri"/>
              </w:rPr>
              <w:t>seminarium</w:t>
            </w:r>
          </w:p>
        </w:tc>
      </w:tr>
      <w:tr w:rsidR="00BC5914" w:rsidRPr="00395F18" w14:paraId="09AAF478" w14:textId="77777777" w:rsidTr="008511DC">
        <w:trPr>
          <w:trHeight w:val="213"/>
        </w:trPr>
        <w:tc>
          <w:tcPr>
            <w:tcW w:w="9214" w:type="dxa"/>
            <w:gridSpan w:val="3"/>
            <w:tcBorders>
              <w:top w:val="single" w:sz="4" w:space="0" w:color="auto"/>
              <w:bottom w:val="single" w:sz="4" w:space="0" w:color="auto"/>
            </w:tcBorders>
            <w:shd w:val="clear" w:color="auto" w:fill="F7F5F9"/>
          </w:tcPr>
          <w:p w14:paraId="12D17CBC" w14:textId="77777777" w:rsidR="00BC5914" w:rsidRPr="009836C7" w:rsidRDefault="00BC5914" w:rsidP="008511DC">
            <w:pPr>
              <w:contextualSpacing/>
              <w:rPr>
                <w:b/>
              </w:rPr>
            </w:pPr>
            <w:r w:rsidRPr="009836C7">
              <w:rPr>
                <w:b/>
              </w:rPr>
              <w:t>Kompetencje społeczne:</w:t>
            </w:r>
          </w:p>
        </w:tc>
      </w:tr>
      <w:tr w:rsidR="00BC5914" w:rsidRPr="00395F18" w14:paraId="365FEC05" w14:textId="77777777" w:rsidTr="008511DC">
        <w:trPr>
          <w:trHeight w:val="275"/>
        </w:trPr>
        <w:tc>
          <w:tcPr>
            <w:tcW w:w="1439" w:type="dxa"/>
            <w:tcBorders>
              <w:top w:val="single" w:sz="4" w:space="0" w:color="auto"/>
              <w:bottom w:val="double" w:sz="4" w:space="0" w:color="auto"/>
            </w:tcBorders>
            <w:vAlign w:val="center"/>
          </w:tcPr>
          <w:p w14:paraId="7E714D99" w14:textId="77777777" w:rsidR="00BC5914" w:rsidRPr="00C15746" w:rsidRDefault="00BC5914" w:rsidP="008511DC">
            <w:pPr>
              <w:spacing w:before="60" w:after="60"/>
              <w:rPr>
                <w:rFonts w:eastAsia="Calibri"/>
                <w:b/>
                <w:spacing w:val="-1"/>
                <w:lang w:eastAsia="pl-PL"/>
              </w:rPr>
            </w:pPr>
            <w:r w:rsidRPr="00C15746">
              <w:rPr>
                <w:rFonts w:eastAsia="Calibri"/>
                <w:bCs/>
                <w:lang w:eastAsia="pl-PL"/>
              </w:rPr>
              <w:t>P_K01</w:t>
            </w:r>
          </w:p>
        </w:tc>
        <w:tc>
          <w:tcPr>
            <w:tcW w:w="5220" w:type="dxa"/>
            <w:tcBorders>
              <w:top w:val="single" w:sz="4" w:space="0" w:color="auto"/>
              <w:bottom w:val="double" w:sz="4" w:space="0" w:color="auto"/>
            </w:tcBorders>
            <w:vAlign w:val="center"/>
          </w:tcPr>
          <w:p w14:paraId="5BBAD4A6" w14:textId="77777777" w:rsidR="00BC5914" w:rsidRPr="00C15746" w:rsidRDefault="00BC5914" w:rsidP="008511DC">
            <w:pPr>
              <w:spacing w:before="60" w:after="60"/>
              <w:jc w:val="both"/>
              <w:rPr>
                <w:rFonts w:eastAsia="Calibri"/>
              </w:rPr>
            </w:pPr>
            <w:r>
              <w:rPr>
                <w:rFonts w:eastAsia="Calibri"/>
              </w:rPr>
              <w:t>esej</w:t>
            </w:r>
          </w:p>
        </w:tc>
        <w:tc>
          <w:tcPr>
            <w:tcW w:w="2555" w:type="dxa"/>
            <w:tcBorders>
              <w:top w:val="single" w:sz="4" w:space="0" w:color="auto"/>
              <w:bottom w:val="double" w:sz="4" w:space="0" w:color="auto"/>
            </w:tcBorders>
            <w:vAlign w:val="center"/>
          </w:tcPr>
          <w:p w14:paraId="297CDE11" w14:textId="77777777" w:rsidR="00BC5914" w:rsidRPr="00C15746" w:rsidRDefault="00BC5914" w:rsidP="008511DC">
            <w:pPr>
              <w:spacing w:before="60" w:after="60"/>
              <w:rPr>
                <w:rFonts w:eastAsia="Calibri"/>
                <w:spacing w:val="-1"/>
                <w:lang w:eastAsia="pl-PL"/>
              </w:rPr>
            </w:pPr>
            <w:r w:rsidRPr="00C15746">
              <w:rPr>
                <w:rFonts w:eastAsia="Calibri"/>
              </w:rPr>
              <w:t>samokształcenie</w:t>
            </w:r>
          </w:p>
        </w:tc>
      </w:tr>
    </w:tbl>
    <w:p w14:paraId="18EE5E5A" w14:textId="77777777" w:rsidR="00BC5914" w:rsidRDefault="00BC5914" w:rsidP="00BC5914">
      <w:pPr>
        <w:jc w:val="left"/>
      </w:pPr>
    </w:p>
    <w:p w14:paraId="0BA650B4" w14:textId="77777777" w:rsidR="00BC5914" w:rsidRPr="003049FF" w:rsidRDefault="00BC5914" w:rsidP="00BC5914">
      <w:pPr>
        <w:numPr>
          <w:ilvl w:val="0"/>
          <w:numId w:val="94"/>
        </w:numPr>
        <w:ind w:left="284" w:hanging="284"/>
        <w:jc w:val="left"/>
        <w:rPr>
          <w:b/>
        </w:rPr>
      </w:pPr>
      <w:r>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BC5914" w:rsidRPr="003049FF" w14:paraId="7338C5BD" w14:textId="77777777" w:rsidTr="008511DC">
        <w:trPr>
          <w:trHeight w:val="431"/>
          <w:tblHeader/>
        </w:trPr>
        <w:tc>
          <w:tcPr>
            <w:tcW w:w="1165" w:type="dxa"/>
            <w:shd w:val="clear" w:color="auto" w:fill="F7F5F9"/>
            <w:vAlign w:val="center"/>
          </w:tcPr>
          <w:p w14:paraId="0672D11A" w14:textId="77777777" w:rsidR="00BC5914" w:rsidRPr="003049FF" w:rsidRDefault="00BC5914" w:rsidP="008511DC">
            <w:pPr>
              <w:widowControl w:val="0"/>
              <w:ind w:left="-57" w:right="-57"/>
              <w:rPr>
                <w:rFonts w:eastAsia="Calibri"/>
                <w:b/>
                <w:szCs w:val="24"/>
                <w:lang w:eastAsia="pl-PL"/>
              </w:rPr>
            </w:pPr>
            <w:r>
              <w:rPr>
                <w:rFonts w:eastAsia="Calibri"/>
                <w:b/>
                <w:szCs w:val="24"/>
                <w:lang w:eastAsia="pl-PL"/>
              </w:rPr>
              <w:t>Efekty uczenia się</w:t>
            </w:r>
          </w:p>
        </w:tc>
        <w:tc>
          <w:tcPr>
            <w:tcW w:w="1954" w:type="dxa"/>
            <w:shd w:val="clear" w:color="auto" w:fill="F7F5F9"/>
            <w:vAlign w:val="center"/>
          </w:tcPr>
          <w:p w14:paraId="7DCC7F66" w14:textId="77777777" w:rsidR="00BC5914" w:rsidRPr="003049FF" w:rsidRDefault="00BC5914" w:rsidP="008511DC">
            <w:pPr>
              <w:widowControl w:val="0"/>
              <w:ind w:left="-57" w:right="-57"/>
              <w:rPr>
                <w:rFonts w:eastAsia="Calibri"/>
                <w:b/>
                <w:szCs w:val="24"/>
                <w:lang w:eastAsia="pl-PL"/>
              </w:rPr>
            </w:pPr>
            <w:r w:rsidRPr="003049FF">
              <w:rPr>
                <w:rFonts w:eastAsia="Calibri"/>
                <w:b/>
                <w:szCs w:val="24"/>
                <w:lang w:eastAsia="pl-PL"/>
              </w:rPr>
              <w:t>Ocena niedostateczna</w:t>
            </w:r>
          </w:p>
          <w:p w14:paraId="29406BA9" w14:textId="77777777" w:rsidR="00BC5914" w:rsidRPr="003049FF" w:rsidRDefault="00BC5914" w:rsidP="008511DC">
            <w:pPr>
              <w:widowControl w:val="0"/>
              <w:ind w:left="-57" w:right="-57"/>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1984" w:type="dxa"/>
            <w:shd w:val="clear" w:color="auto" w:fill="F7F5F9"/>
            <w:vAlign w:val="center"/>
          </w:tcPr>
          <w:p w14:paraId="276EF2C2"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Zakres ocen 3,0-3,5</w:t>
            </w:r>
          </w:p>
          <w:p w14:paraId="6663D770"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1985" w:type="dxa"/>
            <w:shd w:val="clear" w:color="auto" w:fill="F7F5F9"/>
            <w:vAlign w:val="center"/>
          </w:tcPr>
          <w:p w14:paraId="1F4CD129"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Zakres ocen 4,0-4,5</w:t>
            </w:r>
          </w:p>
          <w:p w14:paraId="6100D3D4"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2089" w:type="dxa"/>
            <w:shd w:val="clear" w:color="auto" w:fill="F7F5F9"/>
            <w:vAlign w:val="center"/>
          </w:tcPr>
          <w:p w14:paraId="77CB6638"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Ocena bardzo dobra</w:t>
            </w:r>
          </w:p>
          <w:p w14:paraId="511D7C5C"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r>
      <w:tr w:rsidR="00AA4A21" w:rsidRPr="003049FF" w14:paraId="12B146CC" w14:textId="77777777" w:rsidTr="00D56AE5">
        <w:trPr>
          <w:trHeight w:val="292"/>
        </w:trPr>
        <w:tc>
          <w:tcPr>
            <w:tcW w:w="1165" w:type="dxa"/>
            <w:tcBorders>
              <w:top w:val="single" w:sz="4" w:space="0" w:color="auto"/>
              <w:bottom w:val="single" w:sz="4" w:space="0" w:color="auto"/>
            </w:tcBorders>
            <w:vAlign w:val="center"/>
          </w:tcPr>
          <w:p w14:paraId="6406C836" w14:textId="77777777" w:rsidR="00AA4A21" w:rsidRPr="00C15746" w:rsidRDefault="00AA4A21" w:rsidP="00AA4A21">
            <w:pPr>
              <w:spacing w:before="60" w:after="60"/>
              <w:rPr>
                <w:rFonts w:eastAsia="Calibri"/>
                <w:b/>
                <w:lang w:eastAsia="pl-PL"/>
              </w:rPr>
            </w:pPr>
            <w:r w:rsidRPr="00C15746">
              <w:rPr>
                <w:rFonts w:eastAsia="Calibri"/>
                <w:bCs/>
                <w:lang w:eastAsia="pl-PL"/>
              </w:rPr>
              <w:t>P_W01</w:t>
            </w:r>
          </w:p>
        </w:tc>
        <w:tc>
          <w:tcPr>
            <w:tcW w:w="1954" w:type="dxa"/>
            <w:tcBorders>
              <w:top w:val="single" w:sz="4" w:space="0" w:color="auto"/>
              <w:bottom w:val="single" w:sz="4" w:space="0" w:color="auto"/>
            </w:tcBorders>
          </w:tcPr>
          <w:p w14:paraId="733BB6D3" w14:textId="0384B17E" w:rsidR="00AA4A21" w:rsidRPr="00AA4A21" w:rsidRDefault="00AA4A21" w:rsidP="00AA4A21">
            <w:pPr>
              <w:widowControl w:val="0"/>
              <w:rPr>
                <w:spacing w:val="-1"/>
                <w:sz w:val="18"/>
              </w:rPr>
            </w:pPr>
            <w:r>
              <w:rPr>
                <w:sz w:val="18"/>
              </w:rPr>
              <w:t>Nie z</w:t>
            </w:r>
            <w:r w:rsidRPr="00AA4A21">
              <w:rPr>
                <w:sz w:val="18"/>
              </w:rPr>
              <w:t xml:space="preserve">na i </w:t>
            </w:r>
            <w:r>
              <w:rPr>
                <w:sz w:val="18"/>
              </w:rPr>
              <w:t xml:space="preserve">nie </w:t>
            </w:r>
            <w:r w:rsidRPr="00AA4A21">
              <w:rPr>
                <w:sz w:val="18"/>
              </w:rPr>
              <w:t>rozumie podstaw</w:t>
            </w:r>
            <w:r>
              <w:rPr>
                <w:sz w:val="18"/>
              </w:rPr>
              <w:t xml:space="preserve"> języka migowego, znaków </w:t>
            </w:r>
            <w:proofErr w:type="spellStart"/>
            <w:r>
              <w:rPr>
                <w:sz w:val="18"/>
              </w:rPr>
              <w:t>daktylograficznych</w:t>
            </w:r>
            <w:proofErr w:type="spellEnd"/>
            <w:r w:rsidRPr="00AA4A21">
              <w:rPr>
                <w:sz w:val="18"/>
              </w:rPr>
              <w:t xml:space="preserve"> i </w:t>
            </w:r>
            <w:r>
              <w:rPr>
                <w:sz w:val="18"/>
              </w:rPr>
              <w:lastRenderedPageBreak/>
              <w:t>ideograficznych</w:t>
            </w:r>
            <w:r w:rsidRPr="00AA4A21">
              <w:rPr>
                <w:sz w:val="18"/>
              </w:rPr>
              <w:t>, w zakresie niezbędnym do gromadzenia informacji o sytuacji zdrowotnej pacjenta</w:t>
            </w:r>
          </w:p>
        </w:tc>
        <w:tc>
          <w:tcPr>
            <w:tcW w:w="1984" w:type="dxa"/>
            <w:tcBorders>
              <w:top w:val="single" w:sz="4" w:space="0" w:color="auto"/>
              <w:bottom w:val="single" w:sz="4" w:space="0" w:color="auto"/>
            </w:tcBorders>
          </w:tcPr>
          <w:p w14:paraId="54E1BC7B" w14:textId="197A46D4" w:rsidR="00AA4A21" w:rsidRPr="00AA4A21" w:rsidRDefault="00AA4A21" w:rsidP="00AA4A21">
            <w:pPr>
              <w:widowControl w:val="0"/>
              <w:rPr>
                <w:spacing w:val="-1"/>
                <w:sz w:val="18"/>
              </w:rPr>
            </w:pPr>
            <w:r w:rsidRPr="00AA4A21">
              <w:rPr>
                <w:sz w:val="18"/>
              </w:rPr>
              <w:lastRenderedPageBreak/>
              <w:t xml:space="preserve">Zna i rozumie </w:t>
            </w:r>
            <w:r w:rsidR="00253E46">
              <w:rPr>
                <w:sz w:val="18"/>
              </w:rPr>
              <w:t xml:space="preserve">wybiórczo i z błędami </w:t>
            </w:r>
            <w:r w:rsidRPr="00AA4A21">
              <w:rPr>
                <w:sz w:val="18"/>
              </w:rPr>
              <w:t xml:space="preserve">podstawy języka migowego, znaki </w:t>
            </w:r>
            <w:proofErr w:type="spellStart"/>
            <w:r w:rsidRPr="00AA4A21">
              <w:rPr>
                <w:sz w:val="18"/>
              </w:rPr>
              <w:t>daktylograficzne</w:t>
            </w:r>
            <w:proofErr w:type="spellEnd"/>
            <w:r w:rsidRPr="00AA4A21">
              <w:rPr>
                <w:sz w:val="18"/>
              </w:rPr>
              <w:t xml:space="preserve"> i </w:t>
            </w:r>
            <w:r w:rsidRPr="00AA4A21">
              <w:rPr>
                <w:sz w:val="18"/>
              </w:rPr>
              <w:lastRenderedPageBreak/>
              <w:t>ideograficzne, w zakresie niezbędnym do gromadzenia informacji o sytuacji zdrowotnej pacjenta</w:t>
            </w:r>
          </w:p>
        </w:tc>
        <w:tc>
          <w:tcPr>
            <w:tcW w:w="1985" w:type="dxa"/>
            <w:tcBorders>
              <w:top w:val="single" w:sz="4" w:space="0" w:color="auto"/>
              <w:bottom w:val="single" w:sz="4" w:space="0" w:color="auto"/>
            </w:tcBorders>
          </w:tcPr>
          <w:p w14:paraId="73089006" w14:textId="493BF7E0" w:rsidR="00AA4A21" w:rsidRPr="00AA4A21" w:rsidRDefault="00AA4A21" w:rsidP="00AA4A21">
            <w:pPr>
              <w:widowControl w:val="0"/>
              <w:rPr>
                <w:spacing w:val="-1"/>
                <w:sz w:val="18"/>
              </w:rPr>
            </w:pPr>
            <w:r w:rsidRPr="00AA4A21">
              <w:rPr>
                <w:sz w:val="18"/>
              </w:rPr>
              <w:lastRenderedPageBreak/>
              <w:t xml:space="preserve">Zna i rozumie </w:t>
            </w:r>
            <w:r w:rsidR="00253E46">
              <w:rPr>
                <w:sz w:val="18"/>
              </w:rPr>
              <w:t xml:space="preserve">poprawnie </w:t>
            </w:r>
            <w:r w:rsidRPr="00AA4A21">
              <w:rPr>
                <w:sz w:val="18"/>
              </w:rPr>
              <w:t xml:space="preserve">podstawy języka migowego, znaki </w:t>
            </w:r>
            <w:proofErr w:type="spellStart"/>
            <w:r w:rsidRPr="00AA4A21">
              <w:rPr>
                <w:sz w:val="18"/>
              </w:rPr>
              <w:t>daktylograficzne</w:t>
            </w:r>
            <w:proofErr w:type="spellEnd"/>
            <w:r w:rsidRPr="00AA4A21">
              <w:rPr>
                <w:sz w:val="18"/>
              </w:rPr>
              <w:t xml:space="preserve"> i </w:t>
            </w:r>
            <w:r w:rsidRPr="00AA4A21">
              <w:rPr>
                <w:sz w:val="18"/>
              </w:rPr>
              <w:lastRenderedPageBreak/>
              <w:t>ideograficzne, w zakresie niezbędnym do gromadzenia informacji o sytuacji zdrowotnej pacjenta</w:t>
            </w:r>
          </w:p>
        </w:tc>
        <w:tc>
          <w:tcPr>
            <w:tcW w:w="2089" w:type="dxa"/>
            <w:tcBorders>
              <w:top w:val="single" w:sz="4" w:space="0" w:color="auto"/>
              <w:bottom w:val="single" w:sz="4" w:space="0" w:color="auto"/>
            </w:tcBorders>
          </w:tcPr>
          <w:p w14:paraId="2A8A321D" w14:textId="458A9208" w:rsidR="00AA4A21" w:rsidRPr="00AA4A21" w:rsidRDefault="00AA4A21" w:rsidP="00AA4A21">
            <w:pPr>
              <w:rPr>
                <w:spacing w:val="-1"/>
                <w:sz w:val="18"/>
              </w:rPr>
            </w:pPr>
            <w:r w:rsidRPr="00AA4A21">
              <w:rPr>
                <w:sz w:val="18"/>
              </w:rPr>
              <w:lastRenderedPageBreak/>
              <w:t xml:space="preserve">Zna i rozumie </w:t>
            </w:r>
            <w:r w:rsidR="00253E46">
              <w:rPr>
                <w:sz w:val="18"/>
              </w:rPr>
              <w:t xml:space="preserve">doskonale i bezbłędnie </w:t>
            </w:r>
            <w:r w:rsidRPr="00AA4A21">
              <w:rPr>
                <w:sz w:val="18"/>
              </w:rPr>
              <w:t xml:space="preserve">podstawy języka migowego, znaki </w:t>
            </w:r>
            <w:proofErr w:type="spellStart"/>
            <w:r w:rsidRPr="00AA4A21">
              <w:rPr>
                <w:sz w:val="18"/>
              </w:rPr>
              <w:t>daktylograficzne</w:t>
            </w:r>
            <w:proofErr w:type="spellEnd"/>
            <w:r w:rsidRPr="00AA4A21">
              <w:rPr>
                <w:sz w:val="18"/>
              </w:rPr>
              <w:t xml:space="preserve"> i </w:t>
            </w:r>
            <w:r w:rsidRPr="00AA4A21">
              <w:rPr>
                <w:sz w:val="18"/>
              </w:rPr>
              <w:lastRenderedPageBreak/>
              <w:t>ideograficzne, w zakresie niezbędnym do gromadzenia informacji o sytuacji zdrowotnej pacjenta</w:t>
            </w:r>
          </w:p>
        </w:tc>
      </w:tr>
      <w:tr w:rsidR="00AA4A21" w:rsidRPr="003049FF" w14:paraId="20BAE124" w14:textId="77777777" w:rsidTr="00D56AE5">
        <w:trPr>
          <w:trHeight w:val="273"/>
        </w:trPr>
        <w:tc>
          <w:tcPr>
            <w:tcW w:w="1165" w:type="dxa"/>
            <w:tcBorders>
              <w:top w:val="single" w:sz="4" w:space="0" w:color="auto"/>
              <w:bottom w:val="single" w:sz="4" w:space="0" w:color="auto"/>
            </w:tcBorders>
            <w:vAlign w:val="center"/>
          </w:tcPr>
          <w:p w14:paraId="35F5C5CB" w14:textId="77777777" w:rsidR="00AA4A21" w:rsidRPr="00C15746" w:rsidRDefault="00AA4A21" w:rsidP="00AA4A21">
            <w:pPr>
              <w:spacing w:before="60" w:after="60"/>
              <w:rPr>
                <w:rFonts w:eastAsia="Calibri"/>
                <w:b/>
                <w:lang w:eastAsia="pl-PL"/>
              </w:rPr>
            </w:pPr>
            <w:r w:rsidRPr="00C15746">
              <w:rPr>
                <w:rFonts w:eastAsia="Calibri"/>
                <w:bCs/>
                <w:lang w:eastAsia="pl-PL"/>
              </w:rPr>
              <w:lastRenderedPageBreak/>
              <w:t>P_W02</w:t>
            </w:r>
          </w:p>
        </w:tc>
        <w:tc>
          <w:tcPr>
            <w:tcW w:w="1954" w:type="dxa"/>
            <w:tcBorders>
              <w:top w:val="single" w:sz="4" w:space="0" w:color="auto"/>
              <w:bottom w:val="single" w:sz="4" w:space="0" w:color="auto"/>
            </w:tcBorders>
          </w:tcPr>
          <w:p w14:paraId="30B1D3BD" w14:textId="551D0770" w:rsidR="00AA4A21" w:rsidRPr="00AA4A21" w:rsidRDefault="00AA4A21" w:rsidP="00253E46">
            <w:pPr>
              <w:widowControl w:val="0"/>
              <w:rPr>
                <w:spacing w:val="-1"/>
                <w:sz w:val="18"/>
              </w:rPr>
            </w:pPr>
            <w:r>
              <w:rPr>
                <w:sz w:val="18"/>
              </w:rPr>
              <w:t xml:space="preserve">Nie zna i nie rozumie </w:t>
            </w:r>
            <w:r w:rsidRPr="00AA4A21">
              <w:rPr>
                <w:sz w:val="18"/>
              </w:rPr>
              <w:t xml:space="preserve"> zasad komunikowania się z pacjentem niesłyszącym;</w:t>
            </w:r>
          </w:p>
        </w:tc>
        <w:tc>
          <w:tcPr>
            <w:tcW w:w="1984" w:type="dxa"/>
            <w:tcBorders>
              <w:top w:val="single" w:sz="4" w:space="0" w:color="auto"/>
              <w:bottom w:val="single" w:sz="4" w:space="0" w:color="auto"/>
            </w:tcBorders>
          </w:tcPr>
          <w:p w14:paraId="3114CF14" w14:textId="28A98504" w:rsidR="00AA4A21" w:rsidRPr="00AA4A21" w:rsidRDefault="00AA4A21" w:rsidP="00AA4A21">
            <w:pPr>
              <w:widowControl w:val="0"/>
              <w:rPr>
                <w:spacing w:val="-1"/>
                <w:sz w:val="18"/>
              </w:rPr>
            </w:pPr>
            <w:r w:rsidRPr="00AA4A21">
              <w:rPr>
                <w:sz w:val="18"/>
              </w:rPr>
              <w:t xml:space="preserve">Zna i rozumie </w:t>
            </w:r>
            <w:r w:rsidR="00253E46">
              <w:rPr>
                <w:sz w:val="18"/>
              </w:rPr>
              <w:t xml:space="preserve">podstawowe </w:t>
            </w:r>
            <w:r w:rsidRPr="00AA4A21">
              <w:rPr>
                <w:sz w:val="18"/>
              </w:rPr>
              <w:t>zasady komunikowania się z pacjentem niesłyszącym;</w:t>
            </w:r>
          </w:p>
        </w:tc>
        <w:tc>
          <w:tcPr>
            <w:tcW w:w="1985" w:type="dxa"/>
            <w:tcBorders>
              <w:top w:val="single" w:sz="4" w:space="0" w:color="auto"/>
              <w:bottom w:val="single" w:sz="4" w:space="0" w:color="auto"/>
            </w:tcBorders>
          </w:tcPr>
          <w:p w14:paraId="06590ECE" w14:textId="3815CC0B" w:rsidR="00AA4A21" w:rsidRPr="00AA4A21" w:rsidRDefault="00AA4A21" w:rsidP="00AA4A21">
            <w:pPr>
              <w:widowControl w:val="0"/>
              <w:rPr>
                <w:spacing w:val="-1"/>
                <w:sz w:val="18"/>
              </w:rPr>
            </w:pPr>
            <w:r w:rsidRPr="00AA4A21">
              <w:rPr>
                <w:sz w:val="18"/>
              </w:rPr>
              <w:t xml:space="preserve">Zna i rozumie </w:t>
            </w:r>
            <w:r w:rsidR="00253E46">
              <w:rPr>
                <w:sz w:val="18"/>
              </w:rPr>
              <w:t xml:space="preserve">w stopniu zadowalającym </w:t>
            </w:r>
            <w:r w:rsidRPr="00AA4A21">
              <w:rPr>
                <w:sz w:val="18"/>
              </w:rPr>
              <w:t>zasady komunikowania się z pacjentem niesłyszącym;</w:t>
            </w:r>
          </w:p>
        </w:tc>
        <w:tc>
          <w:tcPr>
            <w:tcW w:w="2089" w:type="dxa"/>
            <w:tcBorders>
              <w:top w:val="single" w:sz="4" w:space="0" w:color="auto"/>
              <w:bottom w:val="single" w:sz="4" w:space="0" w:color="auto"/>
            </w:tcBorders>
          </w:tcPr>
          <w:p w14:paraId="2199B4D4" w14:textId="6416FA7A" w:rsidR="00AA4A21" w:rsidRPr="00AA4A21" w:rsidRDefault="00AA4A21" w:rsidP="00AA4A21">
            <w:pPr>
              <w:rPr>
                <w:spacing w:val="-1"/>
                <w:sz w:val="18"/>
              </w:rPr>
            </w:pPr>
            <w:r w:rsidRPr="00AA4A21">
              <w:rPr>
                <w:sz w:val="18"/>
              </w:rPr>
              <w:t xml:space="preserve">Zna i rozumie </w:t>
            </w:r>
            <w:r w:rsidR="00253E46">
              <w:rPr>
                <w:sz w:val="18"/>
              </w:rPr>
              <w:t xml:space="preserve">w pełni i bezbłędnie </w:t>
            </w:r>
            <w:r w:rsidRPr="00AA4A21">
              <w:rPr>
                <w:sz w:val="18"/>
              </w:rPr>
              <w:t>zasady komunikowania się z pacjentem niesłyszącym;</w:t>
            </w:r>
          </w:p>
        </w:tc>
      </w:tr>
      <w:tr w:rsidR="00AA4A21" w:rsidRPr="003049FF" w14:paraId="40666BC7" w14:textId="77777777" w:rsidTr="00AF656E">
        <w:trPr>
          <w:trHeight w:val="300"/>
        </w:trPr>
        <w:tc>
          <w:tcPr>
            <w:tcW w:w="1165" w:type="dxa"/>
            <w:tcBorders>
              <w:top w:val="single" w:sz="4" w:space="0" w:color="auto"/>
              <w:bottom w:val="single" w:sz="4" w:space="0" w:color="auto"/>
            </w:tcBorders>
            <w:vAlign w:val="center"/>
          </w:tcPr>
          <w:p w14:paraId="37857785" w14:textId="77777777" w:rsidR="00AA4A21" w:rsidRPr="00C15746" w:rsidRDefault="00AA4A21" w:rsidP="00AA4A21">
            <w:pPr>
              <w:spacing w:before="60" w:after="60"/>
              <w:rPr>
                <w:rFonts w:eastAsia="Calibri"/>
                <w:b/>
                <w:lang w:eastAsia="pl-PL"/>
              </w:rPr>
            </w:pPr>
            <w:r w:rsidRPr="00C15746">
              <w:rPr>
                <w:rFonts w:eastAsia="Calibri"/>
                <w:bCs/>
                <w:lang w:eastAsia="pl-PL"/>
              </w:rPr>
              <w:t>P_U01</w:t>
            </w:r>
          </w:p>
        </w:tc>
        <w:tc>
          <w:tcPr>
            <w:tcW w:w="1954" w:type="dxa"/>
            <w:tcBorders>
              <w:top w:val="single" w:sz="4" w:space="0" w:color="auto"/>
              <w:bottom w:val="single" w:sz="4" w:space="0" w:color="auto"/>
            </w:tcBorders>
            <w:vAlign w:val="center"/>
          </w:tcPr>
          <w:p w14:paraId="1646FC57" w14:textId="6DD08E18" w:rsidR="00AA4A21" w:rsidRPr="00AA4A21" w:rsidRDefault="00253E46" w:rsidP="00253E46">
            <w:pPr>
              <w:widowControl w:val="0"/>
              <w:rPr>
                <w:spacing w:val="-1"/>
                <w:sz w:val="18"/>
                <w:szCs w:val="18"/>
              </w:rPr>
            </w:pPr>
            <w:r>
              <w:rPr>
                <w:sz w:val="18"/>
                <w:szCs w:val="18"/>
              </w:rPr>
              <w:t>Nie p</w:t>
            </w:r>
            <w:r w:rsidR="00AA4A21" w:rsidRPr="00AA4A21">
              <w:rPr>
                <w:sz w:val="18"/>
                <w:szCs w:val="18"/>
              </w:rPr>
              <w:t>otrafi posługiwać się znakami języka migowego i innymi sposobami oraz środkami komunikowania się w opiece nad pacjentem z uszkodzeniem słuchu;</w:t>
            </w:r>
          </w:p>
        </w:tc>
        <w:tc>
          <w:tcPr>
            <w:tcW w:w="1984" w:type="dxa"/>
            <w:tcBorders>
              <w:top w:val="single" w:sz="4" w:space="0" w:color="auto"/>
              <w:bottom w:val="single" w:sz="4" w:space="0" w:color="auto"/>
            </w:tcBorders>
          </w:tcPr>
          <w:p w14:paraId="3C4B52F9" w14:textId="365B4BA7" w:rsidR="00AA4A21" w:rsidRPr="00A05748" w:rsidRDefault="00AA4A21" w:rsidP="00AA4A21">
            <w:pPr>
              <w:widowControl w:val="0"/>
              <w:rPr>
                <w:spacing w:val="-1"/>
              </w:rPr>
            </w:pPr>
            <w:r w:rsidRPr="00690070">
              <w:rPr>
                <w:sz w:val="18"/>
                <w:szCs w:val="18"/>
              </w:rPr>
              <w:t xml:space="preserve">Potrafi posługiwać się </w:t>
            </w:r>
            <w:r w:rsidR="00253E46">
              <w:rPr>
                <w:sz w:val="18"/>
                <w:szCs w:val="18"/>
              </w:rPr>
              <w:t xml:space="preserve">w stopniu ogólnym </w:t>
            </w:r>
            <w:r w:rsidRPr="00690070">
              <w:rPr>
                <w:sz w:val="18"/>
                <w:szCs w:val="18"/>
              </w:rPr>
              <w:t>znakami języka migowego i innymi sposobami oraz środkami komunikowania się w opiece nad pacjentem z uszkodzeniem słuchu;</w:t>
            </w:r>
          </w:p>
        </w:tc>
        <w:tc>
          <w:tcPr>
            <w:tcW w:w="1985" w:type="dxa"/>
            <w:tcBorders>
              <w:top w:val="single" w:sz="4" w:space="0" w:color="auto"/>
              <w:bottom w:val="single" w:sz="4" w:space="0" w:color="auto"/>
            </w:tcBorders>
          </w:tcPr>
          <w:p w14:paraId="30BAEB3B" w14:textId="107EA766" w:rsidR="00AA4A21" w:rsidRPr="00A05748" w:rsidRDefault="00AA4A21" w:rsidP="00AA4A21">
            <w:pPr>
              <w:widowControl w:val="0"/>
              <w:rPr>
                <w:spacing w:val="-1"/>
              </w:rPr>
            </w:pPr>
            <w:r w:rsidRPr="00690070">
              <w:rPr>
                <w:sz w:val="18"/>
                <w:szCs w:val="18"/>
              </w:rPr>
              <w:t>Potrafi posługiwać się</w:t>
            </w:r>
            <w:r w:rsidR="00253E46">
              <w:rPr>
                <w:sz w:val="18"/>
                <w:szCs w:val="18"/>
              </w:rPr>
              <w:t xml:space="preserve"> </w:t>
            </w:r>
            <w:r w:rsidRPr="00690070">
              <w:rPr>
                <w:sz w:val="18"/>
                <w:szCs w:val="18"/>
              </w:rPr>
              <w:t xml:space="preserve"> </w:t>
            </w:r>
            <w:r w:rsidR="00253E46">
              <w:rPr>
                <w:sz w:val="18"/>
              </w:rPr>
              <w:t>w stopniu zadowalającym</w:t>
            </w:r>
            <w:r w:rsidR="00253E46" w:rsidRPr="00690070">
              <w:rPr>
                <w:sz w:val="18"/>
                <w:szCs w:val="18"/>
              </w:rPr>
              <w:t xml:space="preserve"> </w:t>
            </w:r>
            <w:r w:rsidRPr="00690070">
              <w:rPr>
                <w:sz w:val="18"/>
                <w:szCs w:val="18"/>
              </w:rPr>
              <w:t>znakami języka migowego i innymi sposobami oraz środkami komunikowania się w opiece nad pacjentem z uszkodzeniem słuchu;</w:t>
            </w:r>
          </w:p>
        </w:tc>
        <w:tc>
          <w:tcPr>
            <w:tcW w:w="2089" w:type="dxa"/>
            <w:tcBorders>
              <w:top w:val="single" w:sz="4" w:space="0" w:color="auto"/>
              <w:bottom w:val="single" w:sz="4" w:space="0" w:color="auto"/>
            </w:tcBorders>
          </w:tcPr>
          <w:p w14:paraId="0DDF08EF" w14:textId="6F6F5CC5" w:rsidR="00AA4A21" w:rsidRPr="00A05748" w:rsidRDefault="00AA4A21" w:rsidP="00253E46">
            <w:pPr>
              <w:rPr>
                <w:spacing w:val="-1"/>
              </w:rPr>
            </w:pPr>
            <w:r w:rsidRPr="00690070">
              <w:rPr>
                <w:sz w:val="18"/>
                <w:szCs w:val="18"/>
              </w:rPr>
              <w:t>Potrafi posługiwać się</w:t>
            </w:r>
            <w:r w:rsidR="00253E46">
              <w:rPr>
                <w:sz w:val="18"/>
                <w:szCs w:val="18"/>
              </w:rPr>
              <w:t xml:space="preserve"> profesjonalnie i bezbłędnie</w:t>
            </w:r>
            <w:r w:rsidRPr="00690070">
              <w:rPr>
                <w:sz w:val="18"/>
                <w:szCs w:val="18"/>
              </w:rPr>
              <w:t xml:space="preserve"> znakami języka migowego i innymi sposobami oraz środkami komunikowania się w opiece nad pacjentem z uszkodzeniem słuchu;</w:t>
            </w:r>
          </w:p>
        </w:tc>
      </w:tr>
      <w:tr w:rsidR="00E40F68" w:rsidRPr="003049FF" w14:paraId="471A1207" w14:textId="77777777" w:rsidTr="00065DDC">
        <w:trPr>
          <w:trHeight w:val="258"/>
        </w:trPr>
        <w:tc>
          <w:tcPr>
            <w:tcW w:w="1165" w:type="dxa"/>
            <w:tcBorders>
              <w:top w:val="single" w:sz="4" w:space="0" w:color="auto"/>
            </w:tcBorders>
            <w:vAlign w:val="center"/>
          </w:tcPr>
          <w:p w14:paraId="55A24E63" w14:textId="77777777" w:rsidR="00E40F68" w:rsidRPr="00C15746" w:rsidRDefault="00E40F68" w:rsidP="00E40F68">
            <w:pPr>
              <w:widowControl w:val="0"/>
              <w:spacing w:before="60" w:after="60"/>
              <w:rPr>
                <w:rFonts w:eastAsia="Calibri"/>
                <w:b/>
                <w:szCs w:val="24"/>
                <w:lang w:eastAsia="pl-PL"/>
              </w:rPr>
            </w:pPr>
            <w:r>
              <w:rPr>
                <w:rFonts w:eastAsia="Calibri"/>
                <w:bCs/>
                <w:lang w:eastAsia="pl-PL"/>
              </w:rPr>
              <w:t>P_K01</w:t>
            </w:r>
          </w:p>
        </w:tc>
        <w:tc>
          <w:tcPr>
            <w:tcW w:w="1954" w:type="dxa"/>
            <w:tcBorders>
              <w:top w:val="single" w:sz="4" w:space="0" w:color="auto"/>
            </w:tcBorders>
            <w:vAlign w:val="center"/>
          </w:tcPr>
          <w:p w14:paraId="4EA5FDB6" w14:textId="7A26CF7A" w:rsidR="00E40F68" w:rsidRPr="00AA4A21" w:rsidRDefault="00E40F68" w:rsidP="00E40F68">
            <w:pPr>
              <w:rPr>
                <w:sz w:val="18"/>
                <w:szCs w:val="18"/>
              </w:rPr>
            </w:pPr>
            <w:r w:rsidRPr="00AA4A21">
              <w:rPr>
                <w:sz w:val="18"/>
                <w:szCs w:val="18"/>
              </w:rPr>
              <w:t>Nie jest gotów do dostrzegania i rozpoznawania własnych ograniczeń w zakresie wiedzy, umiejętności i kompetencji społecznych oraz dokonywania samooceny deficytów i potrzeb edukacyjnych</w:t>
            </w:r>
          </w:p>
        </w:tc>
        <w:tc>
          <w:tcPr>
            <w:tcW w:w="1984" w:type="dxa"/>
            <w:tcBorders>
              <w:top w:val="single" w:sz="4" w:space="0" w:color="auto"/>
            </w:tcBorders>
            <w:vAlign w:val="center"/>
          </w:tcPr>
          <w:p w14:paraId="51030F79" w14:textId="3DF26678" w:rsidR="00E40F68" w:rsidRDefault="00E40F68" w:rsidP="00E40F68">
            <w:r w:rsidRPr="00EE05D1">
              <w:rPr>
                <w:sz w:val="18"/>
              </w:rPr>
              <w:t>Gotowy jest do dostrzegania i rozpoznawania własnych ograniczeń w zakresie wiedzy, umiejętności i kompetencji społecznych oraz dokonywania samooceny deficytów i potrzeb edukacyjnych</w:t>
            </w:r>
          </w:p>
        </w:tc>
        <w:tc>
          <w:tcPr>
            <w:tcW w:w="1985" w:type="dxa"/>
            <w:tcBorders>
              <w:top w:val="single" w:sz="4" w:space="0" w:color="auto"/>
            </w:tcBorders>
            <w:vAlign w:val="center"/>
          </w:tcPr>
          <w:p w14:paraId="7D75856C" w14:textId="1751D9D8" w:rsidR="00E40F68" w:rsidRDefault="00E40F68" w:rsidP="00E40F68">
            <w:r w:rsidRPr="00EE05D1">
              <w:rPr>
                <w:sz w:val="18"/>
              </w:rPr>
              <w:t>Gotowy jest do dostrzegania i rozpoznawania własnych ograniczeń w zakresie wiedzy, umiejętności i kompetencji społecznych oraz dokonywania samooceny deficytów i potrzeb edukacyjnych</w:t>
            </w:r>
          </w:p>
        </w:tc>
        <w:tc>
          <w:tcPr>
            <w:tcW w:w="2089" w:type="dxa"/>
            <w:tcBorders>
              <w:top w:val="single" w:sz="4" w:space="0" w:color="auto"/>
            </w:tcBorders>
            <w:vAlign w:val="center"/>
          </w:tcPr>
          <w:p w14:paraId="208C72BA" w14:textId="3A1EFB8D" w:rsidR="00E40F68" w:rsidRDefault="00E40F68" w:rsidP="00E40F68">
            <w:r w:rsidRPr="00EE05D1">
              <w:rPr>
                <w:sz w:val="18"/>
              </w:rPr>
              <w:t>Gotowy jest do dostrzegania i rozpoznawania własnych ograniczeń w zakresie wiedzy, umiejętności i kompetencji społecznych oraz dokonywania samooceny deficytów i potrzeb edukacyjnych</w:t>
            </w:r>
          </w:p>
        </w:tc>
      </w:tr>
    </w:tbl>
    <w:p w14:paraId="4E3262D2" w14:textId="77777777" w:rsidR="00BC5914" w:rsidRPr="003049FF" w:rsidRDefault="00BC5914" w:rsidP="00BC5914">
      <w:pPr>
        <w:jc w:val="left"/>
      </w:pPr>
    </w:p>
    <w:p w14:paraId="7E05E8AE" w14:textId="77777777" w:rsidR="00BC5914" w:rsidRPr="002F5120" w:rsidRDefault="00BC5914" w:rsidP="00BC5914">
      <w:pPr>
        <w:numPr>
          <w:ilvl w:val="0"/>
          <w:numId w:val="94"/>
        </w:numPr>
        <w:ind w:left="425" w:hanging="425"/>
        <w:jc w:val="left"/>
      </w:pPr>
      <w:r>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1889"/>
      </w:tblGrid>
      <w:tr w:rsidR="00BC5914" w:rsidRPr="002F5120" w14:paraId="004136EC" w14:textId="77777777" w:rsidTr="008511DC">
        <w:trPr>
          <w:trHeight w:val="297"/>
        </w:trPr>
        <w:tc>
          <w:tcPr>
            <w:tcW w:w="7230" w:type="dxa"/>
            <w:tcBorders>
              <w:top w:val="double" w:sz="4" w:space="0" w:color="auto"/>
              <w:left w:val="double" w:sz="4" w:space="0" w:color="auto"/>
              <w:right w:val="double" w:sz="4" w:space="0" w:color="auto"/>
            </w:tcBorders>
            <w:shd w:val="clear" w:color="auto" w:fill="F7F5F9"/>
            <w:vAlign w:val="center"/>
          </w:tcPr>
          <w:p w14:paraId="43BC459C" w14:textId="77777777" w:rsidR="00BC5914" w:rsidRPr="002F5120" w:rsidRDefault="00BC5914" w:rsidP="008511DC">
            <w:pPr>
              <w:widowControl w:val="0"/>
              <w:spacing w:before="60" w:after="60" w:line="276" w:lineRule="auto"/>
              <w:rPr>
                <w:rFonts w:eastAsia="Calibri"/>
                <w:b/>
                <w:spacing w:val="-1"/>
                <w:lang w:eastAsia="pl-PL"/>
              </w:rPr>
            </w:pPr>
            <w:r w:rsidRPr="002F5120">
              <w:rPr>
                <w:rFonts w:eastAsia="Calibri"/>
                <w:b/>
                <w:spacing w:val="-1"/>
                <w:lang w:eastAsia="pl-PL"/>
              </w:rPr>
              <w:t>Rodzaj aktywności ECTS</w:t>
            </w:r>
          </w:p>
        </w:tc>
        <w:tc>
          <w:tcPr>
            <w:tcW w:w="1912" w:type="dxa"/>
            <w:tcBorders>
              <w:top w:val="double" w:sz="4" w:space="0" w:color="auto"/>
              <w:left w:val="double" w:sz="4" w:space="0" w:color="auto"/>
              <w:bottom w:val="double" w:sz="4" w:space="0" w:color="auto"/>
              <w:right w:val="double" w:sz="4" w:space="0" w:color="auto"/>
            </w:tcBorders>
            <w:shd w:val="clear" w:color="auto" w:fill="F7F5F9"/>
            <w:vAlign w:val="center"/>
          </w:tcPr>
          <w:p w14:paraId="28C748D1" w14:textId="77777777" w:rsidR="00BC5914" w:rsidRPr="002F5120" w:rsidRDefault="00BC5914" w:rsidP="008511DC">
            <w:pPr>
              <w:widowControl w:val="0"/>
              <w:ind w:left="-57" w:right="-57"/>
              <w:rPr>
                <w:rFonts w:eastAsia="Calibri"/>
                <w:b/>
                <w:spacing w:val="-1"/>
                <w:lang w:eastAsia="pl-PL"/>
              </w:rPr>
            </w:pPr>
            <w:r w:rsidRPr="002F5120">
              <w:rPr>
                <w:rFonts w:eastAsia="Calibri"/>
                <w:b/>
                <w:spacing w:val="-1"/>
                <w:lang w:eastAsia="pl-PL"/>
              </w:rPr>
              <w:t>Obciążenie studenta</w:t>
            </w:r>
          </w:p>
        </w:tc>
      </w:tr>
      <w:tr w:rsidR="00BC5914" w:rsidRPr="002F5120" w14:paraId="3F4DC5DC" w14:textId="77777777" w:rsidTr="008511DC">
        <w:trPr>
          <w:trHeight w:val="347"/>
        </w:trPr>
        <w:tc>
          <w:tcPr>
            <w:tcW w:w="9142" w:type="dxa"/>
            <w:gridSpan w:val="2"/>
            <w:tcBorders>
              <w:top w:val="double" w:sz="4" w:space="0" w:color="auto"/>
              <w:left w:val="double" w:sz="4" w:space="0" w:color="auto"/>
              <w:bottom w:val="single" w:sz="4" w:space="0" w:color="auto"/>
              <w:right w:val="double" w:sz="4" w:space="0" w:color="auto"/>
            </w:tcBorders>
            <w:vAlign w:val="center"/>
          </w:tcPr>
          <w:p w14:paraId="60E4A9AA" w14:textId="77777777" w:rsidR="00BC5914" w:rsidRPr="002F5120" w:rsidRDefault="00BC5914" w:rsidP="008511DC">
            <w:pPr>
              <w:widowControl w:val="0"/>
              <w:spacing w:before="60" w:after="60" w:line="276" w:lineRule="auto"/>
              <w:rPr>
                <w:rFonts w:eastAsia="Calibri"/>
                <w:i/>
                <w:spacing w:val="-1"/>
                <w:lang w:eastAsia="pl-PL"/>
              </w:rPr>
            </w:pPr>
            <w:r w:rsidRPr="002F5120">
              <w:rPr>
                <w:rFonts w:eastAsia="Calibri"/>
                <w:bCs/>
                <w:i/>
                <w:snapToGrid w:val="0"/>
                <w:lang w:eastAsia="pl-PL"/>
              </w:rPr>
              <w:t>Godziny realizowane z bezpośrednim udziałem nauczyciela akademickiego:</w:t>
            </w:r>
          </w:p>
        </w:tc>
      </w:tr>
      <w:tr w:rsidR="00BC5914" w:rsidRPr="002F5120" w14:paraId="19973D7D" w14:textId="77777777" w:rsidTr="008511DC">
        <w:trPr>
          <w:trHeight w:val="275"/>
        </w:trPr>
        <w:tc>
          <w:tcPr>
            <w:tcW w:w="7230" w:type="dxa"/>
            <w:tcBorders>
              <w:top w:val="single" w:sz="4" w:space="0" w:color="auto"/>
              <w:left w:val="double" w:sz="4" w:space="0" w:color="auto"/>
              <w:bottom w:val="single" w:sz="4" w:space="0" w:color="auto"/>
              <w:right w:val="double" w:sz="4" w:space="0" w:color="auto"/>
            </w:tcBorders>
            <w:vAlign w:val="center"/>
          </w:tcPr>
          <w:p w14:paraId="25AC6EC0" w14:textId="77777777" w:rsidR="00BC5914" w:rsidRPr="002F5120" w:rsidRDefault="00BC5914" w:rsidP="008511DC">
            <w:pPr>
              <w:widowControl w:val="0"/>
              <w:ind w:left="-57" w:right="-57"/>
              <w:jc w:val="both"/>
              <w:rPr>
                <w:rFonts w:eastAsia="Calibri"/>
                <w:spacing w:val="-1"/>
                <w:lang w:eastAsia="pl-PL"/>
              </w:rPr>
            </w:pPr>
            <w:r w:rsidRPr="002F5120">
              <w:rPr>
                <w:rFonts w:eastAsia="Calibri"/>
                <w:bCs/>
                <w:snapToGrid w:val="0"/>
                <w:lang w:eastAsia="pl-PL"/>
              </w:rPr>
              <w:t>Wykłady</w:t>
            </w:r>
          </w:p>
        </w:tc>
        <w:tc>
          <w:tcPr>
            <w:tcW w:w="1912" w:type="dxa"/>
            <w:tcBorders>
              <w:top w:val="single" w:sz="4" w:space="0" w:color="auto"/>
              <w:left w:val="double" w:sz="4" w:space="0" w:color="auto"/>
              <w:bottom w:val="single" w:sz="4" w:space="0" w:color="auto"/>
              <w:right w:val="double" w:sz="4" w:space="0" w:color="auto"/>
            </w:tcBorders>
            <w:vAlign w:val="center"/>
          </w:tcPr>
          <w:p w14:paraId="63218FD1" w14:textId="77777777" w:rsidR="00BC5914" w:rsidRPr="00C15746" w:rsidRDefault="00BC5914" w:rsidP="008511DC">
            <w:pPr>
              <w:widowControl w:val="0"/>
              <w:rPr>
                <w:rFonts w:eastAsia="Calibri"/>
                <w:spacing w:val="-1"/>
                <w:lang w:eastAsia="pl-PL"/>
              </w:rPr>
            </w:pPr>
            <w:r>
              <w:rPr>
                <w:rFonts w:eastAsia="Calibri"/>
                <w:spacing w:val="-1"/>
                <w:lang w:eastAsia="pl-PL"/>
              </w:rPr>
              <w:t>10</w:t>
            </w:r>
          </w:p>
        </w:tc>
      </w:tr>
      <w:tr w:rsidR="00BC5914" w:rsidRPr="002F5120" w14:paraId="39EE6890" w14:textId="77777777" w:rsidTr="008511DC">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5A1EA1DA" w14:textId="77777777" w:rsidR="00BC5914" w:rsidRPr="002F5120" w:rsidRDefault="00BC5914" w:rsidP="008511DC">
            <w:pPr>
              <w:widowControl w:val="0"/>
              <w:ind w:left="-57" w:right="-57"/>
              <w:jc w:val="both"/>
              <w:rPr>
                <w:rFonts w:eastAsia="Calibri"/>
                <w:bCs/>
                <w:snapToGrid w:val="0"/>
                <w:lang w:eastAsia="pl-PL"/>
              </w:rPr>
            </w:pPr>
            <w:r w:rsidRPr="002F5120">
              <w:rPr>
                <w:rFonts w:eastAsia="Calibri"/>
                <w:bCs/>
                <w:snapToGrid w:val="0"/>
                <w:lang w:eastAsia="pl-PL"/>
              </w:rPr>
              <w:t>Ćwiczenia</w:t>
            </w:r>
            <w:r>
              <w:rPr>
                <w:rFonts w:eastAsia="Calibri"/>
                <w:bCs/>
                <w:snapToGrid w:val="0"/>
                <w:lang w:eastAsia="pl-PL"/>
              </w:rPr>
              <w:t xml:space="preserve"> </w:t>
            </w:r>
          </w:p>
        </w:tc>
        <w:tc>
          <w:tcPr>
            <w:tcW w:w="1912" w:type="dxa"/>
            <w:tcBorders>
              <w:top w:val="single" w:sz="4" w:space="0" w:color="auto"/>
              <w:left w:val="double" w:sz="4" w:space="0" w:color="auto"/>
              <w:bottom w:val="single" w:sz="4" w:space="0" w:color="auto"/>
              <w:right w:val="double" w:sz="4" w:space="0" w:color="auto"/>
            </w:tcBorders>
            <w:vAlign w:val="center"/>
          </w:tcPr>
          <w:p w14:paraId="6433FFEF" w14:textId="65A445D2" w:rsidR="00BC5914" w:rsidRPr="00C15746" w:rsidRDefault="00BC5914" w:rsidP="008511DC">
            <w:pPr>
              <w:widowControl w:val="0"/>
              <w:rPr>
                <w:rFonts w:eastAsia="Calibri"/>
                <w:spacing w:val="-1"/>
                <w:lang w:eastAsia="pl-PL"/>
              </w:rPr>
            </w:pPr>
          </w:p>
        </w:tc>
      </w:tr>
      <w:tr w:rsidR="00CD29E6" w:rsidRPr="002F5120" w14:paraId="75B2C232" w14:textId="77777777" w:rsidTr="008511DC">
        <w:trPr>
          <w:trHeight w:val="241"/>
        </w:trPr>
        <w:tc>
          <w:tcPr>
            <w:tcW w:w="7230" w:type="dxa"/>
            <w:tcBorders>
              <w:top w:val="single" w:sz="4" w:space="0" w:color="auto"/>
              <w:left w:val="double" w:sz="4" w:space="0" w:color="auto"/>
              <w:bottom w:val="single" w:sz="4" w:space="0" w:color="auto"/>
              <w:right w:val="double" w:sz="4" w:space="0" w:color="auto"/>
            </w:tcBorders>
            <w:vAlign w:val="center"/>
          </w:tcPr>
          <w:p w14:paraId="4EAB19F0" w14:textId="6D17459F" w:rsidR="00CD29E6" w:rsidRPr="002F5120" w:rsidRDefault="00CD29E6" w:rsidP="008511DC">
            <w:pPr>
              <w:widowControl w:val="0"/>
              <w:ind w:left="-57" w:right="-57"/>
              <w:jc w:val="both"/>
              <w:rPr>
                <w:rFonts w:eastAsia="Calibri"/>
                <w:bCs/>
                <w:snapToGrid w:val="0"/>
                <w:lang w:eastAsia="pl-PL"/>
              </w:rPr>
            </w:pPr>
            <w:r>
              <w:rPr>
                <w:rFonts w:eastAsia="Calibri"/>
                <w:bCs/>
                <w:snapToGrid w:val="0"/>
                <w:lang w:eastAsia="pl-PL"/>
              </w:rPr>
              <w:t>Seminarium</w:t>
            </w:r>
          </w:p>
        </w:tc>
        <w:tc>
          <w:tcPr>
            <w:tcW w:w="1912" w:type="dxa"/>
            <w:tcBorders>
              <w:top w:val="single" w:sz="4" w:space="0" w:color="auto"/>
              <w:left w:val="double" w:sz="4" w:space="0" w:color="auto"/>
              <w:bottom w:val="single" w:sz="4" w:space="0" w:color="auto"/>
              <w:right w:val="double" w:sz="4" w:space="0" w:color="auto"/>
            </w:tcBorders>
            <w:vAlign w:val="center"/>
          </w:tcPr>
          <w:p w14:paraId="150ED94B" w14:textId="0B78F816" w:rsidR="00CD29E6" w:rsidRPr="00C15746" w:rsidRDefault="00CD29E6" w:rsidP="008511DC">
            <w:pPr>
              <w:widowControl w:val="0"/>
              <w:rPr>
                <w:rFonts w:eastAsia="Calibri"/>
                <w:spacing w:val="-1"/>
                <w:lang w:eastAsia="pl-PL"/>
              </w:rPr>
            </w:pPr>
            <w:r>
              <w:rPr>
                <w:rFonts w:eastAsia="Calibri"/>
                <w:spacing w:val="-1"/>
                <w:lang w:eastAsia="pl-PL"/>
              </w:rPr>
              <w:t>10</w:t>
            </w:r>
          </w:p>
        </w:tc>
      </w:tr>
      <w:tr w:rsidR="00BC5914" w:rsidRPr="002F5120" w14:paraId="3FA408B7" w14:textId="77777777" w:rsidTr="008511DC">
        <w:trPr>
          <w:trHeight w:val="188"/>
        </w:trPr>
        <w:tc>
          <w:tcPr>
            <w:tcW w:w="7230" w:type="dxa"/>
            <w:tcBorders>
              <w:top w:val="single" w:sz="4" w:space="0" w:color="auto"/>
              <w:left w:val="double" w:sz="4" w:space="0" w:color="auto"/>
              <w:bottom w:val="single" w:sz="4" w:space="0" w:color="auto"/>
              <w:right w:val="double" w:sz="4" w:space="0" w:color="auto"/>
            </w:tcBorders>
            <w:vAlign w:val="center"/>
          </w:tcPr>
          <w:p w14:paraId="0A2E3601" w14:textId="77777777" w:rsidR="00BC5914" w:rsidRPr="002F5120" w:rsidRDefault="00BC5914" w:rsidP="008511DC">
            <w:pPr>
              <w:widowControl w:val="0"/>
              <w:ind w:left="-57" w:right="-57"/>
              <w:jc w:val="both"/>
              <w:rPr>
                <w:rFonts w:eastAsia="Calibri"/>
                <w:spacing w:val="-1"/>
                <w:lang w:eastAsia="pl-PL"/>
              </w:rPr>
            </w:pPr>
            <w:r>
              <w:rPr>
                <w:rFonts w:eastAsia="Calibri"/>
                <w:spacing w:val="-1"/>
                <w:lang w:eastAsia="pl-PL"/>
              </w:rPr>
              <w:t>Zajęcia praktyczne</w:t>
            </w:r>
          </w:p>
        </w:tc>
        <w:tc>
          <w:tcPr>
            <w:tcW w:w="1912" w:type="dxa"/>
            <w:tcBorders>
              <w:top w:val="single" w:sz="4" w:space="0" w:color="auto"/>
              <w:left w:val="double" w:sz="4" w:space="0" w:color="auto"/>
              <w:bottom w:val="single" w:sz="4" w:space="0" w:color="auto"/>
              <w:right w:val="double" w:sz="4" w:space="0" w:color="auto"/>
            </w:tcBorders>
            <w:vAlign w:val="center"/>
          </w:tcPr>
          <w:p w14:paraId="29DA881A" w14:textId="77777777" w:rsidR="00BC5914" w:rsidRPr="00C15746" w:rsidRDefault="00BC5914" w:rsidP="008511DC">
            <w:pPr>
              <w:widowControl w:val="0"/>
              <w:rPr>
                <w:rFonts w:eastAsia="Calibri"/>
                <w:spacing w:val="-1"/>
                <w:lang w:eastAsia="pl-PL"/>
              </w:rPr>
            </w:pPr>
          </w:p>
        </w:tc>
      </w:tr>
      <w:tr w:rsidR="00BC5914" w:rsidRPr="002F5120" w14:paraId="5E9E354C"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12EF21F6" w14:textId="77777777" w:rsidR="00BC5914" w:rsidRPr="00F373F7" w:rsidRDefault="00BC5914" w:rsidP="008511DC">
            <w:pPr>
              <w:widowControl w:val="0"/>
              <w:ind w:left="-57" w:right="-57"/>
              <w:jc w:val="both"/>
              <w:rPr>
                <w:rFonts w:eastAsia="Calibri"/>
                <w:bCs/>
                <w:snapToGrid w:val="0"/>
                <w:lang w:eastAsia="pl-PL"/>
              </w:rPr>
            </w:pPr>
            <w:r>
              <w:rPr>
                <w:rFonts w:eastAsia="Calibri"/>
                <w:bCs/>
                <w:snapToGrid w:val="0"/>
                <w:lang w:eastAsia="pl-PL"/>
              </w:rPr>
              <w:t>Praktyki zawodowe</w:t>
            </w:r>
          </w:p>
        </w:tc>
        <w:tc>
          <w:tcPr>
            <w:tcW w:w="1912" w:type="dxa"/>
            <w:tcBorders>
              <w:top w:val="single" w:sz="4" w:space="0" w:color="auto"/>
              <w:left w:val="double" w:sz="4" w:space="0" w:color="auto"/>
              <w:bottom w:val="single" w:sz="4" w:space="0" w:color="auto"/>
              <w:right w:val="double" w:sz="4" w:space="0" w:color="auto"/>
            </w:tcBorders>
            <w:vAlign w:val="center"/>
          </w:tcPr>
          <w:p w14:paraId="7AF686CC" w14:textId="77777777" w:rsidR="00BC5914" w:rsidRPr="00C15746" w:rsidRDefault="00BC5914" w:rsidP="008511DC">
            <w:pPr>
              <w:widowControl w:val="0"/>
              <w:rPr>
                <w:rFonts w:eastAsia="Calibri"/>
                <w:spacing w:val="-1"/>
                <w:lang w:eastAsia="pl-PL"/>
              </w:rPr>
            </w:pPr>
          </w:p>
        </w:tc>
      </w:tr>
      <w:tr w:rsidR="00BC5914" w:rsidRPr="002F5120" w14:paraId="2EA0EF82"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766F81BE" w14:textId="77777777" w:rsidR="00BC5914" w:rsidRPr="00D4747A" w:rsidRDefault="00BC5914" w:rsidP="008511DC">
            <w:pPr>
              <w:widowControl w:val="0"/>
              <w:ind w:left="-57" w:right="-57"/>
              <w:jc w:val="both"/>
              <w:rPr>
                <w:rFonts w:eastAsia="Calibri"/>
                <w:b/>
                <w:bCs/>
                <w:snapToGrid w:val="0"/>
                <w:lang w:eastAsia="pl-PL"/>
              </w:rPr>
            </w:pPr>
            <w:r w:rsidRPr="00D4747A">
              <w:rPr>
                <w:rFonts w:eastAsia="Calibri"/>
                <w:b/>
                <w:bCs/>
                <w:snapToGrid w:val="0"/>
                <w:lang w:eastAsia="pl-PL"/>
              </w:rPr>
              <w:t>Praca własna studenta:</w:t>
            </w:r>
          </w:p>
        </w:tc>
        <w:tc>
          <w:tcPr>
            <w:tcW w:w="1912" w:type="dxa"/>
            <w:tcBorders>
              <w:top w:val="single" w:sz="4" w:space="0" w:color="auto"/>
              <w:left w:val="double" w:sz="4" w:space="0" w:color="auto"/>
              <w:bottom w:val="single" w:sz="4" w:space="0" w:color="auto"/>
              <w:right w:val="double" w:sz="4" w:space="0" w:color="auto"/>
            </w:tcBorders>
            <w:vAlign w:val="center"/>
          </w:tcPr>
          <w:p w14:paraId="2ED14DC3" w14:textId="77777777" w:rsidR="00BC5914" w:rsidRPr="00C15746" w:rsidRDefault="00BC5914" w:rsidP="008511DC">
            <w:pPr>
              <w:widowControl w:val="0"/>
              <w:shd w:val="pct25" w:color="CCC0D9" w:themeColor="accent4" w:themeTint="66" w:fill="auto"/>
              <w:rPr>
                <w:rFonts w:eastAsia="Calibri"/>
                <w:spacing w:val="-1"/>
                <w:lang w:eastAsia="pl-PL"/>
              </w:rPr>
            </w:pPr>
          </w:p>
        </w:tc>
      </w:tr>
      <w:tr w:rsidR="00BC5914" w:rsidRPr="002F5120" w14:paraId="00C699D6"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F111482" w14:textId="77777777" w:rsidR="00BC5914" w:rsidRPr="002F5120" w:rsidRDefault="00BC5914" w:rsidP="008511DC">
            <w:pPr>
              <w:widowControl w:val="0"/>
              <w:ind w:left="-57" w:right="-57"/>
              <w:jc w:val="both"/>
              <w:rPr>
                <w:rFonts w:eastAsia="Calibri"/>
                <w:bCs/>
                <w:snapToGrid w:val="0"/>
                <w:lang w:eastAsia="pl-PL"/>
              </w:rPr>
            </w:pPr>
            <w:r w:rsidRPr="002F5120">
              <w:rPr>
                <w:rFonts w:eastAsia="Calibri"/>
                <w:bCs/>
                <w:snapToGrid w:val="0"/>
                <w:lang w:eastAsia="pl-PL"/>
              </w:rPr>
              <w:t>Samokształcenie</w:t>
            </w:r>
          </w:p>
        </w:tc>
        <w:tc>
          <w:tcPr>
            <w:tcW w:w="1912" w:type="dxa"/>
            <w:tcBorders>
              <w:top w:val="single" w:sz="4" w:space="0" w:color="auto"/>
              <w:left w:val="double" w:sz="4" w:space="0" w:color="auto"/>
              <w:bottom w:val="single" w:sz="4" w:space="0" w:color="auto"/>
              <w:right w:val="double" w:sz="4" w:space="0" w:color="auto"/>
            </w:tcBorders>
            <w:vAlign w:val="center"/>
          </w:tcPr>
          <w:p w14:paraId="7D4CA799" w14:textId="0476785B" w:rsidR="00BC5914" w:rsidRPr="00C15746" w:rsidRDefault="00CD29E6" w:rsidP="008511DC">
            <w:pPr>
              <w:widowControl w:val="0"/>
              <w:rPr>
                <w:rFonts w:eastAsia="Calibri"/>
                <w:spacing w:val="-1"/>
                <w:lang w:eastAsia="pl-PL"/>
              </w:rPr>
            </w:pPr>
            <w:r>
              <w:rPr>
                <w:rFonts w:eastAsia="Calibri"/>
                <w:spacing w:val="-1"/>
                <w:lang w:eastAsia="pl-PL"/>
              </w:rPr>
              <w:t>10</w:t>
            </w:r>
          </w:p>
        </w:tc>
      </w:tr>
      <w:tr w:rsidR="00BC5914" w:rsidRPr="002F5120" w14:paraId="778917B7"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5E0866F4" w14:textId="77777777" w:rsidR="00BC5914" w:rsidRPr="002F5120" w:rsidRDefault="00BC5914" w:rsidP="008511DC">
            <w:pPr>
              <w:widowControl w:val="0"/>
              <w:ind w:left="-57" w:right="-57"/>
              <w:jc w:val="both"/>
              <w:rPr>
                <w:rFonts w:eastAsia="Calibri"/>
                <w:bCs/>
                <w:snapToGrid w:val="0"/>
                <w:lang w:eastAsia="pl-PL"/>
              </w:rPr>
            </w:pPr>
            <w:r w:rsidRPr="002F5120">
              <w:rPr>
                <w:rFonts w:eastAsia="Calibri"/>
                <w:bCs/>
                <w:snapToGrid w:val="0"/>
                <w:lang w:eastAsia="pl-PL"/>
              </w:rPr>
              <w:t>Przygotowanie się do zaliczenia zajęć dydaktycznych</w:t>
            </w:r>
          </w:p>
        </w:tc>
        <w:tc>
          <w:tcPr>
            <w:tcW w:w="1912" w:type="dxa"/>
            <w:tcBorders>
              <w:top w:val="single" w:sz="4" w:space="0" w:color="auto"/>
              <w:left w:val="double" w:sz="4" w:space="0" w:color="auto"/>
              <w:bottom w:val="single" w:sz="4" w:space="0" w:color="auto"/>
              <w:right w:val="double" w:sz="4" w:space="0" w:color="auto"/>
            </w:tcBorders>
            <w:vAlign w:val="center"/>
          </w:tcPr>
          <w:p w14:paraId="03629209" w14:textId="76F201E1" w:rsidR="00BC5914" w:rsidRPr="00C15746" w:rsidRDefault="00BC5914" w:rsidP="008511DC">
            <w:pPr>
              <w:widowControl w:val="0"/>
              <w:rPr>
                <w:rFonts w:eastAsia="Calibri"/>
                <w:spacing w:val="-1"/>
                <w:lang w:eastAsia="pl-PL"/>
              </w:rPr>
            </w:pPr>
          </w:p>
        </w:tc>
      </w:tr>
      <w:tr w:rsidR="00BC5914" w:rsidRPr="002F5120" w14:paraId="23EFD7D7"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615FCD60" w14:textId="77777777" w:rsidR="00BC5914" w:rsidRPr="002F5120" w:rsidRDefault="00BC5914" w:rsidP="008511DC">
            <w:pPr>
              <w:widowControl w:val="0"/>
              <w:ind w:left="-57" w:right="-57"/>
              <w:jc w:val="both"/>
              <w:rPr>
                <w:rFonts w:eastAsia="Calibri"/>
                <w:bCs/>
                <w:snapToGrid w:val="0"/>
                <w:lang w:eastAsia="pl-PL"/>
              </w:rPr>
            </w:pPr>
            <w:r w:rsidRPr="002F5120">
              <w:rPr>
                <w:rFonts w:eastAsia="Calibri"/>
                <w:b/>
                <w:bCs/>
                <w:snapToGrid w:val="0"/>
                <w:lang w:eastAsia="pl-PL"/>
              </w:rPr>
              <w:t>Sumaryczne obciążenie pracą SUMA godzin/ECTS</w:t>
            </w:r>
          </w:p>
        </w:tc>
        <w:tc>
          <w:tcPr>
            <w:tcW w:w="1912" w:type="dxa"/>
            <w:tcBorders>
              <w:top w:val="single" w:sz="4" w:space="0" w:color="auto"/>
              <w:left w:val="double" w:sz="4" w:space="0" w:color="auto"/>
              <w:bottom w:val="single" w:sz="4" w:space="0" w:color="auto"/>
              <w:right w:val="double" w:sz="4" w:space="0" w:color="auto"/>
            </w:tcBorders>
            <w:vAlign w:val="center"/>
          </w:tcPr>
          <w:p w14:paraId="3356CC7E" w14:textId="1C0DC037" w:rsidR="00BC5914" w:rsidRPr="00C15746" w:rsidRDefault="00CD29E6" w:rsidP="00CD29E6">
            <w:pPr>
              <w:widowControl w:val="0"/>
              <w:rPr>
                <w:rFonts w:eastAsia="Calibri"/>
                <w:spacing w:val="-1"/>
                <w:lang w:eastAsia="pl-PL"/>
              </w:rPr>
            </w:pPr>
            <w:r>
              <w:rPr>
                <w:rFonts w:eastAsia="Calibri"/>
                <w:spacing w:val="-1"/>
                <w:lang w:eastAsia="pl-PL"/>
              </w:rPr>
              <w:t>30</w:t>
            </w:r>
            <w:r w:rsidR="00BC5914">
              <w:rPr>
                <w:rFonts w:eastAsia="Calibri"/>
                <w:spacing w:val="-1"/>
                <w:lang w:eastAsia="pl-PL"/>
              </w:rPr>
              <w:t>h/</w:t>
            </w:r>
            <w:r>
              <w:rPr>
                <w:rFonts w:eastAsia="Calibri"/>
                <w:spacing w:val="-1"/>
                <w:lang w:eastAsia="pl-PL"/>
              </w:rPr>
              <w:t>1</w:t>
            </w:r>
            <w:r w:rsidR="00BC5914">
              <w:rPr>
                <w:rFonts w:eastAsia="Calibri"/>
                <w:spacing w:val="-1"/>
                <w:lang w:eastAsia="pl-PL"/>
              </w:rPr>
              <w:t xml:space="preserve"> ECTS</w:t>
            </w:r>
          </w:p>
        </w:tc>
      </w:tr>
      <w:tr w:rsidR="00BC5914" w:rsidRPr="002F5120" w14:paraId="069B0A47" w14:textId="77777777" w:rsidTr="008511DC">
        <w:trPr>
          <w:trHeight w:val="203"/>
        </w:trPr>
        <w:tc>
          <w:tcPr>
            <w:tcW w:w="7230" w:type="dxa"/>
            <w:tcBorders>
              <w:top w:val="single" w:sz="4" w:space="0" w:color="auto"/>
              <w:left w:val="double" w:sz="4" w:space="0" w:color="auto"/>
              <w:bottom w:val="single" w:sz="4" w:space="0" w:color="auto"/>
              <w:right w:val="double" w:sz="4" w:space="0" w:color="auto"/>
            </w:tcBorders>
            <w:vAlign w:val="center"/>
          </w:tcPr>
          <w:p w14:paraId="43381352" w14:textId="77777777" w:rsidR="00BC5914" w:rsidRPr="002F5120" w:rsidRDefault="00BC5914" w:rsidP="008511DC">
            <w:pPr>
              <w:widowControl w:val="0"/>
              <w:ind w:left="-57" w:right="-57"/>
              <w:jc w:val="both"/>
              <w:rPr>
                <w:rFonts w:eastAsia="Calibri"/>
                <w:spacing w:val="-1"/>
                <w:lang w:eastAsia="pl-PL"/>
              </w:rPr>
            </w:pPr>
            <w:r w:rsidRPr="002F5120">
              <w:rPr>
                <w:rFonts w:eastAsia="Calibri"/>
                <w:bCs/>
                <w:snapToGrid w:val="0"/>
                <w:lang w:eastAsia="pl-PL"/>
              </w:rPr>
              <w:t xml:space="preserve">Obciążenie </w:t>
            </w:r>
            <w:r>
              <w:rPr>
                <w:rFonts w:eastAsia="Calibri"/>
                <w:bCs/>
                <w:snapToGrid w:val="0"/>
                <w:lang w:eastAsia="pl-PL"/>
              </w:rPr>
              <w:t>studenta</w:t>
            </w:r>
            <w:r w:rsidRPr="002F5120">
              <w:rPr>
                <w:rFonts w:eastAsia="Calibri"/>
                <w:bCs/>
                <w:snapToGrid w:val="0"/>
                <w:lang w:eastAsia="pl-PL"/>
              </w:rPr>
              <w:t xml:space="preserve"> w ramach zajęć w bezpośrednim kontakcie z nauczycielem</w:t>
            </w:r>
          </w:p>
        </w:tc>
        <w:tc>
          <w:tcPr>
            <w:tcW w:w="1912" w:type="dxa"/>
            <w:tcBorders>
              <w:top w:val="single" w:sz="4" w:space="0" w:color="auto"/>
              <w:left w:val="double" w:sz="4" w:space="0" w:color="auto"/>
              <w:bottom w:val="single" w:sz="4" w:space="0" w:color="auto"/>
              <w:right w:val="double" w:sz="4" w:space="0" w:color="auto"/>
            </w:tcBorders>
            <w:vAlign w:val="center"/>
          </w:tcPr>
          <w:p w14:paraId="5949FDD0" w14:textId="1C01D702" w:rsidR="00BC5914" w:rsidRPr="00C15746" w:rsidRDefault="00CD29E6" w:rsidP="00CD29E6">
            <w:pPr>
              <w:widowControl w:val="0"/>
              <w:rPr>
                <w:rFonts w:eastAsia="Calibri"/>
                <w:spacing w:val="-1"/>
                <w:lang w:eastAsia="pl-PL"/>
              </w:rPr>
            </w:pPr>
            <w:r>
              <w:rPr>
                <w:rFonts w:eastAsia="Calibri"/>
                <w:spacing w:val="-1"/>
                <w:lang w:eastAsia="pl-PL"/>
              </w:rPr>
              <w:t>20</w:t>
            </w:r>
            <w:r w:rsidR="00BC5914">
              <w:rPr>
                <w:rFonts w:eastAsia="Calibri"/>
                <w:spacing w:val="-1"/>
                <w:lang w:eastAsia="pl-PL"/>
              </w:rPr>
              <w:t>h/</w:t>
            </w:r>
            <w:r>
              <w:rPr>
                <w:rFonts w:eastAsia="Calibri"/>
                <w:spacing w:val="-1"/>
                <w:lang w:eastAsia="pl-PL"/>
              </w:rPr>
              <w:t>0,67</w:t>
            </w:r>
            <w:r w:rsidR="00BC5914">
              <w:rPr>
                <w:rFonts w:eastAsia="Calibri"/>
                <w:spacing w:val="-1"/>
                <w:lang w:eastAsia="pl-PL"/>
              </w:rPr>
              <w:t xml:space="preserve"> ECTS</w:t>
            </w:r>
          </w:p>
        </w:tc>
      </w:tr>
      <w:tr w:rsidR="00BC5914" w:rsidRPr="002F5120" w14:paraId="1F3DE70B" w14:textId="77777777" w:rsidTr="008511DC">
        <w:trPr>
          <w:trHeight w:val="313"/>
        </w:trPr>
        <w:tc>
          <w:tcPr>
            <w:tcW w:w="7230" w:type="dxa"/>
            <w:tcBorders>
              <w:top w:val="single" w:sz="4" w:space="0" w:color="auto"/>
              <w:left w:val="double" w:sz="4" w:space="0" w:color="auto"/>
              <w:bottom w:val="single" w:sz="4" w:space="0" w:color="auto"/>
              <w:right w:val="double" w:sz="4" w:space="0" w:color="auto"/>
            </w:tcBorders>
            <w:vAlign w:val="center"/>
          </w:tcPr>
          <w:p w14:paraId="04E606FC" w14:textId="77777777" w:rsidR="00BC5914" w:rsidRPr="002F5120" w:rsidRDefault="00BC5914" w:rsidP="008511DC">
            <w:pPr>
              <w:widowControl w:val="0"/>
              <w:ind w:left="-57" w:right="-57"/>
              <w:jc w:val="both"/>
              <w:rPr>
                <w:rFonts w:eastAsia="Calibri"/>
                <w:spacing w:val="-1"/>
                <w:lang w:eastAsia="pl-PL"/>
              </w:rPr>
            </w:pPr>
            <w:r w:rsidRPr="002F5120">
              <w:rPr>
                <w:rFonts w:eastAsia="Calibri"/>
                <w:bCs/>
                <w:snapToGrid w:val="0"/>
                <w:lang w:eastAsia="pl-PL"/>
              </w:rPr>
              <w:t xml:space="preserve">Obciążenie </w:t>
            </w:r>
            <w:r>
              <w:rPr>
                <w:rFonts w:eastAsia="Calibri"/>
                <w:bCs/>
                <w:snapToGrid w:val="0"/>
                <w:lang w:eastAsia="pl-PL"/>
              </w:rPr>
              <w:t>studenta</w:t>
            </w:r>
            <w:r w:rsidRPr="002F5120">
              <w:rPr>
                <w:rFonts w:eastAsia="Calibri"/>
                <w:bCs/>
                <w:snapToGrid w:val="0"/>
                <w:lang w:eastAsia="pl-PL"/>
              </w:rPr>
              <w:t xml:space="preserve"> w ramach zajęć</w:t>
            </w:r>
            <w:r w:rsidRPr="002F5120">
              <w:rPr>
                <w:rFonts w:eastAsia="Calibri"/>
                <w:spacing w:val="-1"/>
                <w:lang w:eastAsia="pl-PL"/>
              </w:rPr>
              <w:t xml:space="preserve"> o charakterze praktycznym</w:t>
            </w:r>
          </w:p>
        </w:tc>
        <w:tc>
          <w:tcPr>
            <w:tcW w:w="1912" w:type="dxa"/>
            <w:tcBorders>
              <w:top w:val="single" w:sz="4" w:space="0" w:color="auto"/>
              <w:left w:val="double" w:sz="4" w:space="0" w:color="auto"/>
              <w:bottom w:val="single" w:sz="4" w:space="0" w:color="auto"/>
              <w:right w:val="double" w:sz="4" w:space="0" w:color="auto"/>
            </w:tcBorders>
            <w:vAlign w:val="center"/>
          </w:tcPr>
          <w:p w14:paraId="07A6A613" w14:textId="77777777" w:rsidR="00BC5914" w:rsidRPr="00C15746" w:rsidRDefault="00BC5914" w:rsidP="008511DC">
            <w:pPr>
              <w:widowControl w:val="0"/>
              <w:rPr>
                <w:rFonts w:eastAsia="Calibri"/>
                <w:spacing w:val="-1"/>
                <w:lang w:eastAsia="pl-PL"/>
              </w:rPr>
            </w:pPr>
          </w:p>
        </w:tc>
      </w:tr>
      <w:tr w:rsidR="00BC5914" w:rsidRPr="002F5120" w14:paraId="7C5239C2" w14:textId="77777777" w:rsidTr="008511DC">
        <w:trPr>
          <w:trHeight w:val="288"/>
        </w:trPr>
        <w:tc>
          <w:tcPr>
            <w:tcW w:w="7230" w:type="dxa"/>
            <w:tcBorders>
              <w:top w:val="single" w:sz="4" w:space="0" w:color="auto"/>
              <w:left w:val="double" w:sz="4" w:space="0" w:color="auto"/>
              <w:bottom w:val="double" w:sz="4" w:space="0" w:color="auto"/>
              <w:right w:val="double" w:sz="4" w:space="0" w:color="auto"/>
            </w:tcBorders>
            <w:vAlign w:val="center"/>
          </w:tcPr>
          <w:p w14:paraId="24D5570E" w14:textId="77777777" w:rsidR="00BC5914" w:rsidRPr="002F5120" w:rsidRDefault="00BC5914" w:rsidP="008511DC">
            <w:pPr>
              <w:widowControl w:val="0"/>
              <w:ind w:left="-57" w:right="-57"/>
              <w:jc w:val="both"/>
              <w:rPr>
                <w:rFonts w:eastAsia="Calibri"/>
                <w:spacing w:val="-6"/>
                <w:lang w:eastAsia="pl-PL"/>
              </w:rPr>
            </w:pPr>
            <w:r w:rsidRPr="002F5120">
              <w:rPr>
                <w:rFonts w:eastAsia="Calibri"/>
                <w:bCs/>
                <w:snapToGrid w:val="0"/>
                <w:spacing w:val="-6"/>
                <w:lang w:eastAsia="pl-PL"/>
              </w:rPr>
              <w:t xml:space="preserve">Obciążenie </w:t>
            </w:r>
            <w:r w:rsidRPr="005856B7">
              <w:rPr>
                <w:rFonts w:eastAsia="Calibri"/>
                <w:bCs/>
                <w:snapToGrid w:val="0"/>
                <w:spacing w:val="-6"/>
                <w:lang w:eastAsia="pl-PL"/>
              </w:rPr>
              <w:t>studenta</w:t>
            </w:r>
            <w:r w:rsidRPr="002F5120">
              <w:rPr>
                <w:rFonts w:eastAsia="Calibri"/>
                <w:bCs/>
                <w:snapToGrid w:val="0"/>
                <w:spacing w:val="-6"/>
                <w:lang w:eastAsia="pl-PL"/>
              </w:rPr>
              <w:t xml:space="preserve"> w ramach zajęć związanych </w:t>
            </w:r>
            <w:r w:rsidRPr="002F5120">
              <w:rPr>
                <w:rFonts w:eastAsia="Calibri"/>
                <w:spacing w:val="-6"/>
                <w:lang w:eastAsia="pl-PL"/>
              </w:rPr>
              <w:t>z praktycznym przygotowaniem zawodowym</w:t>
            </w:r>
          </w:p>
        </w:tc>
        <w:tc>
          <w:tcPr>
            <w:tcW w:w="1912" w:type="dxa"/>
            <w:tcBorders>
              <w:top w:val="single" w:sz="4" w:space="0" w:color="auto"/>
              <w:left w:val="double" w:sz="4" w:space="0" w:color="auto"/>
              <w:bottom w:val="double" w:sz="4" w:space="0" w:color="auto"/>
              <w:right w:val="double" w:sz="4" w:space="0" w:color="auto"/>
            </w:tcBorders>
            <w:vAlign w:val="center"/>
          </w:tcPr>
          <w:p w14:paraId="2779878F" w14:textId="77777777" w:rsidR="00BC5914" w:rsidRPr="00C15746" w:rsidRDefault="00BC5914" w:rsidP="008511DC">
            <w:pPr>
              <w:widowControl w:val="0"/>
              <w:rPr>
                <w:rFonts w:eastAsia="Calibri"/>
                <w:spacing w:val="-1"/>
                <w:lang w:eastAsia="pl-PL"/>
              </w:rPr>
            </w:pPr>
          </w:p>
        </w:tc>
      </w:tr>
    </w:tbl>
    <w:p w14:paraId="106E87FF" w14:textId="77777777" w:rsidR="00BC5914" w:rsidRDefault="00BC5914" w:rsidP="00BC5914">
      <w:pPr>
        <w:spacing w:after="200" w:line="276" w:lineRule="auto"/>
        <w:ind w:left="720"/>
        <w:contextualSpacing/>
        <w:jc w:val="left"/>
      </w:pPr>
    </w:p>
    <w:p w14:paraId="7B6405E5" w14:textId="77777777" w:rsidR="00BC5914" w:rsidRPr="00BA7A87" w:rsidRDefault="00BC5914" w:rsidP="00BC5914">
      <w:pPr>
        <w:numPr>
          <w:ilvl w:val="0"/>
          <w:numId w:val="94"/>
        </w:numPr>
        <w:spacing w:after="200" w:line="276" w:lineRule="auto"/>
        <w:ind w:left="426" w:hanging="426"/>
        <w:contextualSpacing/>
        <w:jc w:val="left"/>
        <w:rPr>
          <w:b/>
        </w:rPr>
      </w:pPr>
      <w:r>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BC5914" w:rsidRPr="00BA7A87" w14:paraId="7286114D" w14:textId="77777777" w:rsidTr="00211A6B">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47430E3D" w14:textId="77777777" w:rsidR="00BC5914" w:rsidRPr="00BA7A87" w:rsidRDefault="00BC5914" w:rsidP="008511DC">
            <w:pPr>
              <w:widowControl w:val="0"/>
              <w:rPr>
                <w:rFonts w:eastAsia="Calibri"/>
                <w:lang w:eastAsia="pl-PL"/>
              </w:rPr>
            </w:pPr>
            <w:r w:rsidRPr="00BA7A87">
              <w:rPr>
                <w:rFonts w:eastAsia="Calibri"/>
                <w:b/>
                <w:bCs/>
                <w:snapToGrid w:val="0"/>
                <w:lang w:eastAsia="pl-PL"/>
              </w:rPr>
              <w:t>Literatura podstawowa:</w:t>
            </w:r>
          </w:p>
        </w:tc>
      </w:tr>
      <w:tr w:rsidR="00BC5914" w:rsidRPr="00BA7A87" w14:paraId="57B6180A" w14:textId="77777777" w:rsidTr="00211A6B">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6DA54B35" w14:textId="135D7C02" w:rsidR="00211A6B" w:rsidRDefault="00211A6B" w:rsidP="00211A6B">
            <w:pPr>
              <w:tabs>
                <w:tab w:val="left" w:pos="398"/>
              </w:tabs>
              <w:autoSpaceDE w:val="0"/>
              <w:autoSpaceDN w:val="0"/>
              <w:adjustRightInd w:val="0"/>
              <w:jc w:val="both"/>
            </w:pPr>
            <w:r>
              <w:t>- Sitko-</w:t>
            </w:r>
            <w:proofErr w:type="spellStart"/>
            <w:r>
              <w:t>Gab</w:t>
            </w:r>
            <w:proofErr w:type="spellEnd"/>
            <w:r>
              <w:t xml:space="preserve"> J. (red) : Język migany w medycynie, PSHS, Częstochowa 2015</w:t>
            </w:r>
            <w:r w:rsidR="00755256">
              <w:t>.</w:t>
            </w:r>
          </w:p>
          <w:p w14:paraId="27F75CF6" w14:textId="52B3A0C3" w:rsidR="00BC5914" w:rsidRPr="00211A6B" w:rsidRDefault="00211A6B" w:rsidP="00211A6B">
            <w:pPr>
              <w:tabs>
                <w:tab w:val="left" w:pos="398"/>
              </w:tabs>
              <w:autoSpaceDE w:val="0"/>
              <w:autoSpaceDN w:val="0"/>
              <w:adjustRightInd w:val="0"/>
              <w:jc w:val="both"/>
            </w:pPr>
            <w:r>
              <w:t xml:space="preserve">- Stolarska H. (red): Podręcznik do nauki języka migowego, Wydawnictwo </w:t>
            </w:r>
            <w:proofErr w:type="spellStart"/>
            <w:r>
              <w:t>Poltext</w:t>
            </w:r>
            <w:proofErr w:type="spellEnd"/>
            <w:r>
              <w:t>, Warszawa 2016.</w:t>
            </w:r>
          </w:p>
        </w:tc>
      </w:tr>
      <w:tr w:rsidR="00BC5914" w:rsidRPr="00BA7A87" w14:paraId="4A63B0C7" w14:textId="77777777" w:rsidTr="00211A6B">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7FC52D31" w14:textId="77777777" w:rsidR="00BC5914" w:rsidRPr="00BA7A87" w:rsidRDefault="00BC5914" w:rsidP="008511DC">
            <w:pPr>
              <w:widowControl w:val="0"/>
              <w:rPr>
                <w:rFonts w:eastAsia="Calibri"/>
                <w:lang w:eastAsia="pl-PL"/>
              </w:rPr>
            </w:pPr>
            <w:r w:rsidRPr="00BA7A87">
              <w:rPr>
                <w:rFonts w:eastAsia="Calibri"/>
                <w:b/>
                <w:bCs/>
                <w:snapToGrid w:val="0"/>
                <w:lang w:eastAsia="pl-PL"/>
              </w:rPr>
              <w:t xml:space="preserve">Literatura </w:t>
            </w:r>
            <w:r>
              <w:rPr>
                <w:rFonts w:eastAsia="Calibri"/>
                <w:b/>
                <w:bCs/>
                <w:snapToGrid w:val="0"/>
                <w:lang w:eastAsia="pl-PL"/>
              </w:rPr>
              <w:t>uzupełniająca</w:t>
            </w:r>
            <w:r w:rsidRPr="00BA7A87">
              <w:rPr>
                <w:rFonts w:eastAsia="Calibri"/>
                <w:b/>
                <w:bCs/>
                <w:snapToGrid w:val="0"/>
                <w:lang w:eastAsia="pl-PL"/>
              </w:rPr>
              <w:t>:</w:t>
            </w:r>
          </w:p>
        </w:tc>
      </w:tr>
      <w:tr w:rsidR="00BC5914" w:rsidRPr="00BA7A87" w14:paraId="1CB27127" w14:textId="77777777" w:rsidTr="00211A6B">
        <w:trPr>
          <w:trHeight w:val="235"/>
          <w:jc w:val="center"/>
        </w:trPr>
        <w:tc>
          <w:tcPr>
            <w:tcW w:w="9176" w:type="dxa"/>
            <w:tcBorders>
              <w:top w:val="double" w:sz="4" w:space="0" w:color="auto"/>
              <w:left w:val="double" w:sz="4" w:space="0" w:color="auto"/>
              <w:bottom w:val="double" w:sz="4" w:space="0" w:color="auto"/>
              <w:right w:val="double" w:sz="4" w:space="0" w:color="auto"/>
            </w:tcBorders>
          </w:tcPr>
          <w:p w14:paraId="1256882A" w14:textId="5FCFA8BC" w:rsidR="00BC5914" w:rsidRPr="00211A6B" w:rsidRDefault="00211A6B" w:rsidP="00211A6B">
            <w:pPr>
              <w:numPr>
                <w:ilvl w:val="0"/>
                <w:numId w:val="47"/>
              </w:numPr>
              <w:tabs>
                <w:tab w:val="left" w:pos="398"/>
              </w:tabs>
              <w:autoSpaceDE w:val="0"/>
              <w:autoSpaceDN w:val="0"/>
              <w:adjustRightInd w:val="0"/>
              <w:jc w:val="both"/>
            </w:pPr>
            <w:r w:rsidRPr="00A05748">
              <w:t xml:space="preserve">Kosiba O. Grenda P. Leksykon języka migowego. Wyd. </w:t>
            </w:r>
            <w:proofErr w:type="spellStart"/>
            <w:r w:rsidRPr="00A05748">
              <w:t>Silentium</w:t>
            </w:r>
            <w:proofErr w:type="spellEnd"/>
            <w:r w:rsidRPr="00A05748">
              <w:t>. Bogatynia 2011.</w:t>
            </w:r>
          </w:p>
        </w:tc>
      </w:tr>
    </w:tbl>
    <w:p w14:paraId="214D317C" w14:textId="77777777" w:rsidR="00BC5914" w:rsidRDefault="00BC5914" w:rsidP="00BC5914">
      <w:pPr>
        <w:spacing w:after="200" w:line="276" w:lineRule="auto"/>
        <w:ind w:left="720"/>
        <w:jc w:val="left"/>
      </w:pPr>
    </w:p>
    <w:p w14:paraId="4CA2FF97" w14:textId="77777777" w:rsidR="00BC5914" w:rsidRDefault="00BC5914" w:rsidP="00BC5914">
      <w:pPr>
        <w:jc w:val="left"/>
      </w:pPr>
    </w:p>
    <w:p w14:paraId="72EE65EA" w14:textId="77777777" w:rsidR="008C7B24" w:rsidRDefault="008C7B24">
      <w:pPr>
        <w:spacing w:after="200" w:line="276" w:lineRule="auto"/>
        <w:jc w:val="left"/>
        <w:rPr>
          <w:b/>
          <w:sz w:val="24"/>
        </w:rPr>
      </w:pPr>
      <w:r>
        <w:rPr>
          <w:b/>
          <w:sz w:val="24"/>
        </w:rPr>
        <w:br w:type="page"/>
      </w:r>
    </w:p>
    <w:p w14:paraId="24343287" w14:textId="0AB61273" w:rsidR="00BC5914" w:rsidRPr="00587165" w:rsidRDefault="00BC5914" w:rsidP="008C7B24">
      <w:pPr>
        <w:pStyle w:val="Nagwek1"/>
      </w:pPr>
      <w:bookmarkStart w:id="10" w:name="_Toc87705768"/>
      <w:r>
        <w:lastRenderedPageBreak/>
        <w:t>Współpraca w zespołach opieki zdrowotnej</w:t>
      </w:r>
      <w:bookmarkEnd w:id="10"/>
    </w:p>
    <w:p w14:paraId="01832363" w14:textId="77777777" w:rsidR="00BC5914" w:rsidRPr="00D44175" w:rsidRDefault="00BC5914" w:rsidP="00BC5914">
      <w:pPr>
        <w:jc w:val="left"/>
        <w:rPr>
          <w:spacing w:val="40"/>
        </w:rPr>
      </w:pPr>
    </w:p>
    <w:p w14:paraId="1EF1453D" w14:textId="77777777" w:rsidR="00BC5914" w:rsidRPr="00671CA2" w:rsidRDefault="00BC5914" w:rsidP="00BC5914">
      <w:pPr>
        <w:pStyle w:val="Akapitzlist"/>
        <w:numPr>
          <w:ilvl w:val="0"/>
          <w:numId w:val="19"/>
        </w:numPr>
        <w:ind w:left="284" w:hanging="284"/>
        <w:jc w:val="both"/>
        <w:rPr>
          <w:b/>
        </w:rPr>
      </w:pPr>
      <w:r w:rsidRPr="00671CA2">
        <w:rPr>
          <w:b/>
        </w:rPr>
        <w:t>Metryka przedmiotu/modułu</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670"/>
      </w:tblGrid>
      <w:tr w:rsidR="008C7B24" w:rsidRPr="008C7B24" w14:paraId="1A45B7C9" w14:textId="77777777" w:rsidTr="008511DC">
        <w:trPr>
          <w:trHeight w:val="212"/>
        </w:trPr>
        <w:tc>
          <w:tcPr>
            <w:tcW w:w="3544" w:type="dxa"/>
            <w:tcBorders>
              <w:top w:val="double" w:sz="4" w:space="0" w:color="auto"/>
              <w:left w:val="double" w:sz="4" w:space="0" w:color="auto"/>
              <w:bottom w:val="single" w:sz="4" w:space="0" w:color="auto"/>
              <w:right w:val="single" w:sz="4" w:space="0" w:color="FFFFFF" w:themeColor="background1"/>
            </w:tcBorders>
            <w:shd w:val="clear" w:color="auto" w:fill="F7F5F9"/>
            <w:vAlign w:val="center"/>
          </w:tcPr>
          <w:p w14:paraId="28F9F873" w14:textId="77777777" w:rsidR="00BC5914" w:rsidRPr="008C7B24" w:rsidRDefault="00BC5914" w:rsidP="008511DC">
            <w:pPr>
              <w:ind w:left="-57" w:right="-57"/>
              <w:jc w:val="left"/>
            </w:pPr>
            <w:r w:rsidRPr="008C7B24">
              <w:rPr>
                <w:b/>
              </w:rPr>
              <w:t>Nazwa kierunku studiów, poziom kształcenia:</w:t>
            </w:r>
          </w:p>
        </w:tc>
        <w:tc>
          <w:tcPr>
            <w:tcW w:w="5670" w:type="dxa"/>
            <w:tcBorders>
              <w:top w:val="double" w:sz="4" w:space="0" w:color="auto"/>
              <w:left w:val="single" w:sz="4" w:space="0" w:color="FFFFFF" w:themeColor="background1"/>
              <w:bottom w:val="single" w:sz="4" w:space="0" w:color="auto"/>
              <w:right w:val="double" w:sz="4" w:space="0" w:color="auto"/>
            </w:tcBorders>
            <w:vAlign w:val="center"/>
          </w:tcPr>
          <w:p w14:paraId="18BD171A" w14:textId="77777777" w:rsidR="00BC5914" w:rsidRPr="008C7B24" w:rsidRDefault="00BC5914" w:rsidP="008511DC">
            <w:r w:rsidRPr="008C7B24">
              <w:t>PIELEGNIARSTWO</w:t>
            </w:r>
          </w:p>
          <w:p w14:paraId="292C0EEF" w14:textId="77777777" w:rsidR="00BC5914" w:rsidRPr="008C7B24" w:rsidRDefault="00BC5914" w:rsidP="008511DC">
            <w:r w:rsidRPr="008C7B24">
              <w:t xml:space="preserve">studia pierwszego stopnia </w:t>
            </w:r>
          </w:p>
        </w:tc>
      </w:tr>
      <w:tr w:rsidR="008C7B24" w:rsidRPr="008C7B24" w14:paraId="5559AF01" w14:textId="77777777" w:rsidTr="008511DC">
        <w:trPr>
          <w:trHeight w:val="275"/>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7FA86AC0" w14:textId="77777777" w:rsidR="00BC5914" w:rsidRPr="008C7B24" w:rsidRDefault="00BC5914" w:rsidP="008511DC">
            <w:pPr>
              <w:ind w:left="-57" w:right="-57"/>
              <w:jc w:val="left"/>
              <w:rPr>
                <w:b/>
              </w:rPr>
            </w:pPr>
            <w:r w:rsidRPr="008C7B24">
              <w:rPr>
                <w:b/>
              </w:rPr>
              <w:t xml:space="preserve">Profil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7B14504E" w14:textId="77777777" w:rsidR="00BC5914" w:rsidRPr="008C7B24" w:rsidRDefault="00BC5914" w:rsidP="008511DC">
            <w:r w:rsidRPr="008C7B24">
              <w:t>PRAKTYCZNY</w:t>
            </w:r>
          </w:p>
        </w:tc>
      </w:tr>
      <w:tr w:rsidR="008C7B24" w:rsidRPr="008C7B24" w14:paraId="339CE8BD" w14:textId="77777777" w:rsidTr="008511DC">
        <w:trPr>
          <w:trHeight w:val="27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6C9B9E24" w14:textId="09BB66FC" w:rsidR="008C7B24" w:rsidRPr="008C7B24" w:rsidRDefault="008C7B24" w:rsidP="008C7B24">
            <w:pPr>
              <w:ind w:left="-57" w:right="-57"/>
              <w:jc w:val="left"/>
              <w:rPr>
                <w:b/>
              </w:rPr>
            </w:pPr>
            <w:r w:rsidRPr="008C7B24">
              <w:rPr>
                <w:b/>
              </w:rPr>
              <w:t xml:space="preserve">Forma kształcenia: </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290EB0AF" w14:textId="10D1BC20" w:rsidR="008C7B24" w:rsidRPr="008C7B24" w:rsidRDefault="008C7B24" w:rsidP="008C7B24">
            <w:pPr>
              <w:jc w:val="left"/>
            </w:pPr>
            <w:r w:rsidRPr="008C7B24">
              <w:t>Studia stacjonarne</w:t>
            </w:r>
          </w:p>
        </w:tc>
      </w:tr>
      <w:tr w:rsidR="008C7B24" w:rsidRPr="008C7B24" w14:paraId="5E25469C" w14:textId="77777777" w:rsidTr="008511DC">
        <w:trPr>
          <w:trHeight w:val="204"/>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4A783EE0" w14:textId="59B8B660" w:rsidR="008C7B24" w:rsidRPr="008C7B24" w:rsidRDefault="008C7B24" w:rsidP="008C7B24">
            <w:pPr>
              <w:ind w:left="-57" w:right="-57"/>
              <w:jc w:val="left"/>
            </w:pPr>
            <w:r w:rsidRPr="008C7B24">
              <w:rPr>
                <w:b/>
              </w:rPr>
              <w:t>Język wykładowy:</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210EB73" w14:textId="1A84E2B4" w:rsidR="008C7B24" w:rsidRPr="008C7B24" w:rsidRDefault="008C7B24" w:rsidP="008C7B24">
            <w:pPr>
              <w:jc w:val="both"/>
            </w:pPr>
            <w:r w:rsidRPr="008C7B24">
              <w:t>Język polski</w:t>
            </w:r>
          </w:p>
        </w:tc>
      </w:tr>
      <w:tr w:rsidR="008C7B24" w:rsidRPr="008C7B24" w14:paraId="10A80E7D" w14:textId="77777777" w:rsidTr="008511DC">
        <w:trPr>
          <w:trHeight w:val="350"/>
        </w:trPr>
        <w:tc>
          <w:tcPr>
            <w:tcW w:w="3544" w:type="dxa"/>
            <w:tcBorders>
              <w:top w:val="single" w:sz="4" w:space="0" w:color="auto"/>
              <w:left w:val="double" w:sz="4" w:space="0" w:color="auto"/>
              <w:bottom w:val="single" w:sz="4" w:space="0" w:color="auto"/>
              <w:right w:val="single" w:sz="4" w:space="0" w:color="FFFFFF" w:themeColor="background1"/>
            </w:tcBorders>
            <w:shd w:val="clear" w:color="auto" w:fill="F7F5F9"/>
            <w:vAlign w:val="center"/>
          </w:tcPr>
          <w:p w14:paraId="5712B27A" w14:textId="6C008E42" w:rsidR="008C7B24" w:rsidRPr="008C7B24" w:rsidRDefault="008C7B24" w:rsidP="008C7B24">
            <w:pPr>
              <w:ind w:left="-57" w:right="-57"/>
              <w:jc w:val="left"/>
            </w:pPr>
            <w:r w:rsidRPr="008C7B24">
              <w:rPr>
                <w:b/>
              </w:rPr>
              <w:t>Rok/Semestr:</w:t>
            </w:r>
          </w:p>
        </w:tc>
        <w:tc>
          <w:tcPr>
            <w:tcW w:w="5670" w:type="dxa"/>
            <w:tcBorders>
              <w:top w:val="single" w:sz="4" w:space="0" w:color="auto"/>
              <w:left w:val="single" w:sz="4" w:space="0" w:color="FFFFFF" w:themeColor="background1"/>
              <w:bottom w:val="single" w:sz="4" w:space="0" w:color="auto"/>
              <w:right w:val="double" w:sz="4" w:space="0" w:color="auto"/>
            </w:tcBorders>
            <w:vAlign w:val="center"/>
          </w:tcPr>
          <w:p w14:paraId="0355E111" w14:textId="000082C6" w:rsidR="008C7B24" w:rsidRPr="008C7B24" w:rsidRDefault="008C7B24" w:rsidP="008C7B24">
            <w:pPr>
              <w:jc w:val="left"/>
            </w:pPr>
            <w:r w:rsidRPr="008C7B24">
              <w:t>III / 6</w:t>
            </w:r>
          </w:p>
        </w:tc>
      </w:tr>
      <w:tr w:rsidR="008C7B24" w:rsidRPr="008C7B24" w14:paraId="096F3320" w14:textId="77777777" w:rsidTr="008511DC">
        <w:trPr>
          <w:trHeight w:val="262"/>
        </w:trPr>
        <w:tc>
          <w:tcPr>
            <w:tcW w:w="3544" w:type="dxa"/>
            <w:tcBorders>
              <w:top w:val="single" w:sz="4" w:space="0" w:color="auto"/>
              <w:left w:val="double" w:sz="4" w:space="0" w:color="auto"/>
              <w:bottom w:val="double" w:sz="4" w:space="0" w:color="auto"/>
              <w:right w:val="single" w:sz="4" w:space="0" w:color="FFFFFF" w:themeColor="background1"/>
            </w:tcBorders>
            <w:shd w:val="clear" w:color="auto" w:fill="F7F5F9"/>
            <w:vAlign w:val="center"/>
          </w:tcPr>
          <w:p w14:paraId="1A408590" w14:textId="77777777" w:rsidR="00BC5914" w:rsidRPr="008C7B24" w:rsidRDefault="00BC5914" w:rsidP="008511DC">
            <w:pPr>
              <w:ind w:left="-70"/>
              <w:jc w:val="left"/>
              <w:rPr>
                <w:b/>
              </w:rPr>
            </w:pPr>
            <w:r w:rsidRPr="008C7B24">
              <w:rPr>
                <w:b/>
              </w:rPr>
              <w:t>Osoba koordynująca przedmiot:</w:t>
            </w:r>
          </w:p>
        </w:tc>
        <w:tc>
          <w:tcPr>
            <w:tcW w:w="5670" w:type="dxa"/>
            <w:tcBorders>
              <w:top w:val="single" w:sz="4" w:space="0" w:color="auto"/>
              <w:left w:val="single" w:sz="4" w:space="0" w:color="FFFFFF" w:themeColor="background1"/>
              <w:bottom w:val="double" w:sz="4" w:space="0" w:color="auto"/>
              <w:right w:val="double" w:sz="4" w:space="0" w:color="auto"/>
            </w:tcBorders>
            <w:vAlign w:val="center"/>
          </w:tcPr>
          <w:p w14:paraId="3850A8F9" w14:textId="45F72B0C" w:rsidR="00BC5914" w:rsidRPr="008C7B24" w:rsidRDefault="008C7B24" w:rsidP="008511DC">
            <w:pPr>
              <w:jc w:val="left"/>
              <w:rPr>
                <w:b/>
              </w:rPr>
            </w:pPr>
            <w:r w:rsidRPr="008C7B24">
              <w:rPr>
                <w:b/>
              </w:rPr>
              <w:t xml:space="preserve">Dr Anna </w:t>
            </w:r>
            <w:proofErr w:type="spellStart"/>
            <w:r w:rsidRPr="008C7B24">
              <w:rPr>
                <w:b/>
              </w:rPr>
              <w:t>Skiert</w:t>
            </w:r>
            <w:proofErr w:type="spellEnd"/>
          </w:p>
        </w:tc>
      </w:tr>
    </w:tbl>
    <w:p w14:paraId="0A08FDDD" w14:textId="77777777" w:rsidR="00BC5914" w:rsidRPr="00671CA2" w:rsidRDefault="00BC5914" w:rsidP="00BC5914">
      <w:pPr>
        <w:pStyle w:val="Akapitzlist"/>
        <w:jc w:val="both"/>
        <w:rPr>
          <w:b/>
        </w:rPr>
      </w:pPr>
    </w:p>
    <w:p w14:paraId="15FFB359" w14:textId="77777777" w:rsidR="00BC5914" w:rsidRPr="00135F27" w:rsidRDefault="00BC5914" w:rsidP="00BC5914">
      <w:pPr>
        <w:numPr>
          <w:ilvl w:val="0"/>
          <w:numId w:val="19"/>
        </w:numPr>
        <w:ind w:left="284" w:hanging="284"/>
        <w:jc w:val="left"/>
        <w:rPr>
          <w:b/>
        </w:rPr>
      </w:pPr>
      <w:r w:rsidRPr="00135F27">
        <w:rPr>
          <w:b/>
        </w:rPr>
        <w:t xml:space="preserve">Informacje ogólne o </w:t>
      </w:r>
      <w:r>
        <w:rPr>
          <w:b/>
        </w:rPr>
        <w:t>przedmiocie</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851"/>
        <w:gridCol w:w="425"/>
        <w:gridCol w:w="1504"/>
        <w:gridCol w:w="908"/>
        <w:gridCol w:w="1416"/>
        <w:gridCol w:w="1750"/>
        <w:gridCol w:w="1226"/>
      </w:tblGrid>
      <w:tr w:rsidR="00BC5914" w:rsidRPr="00135F27" w14:paraId="69C233CD" w14:textId="77777777" w:rsidTr="008511DC">
        <w:trPr>
          <w:trHeight w:val="212"/>
        </w:trPr>
        <w:tc>
          <w:tcPr>
            <w:tcW w:w="9214" w:type="dxa"/>
            <w:gridSpan w:val="8"/>
            <w:tcBorders>
              <w:top w:val="double" w:sz="4" w:space="0" w:color="auto"/>
              <w:left w:val="double" w:sz="4" w:space="0" w:color="auto"/>
              <w:bottom w:val="nil"/>
              <w:right w:val="double" w:sz="4" w:space="0" w:color="auto"/>
            </w:tcBorders>
            <w:shd w:val="clear" w:color="auto" w:fill="F7F5F9"/>
            <w:vAlign w:val="center"/>
          </w:tcPr>
          <w:p w14:paraId="0D900951" w14:textId="77777777" w:rsidR="00BC5914" w:rsidRPr="00135F27" w:rsidRDefault="00BC5914" w:rsidP="008511DC">
            <w:r w:rsidRPr="00135F27">
              <w:rPr>
                <w:b/>
              </w:rPr>
              <w:t>Forma zajęć i wymiar godzin</w:t>
            </w:r>
          </w:p>
        </w:tc>
      </w:tr>
      <w:tr w:rsidR="00BC5914" w:rsidRPr="00A6332D" w14:paraId="38EE23AC" w14:textId="77777777" w:rsidTr="008511DC">
        <w:trPr>
          <w:trHeight w:val="275"/>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5A4A3555" w14:textId="77777777" w:rsidR="00BC5914" w:rsidRPr="00A6332D" w:rsidRDefault="00BC5914" w:rsidP="008511DC">
            <w:pPr>
              <w:rPr>
                <w:b/>
                <w:sz w:val="16"/>
              </w:rPr>
            </w:pPr>
            <w:r w:rsidRPr="00A6332D">
              <w:rPr>
                <w:b/>
                <w:sz w:val="16"/>
              </w:rPr>
              <w:t>Wykład</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6BECF35D" w14:textId="77777777" w:rsidR="00BC5914" w:rsidRPr="00A6332D" w:rsidRDefault="00BC5914" w:rsidP="008511DC">
            <w:pPr>
              <w:rPr>
                <w:b/>
                <w:sz w:val="16"/>
              </w:rPr>
            </w:pPr>
            <w:r w:rsidRPr="00A6332D">
              <w:rPr>
                <w:b/>
                <w:sz w:val="16"/>
              </w:rPr>
              <w:t>Ćwiczenia</w:t>
            </w: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7C412FCA" w14:textId="77777777" w:rsidR="00BC5914" w:rsidRPr="00A6332D" w:rsidRDefault="00BC5914" w:rsidP="008511DC">
            <w:pPr>
              <w:rPr>
                <w:b/>
                <w:sz w:val="16"/>
              </w:rPr>
            </w:pPr>
            <w:r w:rsidRPr="00A6332D">
              <w:rPr>
                <w:b/>
                <w:sz w:val="16"/>
              </w:rPr>
              <w:t>Zajęcia praktyczne</w:t>
            </w: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6BD36612" w14:textId="77777777" w:rsidR="00BC5914" w:rsidRPr="00A6332D" w:rsidRDefault="00BC5914" w:rsidP="008511DC">
            <w:pPr>
              <w:rPr>
                <w:b/>
                <w:sz w:val="16"/>
              </w:rPr>
            </w:pPr>
            <w:r w:rsidRPr="00A6332D">
              <w:rPr>
                <w:b/>
                <w:sz w:val="16"/>
              </w:rPr>
              <w:t>Praktyki</w:t>
            </w: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27FFACF6" w14:textId="77777777" w:rsidR="00BC5914" w:rsidRPr="00A6332D" w:rsidRDefault="00BC5914" w:rsidP="008511DC">
            <w:pPr>
              <w:rPr>
                <w:b/>
                <w:sz w:val="16"/>
              </w:rPr>
            </w:pPr>
            <w:r w:rsidRPr="00A6332D">
              <w:rPr>
                <w:b/>
                <w:sz w:val="16"/>
              </w:rPr>
              <w:t>Seminarium</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169B2CEA" w14:textId="77777777" w:rsidR="00BC5914" w:rsidRPr="00A6332D" w:rsidRDefault="00BC5914" w:rsidP="008511DC">
            <w:pPr>
              <w:rPr>
                <w:b/>
                <w:sz w:val="16"/>
              </w:rPr>
            </w:pPr>
            <w:r w:rsidRPr="00A6332D">
              <w:rPr>
                <w:b/>
                <w:sz w:val="16"/>
              </w:rPr>
              <w:t>Samokształcenie</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5A16D4CA" w14:textId="77777777" w:rsidR="00BC5914" w:rsidRPr="00A6332D" w:rsidRDefault="00BC5914" w:rsidP="008511DC">
            <w:pPr>
              <w:rPr>
                <w:b/>
                <w:sz w:val="16"/>
              </w:rPr>
            </w:pPr>
            <w:r w:rsidRPr="00A6332D">
              <w:rPr>
                <w:b/>
                <w:sz w:val="16"/>
              </w:rPr>
              <w:t>Suma godzin</w:t>
            </w:r>
          </w:p>
        </w:tc>
      </w:tr>
      <w:tr w:rsidR="00BC5914" w:rsidRPr="00A6332D" w14:paraId="6185660F" w14:textId="77777777" w:rsidTr="008511DC">
        <w:trPr>
          <w:trHeight w:val="270"/>
        </w:trPr>
        <w:tc>
          <w:tcPr>
            <w:tcW w:w="1134" w:type="dxa"/>
            <w:tcBorders>
              <w:top w:val="single" w:sz="4" w:space="0" w:color="auto"/>
              <w:left w:val="double" w:sz="4" w:space="0" w:color="auto"/>
              <w:bottom w:val="single" w:sz="4" w:space="0" w:color="auto"/>
              <w:right w:val="single" w:sz="4" w:space="0" w:color="000000" w:themeColor="text1"/>
            </w:tcBorders>
            <w:shd w:val="clear" w:color="auto" w:fill="FFFFFF" w:themeFill="background1"/>
            <w:vAlign w:val="center"/>
          </w:tcPr>
          <w:p w14:paraId="22DB529B" w14:textId="0F96A298" w:rsidR="00BC5914" w:rsidRPr="00A6332D" w:rsidRDefault="00A6332D" w:rsidP="008511DC">
            <w:pPr>
              <w:widowControl w:val="0"/>
              <w:spacing w:before="60" w:after="60"/>
              <w:rPr>
                <w:rFonts w:eastAsia="Calibri"/>
                <w:spacing w:val="-1"/>
                <w:lang w:eastAsia="pl-PL"/>
              </w:rPr>
            </w:pPr>
            <w:r>
              <w:rPr>
                <w:rFonts w:eastAsia="Calibri"/>
                <w:spacing w:val="-1"/>
                <w:lang w:eastAsia="pl-PL"/>
              </w:rPr>
              <w:t>10</w:t>
            </w:r>
          </w:p>
        </w:tc>
        <w:tc>
          <w:tcPr>
            <w:tcW w:w="1276"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2FCC4F9" w14:textId="77777777" w:rsidR="00BC5914" w:rsidRPr="00A6332D" w:rsidRDefault="00BC5914" w:rsidP="008511DC">
            <w:pPr>
              <w:widowControl w:val="0"/>
              <w:spacing w:before="60" w:after="60"/>
              <w:rPr>
                <w:rFonts w:eastAsia="Calibri"/>
                <w:spacing w:val="-1"/>
                <w:lang w:eastAsia="pl-PL"/>
              </w:rPr>
            </w:pPr>
          </w:p>
        </w:tc>
        <w:tc>
          <w:tcPr>
            <w:tcW w:w="1504"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461D54EE" w14:textId="77777777" w:rsidR="00BC5914" w:rsidRPr="00A6332D" w:rsidRDefault="00BC5914" w:rsidP="008511DC">
            <w:pPr>
              <w:widowControl w:val="0"/>
              <w:spacing w:before="60" w:after="60"/>
              <w:rPr>
                <w:rFonts w:eastAsia="Calibri"/>
                <w:szCs w:val="24"/>
                <w:lang w:eastAsia="pl-PL"/>
              </w:rPr>
            </w:pPr>
          </w:p>
        </w:tc>
        <w:tc>
          <w:tcPr>
            <w:tcW w:w="908"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6E500B72" w14:textId="77777777" w:rsidR="00BC5914" w:rsidRPr="00A6332D" w:rsidRDefault="00BC5914" w:rsidP="008511DC">
            <w:pPr>
              <w:widowControl w:val="0"/>
              <w:spacing w:before="60" w:after="60"/>
              <w:rPr>
                <w:rFonts w:eastAsia="Calibri"/>
                <w:szCs w:val="24"/>
                <w:lang w:eastAsia="pl-PL"/>
              </w:rPr>
            </w:pPr>
          </w:p>
        </w:tc>
        <w:tc>
          <w:tcPr>
            <w:tcW w:w="1416" w:type="dxa"/>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FD3FE37" w14:textId="1CFC62EF" w:rsidR="00BC5914" w:rsidRPr="00A6332D" w:rsidRDefault="00A6332D" w:rsidP="008511DC">
            <w:pPr>
              <w:widowControl w:val="0"/>
              <w:spacing w:before="60" w:after="60"/>
              <w:rPr>
                <w:rFonts w:eastAsia="Calibri"/>
                <w:szCs w:val="24"/>
                <w:lang w:eastAsia="pl-PL"/>
              </w:rPr>
            </w:pPr>
            <w:r>
              <w:rPr>
                <w:rFonts w:eastAsia="Calibri"/>
                <w:szCs w:val="24"/>
                <w:lang w:eastAsia="pl-PL"/>
              </w:rPr>
              <w:t>10</w:t>
            </w:r>
          </w:p>
        </w:tc>
        <w:tc>
          <w:tcPr>
            <w:tcW w:w="1750" w:type="dxa"/>
            <w:tcBorders>
              <w:top w:val="single" w:sz="4" w:space="0" w:color="auto"/>
              <w:left w:val="single" w:sz="4" w:space="0" w:color="000000" w:themeColor="text1"/>
              <w:bottom w:val="single" w:sz="4" w:space="0" w:color="auto"/>
              <w:right w:val="single" w:sz="4" w:space="0" w:color="000000" w:themeColor="text1"/>
            </w:tcBorders>
            <w:shd w:val="clear" w:color="auto" w:fill="FFFFFF" w:themeFill="background1"/>
            <w:vAlign w:val="center"/>
          </w:tcPr>
          <w:p w14:paraId="52CC49BD" w14:textId="77777777" w:rsidR="00BC5914" w:rsidRPr="00A6332D" w:rsidRDefault="00BC5914" w:rsidP="008511DC">
            <w:pPr>
              <w:widowControl w:val="0"/>
              <w:spacing w:before="60" w:after="60"/>
              <w:rPr>
                <w:rFonts w:eastAsia="Calibri"/>
                <w:szCs w:val="24"/>
                <w:lang w:eastAsia="pl-PL"/>
              </w:rPr>
            </w:pPr>
            <w:r w:rsidRPr="00A6332D">
              <w:rPr>
                <w:rFonts w:eastAsia="Calibri"/>
                <w:szCs w:val="24"/>
                <w:lang w:eastAsia="pl-PL"/>
              </w:rPr>
              <w:t>10</w:t>
            </w:r>
          </w:p>
        </w:tc>
        <w:tc>
          <w:tcPr>
            <w:tcW w:w="1226" w:type="dxa"/>
            <w:tcBorders>
              <w:top w:val="single" w:sz="4" w:space="0" w:color="auto"/>
              <w:left w:val="single" w:sz="4" w:space="0" w:color="000000" w:themeColor="text1"/>
              <w:bottom w:val="single" w:sz="4" w:space="0" w:color="auto"/>
              <w:right w:val="double" w:sz="4" w:space="0" w:color="auto"/>
            </w:tcBorders>
            <w:shd w:val="clear" w:color="auto" w:fill="FFFFFF" w:themeFill="background1"/>
            <w:vAlign w:val="center"/>
          </w:tcPr>
          <w:p w14:paraId="0235B5A0" w14:textId="1A3D067F" w:rsidR="00BC5914" w:rsidRPr="00A6332D" w:rsidRDefault="00A6332D" w:rsidP="008511DC">
            <w:pPr>
              <w:widowControl w:val="0"/>
              <w:spacing w:before="60" w:after="60"/>
              <w:rPr>
                <w:rFonts w:eastAsia="Calibri"/>
                <w:b/>
                <w:szCs w:val="24"/>
                <w:lang w:eastAsia="pl-PL"/>
              </w:rPr>
            </w:pPr>
            <w:r>
              <w:rPr>
                <w:rFonts w:eastAsia="Calibri"/>
                <w:b/>
                <w:szCs w:val="24"/>
                <w:lang w:eastAsia="pl-PL"/>
              </w:rPr>
              <w:t>30</w:t>
            </w:r>
          </w:p>
        </w:tc>
      </w:tr>
      <w:tr w:rsidR="00BC5914" w:rsidRPr="00135F27" w14:paraId="689575CA"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55A92A5D" w14:textId="77777777" w:rsidR="00BC5914" w:rsidRPr="00135F27" w:rsidRDefault="00BC5914" w:rsidP="008511DC">
            <w:pPr>
              <w:jc w:val="left"/>
              <w:rPr>
                <w:b/>
              </w:rPr>
            </w:pPr>
            <w:r>
              <w:rPr>
                <w:b/>
              </w:rPr>
              <w:t>Wymagania wstępne:</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5CB0541" w14:textId="776307DE" w:rsidR="00BC5914" w:rsidRPr="00C15746" w:rsidRDefault="00BC5914" w:rsidP="008511DC">
            <w:pPr>
              <w:pStyle w:val="Zawartotabeli"/>
              <w:snapToGrid w:val="0"/>
              <w:spacing w:before="60" w:after="60"/>
              <w:ind w:right="-5"/>
              <w:jc w:val="both"/>
              <w:rPr>
                <w:bCs/>
                <w:snapToGrid w:val="0"/>
                <w:sz w:val="20"/>
                <w:szCs w:val="20"/>
              </w:rPr>
            </w:pPr>
            <w:r w:rsidRPr="00C15746">
              <w:rPr>
                <w:bCs/>
                <w:snapToGrid w:val="0"/>
                <w:sz w:val="20"/>
                <w:szCs w:val="20"/>
              </w:rPr>
              <w:t>Wiedza o społeczeństwie na poziomie programowym szkoły ponadgimnazjalnej (poziom 4 PRK)</w:t>
            </w:r>
          </w:p>
        </w:tc>
      </w:tr>
      <w:tr w:rsidR="00BC5914" w:rsidRPr="00135F27" w14:paraId="6D5EA9F5"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48D4A4CB" w14:textId="77777777" w:rsidR="00BC5914" w:rsidRPr="00135F27" w:rsidRDefault="00BC5914" w:rsidP="008511DC">
            <w:pPr>
              <w:jc w:val="left"/>
              <w:rPr>
                <w:b/>
              </w:rPr>
            </w:pPr>
            <w:r>
              <w:rPr>
                <w:b/>
              </w:rPr>
              <w:t>Cele przedmiotu:</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20C2D47E" w14:textId="3AFFA974" w:rsidR="00BC5914" w:rsidRPr="00841E8B" w:rsidRDefault="00BC5914" w:rsidP="008511DC">
            <w:pPr>
              <w:autoSpaceDE w:val="0"/>
              <w:autoSpaceDN w:val="0"/>
              <w:adjustRightInd w:val="0"/>
              <w:ind w:left="34"/>
              <w:jc w:val="both"/>
              <w:rPr>
                <w:sz w:val="18"/>
              </w:rPr>
            </w:pPr>
            <w:r w:rsidRPr="00F51F0A">
              <w:rPr>
                <w:b/>
                <w:sz w:val="18"/>
              </w:rPr>
              <w:t>Ogólnym celem</w:t>
            </w:r>
            <w:r w:rsidRPr="00F51F0A">
              <w:rPr>
                <w:sz w:val="18"/>
              </w:rPr>
              <w:t xml:space="preserve"> </w:t>
            </w:r>
            <w:r w:rsidRPr="009E396F">
              <w:rPr>
                <w:sz w:val="18"/>
              </w:rPr>
              <w:t xml:space="preserve">zdobycie przez studenta wiedzy, umiejętności i postaw niezbędnych </w:t>
            </w:r>
            <w:r w:rsidR="00887B9E">
              <w:rPr>
                <w:sz w:val="18"/>
              </w:rPr>
              <w:br/>
            </w:r>
            <w:r w:rsidRPr="009E396F">
              <w:rPr>
                <w:sz w:val="18"/>
              </w:rPr>
              <w:t>do współpracy w zespołach opieki zdrowotnej.</w:t>
            </w:r>
          </w:p>
        </w:tc>
      </w:tr>
      <w:tr w:rsidR="00BC5914" w:rsidRPr="00135F27" w14:paraId="0FFCF6F1" w14:textId="77777777" w:rsidTr="008511DC">
        <w:trPr>
          <w:trHeight w:val="350"/>
        </w:trPr>
        <w:tc>
          <w:tcPr>
            <w:tcW w:w="1985" w:type="dxa"/>
            <w:gridSpan w:val="2"/>
            <w:tcBorders>
              <w:top w:val="single" w:sz="4" w:space="0" w:color="auto"/>
              <w:left w:val="double" w:sz="4" w:space="0" w:color="auto"/>
              <w:bottom w:val="single" w:sz="4" w:space="0" w:color="auto"/>
              <w:right w:val="single" w:sz="4" w:space="0" w:color="auto"/>
            </w:tcBorders>
            <w:shd w:val="clear" w:color="auto" w:fill="F7F5F9"/>
            <w:vAlign w:val="center"/>
          </w:tcPr>
          <w:p w14:paraId="63AB0115" w14:textId="77777777" w:rsidR="00BC5914" w:rsidRPr="00135F27" w:rsidRDefault="00BC5914" w:rsidP="008511DC">
            <w:pPr>
              <w:rPr>
                <w:b/>
              </w:rPr>
            </w:pPr>
            <w:r>
              <w:rPr>
                <w:b/>
              </w:rPr>
              <w:t>Forma zajęć:</w:t>
            </w:r>
          </w:p>
        </w:tc>
        <w:tc>
          <w:tcPr>
            <w:tcW w:w="7229" w:type="dxa"/>
            <w:gridSpan w:val="6"/>
            <w:tcBorders>
              <w:top w:val="single" w:sz="4" w:space="0" w:color="auto"/>
              <w:left w:val="single" w:sz="4" w:space="0" w:color="auto"/>
              <w:bottom w:val="single" w:sz="4" w:space="0" w:color="auto"/>
              <w:right w:val="double" w:sz="4" w:space="0" w:color="auto"/>
            </w:tcBorders>
            <w:shd w:val="clear" w:color="auto" w:fill="F7F5F9"/>
            <w:vAlign w:val="center"/>
          </w:tcPr>
          <w:p w14:paraId="32555DD1" w14:textId="77777777" w:rsidR="00BC5914" w:rsidRPr="00135F27" w:rsidRDefault="00BC5914" w:rsidP="008511DC">
            <w:pPr>
              <w:rPr>
                <w:b/>
              </w:rPr>
            </w:pPr>
            <w:r w:rsidRPr="00135F27">
              <w:rPr>
                <w:b/>
              </w:rPr>
              <w:t>Metody dydaktyczne</w:t>
            </w:r>
          </w:p>
        </w:tc>
      </w:tr>
      <w:tr w:rsidR="00BC5914" w:rsidRPr="00135F27" w14:paraId="12883976" w14:textId="77777777" w:rsidTr="008511DC">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769A311F" w14:textId="77777777" w:rsidR="00BC5914" w:rsidRPr="00135F27" w:rsidRDefault="00BC5914" w:rsidP="008511DC">
            <w:r w:rsidRPr="00135F27">
              <w:t>Wykład</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145B6D99" w14:textId="77777777" w:rsidR="00BC5914" w:rsidRPr="00F51F0A" w:rsidRDefault="00BC5914" w:rsidP="008511DC">
            <w:pPr>
              <w:autoSpaceDE w:val="0"/>
              <w:autoSpaceDN w:val="0"/>
              <w:adjustRightInd w:val="0"/>
              <w:jc w:val="both"/>
              <w:rPr>
                <w:rFonts w:eastAsia="Calibri"/>
              </w:rPr>
            </w:pPr>
            <w:r w:rsidRPr="00F51F0A">
              <w:t>wykład konwencjonalny i konwersatoryjny z wykorzystaniem nowoczesnych technik audiowizualnych, dyskusja dydaktyczna w zakresie egzegezy tekstu prawnego</w:t>
            </w:r>
          </w:p>
        </w:tc>
      </w:tr>
      <w:tr w:rsidR="00FF675A" w:rsidRPr="00135F27" w14:paraId="04B0F92B" w14:textId="77777777" w:rsidTr="008511DC">
        <w:trPr>
          <w:trHeight w:val="375"/>
        </w:trPr>
        <w:tc>
          <w:tcPr>
            <w:tcW w:w="1985" w:type="dxa"/>
            <w:gridSpan w:val="2"/>
            <w:tcBorders>
              <w:top w:val="single" w:sz="4" w:space="0" w:color="auto"/>
              <w:left w:val="double" w:sz="4" w:space="0" w:color="auto"/>
              <w:bottom w:val="single" w:sz="4" w:space="0" w:color="000000" w:themeColor="text1"/>
              <w:right w:val="single" w:sz="4" w:space="0" w:color="auto"/>
            </w:tcBorders>
            <w:shd w:val="clear" w:color="auto" w:fill="FFFFFF" w:themeFill="background1"/>
            <w:vAlign w:val="center"/>
          </w:tcPr>
          <w:p w14:paraId="7607138A" w14:textId="2E2654FB" w:rsidR="00FF675A" w:rsidRPr="00135F27" w:rsidRDefault="00FF675A" w:rsidP="008511DC">
            <w:r>
              <w:t xml:space="preserve">Seminarium </w:t>
            </w:r>
          </w:p>
        </w:tc>
        <w:tc>
          <w:tcPr>
            <w:tcW w:w="7229" w:type="dxa"/>
            <w:gridSpan w:val="6"/>
            <w:tcBorders>
              <w:top w:val="single" w:sz="4" w:space="0" w:color="auto"/>
              <w:left w:val="single" w:sz="4" w:space="0" w:color="auto"/>
              <w:bottom w:val="single" w:sz="4" w:space="0" w:color="000000" w:themeColor="text1"/>
              <w:right w:val="double" w:sz="4" w:space="0" w:color="auto"/>
            </w:tcBorders>
            <w:shd w:val="clear" w:color="auto" w:fill="FFFFFF" w:themeFill="background1"/>
            <w:vAlign w:val="center"/>
          </w:tcPr>
          <w:p w14:paraId="088580F5" w14:textId="7B9F78A5" w:rsidR="00FF675A" w:rsidRPr="00F51F0A" w:rsidRDefault="00037CED" w:rsidP="008511DC">
            <w:pPr>
              <w:autoSpaceDE w:val="0"/>
              <w:autoSpaceDN w:val="0"/>
              <w:adjustRightInd w:val="0"/>
              <w:jc w:val="both"/>
            </w:pPr>
            <w:r w:rsidRPr="004506FF">
              <w:t>praca indywidualna i praca w grupach,</w:t>
            </w:r>
            <w:r>
              <w:t xml:space="preserve"> dyskusja</w:t>
            </w:r>
          </w:p>
        </w:tc>
      </w:tr>
      <w:tr w:rsidR="00BC5914" w:rsidRPr="00135F27" w14:paraId="142C9446" w14:textId="77777777" w:rsidTr="008511DC">
        <w:trPr>
          <w:trHeight w:val="488"/>
        </w:trPr>
        <w:tc>
          <w:tcPr>
            <w:tcW w:w="1985" w:type="dxa"/>
            <w:gridSpan w:val="2"/>
            <w:tcBorders>
              <w:top w:val="single" w:sz="4" w:space="0" w:color="000000" w:themeColor="text1"/>
              <w:left w:val="double" w:sz="4" w:space="0" w:color="auto"/>
              <w:bottom w:val="double" w:sz="4" w:space="0" w:color="auto"/>
              <w:right w:val="single" w:sz="4" w:space="0" w:color="000000" w:themeColor="text1"/>
            </w:tcBorders>
            <w:shd w:val="clear" w:color="auto" w:fill="FFFFFF" w:themeFill="background1"/>
            <w:vAlign w:val="center"/>
          </w:tcPr>
          <w:p w14:paraId="0F112429" w14:textId="77777777" w:rsidR="00BC5914" w:rsidRPr="00135F27" w:rsidRDefault="00BC5914" w:rsidP="008511DC">
            <w:r>
              <w:t>Samokształcenie</w:t>
            </w:r>
          </w:p>
        </w:tc>
        <w:tc>
          <w:tcPr>
            <w:tcW w:w="7229" w:type="dxa"/>
            <w:gridSpan w:val="6"/>
            <w:tcBorders>
              <w:top w:val="single" w:sz="4" w:space="0" w:color="000000" w:themeColor="text1"/>
              <w:left w:val="single" w:sz="4" w:space="0" w:color="000000" w:themeColor="text1"/>
              <w:bottom w:val="double" w:sz="4" w:space="0" w:color="auto"/>
              <w:right w:val="double" w:sz="4" w:space="0" w:color="auto"/>
            </w:tcBorders>
            <w:shd w:val="clear" w:color="auto" w:fill="FFFFFF" w:themeFill="background1"/>
            <w:vAlign w:val="center"/>
          </w:tcPr>
          <w:p w14:paraId="1FA4E687" w14:textId="77777777" w:rsidR="00BC5914" w:rsidRPr="00F51F0A" w:rsidRDefault="00BC5914" w:rsidP="008511DC">
            <w:pPr>
              <w:autoSpaceDE w:val="0"/>
              <w:autoSpaceDN w:val="0"/>
              <w:adjustRightInd w:val="0"/>
              <w:jc w:val="both"/>
              <w:rPr>
                <w:rFonts w:eastAsia="Calibri"/>
              </w:rPr>
            </w:pPr>
            <w:r w:rsidRPr="00F51F0A">
              <w:rPr>
                <w:rFonts w:eastAsia="Calibri"/>
              </w:rPr>
              <w:t>studia literaturowe i aktów prawnych z zakresu regulacji prawnych w obrębie pielęgniarstwa.</w:t>
            </w:r>
          </w:p>
        </w:tc>
      </w:tr>
    </w:tbl>
    <w:p w14:paraId="0D4102FF" w14:textId="77777777" w:rsidR="00BC5914" w:rsidRDefault="00BC5914" w:rsidP="00BC5914">
      <w:pPr>
        <w:jc w:val="left"/>
      </w:pPr>
    </w:p>
    <w:p w14:paraId="121CA1A5" w14:textId="77777777" w:rsidR="00BC5914" w:rsidRPr="00BD1D3A" w:rsidRDefault="00BC5914" w:rsidP="00BC5914">
      <w:pPr>
        <w:numPr>
          <w:ilvl w:val="0"/>
          <w:numId w:val="19"/>
        </w:numPr>
        <w:spacing w:after="200" w:line="276" w:lineRule="auto"/>
        <w:ind w:left="284" w:hanging="284"/>
        <w:contextualSpacing/>
        <w:jc w:val="left"/>
        <w:rPr>
          <w:b/>
        </w:rPr>
      </w:pPr>
      <w:r>
        <w:rPr>
          <w:b/>
        </w:rPr>
        <w:t>Efekty uczenia się</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812"/>
        <w:gridCol w:w="1984"/>
      </w:tblGrid>
      <w:tr w:rsidR="00BC5914" w:rsidRPr="00BD1D3A" w14:paraId="3DEF6FD0" w14:textId="77777777" w:rsidTr="008511DC">
        <w:trPr>
          <w:trHeight w:val="312"/>
          <w:tblHeader/>
        </w:trPr>
        <w:tc>
          <w:tcPr>
            <w:tcW w:w="1418" w:type="dxa"/>
            <w:tcBorders>
              <w:top w:val="double" w:sz="4" w:space="0" w:color="auto"/>
              <w:left w:val="double" w:sz="4" w:space="0" w:color="auto"/>
              <w:bottom w:val="double" w:sz="4" w:space="0" w:color="auto"/>
              <w:right w:val="double" w:sz="4" w:space="0" w:color="auto"/>
            </w:tcBorders>
            <w:shd w:val="clear" w:color="auto" w:fill="F7F5F9"/>
            <w:vAlign w:val="center"/>
          </w:tcPr>
          <w:p w14:paraId="6F71E279" w14:textId="77777777" w:rsidR="00BC5914" w:rsidRPr="00BD1D3A" w:rsidRDefault="00BC5914" w:rsidP="008511DC">
            <w:pPr>
              <w:widowControl w:val="0"/>
              <w:rPr>
                <w:rFonts w:eastAsia="Calibri"/>
                <w:b/>
                <w:bCs/>
                <w:snapToGrid w:val="0"/>
                <w:lang w:eastAsia="pl-PL"/>
              </w:rPr>
            </w:pPr>
            <w:r>
              <w:rPr>
                <w:rFonts w:eastAsia="Calibri"/>
                <w:b/>
                <w:bCs/>
                <w:snapToGrid w:val="0"/>
                <w:lang w:eastAsia="pl-PL"/>
              </w:rPr>
              <w:t>Lp.</w:t>
            </w:r>
          </w:p>
        </w:tc>
        <w:tc>
          <w:tcPr>
            <w:tcW w:w="5812" w:type="dxa"/>
            <w:tcBorders>
              <w:top w:val="double" w:sz="4" w:space="0" w:color="auto"/>
              <w:left w:val="double" w:sz="4" w:space="0" w:color="auto"/>
              <w:bottom w:val="double" w:sz="4" w:space="0" w:color="auto"/>
              <w:right w:val="double" w:sz="4" w:space="0" w:color="auto"/>
            </w:tcBorders>
            <w:shd w:val="clear" w:color="auto" w:fill="F7F5F9"/>
            <w:vAlign w:val="center"/>
          </w:tcPr>
          <w:p w14:paraId="7F0A2A3F" w14:textId="77777777" w:rsidR="00BC5914" w:rsidRPr="00BD1D3A" w:rsidRDefault="00BC5914" w:rsidP="008511DC">
            <w:pPr>
              <w:widowControl w:val="0"/>
              <w:rPr>
                <w:rFonts w:eastAsia="Calibri"/>
                <w:b/>
                <w:bCs/>
                <w:snapToGrid w:val="0"/>
                <w:lang w:eastAsia="pl-PL"/>
              </w:rPr>
            </w:pPr>
            <w:r>
              <w:rPr>
                <w:rFonts w:eastAsia="Calibri"/>
                <w:b/>
                <w:bCs/>
                <w:snapToGrid w:val="0"/>
                <w:lang w:eastAsia="pl-PL"/>
              </w:rPr>
              <w:t>Opis przedmiotowych efektów uczenia się</w:t>
            </w:r>
          </w:p>
          <w:p w14:paraId="4403C17A" w14:textId="77777777" w:rsidR="00BC5914" w:rsidRPr="00BD1D3A" w:rsidRDefault="00BC5914" w:rsidP="008511DC">
            <w:pPr>
              <w:widowControl w:val="0"/>
              <w:ind w:left="-57" w:right="-57"/>
              <w:rPr>
                <w:rFonts w:eastAsia="Calibri"/>
                <w:b/>
                <w:bCs/>
                <w:snapToGrid w:val="0"/>
                <w:lang w:eastAsia="pl-PL"/>
              </w:rPr>
            </w:pPr>
            <w:r>
              <w:rPr>
                <w:rFonts w:eastAsia="Calibri"/>
                <w:bCs/>
                <w:i/>
                <w:snapToGrid w:val="0"/>
                <w:lang w:eastAsia="pl-PL"/>
              </w:rPr>
              <w:t>Student</w:t>
            </w:r>
            <w:r w:rsidRPr="00BD1D3A">
              <w:rPr>
                <w:rFonts w:eastAsia="Calibri"/>
                <w:bCs/>
                <w:i/>
                <w:snapToGrid w:val="0"/>
                <w:lang w:eastAsia="pl-PL"/>
              </w:rPr>
              <w:t>, który zaliczył przedmiot:</w:t>
            </w:r>
          </w:p>
        </w:tc>
        <w:tc>
          <w:tcPr>
            <w:tcW w:w="1984" w:type="dxa"/>
            <w:tcBorders>
              <w:top w:val="double" w:sz="4" w:space="0" w:color="auto"/>
              <w:left w:val="double" w:sz="4" w:space="0" w:color="auto"/>
              <w:bottom w:val="double" w:sz="4" w:space="0" w:color="auto"/>
              <w:right w:val="double" w:sz="4" w:space="0" w:color="auto"/>
            </w:tcBorders>
            <w:shd w:val="clear" w:color="auto" w:fill="F7F5F9"/>
            <w:vAlign w:val="center"/>
          </w:tcPr>
          <w:p w14:paraId="5F223245" w14:textId="77777777" w:rsidR="00BC5914" w:rsidRPr="00BD1D3A" w:rsidRDefault="00BC5914" w:rsidP="008511DC">
            <w:pPr>
              <w:ind w:left="-57" w:right="-57"/>
              <w:rPr>
                <w:rFonts w:eastAsia="Calibri"/>
                <w:b/>
                <w:bCs/>
                <w:snapToGrid w:val="0"/>
                <w:lang w:eastAsia="pl-PL"/>
              </w:rPr>
            </w:pPr>
            <w:r w:rsidRPr="00BD1D3A">
              <w:rPr>
                <w:rFonts w:eastAsia="Calibri"/>
                <w:b/>
                <w:bCs/>
                <w:snapToGrid w:val="0"/>
                <w:lang w:eastAsia="pl-PL"/>
              </w:rPr>
              <w:t xml:space="preserve">Odniesienie do </w:t>
            </w:r>
            <w:r>
              <w:rPr>
                <w:rFonts w:eastAsia="Calibri"/>
                <w:b/>
                <w:bCs/>
                <w:snapToGrid w:val="0"/>
                <w:lang w:eastAsia="pl-PL"/>
              </w:rPr>
              <w:t>efektu kierunkowego</w:t>
            </w:r>
          </w:p>
        </w:tc>
      </w:tr>
      <w:tr w:rsidR="00BC5914" w:rsidRPr="00BD1D3A" w14:paraId="36B59C87" w14:textId="77777777" w:rsidTr="008511DC">
        <w:trPr>
          <w:trHeight w:val="312"/>
        </w:trPr>
        <w:tc>
          <w:tcPr>
            <w:tcW w:w="9214" w:type="dxa"/>
            <w:gridSpan w:val="3"/>
            <w:tcBorders>
              <w:top w:val="double" w:sz="4" w:space="0" w:color="auto"/>
              <w:left w:val="double" w:sz="4" w:space="0" w:color="auto"/>
              <w:bottom w:val="single" w:sz="4" w:space="0" w:color="auto"/>
              <w:right w:val="double" w:sz="4" w:space="0" w:color="auto"/>
            </w:tcBorders>
            <w:shd w:val="clear" w:color="auto" w:fill="F7F5F9"/>
            <w:vAlign w:val="center"/>
          </w:tcPr>
          <w:p w14:paraId="25A143E0" w14:textId="77777777" w:rsidR="00BC5914" w:rsidRPr="00BD1D3A" w:rsidRDefault="00BC5914" w:rsidP="008511DC">
            <w:pPr>
              <w:shd w:val="pct20" w:color="F2F2F2" w:themeColor="background1" w:themeShade="F2" w:fill="FFFFFF" w:themeFill="background1"/>
            </w:pPr>
            <w:r w:rsidRPr="00BD1D3A">
              <w:rPr>
                <w:b/>
              </w:rPr>
              <w:t>WIEDZA</w:t>
            </w:r>
          </w:p>
        </w:tc>
      </w:tr>
      <w:tr w:rsidR="00955B20" w:rsidRPr="00BD1D3A" w14:paraId="703A93BC" w14:textId="77777777" w:rsidTr="008511DC">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7042AAB3" w14:textId="77777777" w:rsidR="00955B20" w:rsidRPr="00451332" w:rsidRDefault="00955B20" w:rsidP="00955B20">
            <w:pPr>
              <w:rPr>
                <w:b/>
              </w:rPr>
            </w:pPr>
            <w:r w:rsidRPr="00C15746">
              <w:rPr>
                <w:rFonts w:eastAsia="Calibri"/>
                <w:bCs/>
                <w:lang w:eastAsia="pl-PL"/>
              </w:rPr>
              <w:t>P_</w:t>
            </w:r>
            <w:r>
              <w:rPr>
                <w:rFonts w:eastAsia="Calibri"/>
                <w:bCs/>
                <w:lang w:eastAsia="pl-PL"/>
              </w:rPr>
              <w:t>W</w:t>
            </w:r>
            <w:r w:rsidRPr="00C15746">
              <w:rPr>
                <w:rFonts w:eastAsia="Calibri"/>
                <w:bCs/>
                <w:lang w:eastAsia="pl-PL"/>
              </w:rPr>
              <w:t>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489B960E" w14:textId="16925D56" w:rsidR="00955B20" w:rsidRPr="00451332" w:rsidRDefault="00955B20" w:rsidP="00955B20">
            <w:pPr>
              <w:autoSpaceDE w:val="0"/>
              <w:autoSpaceDN w:val="0"/>
              <w:adjustRightInd w:val="0"/>
              <w:jc w:val="both"/>
            </w:pPr>
            <w:r w:rsidRPr="000E7267">
              <w:t>Zna i rozumie priorytety pracy zespołowej i czynniki wpływające na efektywność pracy zespołu;</w:t>
            </w:r>
          </w:p>
        </w:tc>
        <w:tc>
          <w:tcPr>
            <w:tcW w:w="1984" w:type="dxa"/>
            <w:tcBorders>
              <w:top w:val="double" w:sz="4" w:space="0" w:color="auto"/>
              <w:left w:val="single" w:sz="4" w:space="0" w:color="FFFFFF" w:themeColor="background1"/>
              <w:bottom w:val="single" w:sz="4" w:space="0" w:color="auto"/>
              <w:right w:val="double" w:sz="4" w:space="0" w:color="auto"/>
            </w:tcBorders>
            <w:vAlign w:val="center"/>
          </w:tcPr>
          <w:p w14:paraId="13D868D6" w14:textId="77777777" w:rsidR="00955B20" w:rsidRPr="00A91D95" w:rsidRDefault="00955B20" w:rsidP="00955B20">
            <w:r>
              <w:t>C.W43.</w:t>
            </w:r>
          </w:p>
        </w:tc>
      </w:tr>
      <w:tr w:rsidR="00955B20" w:rsidRPr="00BD1D3A" w14:paraId="00E2BC6A" w14:textId="77777777" w:rsidTr="008511DC">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24283C4" w14:textId="77777777" w:rsidR="00955B20" w:rsidRPr="00451332" w:rsidRDefault="00955B20" w:rsidP="00955B20">
            <w:pPr>
              <w:rPr>
                <w:b/>
              </w:rPr>
            </w:pPr>
            <w:r w:rsidRPr="00C15746">
              <w:rPr>
                <w:rFonts w:eastAsia="Calibri"/>
                <w:bCs/>
                <w:lang w:eastAsia="pl-PL"/>
              </w:rPr>
              <w:t>P_</w:t>
            </w:r>
            <w:r>
              <w:rPr>
                <w:rFonts w:eastAsia="Calibri"/>
                <w:bCs/>
                <w:lang w:eastAsia="pl-PL"/>
              </w:rPr>
              <w:t>W02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1CC5C268" w14:textId="6BA4D7FF" w:rsidR="00955B20" w:rsidRPr="00451332" w:rsidRDefault="00955B20" w:rsidP="00955B20">
            <w:pPr>
              <w:autoSpaceDE w:val="0"/>
              <w:autoSpaceDN w:val="0"/>
              <w:adjustRightInd w:val="0"/>
              <w:jc w:val="both"/>
            </w:pPr>
            <w:r w:rsidRPr="000E7267">
              <w:t>Zna i rozumie znaczenie motywacji członków zespołu dla jakości i efektywności pracy;</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9BFDF34" w14:textId="77777777" w:rsidR="00955B20" w:rsidRPr="00A91D95" w:rsidRDefault="00955B20" w:rsidP="00955B20">
            <w:r w:rsidRPr="00007060">
              <w:t>C.W4</w:t>
            </w:r>
            <w:r>
              <w:t>4.</w:t>
            </w:r>
          </w:p>
        </w:tc>
      </w:tr>
      <w:tr w:rsidR="00955B20" w:rsidRPr="00BD1D3A" w14:paraId="0EDCE95C" w14:textId="77777777" w:rsidTr="00C967B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tcPr>
          <w:p w14:paraId="1562DEEA" w14:textId="77777777" w:rsidR="00955B20" w:rsidRPr="00C15746" w:rsidRDefault="00955B20" w:rsidP="00955B20">
            <w:pPr>
              <w:rPr>
                <w:rFonts w:eastAsia="Calibri"/>
                <w:bCs/>
                <w:lang w:eastAsia="pl-PL"/>
              </w:rPr>
            </w:pPr>
            <w:r w:rsidRPr="002767B2">
              <w:rPr>
                <w:rFonts w:eastAsia="Calibri"/>
                <w:bCs/>
                <w:lang w:eastAsia="pl-PL"/>
              </w:rPr>
              <w:t>P_W0</w:t>
            </w:r>
            <w:r>
              <w:rPr>
                <w:rFonts w:eastAsia="Calibri"/>
                <w:bCs/>
                <w:lang w:eastAsia="pl-PL"/>
              </w:rPr>
              <w:t>3</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D0E7787" w14:textId="31C3729A" w:rsidR="00955B20" w:rsidRDefault="00955B20" w:rsidP="00955B20">
            <w:pPr>
              <w:autoSpaceDE w:val="0"/>
              <w:autoSpaceDN w:val="0"/>
              <w:adjustRightInd w:val="0"/>
              <w:jc w:val="both"/>
            </w:pPr>
            <w:r w:rsidRPr="000E7267">
              <w:t>Zna i rozumie rolę przywództwa i style zarządzania w pracy zespołowej oraz ich wady i zalety;</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F0C1DB7" w14:textId="77777777" w:rsidR="00955B20" w:rsidRPr="002E2774" w:rsidRDefault="00955B20" w:rsidP="00955B20">
            <w:r w:rsidRPr="00007060">
              <w:t>C.W4</w:t>
            </w:r>
            <w:r>
              <w:t>5.</w:t>
            </w:r>
          </w:p>
        </w:tc>
      </w:tr>
      <w:tr w:rsidR="00955B20" w:rsidRPr="00BD1D3A" w14:paraId="218A5FC0" w14:textId="77777777" w:rsidTr="00C967B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tcPr>
          <w:p w14:paraId="4BF131A2" w14:textId="77777777" w:rsidR="00955B20" w:rsidRPr="00C15746" w:rsidRDefault="00955B20" w:rsidP="00955B20">
            <w:pPr>
              <w:rPr>
                <w:rFonts w:eastAsia="Calibri"/>
                <w:bCs/>
                <w:lang w:eastAsia="pl-PL"/>
              </w:rPr>
            </w:pPr>
            <w:r w:rsidRPr="002767B2">
              <w:rPr>
                <w:rFonts w:eastAsia="Calibri"/>
                <w:bCs/>
                <w:lang w:eastAsia="pl-PL"/>
              </w:rPr>
              <w:t>P_W0</w:t>
            </w:r>
            <w:r>
              <w:rPr>
                <w:rFonts w:eastAsia="Calibri"/>
                <w:bCs/>
                <w:lang w:eastAsia="pl-PL"/>
              </w:rPr>
              <w:t>4</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7F09EB11" w14:textId="36DC7903" w:rsidR="00955B20" w:rsidRDefault="00955B20" w:rsidP="00955B20">
            <w:pPr>
              <w:autoSpaceDE w:val="0"/>
              <w:autoSpaceDN w:val="0"/>
              <w:adjustRightInd w:val="0"/>
              <w:jc w:val="both"/>
            </w:pPr>
            <w:r w:rsidRPr="000E7267">
              <w:t>Zna i rozumie proces podejmowania decyzji w zespole;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A8BD580" w14:textId="77777777" w:rsidR="00955B20" w:rsidRPr="002E2774" w:rsidRDefault="00955B20" w:rsidP="00955B20">
            <w:r w:rsidRPr="00007060">
              <w:t>C.W4</w:t>
            </w:r>
            <w:r>
              <w:t>6.</w:t>
            </w:r>
          </w:p>
        </w:tc>
      </w:tr>
      <w:tr w:rsidR="00955B20" w:rsidRPr="00BD1D3A" w14:paraId="60AAA07F" w14:textId="77777777" w:rsidTr="00C967B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tcPr>
          <w:p w14:paraId="548810D5" w14:textId="77777777" w:rsidR="00955B20" w:rsidRPr="00C15746" w:rsidRDefault="00955B20" w:rsidP="00955B20">
            <w:pPr>
              <w:rPr>
                <w:rFonts w:eastAsia="Calibri"/>
                <w:bCs/>
                <w:lang w:eastAsia="pl-PL"/>
              </w:rPr>
            </w:pPr>
            <w:r w:rsidRPr="002767B2">
              <w:rPr>
                <w:rFonts w:eastAsia="Calibri"/>
                <w:bCs/>
                <w:lang w:eastAsia="pl-PL"/>
              </w:rPr>
              <w:t>P_W0</w:t>
            </w:r>
            <w:r>
              <w:rPr>
                <w:rFonts w:eastAsia="Calibri"/>
                <w:bCs/>
                <w:lang w:eastAsia="pl-PL"/>
              </w:rPr>
              <w:t>5</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02FA8B2E" w14:textId="080AB5A5" w:rsidR="00955B20" w:rsidRDefault="00955B20" w:rsidP="00955B20">
            <w:pPr>
              <w:autoSpaceDE w:val="0"/>
              <w:autoSpaceDN w:val="0"/>
              <w:adjustRightInd w:val="0"/>
              <w:jc w:val="both"/>
            </w:pPr>
            <w:r w:rsidRPr="000E7267">
              <w:t>Zna i rozumie metody samooceny pracy zespołu;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60BA2858" w14:textId="77777777" w:rsidR="00955B20" w:rsidRPr="002E2774" w:rsidRDefault="00955B20" w:rsidP="00955B20">
            <w:r w:rsidRPr="00007060">
              <w:t>C.W4</w:t>
            </w:r>
            <w:r>
              <w:t>7.</w:t>
            </w:r>
          </w:p>
        </w:tc>
      </w:tr>
      <w:tr w:rsidR="00955B20" w:rsidRPr="00BD1D3A" w14:paraId="3D48B457" w14:textId="77777777" w:rsidTr="00C967B5">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tcPr>
          <w:p w14:paraId="0CDC0188" w14:textId="77777777" w:rsidR="00955B20" w:rsidRPr="00C15746" w:rsidRDefault="00955B20" w:rsidP="00955B20">
            <w:pPr>
              <w:rPr>
                <w:rFonts w:eastAsia="Calibri"/>
                <w:bCs/>
                <w:lang w:eastAsia="pl-PL"/>
              </w:rPr>
            </w:pPr>
            <w:r w:rsidRPr="002767B2">
              <w:rPr>
                <w:rFonts w:eastAsia="Calibri"/>
                <w:bCs/>
                <w:lang w:eastAsia="pl-PL"/>
              </w:rPr>
              <w:t>P_W0</w:t>
            </w:r>
            <w:r>
              <w:rPr>
                <w:rFonts w:eastAsia="Calibri"/>
                <w:bCs/>
                <w:lang w:eastAsia="pl-PL"/>
              </w:rPr>
              <w:t>6</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6F336644" w14:textId="496DEAB9" w:rsidR="00955B20" w:rsidRDefault="00955B20" w:rsidP="00955B20">
            <w:pPr>
              <w:autoSpaceDE w:val="0"/>
              <w:autoSpaceDN w:val="0"/>
              <w:adjustRightInd w:val="0"/>
              <w:jc w:val="both"/>
            </w:pPr>
            <w:r w:rsidRPr="000E7267">
              <w:t>Zna i rozumie czynniki zakłócające pracę zespołową i metody rozwiązywania konfliktów w zespole;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21E730D2" w14:textId="77777777" w:rsidR="00955B20" w:rsidRPr="002E2774" w:rsidRDefault="00955B20" w:rsidP="00955B20">
            <w:r w:rsidRPr="00007060">
              <w:t>C.W4</w:t>
            </w:r>
            <w:r>
              <w:t>8.</w:t>
            </w:r>
          </w:p>
        </w:tc>
      </w:tr>
      <w:tr w:rsidR="00BC5914" w:rsidRPr="00BD1D3A" w14:paraId="644A39E6" w14:textId="77777777" w:rsidTr="008511DC">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293B5575" w14:textId="77777777" w:rsidR="00BC5914" w:rsidRPr="00BD1D3A" w:rsidRDefault="00BC5914" w:rsidP="008511DC">
            <w:pPr>
              <w:shd w:val="pct5" w:color="F2F2F2" w:themeColor="background1" w:themeShade="F2" w:fill="FFFFFF" w:themeFill="background1"/>
            </w:pPr>
            <w:r w:rsidRPr="00BD1D3A">
              <w:rPr>
                <w:b/>
              </w:rPr>
              <w:t>UMIEJĘTNOŚCI</w:t>
            </w:r>
          </w:p>
        </w:tc>
      </w:tr>
      <w:tr w:rsidR="00955B20" w:rsidRPr="00BD1D3A" w14:paraId="75E3B10C" w14:textId="77777777" w:rsidTr="008511DC">
        <w:trPr>
          <w:trHeight w:val="312"/>
        </w:trPr>
        <w:tc>
          <w:tcPr>
            <w:tcW w:w="1418" w:type="dxa"/>
            <w:tcBorders>
              <w:top w:val="double" w:sz="4" w:space="0" w:color="auto"/>
              <w:left w:val="double" w:sz="4" w:space="0" w:color="auto"/>
              <w:bottom w:val="single" w:sz="4" w:space="0" w:color="auto"/>
              <w:right w:val="single" w:sz="4" w:space="0" w:color="FFFFFF" w:themeColor="background1"/>
            </w:tcBorders>
            <w:shd w:val="clear" w:color="auto" w:fill="auto"/>
            <w:vAlign w:val="center"/>
          </w:tcPr>
          <w:p w14:paraId="0E9C28F0" w14:textId="77777777" w:rsidR="00955B20" w:rsidRPr="00451332" w:rsidRDefault="00955B20" w:rsidP="00955B20">
            <w:pPr>
              <w:rPr>
                <w:b/>
              </w:rPr>
            </w:pPr>
            <w:r w:rsidRPr="00C15746">
              <w:rPr>
                <w:rFonts w:eastAsia="Calibri"/>
                <w:bCs/>
                <w:lang w:eastAsia="pl-PL"/>
              </w:rPr>
              <w:t>P_</w:t>
            </w:r>
            <w:r>
              <w:rPr>
                <w:rFonts w:eastAsia="Calibri"/>
                <w:bCs/>
                <w:lang w:eastAsia="pl-PL"/>
              </w:rPr>
              <w:t>U</w:t>
            </w:r>
            <w:r w:rsidRPr="00C15746">
              <w:rPr>
                <w:rFonts w:eastAsia="Calibri"/>
                <w:bCs/>
                <w:lang w:eastAsia="pl-PL"/>
              </w:rPr>
              <w:t>01</w:t>
            </w:r>
          </w:p>
        </w:tc>
        <w:tc>
          <w:tcPr>
            <w:tcW w:w="5812" w:type="dxa"/>
            <w:tcBorders>
              <w:top w:val="double" w:sz="4" w:space="0" w:color="auto"/>
              <w:left w:val="double" w:sz="4" w:space="0" w:color="auto"/>
              <w:bottom w:val="single" w:sz="4" w:space="0" w:color="auto"/>
              <w:right w:val="double" w:sz="4" w:space="0" w:color="auto"/>
            </w:tcBorders>
            <w:shd w:val="clear" w:color="auto" w:fill="auto"/>
            <w:vAlign w:val="center"/>
          </w:tcPr>
          <w:p w14:paraId="17DB46BF" w14:textId="7A7396EF" w:rsidR="00955B20" w:rsidRPr="00E04834" w:rsidRDefault="00955B20" w:rsidP="00955B20">
            <w:pPr>
              <w:autoSpaceDE w:val="0"/>
              <w:autoSpaceDN w:val="0"/>
              <w:adjustRightInd w:val="0"/>
              <w:jc w:val="left"/>
            </w:pPr>
            <w:r w:rsidRPr="000E7267">
              <w:t>Potrafi analizować korzyści wynikające z pracy zespołowej;</w:t>
            </w:r>
          </w:p>
        </w:tc>
        <w:tc>
          <w:tcPr>
            <w:tcW w:w="1984" w:type="dxa"/>
            <w:tcBorders>
              <w:top w:val="double" w:sz="4" w:space="0" w:color="auto"/>
              <w:left w:val="double" w:sz="4" w:space="0" w:color="auto"/>
              <w:bottom w:val="single" w:sz="4" w:space="0" w:color="auto"/>
              <w:right w:val="double" w:sz="4" w:space="0" w:color="auto"/>
            </w:tcBorders>
            <w:shd w:val="clear" w:color="auto" w:fill="auto"/>
            <w:vAlign w:val="center"/>
          </w:tcPr>
          <w:p w14:paraId="5235D2C5" w14:textId="77777777" w:rsidR="00955B20" w:rsidRPr="00D659F4" w:rsidRDefault="00955B20" w:rsidP="00955B20">
            <w:pPr>
              <w:spacing w:before="60" w:after="60"/>
            </w:pPr>
            <w:r>
              <w:rPr>
                <w:bCs/>
              </w:rPr>
              <w:t>C.U53.</w:t>
            </w:r>
          </w:p>
        </w:tc>
      </w:tr>
      <w:tr w:rsidR="00955B20" w:rsidRPr="00BD1D3A" w14:paraId="3D70443E" w14:textId="77777777" w:rsidTr="008511DC">
        <w:trPr>
          <w:trHeight w:val="31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B0BFF43" w14:textId="77777777" w:rsidR="00955B20" w:rsidRDefault="00955B20" w:rsidP="00955B20">
            <w:r w:rsidRPr="004C5576">
              <w:t>P_U0</w:t>
            </w:r>
            <w:r>
              <w:t>2</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564C8860" w14:textId="258DF4EA" w:rsidR="00955B20" w:rsidRPr="00E04834" w:rsidRDefault="00955B20" w:rsidP="00955B20">
            <w:pPr>
              <w:autoSpaceDE w:val="0"/>
              <w:autoSpaceDN w:val="0"/>
              <w:adjustRightInd w:val="0"/>
              <w:jc w:val="left"/>
            </w:pPr>
            <w:r w:rsidRPr="000E7267">
              <w:t>Potrafi korzystać z wybranych modeli organizowania pracy własnej i zespołu;</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5118BF50" w14:textId="77777777" w:rsidR="00955B20" w:rsidRPr="00D659F4" w:rsidRDefault="00955B20" w:rsidP="00955B20">
            <w:pPr>
              <w:spacing w:before="60" w:after="60"/>
            </w:pPr>
            <w:r w:rsidRPr="0097306F">
              <w:rPr>
                <w:bCs/>
              </w:rPr>
              <w:t>C.U5</w:t>
            </w:r>
            <w:r>
              <w:rPr>
                <w:bCs/>
              </w:rPr>
              <w:t>4</w:t>
            </w:r>
            <w:r w:rsidRPr="0097306F">
              <w:rPr>
                <w:bCs/>
              </w:rPr>
              <w:t>.</w:t>
            </w:r>
          </w:p>
        </w:tc>
      </w:tr>
      <w:tr w:rsidR="00955B20" w:rsidRPr="00BD1D3A" w14:paraId="5B539E35" w14:textId="77777777" w:rsidTr="008511DC">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16F6D2BF" w14:textId="77777777" w:rsidR="00955B20" w:rsidRDefault="00955B20" w:rsidP="00955B20">
            <w:r>
              <w:t>P_U03</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15FFA329" w14:textId="7F162FCA" w:rsidR="00955B20" w:rsidRPr="00E04834" w:rsidRDefault="00955B20" w:rsidP="00955B20">
            <w:pPr>
              <w:autoSpaceDE w:val="0"/>
              <w:autoSpaceDN w:val="0"/>
              <w:adjustRightInd w:val="0"/>
              <w:jc w:val="left"/>
            </w:pPr>
            <w:r w:rsidRPr="000E7267">
              <w:t>Potrafi wskazywać sposoby rozwiązywania problemów członków zespołu;</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0B231119" w14:textId="77777777" w:rsidR="00955B20" w:rsidRPr="00D659F4" w:rsidRDefault="00955B20" w:rsidP="00955B20">
            <w:pPr>
              <w:spacing w:before="60" w:after="60"/>
            </w:pPr>
            <w:r w:rsidRPr="0097306F">
              <w:rPr>
                <w:bCs/>
              </w:rPr>
              <w:t>C.U5</w:t>
            </w:r>
            <w:r>
              <w:rPr>
                <w:bCs/>
              </w:rPr>
              <w:t>5</w:t>
            </w:r>
            <w:r w:rsidRPr="0097306F">
              <w:rPr>
                <w:bCs/>
              </w:rPr>
              <w:t>.</w:t>
            </w:r>
          </w:p>
        </w:tc>
      </w:tr>
      <w:tr w:rsidR="00955B20" w:rsidRPr="00BD1D3A" w14:paraId="7EDCF6CC" w14:textId="77777777" w:rsidTr="00A52A89">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31E944F3" w14:textId="77777777" w:rsidR="00955B20" w:rsidRDefault="00955B20" w:rsidP="00955B20">
            <w:r>
              <w:t>P_U04</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5D06F51E" w14:textId="1A46A674" w:rsidR="00955B20" w:rsidRDefault="00955B20" w:rsidP="00955B20">
            <w:pPr>
              <w:autoSpaceDE w:val="0"/>
              <w:autoSpaceDN w:val="0"/>
              <w:adjustRightInd w:val="0"/>
              <w:jc w:val="left"/>
            </w:pPr>
            <w:r w:rsidRPr="000E7267">
              <w:t>Potrafi planować pracę zespołu i motywować członków zespołu do pracy;</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6EF66DBE" w14:textId="77777777" w:rsidR="00955B20" w:rsidRPr="008A0B01" w:rsidRDefault="00955B20" w:rsidP="00955B20">
            <w:pPr>
              <w:spacing w:before="60" w:after="60"/>
              <w:rPr>
                <w:bCs/>
              </w:rPr>
            </w:pPr>
            <w:r w:rsidRPr="0097306F">
              <w:rPr>
                <w:bCs/>
              </w:rPr>
              <w:t>C.U5</w:t>
            </w:r>
            <w:r>
              <w:rPr>
                <w:bCs/>
              </w:rPr>
              <w:t>6</w:t>
            </w:r>
            <w:r w:rsidRPr="0097306F">
              <w:rPr>
                <w:bCs/>
              </w:rPr>
              <w:t>.</w:t>
            </w:r>
          </w:p>
        </w:tc>
      </w:tr>
      <w:tr w:rsidR="00955B20" w:rsidRPr="00BD1D3A" w14:paraId="710736F5" w14:textId="77777777" w:rsidTr="00A52A89">
        <w:trPr>
          <w:trHeight w:val="31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7DF4FC26" w14:textId="77777777" w:rsidR="00955B20" w:rsidRDefault="00955B20" w:rsidP="00955B20">
            <w:r>
              <w:t>P_U05</w:t>
            </w:r>
          </w:p>
        </w:tc>
        <w:tc>
          <w:tcPr>
            <w:tcW w:w="5812" w:type="dxa"/>
            <w:tcBorders>
              <w:top w:val="single" w:sz="4" w:space="0" w:color="auto"/>
              <w:left w:val="double" w:sz="4" w:space="0" w:color="auto"/>
              <w:bottom w:val="double" w:sz="4" w:space="0" w:color="auto"/>
              <w:right w:val="double" w:sz="4" w:space="0" w:color="auto"/>
            </w:tcBorders>
            <w:shd w:val="clear" w:color="auto" w:fill="auto"/>
            <w:vAlign w:val="center"/>
          </w:tcPr>
          <w:p w14:paraId="3A7A2A60" w14:textId="501DFA83" w:rsidR="00955B20" w:rsidRDefault="00955B20" w:rsidP="00955B20">
            <w:pPr>
              <w:autoSpaceDE w:val="0"/>
              <w:autoSpaceDN w:val="0"/>
              <w:adjustRightInd w:val="0"/>
              <w:jc w:val="left"/>
            </w:pPr>
            <w:r w:rsidRPr="000E7267">
              <w:t>Potrafi identyfikować czynniki zakłócające pracę zespołu i wskazywać sposoby zwiększenia efektywności w pracy zespołowej;</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7BB8865A" w14:textId="77777777" w:rsidR="00955B20" w:rsidRPr="008A0B01" w:rsidRDefault="00955B20" w:rsidP="00955B20">
            <w:pPr>
              <w:spacing w:before="60" w:after="60"/>
              <w:rPr>
                <w:bCs/>
              </w:rPr>
            </w:pPr>
            <w:r w:rsidRPr="0097306F">
              <w:rPr>
                <w:bCs/>
              </w:rPr>
              <w:t>C.U</w:t>
            </w:r>
            <w:r>
              <w:rPr>
                <w:bCs/>
              </w:rPr>
              <w:t>57</w:t>
            </w:r>
            <w:r w:rsidRPr="0097306F">
              <w:rPr>
                <w:bCs/>
              </w:rPr>
              <w:t>.</w:t>
            </w:r>
          </w:p>
        </w:tc>
      </w:tr>
      <w:tr w:rsidR="00BC5914" w:rsidRPr="00BD1D3A" w14:paraId="3903A1EF" w14:textId="77777777" w:rsidTr="008511DC">
        <w:trPr>
          <w:trHeight w:val="312"/>
        </w:trPr>
        <w:tc>
          <w:tcPr>
            <w:tcW w:w="9214" w:type="dxa"/>
            <w:gridSpan w:val="3"/>
            <w:tcBorders>
              <w:top w:val="double" w:sz="4" w:space="0" w:color="auto"/>
              <w:left w:val="double" w:sz="4" w:space="0" w:color="auto"/>
              <w:bottom w:val="double" w:sz="4" w:space="0" w:color="auto"/>
              <w:right w:val="double" w:sz="4" w:space="0" w:color="auto"/>
            </w:tcBorders>
            <w:shd w:val="clear" w:color="auto" w:fill="F7F5F9"/>
            <w:vAlign w:val="center"/>
          </w:tcPr>
          <w:p w14:paraId="3CD45668" w14:textId="77777777" w:rsidR="00BC5914" w:rsidRPr="00BD1D3A" w:rsidRDefault="00BC5914" w:rsidP="008511DC">
            <w:pPr>
              <w:shd w:val="pct20" w:color="F2F2F2" w:themeColor="background1" w:themeShade="F2" w:fill="FFFFFF" w:themeFill="background1"/>
            </w:pPr>
            <w:r w:rsidRPr="00BD1D3A">
              <w:rPr>
                <w:b/>
              </w:rPr>
              <w:t>KOMPETENCJE</w:t>
            </w:r>
          </w:p>
        </w:tc>
      </w:tr>
      <w:tr w:rsidR="00955B20" w:rsidRPr="00BD1D3A" w14:paraId="088CC8F2" w14:textId="77777777" w:rsidTr="008511DC">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B68129B" w14:textId="11EB10A3" w:rsidR="00955B20" w:rsidRPr="00E04834" w:rsidRDefault="00955B20" w:rsidP="00955B20">
            <w:pPr>
              <w:spacing w:before="60" w:after="60"/>
              <w:rPr>
                <w:b/>
              </w:rPr>
            </w:pPr>
            <w:r w:rsidRPr="001E4BA2">
              <w:lastRenderedPageBreak/>
              <w:t>P_K01</w:t>
            </w:r>
          </w:p>
        </w:tc>
        <w:tc>
          <w:tcPr>
            <w:tcW w:w="5812" w:type="dxa"/>
            <w:tcBorders>
              <w:top w:val="single" w:sz="4" w:space="0" w:color="auto"/>
              <w:left w:val="double" w:sz="4" w:space="0" w:color="auto"/>
              <w:bottom w:val="single" w:sz="4" w:space="0" w:color="auto"/>
              <w:right w:val="double" w:sz="4" w:space="0" w:color="auto"/>
            </w:tcBorders>
            <w:shd w:val="clear" w:color="auto" w:fill="auto"/>
            <w:vAlign w:val="center"/>
          </w:tcPr>
          <w:p w14:paraId="429EBAC5" w14:textId="07E01B2C" w:rsidR="00955B20" w:rsidRPr="00E04834" w:rsidRDefault="00955B20" w:rsidP="00955B20">
            <w:pPr>
              <w:autoSpaceDE w:val="0"/>
              <w:autoSpaceDN w:val="0"/>
              <w:adjustRightInd w:val="0"/>
              <w:jc w:val="both"/>
            </w:pPr>
            <w:r w:rsidRPr="001E4BA2">
              <w:t>Gotowy jest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5E6FF813" w14:textId="182F5221" w:rsidR="00955B20" w:rsidRPr="00D659F4" w:rsidRDefault="00955B20" w:rsidP="00955B20">
            <w:pPr>
              <w:spacing w:before="60" w:after="60"/>
            </w:pPr>
            <w:r w:rsidRPr="001E4BA2">
              <w:t xml:space="preserve"> K.01.</w:t>
            </w:r>
          </w:p>
        </w:tc>
      </w:tr>
      <w:tr w:rsidR="00955B20" w:rsidRPr="00BD1D3A" w14:paraId="288414F6" w14:textId="77777777" w:rsidTr="001A262A">
        <w:trPr>
          <w:trHeight w:val="373"/>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1C05AFCD" w14:textId="2932BFDA" w:rsidR="00955B20" w:rsidRDefault="00955B20" w:rsidP="00955B20">
            <w:r w:rsidRPr="001E4BA2">
              <w:t>P_K02</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213614AE" w14:textId="0CC8F79A" w:rsidR="00955B20" w:rsidRPr="00E04834" w:rsidRDefault="00955B20" w:rsidP="00955B20">
            <w:pPr>
              <w:autoSpaceDE w:val="0"/>
              <w:autoSpaceDN w:val="0"/>
              <w:adjustRightInd w:val="0"/>
              <w:jc w:val="both"/>
            </w:pPr>
            <w:r w:rsidRPr="001E4BA2">
              <w:t>Gotowy jest do przestrzegania praw pacjenta;</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32C41C72" w14:textId="76F68479" w:rsidR="00955B20" w:rsidRPr="00D659F4" w:rsidRDefault="00955B20" w:rsidP="00955B20">
            <w:r w:rsidRPr="001E4BA2">
              <w:t>K.02.</w:t>
            </w:r>
          </w:p>
        </w:tc>
      </w:tr>
      <w:tr w:rsidR="00955B20" w:rsidRPr="00BD1D3A" w14:paraId="562F09AD" w14:textId="77777777" w:rsidTr="001B0A9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57D03C34" w14:textId="6A4513C2" w:rsidR="00955B20" w:rsidRPr="00B80AB7" w:rsidRDefault="00955B20" w:rsidP="00955B20">
            <w:pPr>
              <w:rPr>
                <w:rFonts w:eastAsia="Calibri"/>
                <w:bCs/>
                <w:lang w:eastAsia="pl-PL"/>
              </w:rPr>
            </w:pPr>
            <w:r w:rsidRPr="001E4BA2">
              <w:t>P_K03</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AA2875B" w14:textId="7713F8C7" w:rsidR="00955B20" w:rsidRDefault="00955B20" w:rsidP="00955B20">
            <w:pPr>
              <w:autoSpaceDE w:val="0"/>
              <w:autoSpaceDN w:val="0"/>
              <w:adjustRightInd w:val="0"/>
              <w:jc w:val="both"/>
            </w:pPr>
            <w:r w:rsidRPr="001E4BA2">
              <w:t>Gotowy jest do samodzielnego i rzetelnego wykonywania zawodu zgodnie z zasadami etyki, w tym przestrzegania wartości i powinności moralnych w opiece nad pacjentem;</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782FA08C" w14:textId="543BDB6F" w:rsidR="00955B20" w:rsidRDefault="00955B20" w:rsidP="00955B20">
            <w:pPr>
              <w:rPr>
                <w:rFonts w:eastAsia="Calibri"/>
                <w:bCs/>
                <w:lang w:eastAsia="pl-PL"/>
              </w:rPr>
            </w:pPr>
            <w:r w:rsidRPr="001E4BA2">
              <w:t>K.03.</w:t>
            </w:r>
          </w:p>
        </w:tc>
      </w:tr>
      <w:tr w:rsidR="00955B20" w:rsidRPr="00BD1D3A" w14:paraId="0EEE6126" w14:textId="77777777" w:rsidTr="001B0A9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0DE649E2" w14:textId="175E15F5" w:rsidR="00955B20" w:rsidRPr="00B80AB7" w:rsidRDefault="00955B20" w:rsidP="00955B20">
            <w:pPr>
              <w:rPr>
                <w:rFonts w:eastAsia="Calibri"/>
                <w:bCs/>
                <w:lang w:eastAsia="pl-PL"/>
              </w:rPr>
            </w:pPr>
            <w:r w:rsidRPr="001E4BA2">
              <w:t>P_K04</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56AD22DD" w14:textId="0F7D094F" w:rsidR="00955B20" w:rsidRDefault="00955B20" w:rsidP="00955B20">
            <w:pPr>
              <w:autoSpaceDE w:val="0"/>
              <w:autoSpaceDN w:val="0"/>
              <w:adjustRightInd w:val="0"/>
              <w:jc w:val="both"/>
            </w:pPr>
            <w:r w:rsidRPr="001E4BA2">
              <w:t>Gotowy jest do ponoszenia odpowiedzialności za wykonywane czynności zawodowe;</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4B1F683A" w14:textId="4ADAE31B" w:rsidR="00955B20" w:rsidRDefault="00955B20" w:rsidP="00955B20">
            <w:pPr>
              <w:rPr>
                <w:rFonts w:eastAsia="Calibri"/>
                <w:bCs/>
                <w:lang w:eastAsia="pl-PL"/>
              </w:rPr>
            </w:pPr>
            <w:r w:rsidRPr="001E4BA2">
              <w:t>K.04.</w:t>
            </w:r>
          </w:p>
        </w:tc>
      </w:tr>
      <w:tr w:rsidR="00955B20" w:rsidRPr="00BD1D3A" w14:paraId="5F975999" w14:textId="77777777" w:rsidTr="001B0A95">
        <w:trPr>
          <w:trHeight w:val="262"/>
        </w:trPr>
        <w:tc>
          <w:tcPr>
            <w:tcW w:w="1418" w:type="dxa"/>
            <w:tcBorders>
              <w:top w:val="single" w:sz="4" w:space="0" w:color="auto"/>
              <w:left w:val="double" w:sz="4" w:space="0" w:color="auto"/>
              <w:bottom w:val="single" w:sz="4" w:space="0" w:color="auto"/>
              <w:right w:val="single" w:sz="4" w:space="0" w:color="FFFFFF" w:themeColor="background1"/>
            </w:tcBorders>
            <w:shd w:val="clear" w:color="auto" w:fill="auto"/>
            <w:vAlign w:val="center"/>
          </w:tcPr>
          <w:p w14:paraId="33521ADE" w14:textId="4A47609E" w:rsidR="00955B20" w:rsidRPr="00B80AB7" w:rsidRDefault="00955B20" w:rsidP="00955B20">
            <w:pPr>
              <w:rPr>
                <w:rFonts w:eastAsia="Calibri"/>
                <w:bCs/>
                <w:lang w:eastAsia="pl-PL"/>
              </w:rPr>
            </w:pPr>
            <w:r w:rsidRPr="001E4BA2">
              <w:t>P_K05</w:t>
            </w:r>
          </w:p>
        </w:tc>
        <w:tc>
          <w:tcPr>
            <w:tcW w:w="5812" w:type="dxa"/>
            <w:tcBorders>
              <w:top w:val="single" w:sz="4" w:space="0" w:color="auto"/>
              <w:left w:val="double" w:sz="4" w:space="0" w:color="auto"/>
              <w:bottom w:val="single" w:sz="4" w:space="0" w:color="auto"/>
              <w:right w:val="double" w:sz="4" w:space="0" w:color="auto"/>
            </w:tcBorders>
            <w:shd w:val="clear" w:color="auto" w:fill="auto"/>
          </w:tcPr>
          <w:p w14:paraId="6FDD8060" w14:textId="2F527720" w:rsidR="00955B20" w:rsidRDefault="00955B20" w:rsidP="00955B20">
            <w:pPr>
              <w:autoSpaceDE w:val="0"/>
              <w:autoSpaceDN w:val="0"/>
              <w:adjustRightInd w:val="0"/>
              <w:jc w:val="both"/>
            </w:pPr>
            <w:r w:rsidRPr="001E4BA2">
              <w:t>Gotowy jest do zasięgania opinii ekspertów w przypadku trudności z samodzielnym rozwiązaniem problemu;</w:t>
            </w:r>
          </w:p>
        </w:tc>
        <w:tc>
          <w:tcPr>
            <w:tcW w:w="1984" w:type="dxa"/>
            <w:tcBorders>
              <w:top w:val="single" w:sz="4" w:space="0" w:color="auto"/>
              <w:left w:val="double" w:sz="4" w:space="0" w:color="auto"/>
              <w:bottom w:val="single" w:sz="4" w:space="0" w:color="auto"/>
              <w:right w:val="double" w:sz="4" w:space="0" w:color="auto"/>
            </w:tcBorders>
            <w:shd w:val="clear" w:color="auto" w:fill="auto"/>
            <w:vAlign w:val="center"/>
          </w:tcPr>
          <w:p w14:paraId="1F92D8E4" w14:textId="09B0C56B" w:rsidR="00955B20" w:rsidRDefault="00955B20" w:rsidP="00955B20">
            <w:pPr>
              <w:rPr>
                <w:rFonts w:eastAsia="Calibri"/>
                <w:bCs/>
                <w:lang w:eastAsia="pl-PL"/>
              </w:rPr>
            </w:pPr>
            <w:r w:rsidRPr="001E4BA2">
              <w:t>K.05.</w:t>
            </w:r>
          </w:p>
        </w:tc>
      </w:tr>
      <w:tr w:rsidR="00955B20" w:rsidRPr="00BD1D3A" w14:paraId="4F01EAA3" w14:textId="77777777" w:rsidTr="001B0A95">
        <w:trPr>
          <w:trHeight w:val="262"/>
        </w:trPr>
        <w:tc>
          <w:tcPr>
            <w:tcW w:w="1418" w:type="dxa"/>
            <w:tcBorders>
              <w:top w:val="single" w:sz="4" w:space="0" w:color="auto"/>
              <w:left w:val="double" w:sz="4" w:space="0" w:color="auto"/>
              <w:bottom w:val="double" w:sz="4" w:space="0" w:color="auto"/>
              <w:right w:val="single" w:sz="4" w:space="0" w:color="FFFFFF" w:themeColor="background1"/>
            </w:tcBorders>
            <w:shd w:val="clear" w:color="auto" w:fill="auto"/>
            <w:vAlign w:val="center"/>
          </w:tcPr>
          <w:p w14:paraId="6E24E925" w14:textId="51EA52C7" w:rsidR="00955B20" w:rsidRDefault="00955B20" w:rsidP="00955B20">
            <w:r w:rsidRPr="001E4BA2">
              <w:t>P_K06</w:t>
            </w:r>
          </w:p>
        </w:tc>
        <w:tc>
          <w:tcPr>
            <w:tcW w:w="5812" w:type="dxa"/>
            <w:tcBorders>
              <w:top w:val="single" w:sz="4" w:space="0" w:color="auto"/>
              <w:left w:val="double" w:sz="4" w:space="0" w:color="auto"/>
              <w:bottom w:val="double" w:sz="4" w:space="0" w:color="auto"/>
              <w:right w:val="double" w:sz="4" w:space="0" w:color="auto"/>
            </w:tcBorders>
            <w:shd w:val="clear" w:color="auto" w:fill="auto"/>
          </w:tcPr>
          <w:p w14:paraId="19113119" w14:textId="4D9BBCA4" w:rsidR="00955B20" w:rsidRDefault="00955B20" w:rsidP="00955B20">
            <w:pPr>
              <w:autoSpaceDE w:val="0"/>
              <w:autoSpaceDN w:val="0"/>
              <w:adjustRightInd w:val="0"/>
              <w:jc w:val="both"/>
            </w:pPr>
            <w:r w:rsidRPr="001E4BA2">
              <w:t>Gotowy jest do przewidywania i uwzględniania czynników wpływających na reakcje własne i pacjenta;</w:t>
            </w:r>
          </w:p>
        </w:tc>
        <w:tc>
          <w:tcPr>
            <w:tcW w:w="1984" w:type="dxa"/>
            <w:tcBorders>
              <w:top w:val="single" w:sz="4" w:space="0" w:color="auto"/>
              <w:left w:val="double" w:sz="4" w:space="0" w:color="auto"/>
              <w:bottom w:val="double" w:sz="4" w:space="0" w:color="auto"/>
              <w:right w:val="double" w:sz="4" w:space="0" w:color="auto"/>
            </w:tcBorders>
            <w:shd w:val="clear" w:color="auto" w:fill="auto"/>
            <w:vAlign w:val="center"/>
          </w:tcPr>
          <w:p w14:paraId="43953AEA" w14:textId="3609AC1C" w:rsidR="00955B20" w:rsidRPr="00D659F4" w:rsidRDefault="00955B20" w:rsidP="00955B20">
            <w:r w:rsidRPr="001E4BA2">
              <w:t>K.06.</w:t>
            </w:r>
          </w:p>
        </w:tc>
      </w:tr>
    </w:tbl>
    <w:p w14:paraId="179361EF" w14:textId="77777777" w:rsidR="00BC5914" w:rsidRDefault="00BC5914" w:rsidP="00BC5914">
      <w:pPr>
        <w:spacing w:after="200" w:line="276" w:lineRule="auto"/>
        <w:ind w:left="284"/>
        <w:contextualSpacing/>
        <w:jc w:val="left"/>
      </w:pPr>
    </w:p>
    <w:p w14:paraId="0C20C4D3" w14:textId="77777777" w:rsidR="00BC5914" w:rsidRPr="00B64065" w:rsidRDefault="00BC5914" w:rsidP="00BC5914">
      <w:pPr>
        <w:numPr>
          <w:ilvl w:val="0"/>
          <w:numId w:val="19"/>
        </w:numPr>
        <w:ind w:left="284" w:hanging="284"/>
        <w:jc w:val="left"/>
        <w:rPr>
          <w:b/>
        </w:rPr>
      </w:pPr>
      <w:r w:rsidRPr="00B64065">
        <w:rPr>
          <w:b/>
        </w:rPr>
        <w:t>Merytoryczne treści kształcenia</w:t>
      </w:r>
    </w:p>
    <w:tbl>
      <w:tblPr>
        <w:tblW w:w="927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609"/>
        <w:gridCol w:w="6584"/>
        <w:gridCol w:w="2078"/>
      </w:tblGrid>
      <w:tr w:rsidR="00BC5914" w:rsidRPr="00B64065" w14:paraId="747FA3E7" w14:textId="77777777" w:rsidTr="00721136">
        <w:trPr>
          <w:trHeight w:val="74"/>
        </w:trPr>
        <w:tc>
          <w:tcPr>
            <w:tcW w:w="609" w:type="dxa"/>
            <w:shd w:val="clear" w:color="auto" w:fill="F7F5F9"/>
            <w:vAlign w:val="center"/>
          </w:tcPr>
          <w:p w14:paraId="602B9291" w14:textId="77777777" w:rsidR="00BC5914" w:rsidRPr="00B64065" w:rsidRDefault="00BC5914" w:rsidP="008511DC">
            <w:pPr>
              <w:spacing w:before="60" w:after="60"/>
              <w:rPr>
                <w:b/>
              </w:rPr>
            </w:pPr>
            <w:r w:rsidRPr="00B64065">
              <w:rPr>
                <w:b/>
              </w:rPr>
              <w:t>Lp.</w:t>
            </w:r>
          </w:p>
        </w:tc>
        <w:tc>
          <w:tcPr>
            <w:tcW w:w="6584" w:type="dxa"/>
            <w:shd w:val="clear" w:color="auto" w:fill="F7F5F9"/>
            <w:vAlign w:val="center"/>
          </w:tcPr>
          <w:p w14:paraId="02A29C32" w14:textId="5ACB2CB5" w:rsidR="00BC5914" w:rsidRPr="00B64065" w:rsidRDefault="00BC5914" w:rsidP="008511DC">
            <w:pPr>
              <w:spacing w:before="60" w:after="60"/>
              <w:rPr>
                <w:b/>
              </w:rPr>
            </w:pPr>
            <w:r w:rsidRPr="00B64065">
              <w:rPr>
                <w:b/>
              </w:rPr>
              <w:t>W zakresie wykładów</w:t>
            </w:r>
            <w:r w:rsidR="001A262A">
              <w:rPr>
                <w:b/>
              </w:rPr>
              <w:t xml:space="preserve"> i seminariów:</w:t>
            </w:r>
          </w:p>
        </w:tc>
        <w:tc>
          <w:tcPr>
            <w:tcW w:w="2078" w:type="dxa"/>
            <w:shd w:val="clear" w:color="auto" w:fill="F7F5F9"/>
          </w:tcPr>
          <w:p w14:paraId="334EE3A3" w14:textId="77777777" w:rsidR="00BC5914" w:rsidRPr="00B64065" w:rsidRDefault="00BC5914" w:rsidP="008511DC">
            <w:pPr>
              <w:spacing w:before="60" w:after="60"/>
              <w:ind w:left="-57" w:right="-57"/>
              <w:rPr>
                <w:b/>
              </w:rPr>
            </w:pPr>
            <w:r>
              <w:rPr>
                <w:b/>
              </w:rPr>
              <w:t>Odniesienie do przedmiotowych efektów uczenia się</w:t>
            </w:r>
          </w:p>
        </w:tc>
      </w:tr>
      <w:tr w:rsidR="001A262A" w:rsidRPr="00B64065" w14:paraId="022E3FFA" w14:textId="77777777" w:rsidTr="00721136">
        <w:trPr>
          <w:trHeight w:val="201"/>
        </w:trPr>
        <w:tc>
          <w:tcPr>
            <w:tcW w:w="609" w:type="dxa"/>
            <w:tcBorders>
              <w:bottom w:val="single" w:sz="4" w:space="0" w:color="auto"/>
            </w:tcBorders>
            <w:vAlign w:val="center"/>
          </w:tcPr>
          <w:p w14:paraId="5FBFD4E5" w14:textId="403472C3"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1</w:t>
            </w:r>
          </w:p>
        </w:tc>
        <w:tc>
          <w:tcPr>
            <w:tcW w:w="6584" w:type="dxa"/>
            <w:tcBorders>
              <w:bottom w:val="single" w:sz="4" w:space="0" w:color="auto"/>
            </w:tcBorders>
            <w:vAlign w:val="center"/>
          </w:tcPr>
          <w:p w14:paraId="5D573852" w14:textId="77777777" w:rsidR="001A262A" w:rsidRPr="009E396F" w:rsidRDefault="001A262A" w:rsidP="008511DC">
            <w:pPr>
              <w:tabs>
                <w:tab w:val="left" w:pos="226"/>
                <w:tab w:val="center" w:pos="4536"/>
              </w:tabs>
              <w:jc w:val="left"/>
            </w:pPr>
            <w:r>
              <w:t>Elementy strategii organizacyjnej w Zakładzie Opieki Zdrowotnej. Zakład Opieki Zdrowotnej jako przykład organizacji.</w:t>
            </w:r>
          </w:p>
        </w:tc>
        <w:tc>
          <w:tcPr>
            <w:tcW w:w="2078" w:type="dxa"/>
            <w:vMerge w:val="restart"/>
            <w:vAlign w:val="center"/>
          </w:tcPr>
          <w:p w14:paraId="4DE54D06" w14:textId="7823958A" w:rsidR="001A262A" w:rsidRDefault="00862492" w:rsidP="008511DC">
            <w:pPr>
              <w:ind w:left="-57" w:right="-57"/>
            </w:pPr>
            <w:r>
              <w:t>P_</w:t>
            </w:r>
            <w:r w:rsidR="001A262A">
              <w:t xml:space="preserve">W01 – P_W06, </w:t>
            </w:r>
          </w:p>
          <w:p w14:paraId="2614AC99" w14:textId="201DFA13" w:rsidR="001A262A" w:rsidRPr="00C15746" w:rsidRDefault="001A262A" w:rsidP="00515CB3">
            <w:pPr>
              <w:ind w:left="-57" w:right="-57"/>
            </w:pPr>
            <w:r>
              <w:t>P_U01 – P_U0</w:t>
            </w:r>
            <w:r w:rsidR="00515CB3">
              <w:t>5</w:t>
            </w:r>
            <w:r>
              <w:t>, P_K01 – P_K06</w:t>
            </w:r>
          </w:p>
        </w:tc>
      </w:tr>
      <w:tr w:rsidR="001A262A" w:rsidRPr="00B64065" w14:paraId="670504EF" w14:textId="77777777" w:rsidTr="00721136">
        <w:trPr>
          <w:trHeight w:val="250"/>
        </w:trPr>
        <w:tc>
          <w:tcPr>
            <w:tcW w:w="609" w:type="dxa"/>
            <w:tcBorders>
              <w:top w:val="single" w:sz="4" w:space="0" w:color="auto"/>
              <w:bottom w:val="single" w:sz="4" w:space="0" w:color="auto"/>
            </w:tcBorders>
            <w:vAlign w:val="center"/>
          </w:tcPr>
          <w:p w14:paraId="43591DDB" w14:textId="5588805B"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2</w:t>
            </w:r>
          </w:p>
        </w:tc>
        <w:tc>
          <w:tcPr>
            <w:tcW w:w="6584" w:type="dxa"/>
            <w:tcBorders>
              <w:top w:val="single" w:sz="4" w:space="0" w:color="auto"/>
              <w:bottom w:val="single" w:sz="4" w:space="0" w:color="auto"/>
            </w:tcBorders>
            <w:vAlign w:val="center"/>
          </w:tcPr>
          <w:p w14:paraId="4CDB31B4" w14:textId="77777777" w:rsidR="001A262A" w:rsidRPr="009E396F" w:rsidRDefault="001A262A" w:rsidP="008511DC">
            <w:pPr>
              <w:jc w:val="both"/>
              <w:rPr>
                <w:spacing w:val="-1"/>
              </w:rPr>
            </w:pPr>
            <w:r w:rsidRPr="009E396F">
              <w:rPr>
                <w:spacing w:val="-1"/>
              </w:rPr>
              <w:t>Style zarządzania i ich charakterystyka.</w:t>
            </w:r>
          </w:p>
          <w:p w14:paraId="100E9A63" w14:textId="77777777" w:rsidR="001A262A" w:rsidRPr="00711515" w:rsidRDefault="001A262A" w:rsidP="008511DC">
            <w:pPr>
              <w:jc w:val="both"/>
              <w:rPr>
                <w:spacing w:val="-1"/>
              </w:rPr>
            </w:pPr>
            <w:r w:rsidRPr="009E396F">
              <w:rPr>
                <w:spacing w:val="-1"/>
              </w:rPr>
              <w:t>Podstawowe funkcje kierowania i ich charakterystyka.</w:t>
            </w:r>
          </w:p>
        </w:tc>
        <w:tc>
          <w:tcPr>
            <w:tcW w:w="2078" w:type="dxa"/>
            <w:vMerge/>
          </w:tcPr>
          <w:p w14:paraId="572CA6BA" w14:textId="3825D00D" w:rsidR="001A262A" w:rsidRPr="00C15746" w:rsidRDefault="001A262A" w:rsidP="008511DC"/>
        </w:tc>
      </w:tr>
      <w:tr w:rsidR="001A262A" w:rsidRPr="00B64065" w14:paraId="79364C66" w14:textId="77777777" w:rsidTr="00721136">
        <w:trPr>
          <w:trHeight w:val="325"/>
        </w:trPr>
        <w:tc>
          <w:tcPr>
            <w:tcW w:w="609" w:type="dxa"/>
            <w:tcBorders>
              <w:top w:val="single" w:sz="4" w:space="0" w:color="auto"/>
              <w:bottom w:val="single" w:sz="4" w:space="0" w:color="auto"/>
            </w:tcBorders>
            <w:vAlign w:val="center"/>
          </w:tcPr>
          <w:p w14:paraId="469B3D16" w14:textId="187FBC47"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3</w:t>
            </w:r>
          </w:p>
        </w:tc>
        <w:tc>
          <w:tcPr>
            <w:tcW w:w="6584" w:type="dxa"/>
            <w:tcBorders>
              <w:top w:val="single" w:sz="4" w:space="0" w:color="auto"/>
              <w:bottom w:val="single" w:sz="4" w:space="0" w:color="auto"/>
            </w:tcBorders>
            <w:vAlign w:val="center"/>
          </w:tcPr>
          <w:p w14:paraId="4C833CEC" w14:textId="77777777" w:rsidR="001A262A" w:rsidRPr="009E396F" w:rsidRDefault="001A262A" w:rsidP="008511DC">
            <w:pPr>
              <w:jc w:val="both"/>
              <w:rPr>
                <w:spacing w:val="-1"/>
              </w:rPr>
            </w:pPr>
            <w:r w:rsidRPr="009E396F">
              <w:rPr>
                <w:spacing w:val="-1"/>
              </w:rPr>
              <w:t>Motywacja pracowników i jej znaczenie dla efektywności i jakości wykonywanych świadczeń medycznych.</w:t>
            </w:r>
          </w:p>
          <w:p w14:paraId="61C511F5" w14:textId="77777777" w:rsidR="001A262A" w:rsidRPr="00711515" w:rsidRDefault="001A262A" w:rsidP="008511DC">
            <w:pPr>
              <w:jc w:val="both"/>
              <w:rPr>
                <w:spacing w:val="-1"/>
              </w:rPr>
            </w:pPr>
            <w:r w:rsidRPr="009E396F">
              <w:rPr>
                <w:spacing w:val="-1"/>
              </w:rPr>
              <w:t>Styl zarządzania współczesnego menedżera.</w:t>
            </w:r>
          </w:p>
        </w:tc>
        <w:tc>
          <w:tcPr>
            <w:tcW w:w="2078" w:type="dxa"/>
            <w:vMerge/>
          </w:tcPr>
          <w:p w14:paraId="4BA44D4C" w14:textId="1DAB54EC" w:rsidR="001A262A" w:rsidRPr="00C15746" w:rsidRDefault="001A262A" w:rsidP="008511DC">
            <w:pPr>
              <w:ind w:left="-57" w:right="-57"/>
            </w:pPr>
          </w:p>
        </w:tc>
      </w:tr>
      <w:tr w:rsidR="001A262A" w:rsidRPr="00B64065" w14:paraId="7A09B542" w14:textId="77777777" w:rsidTr="00721136">
        <w:trPr>
          <w:trHeight w:val="325"/>
        </w:trPr>
        <w:tc>
          <w:tcPr>
            <w:tcW w:w="609" w:type="dxa"/>
            <w:tcBorders>
              <w:top w:val="single" w:sz="4" w:space="0" w:color="auto"/>
              <w:bottom w:val="single" w:sz="4" w:space="0" w:color="auto"/>
            </w:tcBorders>
            <w:vAlign w:val="center"/>
          </w:tcPr>
          <w:p w14:paraId="331DE58F" w14:textId="7A187FC7"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4</w:t>
            </w:r>
          </w:p>
        </w:tc>
        <w:tc>
          <w:tcPr>
            <w:tcW w:w="6584" w:type="dxa"/>
            <w:tcBorders>
              <w:top w:val="single" w:sz="4" w:space="0" w:color="auto"/>
              <w:bottom w:val="single" w:sz="4" w:space="0" w:color="auto"/>
            </w:tcBorders>
            <w:vAlign w:val="center"/>
          </w:tcPr>
          <w:p w14:paraId="1CFC6635" w14:textId="77777777" w:rsidR="001A262A" w:rsidRPr="00711515" w:rsidRDefault="001A262A" w:rsidP="008511DC">
            <w:pPr>
              <w:jc w:val="both"/>
              <w:rPr>
                <w:spacing w:val="-1"/>
              </w:rPr>
            </w:pPr>
            <w:r w:rsidRPr="009E396F">
              <w:rPr>
                <w:spacing w:val="-1"/>
              </w:rPr>
              <w:t>Organizacja pracy własnej.</w:t>
            </w:r>
            <w:r>
              <w:rPr>
                <w:spacing w:val="-1"/>
              </w:rPr>
              <w:t xml:space="preserve"> </w:t>
            </w:r>
            <w:r w:rsidRPr="009E396F">
              <w:rPr>
                <w:spacing w:val="-1"/>
              </w:rPr>
              <w:t>Planowanie pracy własnej a współpraca w zespole terapeutycznym.</w:t>
            </w:r>
            <w:r>
              <w:rPr>
                <w:spacing w:val="-1"/>
              </w:rPr>
              <w:t xml:space="preserve"> </w:t>
            </w:r>
            <w:r>
              <w:t>Usprawnianie pracy własnej.</w:t>
            </w:r>
          </w:p>
        </w:tc>
        <w:tc>
          <w:tcPr>
            <w:tcW w:w="2078" w:type="dxa"/>
            <w:vMerge/>
          </w:tcPr>
          <w:p w14:paraId="39BBF097" w14:textId="50E59F2D" w:rsidR="001A262A" w:rsidRPr="00C15746" w:rsidRDefault="001A262A" w:rsidP="008511DC"/>
        </w:tc>
      </w:tr>
      <w:tr w:rsidR="001A262A" w:rsidRPr="00B64065" w14:paraId="0C44DDCF" w14:textId="77777777" w:rsidTr="00721136">
        <w:trPr>
          <w:trHeight w:val="350"/>
        </w:trPr>
        <w:tc>
          <w:tcPr>
            <w:tcW w:w="609" w:type="dxa"/>
            <w:tcBorders>
              <w:top w:val="single" w:sz="4" w:space="0" w:color="auto"/>
              <w:bottom w:val="single" w:sz="4" w:space="0" w:color="auto"/>
            </w:tcBorders>
            <w:vAlign w:val="center"/>
          </w:tcPr>
          <w:p w14:paraId="617B8E19" w14:textId="186AE833"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5</w:t>
            </w:r>
          </w:p>
        </w:tc>
        <w:tc>
          <w:tcPr>
            <w:tcW w:w="6584" w:type="dxa"/>
            <w:tcBorders>
              <w:top w:val="single" w:sz="4" w:space="0" w:color="auto"/>
              <w:bottom w:val="single" w:sz="4" w:space="0" w:color="auto"/>
            </w:tcBorders>
            <w:vAlign w:val="center"/>
          </w:tcPr>
          <w:p w14:paraId="5C074F4A" w14:textId="77777777" w:rsidR="001A262A" w:rsidRPr="00711515" w:rsidRDefault="001A262A" w:rsidP="008511DC">
            <w:pPr>
              <w:jc w:val="left"/>
              <w:rPr>
                <w:spacing w:val="-1"/>
              </w:rPr>
            </w:pPr>
            <w:r>
              <w:t xml:space="preserve">Klasyczne zasady organizowania pracy zespołu. </w:t>
            </w:r>
          </w:p>
        </w:tc>
        <w:tc>
          <w:tcPr>
            <w:tcW w:w="2078" w:type="dxa"/>
            <w:vMerge/>
          </w:tcPr>
          <w:p w14:paraId="1A0350F1" w14:textId="14185917" w:rsidR="001A262A" w:rsidRPr="00C15746" w:rsidRDefault="001A262A" w:rsidP="008511DC"/>
        </w:tc>
      </w:tr>
      <w:tr w:rsidR="001A262A" w:rsidRPr="00B64065" w14:paraId="5EF62F82" w14:textId="77777777" w:rsidTr="00721136">
        <w:trPr>
          <w:trHeight w:val="350"/>
        </w:trPr>
        <w:tc>
          <w:tcPr>
            <w:tcW w:w="609" w:type="dxa"/>
            <w:tcBorders>
              <w:top w:val="single" w:sz="4" w:space="0" w:color="auto"/>
              <w:bottom w:val="single" w:sz="4" w:space="0" w:color="auto"/>
            </w:tcBorders>
            <w:vAlign w:val="center"/>
          </w:tcPr>
          <w:p w14:paraId="48FE00C7" w14:textId="1FFB4823"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6</w:t>
            </w:r>
          </w:p>
        </w:tc>
        <w:tc>
          <w:tcPr>
            <w:tcW w:w="6584" w:type="dxa"/>
            <w:tcBorders>
              <w:top w:val="single" w:sz="4" w:space="0" w:color="auto"/>
              <w:bottom w:val="single" w:sz="4" w:space="0" w:color="auto"/>
            </w:tcBorders>
            <w:vAlign w:val="center"/>
          </w:tcPr>
          <w:p w14:paraId="53709D12" w14:textId="77777777" w:rsidR="001A262A" w:rsidRPr="00711515" w:rsidRDefault="001A262A" w:rsidP="008511DC">
            <w:pPr>
              <w:jc w:val="left"/>
              <w:rPr>
                <w:spacing w:val="-1"/>
              </w:rPr>
            </w:pPr>
            <w:r w:rsidRPr="009E396F">
              <w:t>Konflikt w zespole.</w:t>
            </w:r>
            <w:r>
              <w:t xml:space="preserve"> </w:t>
            </w:r>
            <w:r w:rsidRPr="009E396F">
              <w:rPr>
                <w:spacing w:val="-1"/>
              </w:rPr>
              <w:t>Rodzaje i źródła konfliktów.</w:t>
            </w:r>
          </w:p>
        </w:tc>
        <w:tc>
          <w:tcPr>
            <w:tcW w:w="2078" w:type="dxa"/>
            <w:vMerge/>
          </w:tcPr>
          <w:p w14:paraId="0A75A98D" w14:textId="051E95BC" w:rsidR="001A262A" w:rsidRPr="00C15746" w:rsidRDefault="001A262A" w:rsidP="008511DC"/>
        </w:tc>
      </w:tr>
      <w:tr w:rsidR="001A262A" w:rsidRPr="00B64065" w14:paraId="4E054871" w14:textId="77777777" w:rsidTr="00721136">
        <w:trPr>
          <w:trHeight w:val="350"/>
        </w:trPr>
        <w:tc>
          <w:tcPr>
            <w:tcW w:w="609" w:type="dxa"/>
            <w:tcBorders>
              <w:top w:val="single" w:sz="4" w:space="0" w:color="auto"/>
              <w:bottom w:val="single" w:sz="4" w:space="0" w:color="auto"/>
            </w:tcBorders>
            <w:vAlign w:val="center"/>
          </w:tcPr>
          <w:p w14:paraId="25896B4A" w14:textId="2B1B8F93"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7</w:t>
            </w:r>
          </w:p>
        </w:tc>
        <w:tc>
          <w:tcPr>
            <w:tcW w:w="6584" w:type="dxa"/>
            <w:tcBorders>
              <w:top w:val="single" w:sz="4" w:space="0" w:color="auto"/>
              <w:bottom w:val="single" w:sz="4" w:space="0" w:color="auto"/>
            </w:tcBorders>
            <w:vAlign w:val="center"/>
          </w:tcPr>
          <w:p w14:paraId="23E5C04A" w14:textId="77777777" w:rsidR="001A262A" w:rsidRPr="00711515" w:rsidRDefault="001A262A" w:rsidP="008511DC">
            <w:pPr>
              <w:autoSpaceDE w:val="0"/>
              <w:autoSpaceDN w:val="0"/>
              <w:adjustRightInd w:val="0"/>
              <w:jc w:val="both"/>
            </w:pPr>
            <w:r w:rsidRPr="009E396F">
              <w:t>Sposoby radzenia sobie z konfliktem.</w:t>
            </w:r>
            <w:r>
              <w:t xml:space="preserve"> </w:t>
            </w:r>
            <w:r w:rsidRPr="009E396F">
              <w:t>Różnica między konfliktem a odmiennością poglądów</w:t>
            </w:r>
          </w:p>
        </w:tc>
        <w:tc>
          <w:tcPr>
            <w:tcW w:w="2078" w:type="dxa"/>
            <w:vMerge/>
          </w:tcPr>
          <w:p w14:paraId="0AFE04A8" w14:textId="63CB7F08" w:rsidR="001A262A" w:rsidRPr="00C15746" w:rsidRDefault="001A262A" w:rsidP="008511DC"/>
        </w:tc>
      </w:tr>
      <w:tr w:rsidR="001A262A" w:rsidRPr="00B64065" w14:paraId="6C66956B" w14:textId="77777777" w:rsidTr="00721136">
        <w:trPr>
          <w:trHeight w:val="194"/>
        </w:trPr>
        <w:tc>
          <w:tcPr>
            <w:tcW w:w="609" w:type="dxa"/>
            <w:tcBorders>
              <w:top w:val="single" w:sz="4" w:space="0" w:color="auto"/>
              <w:bottom w:val="single" w:sz="4" w:space="0" w:color="auto"/>
            </w:tcBorders>
            <w:vAlign w:val="center"/>
          </w:tcPr>
          <w:p w14:paraId="3BB905B8" w14:textId="6F4FFBAB" w:rsidR="001A262A" w:rsidRPr="00C15746" w:rsidRDefault="001A262A" w:rsidP="008511DC">
            <w:pPr>
              <w:rPr>
                <w:rFonts w:eastAsia="Calibri"/>
                <w:spacing w:val="-1"/>
                <w:lang w:eastAsia="pl-PL"/>
              </w:rPr>
            </w:pPr>
            <w:r>
              <w:rPr>
                <w:rFonts w:eastAsia="Calibri"/>
                <w:spacing w:val="-1"/>
                <w:lang w:eastAsia="pl-PL"/>
              </w:rPr>
              <w:t>T</w:t>
            </w:r>
            <w:r w:rsidRPr="00C15746">
              <w:rPr>
                <w:rFonts w:eastAsia="Calibri"/>
                <w:spacing w:val="-1"/>
                <w:lang w:eastAsia="pl-PL"/>
              </w:rPr>
              <w:t>8</w:t>
            </w:r>
          </w:p>
        </w:tc>
        <w:tc>
          <w:tcPr>
            <w:tcW w:w="6584" w:type="dxa"/>
            <w:tcBorders>
              <w:top w:val="single" w:sz="4" w:space="0" w:color="auto"/>
              <w:bottom w:val="single" w:sz="4" w:space="0" w:color="auto"/>
            </w:tcBorders>
            <w:vAlign w:val="center"/>
          </w:tcPr>
          <w:p w14:paraId="441D488C" w14:textId="77777777" w:rsidR="001A262A" w:rsidRPr="00711515" w:rsidRDefault="001A262A" w:rsidP="008511DC">
            <w:pPr>
              <w:jc w:val="both"/>
              <w:rPr>
                <w:spacing w:val="-1"/>
              </w:rPr>
            </w:pPr>
            <w:r w:rsidRPr="009E396F">
              <w:rPr>
                <w:spacing w:val="-1"/>
              </w:rPr>
              <w:t>Rodzaje ocen pracowniczych, wady i zalety różnych rodzajów ocen pracowniczych.</w:t>
            </w:r>
          </w:p>
        </w:tc>
        <w:tc>
          <w:tcPr>
            <w:tcW w:w="2078" w:type="dxa"/>
            <w:vMerge/>
            <w:tcBorders>
              <w:bottom w:val="single" w:sz="4" w:space="0" w:color="auto"/>
            </w:tcBorders>
          </w:tcPr>
          <w:p w14:paraId="4DC7286C" w14:textId="10D5307F" w:rsidR="001A262A" w:rsidRPr="00C15746" w:rsidRDefault="001A262A" w:rsidP="008511DC">
            <w:pPr>
              <w:ind w:left="57" w:right="-57"/>
            </w:pPr>
          </w:p>
        </w:tc>
      </w:tr>
      <w:tr w:rsidR="001A262A" w:rsidRPr="00B64065" w14:paraId="6AC7372B" w14:textId="77777777" w:rsidTr="00721136">
        <w:trPr>
          <w:trHeight w:val="194"/>
        </w:trPr>
        <w:tc>
          <w:tcPr>
            <w:tcW w:w="609" w:type="dxa"/>
            <w:tcBorders>
              <w:top w:val="single" w:sz="4" w:space="0" w:color="auto"/>
              <w:bottom w:val="single" w:sz="4" w:space="0" w:color="auto"/>
            </w:tcBorders>
            <w:shd w:val="clear" w:color="auto" w:fill="EAE0EC"/>
            <w:vAlign w:val="center"/>
          </w:tcPr>
          <w:p w14:paraId="3E8102F4" w14:textId="3EE577C2" w:rsidR="001A262A" w:rsidRPr="00C15746" w:rsidRDefault="001A262A" w:rsidP="001A262A">
            <w:pPr>
              <w:rPr>
                <w:rFonts w:eastAsia="Calibri"/>
                <w:spacing w:val="-1"/>
                <w:lang w:eastAsia="pl-PL"/>
              </w:rPr>
            </w:pPr>
            <w:r w:rsidRPr="00B64065">
              <w:rPr>
                <w:b/>
              </w:rPr>
              <w:t>Lp.</w:t>
            </w:r>
          </w:p>
        </w:tc>
        <w:tc>
          <w:tcPr>
            <w:tcW w:w="6584" w:type="dxa"/>
            <w:tcBorders>
              <w:top w:val="single" w:sz="4" w:space="0" w:color="auto"/>
              <w:bottom w:val="single" w:sz="4" w:space="0" w:color="auto"/>
            </w:tcBorders>
            <w:shd w:val="clear" w:color="auto" w:fill="EAE0EC"/>
            <w:vAlign w:val="center"/>
          </w:tcPr>
          <w:p w14:paraId="765B31BD" w14:textId="7297E9BF" w:rsidR="001A262A" w:rsidRPr="009E396F" w:rsidRDefault="001A262A" w:rsidP="001A262A">
            <w:pPr>
              <w:rPr>
                <w:spacing w:val="-1"/>
              </w:rPr>
            </w:pPr>
            <w:r>
              <w:rPr>
                <w:b/>
              </w:rPr>
              <w:t xml:space="preserve">Samokształcenie </w:t>
            </w:r>
          </w:p>
        </w:tc>
        <w:tc>
          <w:tcPr>
            <w:tcW w:w="2078" w:type="dxa"/>
            <w:tcBorders>
              <w:top w:val="single" w:sz="4" w:space="0" w:color="auto"/>
              <w:bottom w:val="single" w:sz="4" w:space="0" w:color="auto"/>
            </w:tcBorders>
            <w:shd w:val="clear" w:color="auto" w:fill="EAE0EC"/>
          </w:tcPr>
          <w:p w14:paraId="23901D78" w14:textId="45334DAD" w:rsidR="001A262A" w:rsidRPr="00C15746" w:rsidRDefault="001A262A" w:rsidP="001A262A">
            <w:pPr>
              <w:ind w:left="57" w:right="-57"/>
            </w:pPr>
            <w:r>
              <w:rPr>
                <w:b/>
              </w:rPr>
              <w:t>Odniesienie do przedmiotowych efektów uczenia się</w:t>
            </w:r>
          </w:p>
        </w:tc>
      </w:tr>
      <w:tr w:rsidR="001A262A" w:rsidRPr="00B64065" w14:paraId="725B4F89" w14:textId="77777777" w:rsidTr="00721136">
        <w:trPr>
          <w:trHeight w:val="194"/>
        </w:trPr>
        <w:tc>
          <w:tcPr>
            <w:tcW w:w="609" w:type="dxa"/>
            <w:tcBorders>
              <w:top w:val="single" w:sz="4" w:space="0" w:color="auto"/>
              <w:bottom w:val="single" w:sz="4" w:space="0" w:color="auto"/>
            </w:tcBorders>
            <w:vAlign w:val="center"/>
          </w:tcPr>
          <w:p w14:paraId="76788C79" w14:textId="10042199" w:rsidR="001A262A" w:rsidRPr="00C15746" w:rsidRDefault="001A262A" w:rsidP="001A262A">
            <w:pPr>
              <w:rPr>
                <w:rFonts w:eastAsia="Calibri"/>
                <w:spacing w:val="-1"/>
                <w:lang w:eastAsia="pl-PL"/>
              </w:rPr>
            </w:pPr>
            <w:r>
              <w:rPr>
                <w:rFonts w:eastAsia="Calibri"/>
                <w:spacing w:val="-1"/>
                <w:lang w:eastAsia="pl-PL"/>
              </w:rPr>
              <w:t>Sk1</w:t>
            </w:r>
          </w:p>
        </w:tc>
        <w:tc>
          <w:tcPr>
            <w:tcW w:w="6584" w:type="dxa"/>
            <w:tcBorders>
              <w:top w:val="single" w:sz="4" w:space="0" w:color="auto"/>
              <w:bottom w:val="single" w:sz="4" w:space="0" w:color="auto"/>
            </w:tcBorders>
            <w:vAlign w:val="center"/>
          </w:tcPr>
          <w:p w14:paraId="09B1F77F" w14:textId="326EC282" w:rsidR="001A262A" w:rsidRPr="009E396F" w:rsidRDefault="001A262A" w:rsidP="001A262A">
            <w:pPr>
              <w:spacing w:line="276" w:lineRule="auto"/>
              <w:jc w:val="both"/>
              <w:rPr>
                <w:spacing w:val="-1"/>
              </w:rPr>
            </w:pPr>
            <w:r>
              <w:t xml:space="preserve">Metody planowania i usprawniania pracy własnej i zespołowej. </w:t>
            </w:r>
          </w:p>
        </w:tc>
        <w:tc>
          <w:tcPr>
            <w:tcW w:w="2078" w:type="dxa"/>
            <w:tcBorders>
              <w:top w:val="single" w:sz="4" w:space="0" w:color="auto"/>
              <w:bottom w:val="single" w:sz="4" w:space="0" w:color="auto"/>
            </w:tcBorders>
          </w:tcPr>
          <w:p w14:paraId="0B70683B" w14:textId="6240B6FE" w:rsidR="001A262A" w:rsidRPr="00C15746" w:rsidRDefault="006B0DCE" w:rsidP="001A262A">
            <w:pPr>
              <w:ind w:left="57" w:right="-57"/>
            </w:pPr>
            <w:r>
              <w:t>P_U04, P_K01-P_K06</w:t>
            </w:r>
          </w:p>
        </w:tc>
      </w:tr>
      <w:tr w:rsidR="001A262A" w:rsidRPr="00B64065" w14:paraId="5870BBA7" w14:textId="77777777" w:rsidTr="00721136">
        <w:trPr>
          <w:trHeight w:val="194"/>
        </w:trPr>
        <w:tc>
          <w:tcPr>
            <w:tcW w:w="609" w:type="dxa"/>
            <w:tcBorders>
              <w:top w:val="single" w:sz="4" w:space="0" w:color="auto"/>
            </w:tcBorders>
            <w:vAlign w:val="center"/>
          </w:tcPr>
          <w:p w14:paraId="14154E36" w14:textId="026217A3" w:rsidR="001A262A" w:rsidRPr="00C15746" w:rsidRDefault="001A262A" w:rsidP="001A262A">
            <w:pPr>
              <w:rPr>
                <w:rFonts w:eastAsia="Calibri"/>
                <w:spacing w:val="-1"/>
                <w:lang w:eastAsia="pl-PL"/>
              </w:rPr>
            </w:pPr>
            <w:r>
              <w:rPr>
                <w:rFonts w:eastAsia="Calibri"/>
                <w:spacing w:val="-1"/>
                <w:lang w:eastAsia="pl-PL"/>
              </w:rPr>
              <w:t>Sk2</w:t>
            </w:r>
          </w:p>
        </w:tc>
        <w:tc>
          <w:tcPr>
            <w:tcW w:w="6584" w:type="dxa"/>
            <w:tcBorders>
              <w:top w:val="single" w:sz="4" w:space="0" w:color="auto"/>
            </w:tcBorders>
            <w:vAlign w:val="center"/>
          </w:tcPr>
          <w:p w14:paraId="10662FA2" w14:textId="332254CC" w:rsidR="001A262A" w:rsidRPr="009E396F" w:rsidRDefault="001A262A" w:rsidP="001A262A">
            <w:pPr>
              <w:jc w:val="both"/>
              <w:rPr>
                <w:spacing w:val="-1"/>
              </w:rPr>
            </w:pPr>
            <w:r>
              <w:t>Techniki negocjowania w kierowaniu zespołami pracowniczymi.</w:t>
            </w:r>
          </w:p>
        </w:tc>
        <w:tc>
          <w:tcPr>
            <w:tcW w:w="2078" w:type="dxa"/>
            <w:tcBorders>
              <w:top w:val="single" w:sz="4" w:space="0" w:color="auto"/>
            </w:tcBorders>
          </w:tcPr>
          <w:p w14:paraId="3B3E19CE" w14:textId="04010B8D" w:rsidR="001A262A" w:rsidRPr="00C15746" w:rsidRDefault="006B0DCE" w:rsidP="006B0DCE">
            <w:pPr>
              <w:ind w:left="57" w:right="-57"/>
            </w:pPr>
            <w:r>
              <w:t>P_U03, P_K01-P_K06</w:t>
            </w:r>
          </w:p>
        </w:tc>
      </w:tr>
    </w:tbl>
    <w:p w14:paraId="367F1013" w14:textId="77777777" w:rsidR="00BC5914" w:rsidRDefault="00BC5914" w:rsidP="00BC5914">
      <w:pPr>
        <w:tabs>
          <w:tab w:val="left" w:pos="226"/>
          <w:tab w:val="center" w:pos="4536"/>
        </w:tabs>
        <w:jc w:val="left"/>
      </w:pPr>
      <w:r>
        <w:tab/>
      </w:r>
    </w:p>
    <w:p w14:paraId="43987973" w14:textId="77777777" w:rsidR="00BC5914" w:rsidRDefault="00BC5914" w:rsidP="00BC5914">
      <w:pPr>
        <w:tabs>
          <w:tab w:val="left" w:pos="226"/>
          <w:tab w:val="center" w:pos="4536"/>
        </w:tabs>
        <w:jc w:val="left"/>
      </w:pPr>
      <w:r>
        <w:tab/>
      </w:r>
      <w:r>
        <w:tab/>
      </w:r>
    </w:p>
    <w:p w14:paraId="4B7814BB" w14:textId="77777777" w:rsidR="00BC5914" w:rsidRPr="00395F18" w:rsidRDefault="00BC5914" w:rsidP="00BC5914">
      <w:pPr>
        <w:numPr>
          <w:ilvl w:val="0"/>
          <w:numId w:val="19"/>
        </w:numPr>
        <w:ind w:left="284" w:hanging="284"/>
        <w:jc w:val="left"/>
        <w:rPr>
          <w:b/>
        </w:rPr>
      </w:pPr>
      <w:r w:rsidRPr="00395F18">
        <w:rPr>
          <w:b/>
        </w:rPr>
        <w:t>Metody weryfikacji efektów kształcenia</w:t>
      </w:r>
    </w:p>
    <w:tbl>
      <w:tblPr>
        <w:tblW w:w="9233"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429"/>
        <w:gridCol w:w="5387"/>
        <w:gridCol w:w="2417"/>
      </w:tblGrid>
      <w:tr w:rsidR="00BC5914" w:rsidRPr="00395F18" w14:paraId="7D492C0E" w14:textId="77777777" w:rsidTr="004C0E6A">
        <w:trPr>
          <w:trHeight w:val="1082"/>
        </w:trPr>
        <w:tc>
          <w:tcPr>
            <w:tcW w:w="9233" w:type="dxa"/>
            <w:gridSpan w:val="3"/>
            <w:tcBorders>
              <w:bottom w:val="double" w:sz="4" w:space="0" w:color="auto"/>
            </w:tcBorders>
            <w:vAlign w:val="center"/>
          </w:tcPr>
          <w:p w14:paraId="58C02F9C" w14:textId="77777777" w:rsidR="00BC5914" w:rsidRPr="00B02B96" w:rsidRDefault="00BC5914" w:rsidP="008511DC">
            <w:pPr>
              <w:jc w:val="both"/>
              <w:rPr>
                <w:b/>
              </w:rPr>
            </w:pPr>
            <w:r w:rsidRPr="00B02B96">
              <w:rPr>
                <w:b/>
                <w:bCs/>
              </w:rPr>
              <w:t xml:space="preserve">Wykłady: </w:t>
            </w:r>
          </w:p>
          <w:p w14:paraId="26C03A98" w14:textId="14556BA8" w:rsidR="00BC5914" w:rsidRDefault="00D62A59" w:rsidP="00D62A59">
            <w:pPr>
              <w:autoSpaceDE w:val="0"/>
              <w:autoSpaceDN w:val="0"/>
              <w:adjustRightInd w:val="0"/>
              <w:jc w:val="both"/>
              <w:rPr>
                <w:rFonts w:eastAsia="Calibri"/>
              </w:rPr>
            </w:pPr>
            <w:r>
              <w:rPr>
                <w:rFonts w:eastAsia="Calibri"/>
                <w:b/>
                <w:bCs/>
              </w:rPr>
              <w:t xml:space="preserve">Zaliczenie </w:t>
            </w:r>
            <w:r w:rsidR="007862CD">
              <w:rPr>
                <w:rFonts w:eastAsia="Calibri"/>
                <w:b/>
                <w:bCs/>
              </w:rPr>
              <w:t xml:space="preserve">na ocenę </w:t>
            </w:r>
            <w:r>
              <w:rPr>
                <w:rFonts w:eastAsia="Calibri"/>
                <w:b/>
                <w:bCs/>
              </w:rPr>
              <w:t>(Z</w:t>
            </w:r>
            <w:r w:rsidR="007862CD">
              <w:rPr>
                <w:rFonts w:eastAsia="Calibri"/>
                <w:b/>
                <w:bCs/>
              </w:rPr>
              <w:t>O</w:t>
            </w:r>
            <w:r w:rsidR="00BC5914" w:rsidRPr="00C15746">
              <w:rPr>
                <w:rFonts w:eastAsia="Calibri"/>
                <w:b/>
                <w:bCs/>
              </w:rPr>
              <w:t>)</w:t>
            </w:r>
            <w:r w:rsidR="007862CD">
              <w:rPr>
                <w:rFonts w:eastAsia="Calibri"/>
                <w:b/>
                <w:bCs/>
              </w:rPr>
              <w:t>,</w:t>
            </w:r>
            <w:r w:rsidR="00BC5914" w:rsidRPr="00C15746">
              <w:rPr>
                <w:rFonts w:eastAsia="Calibri"/>
                <w:b/>
                <w:bCs/>
              </w:rPr>
              <w:t xml:space="preserve"> </w:t>
            </w:r>
            <w:r>
              <w:rPr>
                <w:rFonts w:eastAsia="Calibri"/>
              </w:rPr>
              <w:t xml:space="preserve">Zaliczenie </w:t>
            </w:r>
            <w:r w:rsidR="00BC5914" w:rsidRPr="00C15746">
              <w:rPr>
                <w:rFonts w:eastAsia="Calibri"/>
              </w:rPr>
              <w:t xml:space="preserve">odbywa się w formie pisemnej z użyciem testu złożonego z pytań zamkniętych z możliwością </w:t>
            </w:r>
            <w:r w:rsidR="00BC5914">
              <w:rPr>
                <w:rFonts w:eastAsia="Calibri"/>
              </w:rPr>
              <w:t>jedno</w:t>
            </w:r>
            <w:r w:rsidR="00BC5914" w:rsidRPr="00C15746">
              <w:rPr>
                <w:rFonts w:eastAsia="Calibri"/>
              </w:rPr>
              <w:t>krotnej odpowiedzi.</w:t>
            </w:r>
          </w:p>
          <w:p w14:paraId="4F5F6DD1" w14:textId="77777777" w:rsidR="007862CD" w:rsidRPr="001E4BA2" w:rsidRDefault="007862CD" w:rsidP="007862CD">
            <w:pPr>
              <w:autoSpaceDE w:val="0"/>
              <w:autoSpaceDN w:val="0"/>
              <w:adjustRightInd w:val="0"/>
              <w:jc w:val="both"/>
              <w:rPr>
                <w:b/>
              </w:rPr>
            </w:pPr>
            <w:r w:rsidRPr="001E4BA2">
              <w:rPr>
                <w:b/>
              </w:rPr>
              <w:t>Seminarium</w:t>
            </w:r>
          </w:p>
          <w:p w14:paraId="1B04C178" w14:textId="4A3B218D" w:rsidR="007862CD" w:rsidRPr="001E4BA2" w:rsidRDefault="007862CD" w:rsidP="007862CD">
            <w:pPr>
              <w:autoSpaceDE w:val="0"/>
              <w:autoSpaceDN w:val="0"/>
              <w:adjustRightInd w:val="0"/>
              <w:jc w:val="both"/>
            </w:pPr>
            <w:r w:rsidRPr="007862CD">
              <w:rPr>
                <w:b/>
              </w:rPr>
              <w:t>Zaliczenie na ocenę (ZO).</w:t>
            </w:r>
            <w:r w:rsidRPr="001E4BA2">
              <w:t xml:space="preserve"> Przygotowanie pracy pisemnej na zadany temat. Aktywność na zajęciach, udział w dyskusji, frekwencja. </w:t>
            </w:r>
          </w:p>
          <w:p w14:paraId="5FEF602B" w14:textId="207EEA91" w:rsidR="00D62A59" w:rsidRPr="00143250" w:rsidRDefault="007862CD" w:rsidP="007862CD">
            <w:pPr>
              <w:autoSpaceDE w:val="0"/>
              <w:autoSpaceDN w:val="0"/>
              <w:adjustRightInd w:val="0"/>
              <w:jc w:val="both"/>
              <w:rPr>
                <w:rFonts w:eastAsia="Calibri"/>
              </w:rPr>
            </w:pPr>
            <w:r w:rsidRPr="001E4BA2">
              <w:rPr>
                <w:b/>
                <w:bCs/>
              </w:rPr>
              <w:t xml:space="preserve">Samokształcenie: </w:t>
            </w:r>
            <w:r w:rsidRPr="001E4BA2">
              <w:t>Praca pisemna na zadany temat.</w:t>
            </w:r>
          </w:p>
        </w:tc>
      </w:tr>
      <w:tr w:rsidR="00BC5914" w:rsidRPr="00395F18" w14:paraId="4E48FACB" w14:textId="77777777" w:rsidTr="004C0E6A">
        <w:trPr>
          <w:trHeight w:val="423"/>
        </w:trPr>
        <w:tc>
          <w:tcPr>
            <w:tcW w:w="1429" w:type="dxa"/>
            <w:tcBorders>
              <w:top w:val="double" w:sz="4" w:space="0" w:color="auto"/>
              <w:bottom w:val="double" w:sz="4" w:space="0" w:color="auto"/>
            </w:tcBorders>
            <w:shd w:val="clear" w:color="auto" w:fill="F7F5F9"/>
            <w:vAlign w:val="center"/>
          </w:tcPr>
          <w:p w14:paraId="7B2C1E80" w14:textId="77777777" w:rsidR="00BC5914" w:rsidRDefault="00BC5914" w:rsidP="008511DC">
            <w:pPr>
              <w:ind w:left="-57" w:right="-57"/>
              <w:rPr>
                <w:rFonts w:eastAsia="Calibri"/>
                <w:b/>
                <w:spacing w:val="-1"/>
                <w:lang w:eastAsia="pl-PL"/>
              </w:rPr>
            </w:pPr>
            <w:r w:rsidRPr="00395F18">
              <w:rPr>
                <w:rFonts w:eastAsia="Calibri"/>
                <w:b/>
                <w:spacing w:val="-1"/>
                <w:lang w:eastAsia="pl-PL"/>
              </w:rPr>
              <w:t xml:space="preserve">Efekty </w:t>
            </w:r>
          </w:p>
          <w:p w14:paraId="669B19CC" w14:textId="77777777" w:rsidR="00BC5914" w:rsidRPr="00395F18" w:rsidRDefault="00BC5914" w:rsidP="008511DC">
            <w:pPr>
              <w:ind w:left="-57" w:right="-57"/>
              <w:rPr>
                <w:rFonts w:eastAsia="Calibri"/>
                <w:b/>
                <w:spacing w:val="-1"/>
                <w:lang w:eastAsia="pl-PL"/>
              </w:rPr>
            </w:pPr>
            <w:r w:rsidRPr="00395F18">
              <w:rPr>
                <w:rFonts w:eastAsia="Calibri"/>
                <w:b/>
                <w:spacing w:val="-1"/>
                <w:lang w:eastAsia="pl-PL"/>
              </w:rPr>
              <w:t>kształcenia</w:t>
            </w:r>
          </w:p>
        </w:tc>
        <w:tc>
          <w:tcPr>
            <w:tcW w:w="5387" w:type="dxa"/>
            <w:tcBorders>
              <w:top w:val="double" w:sz="4" w:space="0" w:color="auto"/>
              <w:bottom w:val="double" w:sz="4" w:space="0" w:color="auto"/>
            </w:tcBorders>
            <w:shd w:val="clear" w:color="auto" w:fill="F7F5F9"/>
            <w:vAlign w:val="center"/>
          </w:tcPr>
          <w:p w14:paraId="67398657" w14:textId="77777777" w:rsidR="00BC5914" w:rsidRPr="00395F18" w:rsidRDefault="00BC5914" w:rsidP="008511DC">
            <w:pPr>
              <w:rPr>
                <w:rFonts w:eastAsia="Calibri"/>
                <w:b/>
                <w:spacing w:val="-1"/>
                <w:lang w:eastAsia="pl-PL"/>
              </w:rPr>
            </w:pPr>
            <w:r w:rsidRPr="00395F18">
              <w:rPr>
                <w:rFonts w:eastAsia="Calibri"/>
                <w:b/>
                <w:lang w:eastAsia="pl-PL"/>
              </w:rPr>
              <w:t>Metoda weryfikacji</w:t>
            </w:r>
          </w:p>
        </w:tc>
        <w:tc>
          <w:tcPr>
            <w:tcW w:w="2415" w:type="dxa"/>
            <w:tcBorders>
              <w:top w:val="double" w:sz="4" w:space="0" w:color="auto"/>
              <w:bottom w:val="double" w:sz="4" w:space="0" w:color="auto"/>
            </w:tcBorders>
            <w:shd w:val="clear" w:color="auto" w:fill="F7F5F9"/>
            <w:vAlign w:val="center"/>
          </w:tcPr>
          <w:p w14:paraId="24E3B2A4" w14:textId="77777777" w:rsidR="00BC5914" w:rsidRPr="00395F18" w:rsidRDefault="00BC5914" w:rsidP="008511DC">
            <w:pPr>
              <w:rPr>
                <w:rFonts w:eastAsia="Calibri"/>
                <w:b/>
                <w:spacing w:val="-1"/>
                <w:lang w:eastAsia="pl-PL"/>
              </w:rPr>
            </w:pPr>
            <w:r>
              <w:rPr>
                <w:rFonts w:eastAsia="Calibri"/>
                <w:b/>
                <w:lang w:eastAsia="pl-PL"/>
              </w:rPr>
              <w:t>Forma zajęć, w ramach której weryfikowany jest efekt uczenia się</w:t>
            </w:r>
          </w:p>
        </w:tc>
      </w:tr>
      <w:tr w:rsidR="00BC5914" w:rsidRPr="00395F18" w14:paraId="4644ECA7" w14:textId="77777777" w:rsidTr="004C0E6A">
        <w:trPr>
          <w:trHeight w:val="253"/>
        </w:trPr>
        <w:tc>
          <w:tcPr>
            <w:tcW w:w="9233" w:type="dxa"/>
            <w:gridSpan w:val="3"/>
            <w:tcBorders>
              <w:top w:val="double" w:sz="4" w:space="0" w:color="auto"/>
              <w:bottom w:val="single" w:sz="4" w:space="0" w:color="auto"/>
            </w:tcBorders>
            <w:shd w:val="clear" w:color="auto" w:fill="F7F5F9"/>
          </w:tcPr>
          <w:p w14:paraId="60CA26F2" w14:textId="77777777" w:rsidR="00BC5914" w:rsidRPr="00395F18" w:rsidRDefault="00BC5914" w:rsidP="008511DC">
            <w:pPr>
              <w:rPr>
                <w:b/>
              </w:rPr>
            </w:pPr>
            <w:r w:rsidRPr="009836C7">
              <w:rPr>
                <w:b/>
              </w:rPr>
              <w:t>Wiedza:</w:t>
            </w:r>
          </w:p>
        </w:tc>
      </w:tr>
      <w:tr w:rsidR="00BC5914" w:rsidRPr="00395F18" w14:paraId="799D86B0" w14:textId="77777777" w:rsidTr="004C0E6A">
        <w:trPr>
          <w:trHeight w:val="263"/>
        </w:trPr>
        <w:tc>
          <w:tcPr>
            <w:tcW w:w="1429" w:type="dxa"/>
            <w:tcBorders>
              <w:top w:val="single" w:sz="4" w:space="0" w:color="auto"/>
              <w:bottom w:val="single" w:sz="4" w:space="0" w:color="auto"/>
            </w:tcBorders>
            <w:vAlign w:val="center"/>
          </w:tcPr>
          <w:p w14:paraId="5D379B3B" w14:textId="77777777" w:rsidR="00BC5914" w:rsidRPr="00C15746" w:rsidRDefault="00BC5914" w:rsidP="008511DC">
            <w:pPr>
              <w:ind w:left="-57" w:right="-57"/>
              <w:rPr>
                <w:rFonts w:eastAsia="Calibri"/>
                <w:b/>
                <w:spacing w:val="-1"/>
                <w:lang w:eastAsia="pl-PL"/>
              </w:rPr>
            </w:pPr>
            <w:r>
              <w:rPr>
                <w:rFonts w:eastAsia="Calibri"/>
                <w:bCs/>
                <w:lang w:eastAsia="pl-PL"/>
              </w:rPr>
              <w:lastRenderedPageBreak/>
              <w:t>P_W01 - P_W06</w:t>
            </w:r>
          </w:p>
        </w:tc>
        <w:tc>
          <w:tcPr>
            <w:tcW w:w="5387" w:type="dxa"/>
            <w:tcBorders>
              <w:top w:val="single" w:sz="4" w:space="0" w:color="auto"/>
              <w:bottom w:val="single" w:sz="4" w:space="0" w:color="auto"/>
            </w:tcBorders>
            <w:vAlign w:val="center"/>
          </w:tcPr>
          <w:p w14:paraId="394B1B19" w14:textId="17255406" w:rsidR="00BC5914" w:rsidRPr="00C15746" w:rsidRDefault="00515CB3" w:rsidP="008511DC">
            <w:pPr>
              <w:jc w:val="both"/>
              <w:rPr>
                <w:rFonts w:eastAsia="Calibri"/>
                <w:spacing w:val="-1"/>
                <w:lang w:eastAsia="pl-PL"/>
              </w:rPr>
            </w:pPr>
            <w:r>
              <w:rPr>
                <w:rFonts w:eastAsia="Calibri"/>
                <w:spacing w:val="-1"/>
                <w:lang w:eastAsia="pl-PL"/>
              </w:rPr>
              <w:t>T</w:t>
            </w:r>
            <w:r w:rsidR="00BC5914">
              <w:rPr>
                <w:rFonts w:eastAsia="Calibri"/>
                <w:spacing w:val="-1"/>
                <w:lang w:eastAsia="pl-PL"/>
              </w:rPr>
              <w:t>est pisemny</w:t>
            </w:r>
          </w:p>
        </w:tc>
        <w:tc>
          <w:tcPr>
            <w:tcW w:w="2415" w:type="dxa"/>
            <w:tcBorders>
              <w:top w:val="single" w:sz="4" w:space="0" w:color="auto"/>
              <w:bottom w:val="single" w:sz="4" w:space="0" w:color="auto"/>
            </w:tcBorders>
            <w:vAlign w:val="center"/>
          </w:tcPr>
          <w:p w14:paraId="115B60CE" w14:textId="37BB9E8F" w:rsidR="00BC5914" w:rsidRPr="00C15746" w:rsidRDefault="00721136" w:rsidP="008511DC">
            <w:pPr>
              <w:rPr>
                <w:rFonts w:eastAsia="Calibri"/>
                <w:spacing w:val="-1"/>
                <w:lang w:eastAsia="pl-PL"/>
              </w:rPr>
            </w:pPr>
            <w:r w:rsidRPr="00C15746">
              <w:rPr>
                <w:rFonts w:eastAsia="Calibri"/>
              </w:rPr>
              <w:t>W</w:t>
            </w:r>
            <w:r w:rsidR="00BC5914" w:rsidRPr="00C15746">
              <w:rPr>
                <w:rFonts w:eastAsia="Calibri"/>
              </w:rPr>
              <w:t>ykłady</w:t>
            </w:r>
          </w:p>
        </w:tc>
      </w:tr>
      <w:tr w:rsidR="00BC5914" w:rsidRPr="00395F18" w14:paraId="1458E019" w14:textId="77777777" w:rsidTr="004C0E6A">
        <w:trPr>
          <w:trHeight w:val="263"/>
        </w:trPr>
        <w:tc>
          <w:tcPr>
            <w:tcW w:w="9233" w:type="dxa"/>
            <w:gridSpan w:val="3"/>
            <w:tcBorders>
              <w:top w:val="single" w:sz="4" w:space="0" w:color="auto"/>
              <w:bottom w:val="single" w:sz="4" w:space="0" w:color="auto"/>
            </w:tcBorders>
            <w:shd w:val="clear" w:color="auto" w:fill="F7F5F9"/>
          </w:tcPr>
          <w:p w14:paraId="2B45158F" w14:textId="77777777" w:rsidR="00BC5914" w:rsidRPr="009836C7" w:rsidRDefault="00BC5914" w:rsidP="008511DC">
            <w:pPr>
              <w:rPr>
                <w:b/>
              </w:rPr>
            </w:pPr>
            <w:r w:rsidRPr="009836C7">
              <w:rPr>
                <w:b/>
              </w:rPr>
              <w:t>Umiejętności:</w:t>
            </w:r>
          </w:p>
        </w:tc>
      </w:tr>
      <w:tr w:rsidR="00BC5914" w:rsidRPr="00395F18" w14:paraId="6FF20ACE" w14:textId="77777777" w:rsidTr="004C0E6A">
        <w:trPr>
          <w:trHeight w:val="197"/>
        </w:trPr>
        <w:tc>
          <w:tcPr>
            <w:tcW w:w="1429" w:type="dxa"/>
            <w:tcBorders>
              <w:top w:val="single" w:sz="4" w:space="0" w:color="auto"/>
              <w:bottom w:val="single" w:sz="4" w:space="0" w:color="auto"/>
            </w:tcBorders>
          </w:tcPr>
          <w:p w14:paraId="3099EE0F" w14:textId="77777777" w:rsidR="00BC5914" w:rsidRPr="00E25CB8" w:rsidRDefault="00BC5914" w:rsidP="008511DC">
            <w:r>
              <w:rPr>
                <w:rFonts w:eastAsia="Calibri"/>
                <w:bCs/>
                <w:lang w:eastAsia="pl-PL"/>
              </w:rPr>
              <w:t>P_U01 - P_U05</w:t>
            </w:r>
          </w:p>
        </w:tc>
        <w:tc>
          <w:tcPr>
            <w:tcW w:w="5387" w:type="dxa"/>
            <w:tcBorders>
              <w:top w:val="single" w:sz="4" w:space="0" w:color="auto"/>
              <w:bottom w:val="single" w:sz="4" w:space="0" w:color="auto"/>
            </w:tcBorders>
            <w:vAlign w:val="center"/>
          </w:tcPr>
          <w:p w14:paraId="1C4E7A29" w14:textId="501F6A5A" w:rsidR="00BC5914" w:rsidRPr="00C15746" w:rsidRDefault="00515CB3" w:rsidP="008511DC">
            <w:pPr>
              <w:jc w:val="both"/>
              <w:rPr>
                <w:rFonts w:eastAsia="Calibri"/>
                <w:spacing w:val="-1"/>
                <w:lang w:eastAsia="pl-PL"/>
              </w:rPr>
            </w:pPr>
            <w:r>
              <w:rPr>
                <w:rFonts w:eastAsia="Calibri"/>
                <w:spacing w:val="-1"/>
                <w:lang w:eastAsia="pl-PL"/>
              </w:rPr>
              <w:t>Praca zaliczeniowa</w:t>
            </w:r>
          </w:p>
        </w:tc>
        <w:tc>
          <w:tcPr>
            <w:tcW w:w="2415" w:type="dxa"/>
            <w:tcBorders>
              <w:top w:val="single" w:sz="4" w:space="0" w:color="auto"/>
              <w:bottom w:val="single" w:sz="4" w:space="0" w:color="auto"/>
            </w:tcBorders>
            <w:vAlign w:val="center"/>
          </w:tcPr>
          <w:p w14:paraId="09B14007" w14:textId="64B5BDFC" w:rsidR="00BC5914" w:rsidRPr="00C15746" w:rsidRDefault="00721136" w:rsidP="008511DC">
            <w:pPr>
              <w:rPr>
                <w:rFonts w:eastAsia="Calibri"/>
                <w:spacing w:val="-1"/>
                <w:lang w:eastAsia="pl-PL"/>
              </w:rPr>
            </w:pPr>
            <w:r>
              <w:rPr>
                <w:rFonts w:eastAsia="Calibri"/>
              </w:rPr>
              <w:t>S</w:t>
            </w:r>
            <w:r w:rsidR="00515CB3">
              <w:rPr>
                <w:rFonts w:eastAsia="Calibri"/>
              </w:rPr>
              <w:t>eminarium</w:t>
            </w:r>
            <w:r>
              <w:rPr>
                <w:rFonts w:eastAsia="Calibri"/>
              </w:rPr>
              <w:t>, samokształcenie</w:t>
            </w:r>
          </w:p>
        </w:tc>
      </w:tr>
      <w:tr w:rsidR="00BC5914" w:rsidRPr="00395F18" w14:paraId="0930D235" w14:textId="77777777" w:rsidTr="004C0E6A">
        <w:trPr>
          <w:trHeight w:val="213"/>
        </w:trPr>
        <w:tc>
          <w:tcPr>
            <w:tcW w:w="9233" w:type="dxa"/>
            <w:gridSpan w:val="3"/>
            <w:tcBorders>
              <w:top w:val="single" w:sz="4" w:space="0" w:color="auto"/>
              <w:bottom w:val="single" w:sz="4" w:space="0" w:color="auto"/>
            </w:tcBorders>
            <w:shd w:val="clear" w:color="auto" w:fill="F7F5F9"/>
          </w:tcPr>
          <w:p w14:paraId="33957EDE" w14:textId="77777777" w:rsidR="00BC5914" w:rsidRPr="009836C7" w:rsidRDefault="00BC5914" w:rsidP="008511DC">
            <w:pPr>
              <w:contextualSpacing/>
              <w:rPr>
                <w:b/>
              </w:rPr>
            </w:pPr>
            <w:r w:rsidRPr="009836C7">
              <w:rPr>
                <w:b/>
              </w:rPr>
              <w:t>Kompetencje społeczne:</w:t>
            </w:r>
          </w:p>
        </w:tc>
      </w:tr>
      <w:tr w:rsidR="00BC5914" w:rsidRPr="00395F18" w14:paraId="01FFDDB8" w14:textId="77777777" w:rsidTr="004C0E6A">
        <w:trPr>
          <w:trHeight w:val="275"/>
        </w:trPr>
        <w:tc>
          <w:tcPr>
            <w:tcW w:w="1429" w:type="dxa"/>
            <w:tcBorders>
              <w:top w:val="single" w:sz="4" w:space="0" w:color="auto"/>
              <w:bottom w:val="double" w:sz="4" w:space="0" w:color="auto"/>
            </w:tcBorders>
            <w:vAlign w:val="center"/>
          </w:tcPr>
          <w:p w14:paraId="30FD00A4" w14:textId="52D8CFBE" w:rsidR="00BC5914" w:rsidRPr="00C15746" w:rsidRDefault="00BC5914" w:rsidP="00515CB3">
            <w:pPr>
              <w:rPr>
                <w:rFonts w:eastAsia="Calibri"/>
                <w:b/>
                <w:spacing w:val="-1"/>
                <w:lang w:eastAsia="pl-PL"/>
              </w:rPr>
            </w:pPr>
            <w:r w:rsidRPr="00C15746">
              <w:rPr>
                <w:rFonts w:eastAsia="Calibri"/>
                <w:bCs/>
                <w:lang w:eastAsia="pl-PL"/>
              </w:rPr>
              <w:t>P_K01</w:t>
            </w:r>
            <w:r>
              <w:rPr>
                <w:rFonts w:eastAsia="Calibri"/>
                <w:bCs/>
                <w:lang w:eastAsia="pl-PL"/>
              </w:rPr>
              <w:t xml:space="preserve"> - P_K0</w:t>
            </w:r>
            <w:r w:rsidR="00515CB3">
              <w:rPr>
                <w:rFonts w:eastAsia="Calibri"/>
                <w:bCs/>
                <w:lang w:eastAsia="pl-PL"/>
              </w:rPr>
              <w:t>6</w:t>
            </w:r>
          </w:p>
        </w:tc>
        <w:tc>
          <w:tcPr>
            <w:tcW w:w="5387" w:type="dxa"/>
            <w:tcBorders>
              <w:top w:val="single" w:sz="4" w:space="0" w:color="auto"/>
              <w:bottom w:val="double" w:sz="4" w:space="0" w:color="auto"/>
            </w:tcBorders>
            <w:vAlign w:val="center"/>
          </w:tcPr>
          <w:p w14:paraId="750E4EB2" w14:textId="5BFD6C88" w:rsidR="00BC5914" w:rsidRPr="00C15746" w:rsidRDefault="00515CB3" w:rsidP="008511DC">
            <w:pPr>
              <w:jc w:val="both"/>
              <w:rPr>
                <w:rFonts w:eastAsia="Calibri"/>
              </w:rPr>
            </w:pPr>
            <w:r>
              <w:rPr>
                <w:rFonts w:eastAsia="Calibri"/>
                <w:spacing w:val="-1"/>
                <w:lang w:eastAsia="pl-PL"/>
              </w:rPr>
              <w:t>Praca zaliczeniowa</w:t>
            </w:r>
          </w:p>
        </w:tc>
        <w:tc>
          <w:tcPr>
            <w:tcW w:w="2415" w:type="dxa"/>
            <w:tcBorders>
              <w:top w:val="single" w:sz="4" w:space="0" w:color="auto"/>
              <w:bottom w:val="double" w:sz="4" w:space="0" w:color="auto"/>
            </w:tcBorders>
            <w:vAlign w:val="center"/>
          </w:tcPr>
          <w:p w14:paraId="40EDE891" w14:textId="5B7C7811" w:rsidR="00BC5914" w:rsidRPr="00C15746" w:rsidRDefault="00721136" w:rsidP="00721136">
            <w:pPr>
              <w:rPr>
                <w:rFonts w:eastAsia="Calibri"/>
                <w:spacing w:val="-1"/>
                <w:lang w:eastAsia="pl-PL"/>
              </w:rPr>
            </w:pPr>
            <w:r>
              <w:rPr>
                <w:rFonts w:eastAsia="Calibri"/>
              </w:rPr>
              <w:t>S</w:t>
            </w:r>
            <w:r w:rsidR="00BC5914" w:rsidRPr="00C15746">
              <w:rPr>
                <w:rFonts w:eastAsia="Calibri"/>
              </w:rPr>
              <w:t>amokształcenie</w:t>
            </w:r>
          </w:p>
        </w:tc>
      </w:tr>
    </w:tbl>
    <w:p w14:paraId="4FE9838E" w14:textId="77777777" w:rsidR="00BC5914" w:rsidRDefault="00BC5914" w:rsidP="00BC5914">
      <w:pPr>
        <w:jc w:val="left"/>
      </w:pPr>
    </w:p>
    <w:p w14:paraId="4C68C2C4" w14:textId="77777777" w:rsidR="00BC5914" w:rsidRPr="003049FF" w:rsidRDefault="00BC5914" w:rsidP="00BC5914">
      <w:pPr>
        <w:numPr>
          <w:ilvl w:val="0"/>
          <w:numId w:val="19"/>
        </w:numPr>
        <w:ind w:left="284" w:hanging="284"/>
        <w:jc w:val="left"/>
        <w:rPr>
          <w:b/>
        </w:rPr>
      </w:pPr>
      <w:r>
        <w:rPr>
          <w:b/>
        </w:rPr>
        <w:t>Kryteria oceny osiągniętych efektów uczenia się</w:t>
      </w:r>
    </w:p>
    <w:tbl>
      <w:tblPr>
        <w:tblW w:w="9177"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165"/>
        <w:gridCol w:w="1954"/>
        <w:gridCol w:w="1984"/>
        <w:gridCol w:w="1985"/>
        <w:gridCol w:w="2089"/>
      </w:tblGrid>
      <w:tr w:rsidR="00BC5914" w:rsidRPr="003049FF" w14:paraId="671393C6" w14:textId="77777777" w:rsidTr="008511DC">
        <w:trPr>
          <w:trHeight w:val="431"/>
          <w:tblHeader/>
        </w:trPr>
        <w:tc>
          <w:tcPr>
            <w:tcW w:w="1165" w:type="dxa"/>
            <w:shd w:val="clear" w:color="auto" w:fill="F7F5F9"/>
            <w:vAlign w:val="center"/>
          </w:tcPr>
          <w:p w14:paraId="6A04C46C" w14:textId="77777777" w:rsidR="00BC5914" w:rsidRPr="003049FF" w:rsidRDefault="00BC5914" w:rsidP="008511DC">
            <w:pPr>
              <w:widowControl w:val="0"/>
              <w:ind w:left="-57" w:right="-57"/>
              <w:rPr>
                <w:rFonts w:eastAsia="Calibri"/>
                <w:b/>
                <w:szCs w:val="24"/>
                <w:lang w:eastAsia="pl-PL"/>
              </w:rPr>
            </w:pPr>
            <w:r>
              <w:rPr>
                <w:rFonts w:eastAsia="Calibri"/>
                <w:b/>
                <w:szCs w:val="24"/>
                <w:lang w:eastAsia="pl-PL"/>
              </w:rPr>
              <w:t>Efekty uczenia się</w:t>
            </w:r>
          </w:p>
        </w:tc>
        <w:tc>
          <w:tcPr>
            <w:tcW w:w="1954" w:type="dxa"/>
            <w:shd w:val="clear" w:color="auto" w:fill="F7F5F9"/>
            <w:vAlign w:val="center"/>
          </w:tcPr>
          <w:p w14:paraId="53F060AA" w14:textId="77777777" w:rsidR="00BC5914" w:rsidRPr="003049FF" w:rsidRDefault="00BC5914" w:rsidP="008511DC">
            <w:pPr>
              <w:widowControl w:val="0"/>
              <w:ind w:left="-57" w:right="-57"/>
              <w:rPr>
                <w:rFonts w:eastAsia="Calibri"/>
                <w:b/>
                <w:szCs w:val="24"/>
                <w:lang w:eastAsia="pl-PL"/>
              </w:rPr>
            </w:pPr>
            <w:r w:rsidRPr="003049FF">
              <w:rPr>
                <w:rFonts w:eastAsia="Calibri"/>
                <w:b/>
                <w:szCs w:val="24"/>
                <w:lang w:eastAsia="pl-PL"/>
              </w:rPr>
              <w:t>Ocena niedostateczna</w:t>
            </w:r>
          </w:p>
          <w:p w14:paraId="47B93625" w14:textId="77777777" w:rsidR="00BC5914" w:rsidRPr="003049FF" w:rsidRDefault="00BC5914" w:rsidP="008511DC">
            <w:pPr>
              <w:widowControl w:val="0"/>
              <w:ind w:left="-57" w:right="-57"/>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1984" w:type="dxa"/>
            <w:shd w:val="clear" w:color="auto" w:fill="F7F5F9"/>
            <w:vAlign w:val="center"/>
          </w:tcPr>
          <w:p w14:paraId="275F01DC"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Zakres ocen 3,0-3,5</w:t>
            </w:r>
          </w:p>
          <w:p w14:paraId="02D7154A"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1985" w:type="dxa"/>
            <w:shd w:val="clear" w:color="auto" w:fill="F7F5F9"/>
            <w:vAlign w:val="center"/>
          </w:tcPr>
          <w:p w14:paraId="10586C7C"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Zakres ocen 4,0-4,5</w:t>
            </w:r>
          </w:p>
          <w:p w14:paraId="2B469828"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c>
          <w:tcPr>
            <w:tcW w:w="2089" w:type="dxa"/>
            <w:shd w:val="clear" w:color="auto" w:fill="F7F5F9"/>
            <w:vAlign w:val="center"/>
          </w:tcPr>
          <w:p w14:paraId="4E480F78" w14:textId="77777777" w:rsidR="00BC5914" w:rsidRPr="003049FF" w:rsidRDefault="00BC5914" w:rsidP="008511DC">
            <w:pPr>
              <w:widowControl w:val="0"/>
              <w:rPr>
                <w:rFonts w:eastAsia="Calibri"/>
                <w:b/>
                <w:szCs w:val="24"/>
                <w:lang w:eastAsia="pl-PL"/>
              </w:rPr>
            </w:pPr>
            <w:r w:rsidRPr="003049FF">
              <w:rPr>
                <w:rFonts w:eastAsia="Calibri"/>
                <w:b/>
                <w:szCs w:val="24"/>
                <w:lang w:eastAsia="pl-PL"/>
              </w:rPr>
              <w:t>Ocena bardzo dobra</w:t>
            </w:r>
          </w:p>
          <w:p w14:paraId="3D865FBC" w14:textId="77777777" w:rsidR="00BC5914" w:rsidRPr="003049FF" w:rsidRDefault="00BC5914" w:rsidP="008511DC">
            <w:pPr>
              <w:widowControl w:val="0"/>
              <w:rPr>
                <w:rFonts w:eastAsia="Calibri"/>
                <w:szCs w:val="24"/>
                <w:lang w:eastAsia="pl-PL"/>
              </w:rPr>
            </w:pPr>
            <w:r>
              <w:rPr>
                <w:rFonts w:eastAsia="Calibri"/>
                <w:i/>
                <w:szCs w:val="24"/>
                <w:lang w:eastAsia="pl-PL"/>
              </w:rPr>
              <w:t>Student</w:t>
            </w:r>
            <w:r w:rsidRPr="003049FF">
              <w:rPr>
                <w:rFonts w:eastAsia="Calibri"/>
                <w:szCs w:val="24"/>
                <w:lang w:eastAsia="pl-PL"/>
              </w:rPr>
              <w:t>:</w:t>
            </w:r>
          </w:p>
        </w:tc>
      </w:tr>
      <w:tr w:rsidR="00235856" w:rsidRPr="003049FF" w14:paraId="0825C2CE" w14:textId="77777777" w:rsidTr="008511DC">
        <w:trPr>
          <w:trHeight w:val="292"/>
        </w:trPr>
        <w:tc>
          <w:tcPr>
            <w:tcW w:w="1165" w:type="dxa"/>
            <w:tcBorders>
              <w:top w:val="single" w:sz="4" w:space="0" w:color="auto"/>
              <w:bottom w:val="single" w:sz="4" w:space="0" w:color="auto"/>
            </w:tcBorders>
            <w:vAlign w:val="center"/>
          </w:tcPr>
          <w:p w14:paraId="75190305" w14:textId="77777777" w:rsidR="00235856" w:rsidRPr="00C15746" w:rsidRDefault="00235856" w:rsidP="00235856">
            <w:pPr>
              <w:spacing w:before="60" w:after="60"/>
              <w:rPr>
                <w:rFonts w:eastAsia="Calibri"/>
                <w:b/>
                <w:lang w:eastAsia="pl-PL"/>
              </w:rPr>
            </w:pPr>
            <w:r w:rsidRPr="00C15746">
              <w:rPr>
                <w:rFonts w:eastAsia="Calibri"/>
                <w:bCs/>
                <w:lang w:eastAsia="pl-PL"/>
              </w:rPr>
              <w:t>P_W01</w:t>
            </w:r>
          </w:p>
        </w:tc>
        <w:tc>
          <w:tcPr>
            <w:tcW w:w="1954" w:type="dxa"/>
            <w:tcBorders>
              <w:top w:val="single" w:sz="4" w:space="0" w:color="auto"/>
              <w:bottom w:val="single" w:sz="4" w:space="0" w:color="auto"/>
            </w:tcBorders>
            <w:vAlign w:val="center"/>
          </w:tcPr>
          <w:p w14:paraId="5B95CCD4" w14:textId="24E24E0E" w:rsidR="00235856" w:rsidRPr="00235856" w:rsidRDefault="00AF21E8" w:rsidP="00AF21E8">
            <w:pPr>
              <w:rPr>
                <w:color w:val="000000"/>
                <w:spacing w:val="-6"/>
                <w:sz w:val="18"/>
                <w:szCs w:val="18"/>
              </w:rPr>
            </w:pPr>
            <w:r>
              <w:rPr>
                <w:sz w:val="18"/>
              </w:rPr>
              <w:t xml:space="preserve">Nie zna i nie rozumie </w:t>
            </w:r>
            <w:r w:rsidRPr="00235856">
              <w:rPr>
                <w:sz w:val="18"/>
              </w:rPr>
              <w:t xml:space="preserve"> </w:t>
            </w:r>
            <w:r>
              <w:rPr>
                <w:sz w:val="18"/>
              </w:rPr>
              <w:t>priorytetów pracy zespołowej i czynników</w:t>
            </w:r>
            <w:r w:rsidR="00235856" w:rsidRPr="00235856">
              <w:rPr>
                <w:sz w:val="18"/>
              </w:rPr>
              <w:t xml:space="preserve"> wpływając</w:t>
            </w:r>
            <w:r>
              <w:rPr>
                <w:sz w:val="18"/>
              </w:rPr>
              <w:t>ych</w:t>
            </w:r>
            <w:r w:rsidR="00235856" w:rsidRPr="00235856">
              <w:rPr>
                <w:sz w:val="18"/>
              </w:rPr>
              <w:t xml:space="preserve"> na efektywność pracy zespołu;</w:t>
            </w:r>
          </w:p>
        </w:tc>
        <w:tc>
          <w:tcPr>
            <w:tcW w:w="1984" w:type="dxa"/>
            <w:tcBorders>
              <w:top w:val="single" w:sz="4" w:space="0" w:color="auto"/>
              <w:bottom w:val="single" w:sz="4" w:space="0" w:color="auto"/>
            </w:tcBorders>
            <w:vAlign w:val="center"/>
          </w:tcPr>
          <w:p w14:paraId="1CDFBE27" w14:textId="299C46BA" w:rsidR="00235856" w:rsidRPr="00235856" w:rsidRDefault="00235856" w:rsidP="00235856">
            <w:pPr>
              <w:widowControl w:val="0"/>
              <w:spacing w:after="60"/>
              <w:rPr>
                <w:spacing w:val="-6"/>
                <w:sz w:val="18"/>
                <w:szCs w:val="18"/>
              </w:rPr>
            </w:pPr>
            <w:r w:rsidRPr="00235856">
              <w:rPr>
                <w:sz w:val="18"/>
              </w:rPr>
              <w:t xml:space="preserve">Zna i rozumie </w:t>
            </w:r>
            <w:r w:rsidR="00C61C9F">
              <w:rPr>
                <w:sz w:val="18"/>
              </w:rPr>
              <w:t xml:space="preserve">w stopniu podstawowym </w:t>
            </w:r>
            <w:r w:rsidRPr="00235856">
              <w:rPr>
                <w:sz w:val="18"/>
              </w:rPr>
              <w:t>priorytety pracy zespołowej i czynniki wpływające na efektywność pracy zespołu;</w:t>
            </w:r>
          </w:p>
        </w:tc>
        <w:tc>
          <w:tcPr>
            <w:tcW w:w="1985" w:type="dxa"/>
            <w:tcBorders>
              <w:top w:val="single" w:sz="4" w:space="0" w:color="auto"/>
              <w:bottom w:val="single" w:sz="4" w:space="0" w:color="auto"/>
            </w:tcBorders>
            <w:vAlign w:val="center"/>
          </w:tcPr>
          <w:p w14:paraId="4E8EAF8A" w14:textId="4FDB2DA4" w:rsidR="00235856" w:rsidRPr="00235856" w:rsidRDefault="00235856" w:rsidP="00235856">
            <w:pPr>
              <w:widowControl w:val="0"/>
              <w:spacing w:after="60"/>
              <w:rPr>
                <w:spacing w:val="-6"/>
                <w:sz w:val="18"/>
                <w:szCs w:val="18"/>
              </w:rPr>
            </w:pPr>
            <w:r w:rsidRPr="00235856">
              <w:rPr>
                <w:sz w:val="18"/>
              </w:rPr>
              <w:t xml:space="preserve">Zna i rozumie </w:t>
            </w:r>
            <w:r w:rsidR="00C61C9F">
              <w:rPr>
                <w:sz w:val="18"/>
              </w:rPr>
              <w:t xml:space="preserve">w stopniu zadowalającym </w:t>
            </w:r>
            <w:r w:rsidRPr="00235856">
              <w:rPr>
                <w:sz w:val="18"/>
              </w:rPr>
              <w:t>priorytety pracy zespołowej i czynniki wpływające na efektywność pracy zespołu;</w:t>
            </w:r>
          </w:p>
        </w:tc>
        <w:tc>
          <w:tcPr>
            <w:tcW w:w="2089" w:type="dxa"/>
            <w:tcBorders>
              <w:top w:val="single" w:sz="4" w:space="0" w:color="auto"/>
              <w:bottom w:val="single" w:sz="4" w:space="0" w:color="auto"/>
            </w:tcBorders>
            <w:vAlign w:val="center"/>
          </w:tcPr>
          <w:p w14:paraId="52F12503" w14:textId="30E515D0" w:rsidR="00235856" w:rsidRPr="00235856" w:rsidRDefault="00235856" w:rsidP="00235856">
            <w:pPr>
              <w:rPr>
                <w:color w:val="000000"/>
                <w:spacing w:val="-6"/>
                <w:sz w:val="18"/>
                <w:szCs w:val="18"/>
              </w:rPr>
            </w:pPr>
            <w:r w:rsidRPr="00235856">
              <w:rPr>
                <w:sz w:val="18"/>
              </w:rPr>
              <w:t xml:space="preserve">Zna i rozumie </w:t>
            </w:r>
            <w:r w:rsidR="00AF21E8">
              <w:rPr>
                <w:sz w:val="18"/>
              </w:rPr>
              <w:t xml:space="preserve">doskonale i bezbłędnie </w:t>
            </w:r>
            <w:r w:rsidRPr="00235856">
              <w:rPr>
                <w:sz w:val="18"/>
              </w:rPr>
              <w:t>priorytety pracy zespołowej i czynniki wpływające na efektywność pracy zespołu;</w:t>
            </w:r>
          </w:p>
        </w:tc>
      </w:tr>
      <w:tr w:rsidR="00235856" w:rsidRPr="003049FF" w14:paraId="51EC6C22" w14:textId="77777777" w:rsidTr="007F462A">
        <w:trPr>
          <w:trHeight w:val="273"/>
        </w:trPr>
        <w:tc>
          <w:tcPr>
            <w:tcW w:w="1165" w:type="dxa"/>
            <w:tcBorders>
              <w:top w:val="single" w:sz="4" w:space="0" w:color="auto"/>
              <w:bottom w:val="single" w:sz="4" w:space="0" w:color="auto"/>
            </w:tcBorders>
            <w:vAlign w:val="center"/>
          </w:tcPr>
          <w:p w14:paraId="2BAEFCBA" w14:textId="77777777" w:rsidR="00235856" w:rsidRPr="00C15746" w:rsidRDefault="00235856" w:rsidP="00235856">
            <w:pPr>
              <w:spacing w:before="60" w:after="60"/>
              <w:rPr>
                <w:rFonts w:eastAsia="Calibri"/>
                <w:b/>
                <w:lang w:eastAsia="pl-PL"/>
              </w:rPr>
            </w:pPr>
            <w:r w:rsidRPr="00C15746">
              <w:rPr>
                <w:rFonts w:eastAsia="Calibri"/>
                <w:bCs/>
                <w:lang w:eastAsia="pl-PL"/>
              </w:rPr>
              <w:t>P_W02</w:t>
            </w:r>
          </w:p>
        </w:tc>
        <w:tc>
          <w:tcPr>
            <w:tcW w:w="1954" w:type="dxa"/>
            <w:tcBorders>
              <w:top w:val="single" w:sz="4" w:space="0" w:color="auto"/>
              <w:bottom w:val="single" w:sz="4" w:space="0" w:color="auto"/>
            </w:tcBorders>
            <w:vAlign w:val="center"/>
          </w:tcPr>
          <w:p w14:paraId="732245A2" w14:textId="3D5511FE" w:rsidR="00235856" w:rsidRPr="00235856" w:rsidRDefault="00AF21E8" w:rsidP="00235856">
            <w:pPr>
              <w:rPr>
                <w:color w:val="000000"/>
                <w:spacing w:val="-6"/>
                <w:sz w:val="18"/>
                <w:szCs w:val="18"/>
              </w:rPr>
            </w:pPr>
            <w:r>
              <w:rPr>
                <w:sz w:val="18"/>
              </w:rPr>
              <w:t xml:space="preserve">Nie zna i nie rozumie </w:t>
            </w:r>
            <w:r w:rsidRPr="00235856">
              <w:rPr>
                <w:sz w:val="18"/>
              </w:rPr>
              <w:t xml:space="preserve"> </w:t>
            </w:r>
            <w:r>
              <w:rPr>
                <w:sz w:val="18"/>
              </w:rPr>
              <w:t>znaczenia</w:t>
            </w:r>
            <w:r w:rsidR="00235856" w:rsidRPr="00235856">
              <w:rPr>
                <w:sz w:val="18"/>
              </w:rPr>
              <w:t xml:space="preserve"> motywacji członków zespołu dla jakości i efektywności pracy;</w:t>
            </w:r>
          </w:p>
        </w:tc>
        <w:tc>
          <w:tcPr>
            <w:tcW w:w="1984" w:type="dxa"/>
            <w:tcBorders>
              <w:top w:val="single" w:sz="4" w:space="0" w:color="auto"/>
              <w:bottom w:val="single" w:sz="4" w:space="0" w:color="auto"/>
            </w:tcBorders>
            <w:vAlign w:val="center"/>
          </w:tcPr>
          <w:p w14:paraId="04D63E6F" w14:textId="6DD43ADE" w:rsidR="00235856" w:rsidRPr="00235856" w:rsidRDefault="00235856" w:rsidP="00235856">
            <w:pPr>
              <w:widowControl w:val="0"/>
              <w:spacing w:after="60"/>
              <w:rPr>
                <w:spacing w:val="-6"/>
                <w:sz w:val="18"/>
                <w:szCs w:val="18"/>
              </w:rPr>
            </w:pPr>
            <w:r w:rsidRPr="00235856">
              <w:rPr>
                <w:sz w:val="18"/>
              </w:rPr>
              <w:t xml:space="preserve">Zna i rozumie </w:t>
            </w:r>
            <w:r w:rsidR="00C61C9F">
              <w:rPr>
                <w:sz w:val="18"/>
              </w:rPr>
              <w:t>w stopniu podstawowym</w:t>
            </w:r>
            <w:r w:rsidR="00C61C9F" w:rsidRPr="00235856">
              <w:rPr>
                <w:sz w:val="18"/>
              </w:rPr>
              <w:t xml:space="preserve"> </w:t>
            </w:r>
            <w:r w:rsidRPr="00235856">
              <w:rPr>
                <w:sz w:val="18"/>
              </w:rPr>
              <w:t>znaczenie motywacji członków zespołu dla jakości i efektywności pracy;</w:t>
            </w:r>
          </w:p>
        </w:tc>
        <w:tc>
          <w:tcPr>
            <w:tcW w:w="1985" w:type="dxa"/>
            <w:tcBorders>
              <w:top w:val="single" w:sz="4" w:space="0" w:color="auto"/>
              <w:bottom w:val="single" w:sz="4" w:space="0" w:color="auto"/>
            </w:tcBorders>
            <w:vAlign w:val="center"/>
          </w:tcPr>
          <w:p w14:paraId="2A25CF10" w14:textId="0B7FDB52" w:rsidR="00235856" w:rsidRPr="00235856" w:rsidRDefault="00235856" w:rsidP="00235856">
            <w:pPr>
              <w:widowControl w:val="0"/>
              <w:spacing w:after="60"/>
              <w:rPr>
                <w:spacing w:val="-6"/>
                <w:sz w:val="18"/>
                <w:szCs w:val="18"/>
              </w:rPr>
            </w:pPr>
            <w:r w:rsidRPr="00235856">
              <w:rPr>
                <w:sz w:val="18"/>
              </w:rPr>
              <w:t xml:space="preserve">Zna i rozumie </w:t>
            </w:r>
            <w:r w:rsidR="00C61C9F">
              <w:rPr>
                <w:sz w:val="18"/>
              </w:rPr>
              <w:t xml:space="preserve">w stopniu zadowalającym </w:t>
            </w:r>
            <w:r w:rsidRPr="00235856">
              <w:rPr>
                <w:sz w:val="18"/>
              </w:rPr>
              <w:t>znaczenie motywacji członków zespołu dla jakości i efektywności pracy;</w:t>
            </w:r>
          </w:p>
        </w:tc>
        <w:tc>
          <w:tcPr>
            <w:tcW w:w="2089" w:type="dxa"/>
            <w:tcBorders>
              <w:top w:val="single" w:sz="4" w:space="0" w:color="auto"/>
              <w:bottom w:val="single" w:sz="4" w:space="0" w:color="auto"/>
            </w:tcBorders>
            <w:vAlign w:val="center"/>
          </w:tcPr>
          <w:p w14:paraId="2505286C" w14:textId="7171EA53" w:rsidR="00235856" w:rsidRPr="00235856" w:rsidRDefault="00235856" w:rsidP="00235856">
            <w:pPr>
              <w:rPr>
                <w:color w:val="000000"/>
                <w:spacing w:val="-6"/>
                <w:sz w:val="18"/>
                <w:szCs w:val="18"/>
              </w:rPr>
            </w:pPr>
            <w:r w:rsidRPr="00235856">
              <w:rPr>
                <w:sz w:val="18"/>
              </w:rPr>
              <w:t xml:space="preserve">Zna i rozumie </w:t>
            </w:r>
            <w:r w:rsidR="00AF21E8">
              <w:rPr>
                <w:sz w:val="18"/>
              </w:rPr>
              <w:t>doskonale i bezbłędnie</w:t>
            </w:r>
            <w:r w:rsidR="00AF21E8" w:rsidRPr="00235856">
              <w:rPr>
                <w:sz w:val="18"/>
              </w:rPr>
              <w:t xml:space="preserve"> </w:t>
            </w:r>
            <w:r w:rsidRPr="00235856">
              <w:rPr>
                <w:sz w:val="18"/>
              </w:rPr>
              <w:t>znaczenie motywacji członków zespołu dla jakości i efektywności pracy;</w:t>
            </w:r>
          </w:p>
        </w:tc>
      </w:tr>
      <w:tr w:rsidR="00235856" w:rsidRPr="003049FF" w14:paraId="5DB596F4" w14:textId="77777777" w:rsidTr="007F462A">
        <w:trPr>
          <w:trHeight w:val="273"/>
        </w:trPr>
        <w:tc>
          <w:tcPr>
            <w:tcW w:w="1165" w:type="dxa"/>
            <w:tcBorders>
              <w:top w:val="single" w:sz="4" w:space="0" w:color="auto"/>
              <w:bottom w:val="single" w:sz="4" w:space="0" w:color="auto"/>
            </w:tcBorders>
            <w:vAlign w:val="center"/>
          </w:tcPr>
          <w:p w14:paraId="75FD3754" w14:textId="77777777" w:rsidR="00235856" w:rsidRPr="00C15746" w:rsidRDefault="00235856" w:rsidP="00235856">
            <w:pPr>
              <w:spacing w:before="60" w:after="60"/>
              <w:rPr>
                <w:rFonts w:eastAsia="Calibri"/>
                <w:bCs/>
                <w:lang w:eastAsia="pl-PL"/>
              </w:rPr>
            </w:pPr>
            <w:r w:rsidRPr="00C15746">
              <w:rPr>
                <w:rFonts w:eastAsia="Calibri"/>
                <w:bCs/>
                <w:lang w:eastAsia="pl-PL"/>
              </w:rPr>
              <w:t>P_W0</w:t>
            </w:r>
            <w:r>
              <w:rPr>
                <w:rFonts w:eastAsia="Calibri"/>
                <w:bCs/>
                <w:lang w:eastAsia="pl-PL"/>
              </w:rPr>
              <w:t>3</w:t>
            </w:r>
          </w:p>
        </w:tc>
        <w:tc>
          <w:tcPr>
            <w:tcW w:w="1954" w:type="dxa"/>
            <w:tcBorders>
              <w:top w:val="single" w:sz="4" w:space="0" w:color="auto"/>
              <w:bottom w:val="single" w:sz="4" w:space="0" w:color="auto"/>
            </w:tcBorders>
            <w:vAlign w:val="center"/>
          </w:tcPr>
          <w:p w14:paraId="0E408FB3" w14:textId="37B974E1" w:rsidR="00235856" w:rsidRPr="00235856" w:rsidRDefault="00AF21E8" w:rsidP="00235856">
            <w:pPr>
              <w:rPr>
                <w:sz w:val="18"/>
                <w:szCs w:val="18"/>
              </w:rPr>
            </w:pPr>
            <w:r>
              <w:rPr>
                <w:sz w:val="18"/>
              </w:rPr>
              <w:t xml:space="preserve">Nie zna i nie rozumie </w:t>
            </w:r>
            <w:r w:rsidRPr="00235856">
              <w:rPr>
                <w:sz w:val="18"/>
              </w:rPr>
              <w:t xml:space="preserve"> </w:t>
            </w:r>
            <w:r>
              <w:rPr>
                <w:sz w:val="18"/>
              </w:rPr>
              <w:t>roli przywództwa i stylów</w:t>
            </w:r>
            <w:r w:rsidR="00235856" w:rsidRPr="00235856">
              <w:rPr>
                <w:sz w:val="18"/>
              </w:rPr>
              <w:t xml:space="preserve"> zarządzania w pracy zespołowej oraz ich wady i zalety;</w:t>
            </w:r>
          </w:p>
        </w:tc>
        <w:tc>
          <w:tcPr>
            <w:tcW w:w="1984" w:type="dxa"/>
            <w:tcBorders>
              <w:top w:val="single" w:sz="4" w:space="0" w:color="auto"/>
              <w:bottom w:val="single" w:sz="4" w:space="0" w:color="auto"/>
            </w:tcBorders>
            <w:vAlign w:val="center"/>
          </w:tcPr>
          <w:p w14:paraId="5DD57502" w14:textId="1487AD72" w:rsidR="00235856" w:rsidRPr="00235856" w:rsidRDefault="00235856" w:rsidP="00235856">
            <w:pPr>
              <w:widowControl w:val="0"/>
              <w:spacing w:after="60"/>
              <w:rPr>
                <w:sz w:val="18"/>
                <w:szCs w:val="18"/>
              </w:rPr>
            </w:pPr>
            <w:r w:rsidRPr="00235856">
              <w:rPr>
                <w:sz w:val="18"/>
              </w:rPr>
              <w:t xml:space="preserve">Zna i rozumie </w:t>
            </w:r>
            <w:r w:rsidR="00C61C9F">
              <w:rPr>
                <w:sz w:val="18"/>
              </w:rPr>
              <w:t>w stopniu podstawowym</w:t>
            </w:r>
            <w:r w:rsidR="00C61C9F" w:rsidRPr="00235856">
              <w:rPr>
                <w:sz w:val="18"/>
              </w:rPr>
              <w:t xml:space="preserve"> </w:t>
            </w:r>
            <w:r w:rsidRPr="00235856">
              <w:rPr>
                <w:sz w:val="18"/>
              </w:rPr>
              <w:t>rolę przywództwa i style zarządzania w pracy zespołowej oraz ich wady i zalety;</w:t>
            </w:r>
          </w:p>
        </w:tc>
        <w:tc>
          <w:tcPr>
            <w:tcW w:w="1985" w:type="dxa"/>
            <w:tcBorders>
              <w:top w:val="single" w:sz="4" w:space="0" w:color="auto"/>
              <w:bottom w:val="single" w:sz="4" w:space="0" w:color="auto"/>
            </w:tcBorders>
            <w:vAlign w:val="center"/>
          </w:tcPr>
          <w:p w14:paraId="60F6A34B" w14:textId="0A2B535E" w:rsidR="00235856" w:rsidRPr="00235856" w:rsidRDefault="00235856" w:rsidP="00235856">
            <w:pPr>
              <w:widowControl w:val="0"/>
              <w:spacing w:after="60"/>
              <w:rPr>
                <w:sz w:val="18"/>
                <w:szCs w:val="18"/>
              </w:rPr>
            </w:pPr>
            <w:r w:rsidRPr="00235856">
              <w:rPr>
                <w:sz w:val="18"/>
              </w:rPr>
              <w:t xml:space="preserve">Zna i rozumie </w:t>
            </w:r>
            <w:r w:rsidR="00C61C9F">
              <w:rPr>
                <w:sz w:val="18"/>
              </w:rPr>
              <w:t xml:space="preserve">poprawnie </w:t>
            </w:r>
            <w:r w:rsidRPr="00235856">
              <w:rPr>
                <w:sz w:val="18"/>
              </w:rPr>
              <w:t>rolę przywództwa i style zarządzania w pracy zespołowej oraz ich wady i zalety;</w:t>
            </w:r>
          </w:p>
        </w:tc>
        <w:tc>
          <w:tcPr>
            <w:tcW w:w="2089" w:type="dxa"/>
            <w:tcBorders>
              <w:top w:val="single" w:sz="4" w:space="0" w:color="auto"/>
              <w:bottom w:val="single" w:sz="4" w:space="0" w:color="auto"/>
            </w:tcBorders>
            <w:vAlign w:val="center"/>
          </w:tcPr>
          <w:p w14:paraId="70E35EB7" w14:textId="75AEF734" w:rsidR="00235856" w:rsidRPr="00235856" w:rsidRDefault="00235856" w:rsidP="00235856">
            <w:pPr>
              <w:rPr>
                <w:sz w:val="18"/>
                <w:szCs w:val="18"/>
              </w:rPr>
            </w:pPr>
            <w:r w:rsidRPr="00235856">
              <w:rPr>
                <w:sz w:val="18"/>
              </w:rPr>
              <w:t xml:space="preserve">Zna i rozumie </w:t>
            </w:r>
            <w:r w:rsidR="00AF21E8">
              <w:rPr>
                <w:sz w:val="18"/>
              </w:rPr>
              <w:t xml:space="preserve">w pełni </w:t>
            </w:r>
            <w:r w:rsidRPr="00235856">
              <w:rPr>
                <w:sz w:val="18"/>
              </w:rPr>
              <w:t>rolę przywództwa i style zarządzania w pracy zespołowej oraz ich wady i zalety;</w:t>
            </w:r>
          </w:p>
        </w:tc>
      </w:tr>
      <w:tr w:rsidR="00235856" w:rsidRPr="003049FF" w14:paraId="6A465423" w14:textId="77777777" w:rsidTr="007F462A">
        <w:trPr>
          <w:trHeight w:val="273"/>
        </w:trPr>
        <w:tc>
          <w:tcPr>
            <w:tcW w:w="1165" w:type="dxa"/>
            <w:tcBorders>
              <w:top w:val="single" w:sz="4" w:space="0" w:color="auto"/>
              <w:bottom w:val="single" w:sz="4" w:space="0" w:color="auto"/>
            </w:tcBorders>
            <w:vAlign w:val="center"/>
          </w:tcPr>
          <w:p w14:paraId="1A6CEDE1" w14:textId="77777777" w:rsidR="00235856" w:rsidRPr="00C15746" w:rsidRDefault="00235856" w:rsidP="00235856">
            <w:pPr>
              <w:spacing w:before="60" w:after="60"/>
              <w:rPr>
                <w:rFonts w:eastAsia="Calibri"/>
                <w:bCs/>
                <w:lang w:eastAsia="pl-PL"/>
              </w:rPr>
            </w:pPr>
            <w:r w:rsidRPr="00C15746">
              <w:rPr>
                <w:rFonts w:eastAsia="Calibri"/>
                <w:bCs/>
                <w:lang w:eastAsia="pl-PL"/>
              </w:rPr>
              <w:t>P_W0</w:t>
            </w:r>
            <w:r>
              <w:rPr>
                <w:rFonts w:eastAsia="Calibri"/>
                <w:bCs/>
                <w:lang w:eastAsia="pl-PL"/>
              </w:rPr>
              <w:t>4</w:t>
            </w:r>
          </w:p>
        </w:tc>
        <w:tc>
          <w:tcPr>
            <w:tcW w:w="1954" w:type="dxa"/>
            <w:tcBorders>
              <w:top w:val="single" w:sz="4" w:space="0" w:color="auto"/>
              <w:bottom w:val="single" w:sz="4" w:space="0" w:color="auto"/>
            </w:tcBorders>
            <w:vAlign w:val="center"/>
          </w:tcPr>
          <w:p w14:paraId="5FEE7F0B" w14:textId="30099AE5" w:rsidR="00235856" w:rsidRPr="00235856" w:rsidRDefault="00AF21E8" w:rsidP="00235856">
            <w:pPr>
              <w:rPr>
                <w:sz w:val="18"/>
                <w:szCs w:val="18"/>
              </w:rPr>
            </w:pPr>
            <w:r>
              <w:rPr>
                <w:sz w:val="18"/>
              </w:rPr>
              <w:t xml:space="preserve">Nie zna i nie rozumie </w:t>
            </w:r>
            <w:r w:rsidRPr="00235856">
              <w:rPr>
                <w:sz w:val="18"/>
              </w:rPr>
              <w:t xml:space="preserve"> </w:t>
            </w:r>
            <w:r w:rsidR="00235856" w:rsidRPr="00235856">
              <w:rPr>
                <w:sz w:val="18"/>
              </w:rPr>
              <w:t>proces</w:t>
            </w:r>
            <w:r>
              <w:rPr>
                <w:sz w:val="18"/>
              </w:rPr>
              <w:t>u</w:t>
            </w:r>
            <w:r w:rsidR="00235856" w:rsidRPr="00235856">
              <w:rPr>
                <w:sz w:val="18"/>
              </w:rPr>
              <w:t xml:space="preserve"> podejmowania decyzji w zespole;</w:t>
            </w:r>
          </w:p>
        </w:tc>
        <w:tc>
          <w:tcPr>
            <w:tcW w:w="1984" w:type="dxa"/>
            <w:tcBorders>
              <w:top w:val="single" w:sz="4" w:space="0" w:color="auto"/>
              <w:bottom w:val="single" w:sz="4" w:space="0" w:color="auto"/>
            </w:tcBorders>
            <w:vAlign w:val="center"/>
          </w:tcPr>
          <w:p w14:paraId="5B8CAC93" w14:textId="67482D72" w:rsidR="00235856" w:rsidRPr="00235856" w:rsidRDefault="00235856" w:rsidP="00235856">
            <w:pPr>
              <w:widowControl w:val="0"/>
              <w:spacing w:after="60"/>
              <w:rPr>
                <w:sz w:val="18"/>
                <w:szCs w:val="18"/>
              </w:rPr>
            </w:pPr>
            <w:r w:rsidRPr="00235856">
              <w:rPr>
                <w:sz w:val="18"/>
              </w:rPr>
              <w:t xml:space="preserve">Zna i rozumie </w:t>
            </w:r>
            <w:r w:rsidR="00C61C9F">
              <w:rPr>
                <w:sz w:val="18"/>
              </w:rPr>
              <w:t>w stopniu podstawowym</w:t>
            </w:r>
            <w:r w:rsidR="00C61C9F" w:rsidRPr="00235856">
              <w:rPr>
                <w:sz w:val="18"/>
              </w:rPr>
              <w:t xml:space="preserve"> </w:t>
            </w:r>
            <w:r w:rsidRPr="00235856">
              <w:rPr>
                <w:sz w:val="18"/>
              </w:rPr>
              <w:t>proces podejmowania decyzji w zespole;</w:t>
            </w:r>
          </w:p>
        </w:tc>
        <w:tc>
          <w:tcPr>
            <w:tcW w:w="1985" w:type="dxa"/>
            <w:tcBorders>
              <w:top w:val="single" w:sz="4" w:space="0" w:color="auto"/>
              <w:bottom w:val="single" w:sz="4" w:space="0" w:color="auto"/>
            </w:tcBorders>
            <w:vAlign w:val="center"/>
          </w:tcPr>
          <w:p w14:paraId="3EC56C9A" w14:textId="47121B71" w:rsidR="00235856" w:rsidRPr="00235856" w:rsidRDefault="00235856" w:rsidP="00235856">
            <w:pPr>
              <w:widowControl w:val="0"/>
              <w:spacing w:after="60"/>
              <w:rPr>
                <w:sz w:val="18"/>
                <w:szCs w:val="18"/>
              </w:rPr>
            </w:pPr>
            <w:r w:rsidRPr="00235856">
              <w:rPr>
                <w:sz w:val="18"/>
              </w:rPr>
              <w:t xml:space="preserve">Zna i rozumie </w:t>
            </w:r>
            <w:r w:rsidR="00C61C9F">
              <w:rPr>
                <w:sz w:val="18"/>
              </w:rPr>
              <w:t xml:space="preserve">poprawnie </w:t>
            </w:r>
            <w:r w:rsidRPr="00235856">
              <w:rPr>
                <w:sz w:val="18"/>
              </w:rPr>
              <w:t>proces podejmowania decyzji w zespole;</w:t>
            </w:r>
          </w:p>
        </w:tc>
        <w:tc>
          <w:tcPr>
            <w:tcW w:w="2089" w:type="dxa"/>
            <w:tcBorders>
              <w:top w:val="single" w:sz="4" w:space="0" w:color="auto"/>
              <w:bottom w:val="single" w:sz="4" w:space="0" w:color="auto"/>
            </w:tcBorders>
            <w:vAlign w:val="center"/>
          </w:tcPr>
          <w:p w14:paraId="36E42AAF" w14:textId="6EE27A2A" w:rsidR="00235856" w:rsidRPr="00235856" w:rsidRDefault="00235856" w:rsidP="00235856">
            <w:pPr>
              <w:rPr>
                <w:sz w:val="18"/>
                <w:szCs w:val="18"/>
              </w:rPr>
            </w:pPr>
            <w:r w:rsidRPr="00235856">
              <w:rPr>
                <w:sz w:val="18"/>
              </w:rPr>
              <w:t xml:space="preserve">Zna i rozumie </w:t>
            </w:r>
            <w:r w:rsidR="00AF21E8">
              <w:rPr>
                <w:sz w:val="18"/>
              </w:rPr>
              <w:t>doskonale i bezbłędnie</w:t>
            </w:r>
            <w:r w:rsidR="00AF21E8" w:rsidRPr="00235856">
              <w:rPr>
                <w:sz w:val="18"/>
              </w:rPr>
              <w:t xml:space="preserve"> </w:t>
            </w:r>
            <w:r w:rsidRPr="00235856">
              <w:rPr>
                <w:sz w:val="18"/>
              </w:rPr>
              <w:t>proces podejmowania decyzji w zespole;</w:t>
            </w:r>
          </w:p>
        </w:tc>
      </w:tr>
      <w:tr w:rsidR="00235856" w:rsidRPr="003049FF" w14:paraId="5DC8D3F9" w14:textId="77777777" w:rsidTr="007F462A">
        <w:trPr>
          <w:trHeight w:val="273"/>
        </w:trPr>
        <w:tc>
          <w:tcPr>
            <w:tcW w:w="1165" w:type="dxa"/>
            <w:tcBorders>
              <w:top w:val="single" w:sz="4" w:space="0" w:color="auto"/>
              <w:bottom w:val="single" w:sz="4" w:space="0" w:color="auto"/>
            </w:tcBorders>
            <w:vAlign w:val="center"/>
          </w:tcPr>
          <w:p w14:paraId="2716B761" w14:textId="77777777" w:rsidR="00235856" w:rsidRPr="00C15746" w:rsidRDefault="00235856" w:rsidP="00235856">
            <w:pPr>
              <w:spacing w:before="60" w:after="60"/>
              <w:rPr>
                <w:rFonts w:eastAsia="Calibri"/>
                <w:bCs/>
                <w:lang w:eastAsia="pl-PL"/>
              </w:rPr>
            </w:pPr>
            <w:r w:rsidRPr="00C15746">
              <w:rPr>
                <w:rFonts w:eastAsia="Calibri"/>
                <w:bCs/>
                <w:lang w:eastAsia="pl-PL"/>
              </w:rPr>
              <w:t>P_W0</w:t>
            </w:r>
            <w:r>
              <w:rPr>
                <w:rFonts w:eastAsia="Calibri"/>
                <w:bCs/>
                <w:lang w:eastAsia="pl-PL"/>
              </w:rPr>
              <w:t>5</w:t>
            </w:r>
          </w:p>
        </w:tc>
        <w:tc>
          <w:tcPr>
            <w:tcW w:w="1954" w:type="dxa"/>
            <w:tcBorders>
              <w:top w:val="single" w:sz="4" w:space="0" w:color="auto"/>
              <w:bottom w:val="single" w:sz="4" w:space="0" w:color="auto"/>
            </w:tcBorders>
            <w:vAlign w:val="center"/>
          </w:tcPr>
          <w:p w14:paraId="2D85D6F6" w14:textId="5EC199F1" w:rsidR="00235856" w:rsidRPr="00235856" w:rsidRDefault="00AF21E8" w:rsidP="00235856">
            <w:pPr>
              <w:rPr>
                <w:sz w:val="18"/>
                <w:szCs w:val="18"/>
              </w:rPr>
            </w:pPr>
            <w:r>
              <w:rPr>
                <w:sz w:val="18"/>
              </w:rPr>
              <w:t xml:space="preserve">Nie zna i nie rozumie </w:t>
            </w:r>
            <w:r w:rsidRPr="00235856">
              <w:rPr>
                <w:sz w:val="18"/>
              </w:rPr>
              <w:t xml:space="preserve"> </w:t>
            </w:r>
            <w:r>
              <w:rPr>
                <w:sz w:val="18"/>
              </w:rPr>
              <w:t>metod</w:t>
            </w:r>
            <w:r w:rsidR="00235856" w:rsidRPr="00235856">
              <w:rPr>
                <w:sz w:val="18"/>
              </w:rPr>
              <w:t xml:space="preserve"> samooceny pracy zespołu;</w:t>
            </w:r>
          </w:p>
        </w:tc>
        <w:tc>
          <w:tcPr>
            <w:tcW w:w="1984" w:type="dxa"/>
            <w:tcBorders>
              <w:top w:val="single" w:sz="4" w:space="0" w:color="auto"/>
              <w:bottom w:val="single" w:sz="4" w:space="0" w:color="auto"/>
            </w:tcBorders>
            <w:vAlign w:val="center"/>
          </w:tcPr>
          <w:p w14:paraId="0294633A" w14:textId="708BAB5B" w:rsidR="00235856" w:rsidRPr="00235856" w:rsidRDefault="00235856" w:rsidP="00235856">
            <w:pPr>
              <w:widowControl w:val="0"/>
              <w:spacing w:after="60"/>
              <w:rPr>
                <w:sz w:val="18"/>
                <w:szCs w:val="18"/>
              </w:rPr>
            </w:pPr>
            <w:r w:rsidRPr="00235856">
              <w:rPr>
                <w:sz w:val="18"/>
              </w:rPr>
              <w:t xml:space="preserve">Zna i rozumie </w:t>
            </w:r>
            <w:r w:rsidR="00C61C9F">
              <w:rPr>
                <w:sz w:val="18"/>
              </w:rPr>
              <w:t xml:space="preserve">pobieżnie </w:t>
            </w:r>
            <w:r w:rsidRPr="00235856">
              <w:rPr>
                <w:sz w:val="18"/>
              </w:rPr>
              <w:t>metody samooceny pracy zespołu;</w:t>
            </w:r>
          </w:p>
        </w:tc>
        <w:tc>
          <w:tcPr>
            <w:tcW w:w="1985" w:type="dxa"/>
            <w:tcBorders>
              <w:top w:val="single" w:sz="4" w:space="0" w:color="auto"/>
              <w:bottom w:val="single" w:sz="4" w:space="0" w:color="auto"/>
            </w:tcBorders>
            <w:vAlign w:val="center"/>
          </w:tcPr>
          <w:p w14:paraId="11AF62F8" w14:textId="5688B8C8" w:rsidR="00235856" w:rsidRPr="00235856" w:rsidRDefault="00235856" w:rsidP="00235856">
            <w:pPr>
              <w:widowControl w:val="0"/>
              <w:spacing w:after="60"/>
              <w:rPr>
                <w:sz w:val="18"/>
                <w:szCs w:val="18"/>
              </w:rPr>
            </w:pPr>
            <w:r w:rsidRPr="00235856">
              <w:rPr>
                <w:sz w:val="18"/>
              </w:rPr>
              <w:t xml:space="preserve">Zna i rozumie </w:t>
            </w:r>
            <w:r w:rsidR="00C61C9F">
              <w:rPr>
                <w:sz w:val="18"/>
              </w:rPr>
              <w:t xml:space="preserve">w stopniu zadowalającym </w:t>
            </w:r>
            <w:r w:rsidRPr="00235856">
              <w:rPr>
                <w:sz w:val="18"/>
              </w:rPr>
              <w:t>metody samooceny pracy zespołu;</w:t>
            </w:r>
          </w:p>
        </w:tc>
        <w:tc>
          <w:tcPr>
            <w:tcW w:w="2089" w:type="dxa"/>
            <w:tcBorders>
              <w:top w:val="single" w:sz="4" w:space="0" w:color="auto"/>
              <w:bottom w:val="single" w:sz="4" w:space="0" w:color="auto"/>
            </w:tcBorders>
            <w:vAlign w:val="center"/>
          </w:tcPr>
          <w:p w14:paraId="10746EBC" w14:textId="205E595E" w:rsidR="00235856" w:rsidRPr="00235856" w:rsidRDefault="00235856" w:rsidP="00235856">
            <w:pPr>
              <w:rPr>
                <w:sz w:val="18"/>
                <w:szCs w:val="18"/>
              </w:rPr>
            </w:pPr>
            <w:r w:rsidRPr="00235856">
              <w:rPr>
                <w:sz w:val="18"/>
              </w:rPr>
              <w:t xml:space="preserve">Zna i rozumie </w:t>
            </w:r>
            <w:r w:rsidR="00AF21E8">
              <w:rPr>
                <w:sz w:val="18"/>
              </w:rPr>
              <w:t>doskonale i bezbłędnie</w:t>
            </w:r>
            <w:r w:rsidR="00AF21E8" w:rsidRPr="00235856">
              <w:rPr>
                <w:sz w:val="18"/>
              </w:rPr>
              <w:t xml:space="preserve"> </w:t>
            </w:r>
            <w:r w:rsidRPr="00235856">
              <w:rPr>
                <w:sz w:val="18"/>
              </w:rPr>
              <w:t>metody samooceny pracy zespołu;</w:t>
            </w:r>
          </w:p>
        </w:tc>
      </w:tr>
      <w:tr w:rsidR="00235856" w:rsidRPr="003049FF" w14:paraId="53591514" w14:textId="77777777" w:rsidTr="007F462A">
        <w:trPr>
          <w:trHeight w:val="273"/>
        </w:trPr>
        <w:tc>
          <w:tcPr>
            <w:tcW w:w="1165" w:type="dxa"/>
            <w:tcBorders>
              <w:top w:val="single" w:sz="4" w:space="0" w:color="auto"/>
              <w:bottom w:val="single" w:sz="4" w:space="0" w:color="auto"/>
            </w:tcBorders>
            <w:vAlign w:val="center"/>
          </w:tcPr>
          <w:p w14:paraId="7C78E1B4" w14:textId="77777777" w:rsidR="00235856" w:rsidRPr="00C15746" w:rsidRDefault="00235856" w:rsidP="00235856">
            <w:pPr>
              <w:spacing w:before="60" w:after="60"/>
              <w:rPr>
                <w:rFonts w:eastAsia="Calibri"/>
                <w:bCs/>
                <w:lang w:eastAsia="pl-PL"/>
              </w:rPr>
            </w:pPr>
            <w:r w:rsidRPr="00C15746">
              <w:rPr>
                <w:rFonts w:eastAsia="Calibri"/>
                <w:bCs/>
                <w:lang w:eastAsia="pl-PL"/>
              </w:rPr>
              <w:t>P_W0</w:t>
            </w:r>
            <w:r>
              <w:rPr>
                <w:rFonts w:eastAsia="Calibri"/>
                <w:bCs/>
                <w:lang w:eastAsia="pl-PL"/>
              </w:rPr>
              <w:t>6</w:t>
            </w:r>
          </w:p>
        </w:tc>
        <w:tc>
          <w:tcPr>
            <w:tcW w:w="1954" w:type="dxa"/>
            <w:tcBorders>
              <w:top w:val="single" w:sz="4" w:space="0" w:color="auto"/>
              <w:bottom w:val="single" w:sz="4" w:space="0" w:color="auto"/>
            </w:tcBorders>
            <w:vAlign w:val="center"/>
          </w:tcPr>
          <w:p w14:paraId="4477A5F5" w14:textId="6307B871" w:rsidR="00235856" w:rsidRPr="00235856" w:rsidRDefault="00AF21E8" w:rsidP="00235856">
            <w:pPr>
              <w:rPr>
                <w:sz w:val="18"/>
                <w:szCs w:val="18"/>
              </w:rPr>
            </w:pPr>
            <w:r>
              <w:rPr>
                <w:sz w:val="18"/>
              </w:rPr>
              <w:t>Nie zna i nie rozumie  czynników zakłócających</w:t>
            </w:r>
            <w:r w:rsidR="00235856" w:rsidRPr="00235856">
              <w:rPr>
                <w:sz w:val="18"/>
              </w:rPr>
              <w:t xml:space="preserve"> pracę zespołową i metody rozwiązywania konfliktów w zespole;</w:t>
            </w:r>
          </w:p>
        </w:tc>
        <w:tc>
          <w:tcPr>
            <w:tcW w:w="1984" w:type="dxa"/>
            <w:tcBorders>
              <w:top w:val="single" w:sz="4" w:space="0" w:color="auto"/>
              <w:bottom w:val="single" w:sz="4" w:space="0" w:color="auto"/>
            </w:tcBorders>
            <w:vAlign w:val="center"/>
          </w:tcPr>
          <w:p w14:paraId="3D2693AD" w14:textId="35BBA918" w:rsidR="00235856" w:rsidRPr="00235856" w:rsidRDefault="00235856" w:rsidP="00235856">
            <w:pPr>
              <w:widowControl w:val="0"/>
              <w:spacing w:after="60"/>
              <w:rPr>
                <w:sz w:val="18"/>
                <w:szCs w:val="18"/>
              </w:rPr>
            </w:pPr>
            <w:r w:rsidRPr="00235856">
              <w:rPr>
                <w:sz w:val="18"/>
              </w:rPr>
              <w:t xml:space="preserve">Zna i rozumie </w:t>
            </w:r>
            <w:r w:rsidR="00C61C9F">
              <w:rPr>
                <w:sz w:val="18"/>
              </w:rPr>
              <w:t>w stopniu podstawowym</w:t>
            </w:r>
            <w:r w:rsidR="00C61C9F" w:rsidRPr="00235856">
              <w:rPr>
                <w:sz w:val="18"/>
              </w:rPr>
              <w:t xml:space="preserve"> </w:t>
            </w:r>
            <w:r w:rsidRPr="00235856">
              <w:rPr>
                <w:sz w:val="18"/>
              </w:rPr>
              <w:t>czynniki zakłócające pracę zespołową i metody rozwiązywania konfliktów w zespole;</w:t>
            </w:r>
          </w:p>
        </w:tc>
        <w:tc>
          <w:tcPr>
            <w:tcW w:w="1985" w:type="dxa"/>
            <w:tcBorders>
              <w:top w:val="single" w:sz="4" w:space="0" w:color="auto"/>
              <w:bottom w:val="single" w:sz="4" w:space="0" w:color="auto"/>
            </w:tcBorders>
            <w:vAlign w:val="center"/>
          </w:tcPr>
          <w:p w14:paraId="0BFC2E5D" w14:textId="1CB20D9E" w:rsidR="00235856" w:rsidRPr="00235856" w:rsidRDefault="00235856" w:rsidP="00235856">
            <w:pPr>
              <w:widowControl w:val="0"/>
              <w:spacing w:after="60"/>
              <w:rPr>
                <w:sz w:val="18"/>
                <w:szCs w:val="18"/>
              </w:rPr>
            </w:pPr>
            <w:r w:rsidRPr="00235856">
              <w:rPr>
                <w:sz w:val="18"/>
              </w:rPr>
              <w:t xml:space="preserve">Zna i rozumie </w:t>
            </w:r>
            <w:r w:rsidR="00C61C9F">
              <w:rPr>
                <w:sz w:val="18"/>
              </w:rPr>
              <w:t xml:space="preserve">w stopniu zadowalającym </w:t>
            </w:r>
            <w:r w:rsidRPr="00235856">
              <w:rPr>
                <w:sz w:val="18"/>
              </w:rPr>
              <w:t>czynniki zakłócające pracę zespołową i metody rozwiązywania konfliktów w zespole;</w:t>
            </w:r>
          </w:p>
        </w:tc>
        <w:tc>
          <w:tcPr>
            <w:tcW w:w="2089" w:type="dxa"/>
            <w:tcBorders>
              <w:top w:val="single" w:sz="4" w:space="0" w:color="auto"/>
              <w:bottom w:val="single" w:sz="4" w:space="0" w:color="auto"/>
            </w:tcBorders>
            <w:vAlign w:val="center"/>
          </w:tcPr>
          <w:p w14:paraId="648B6972" w14:textId="1A6A54E5" w:rsidR="00235856" w:rsidRPr="00235856" w:rsidRDefault="00235856" w:rsidP="00235856">
            <w:pPr>
              <w:rPr>
                <w:sz w:val="18"/>
                <w:szCs w:val="18"/>
              </w:rPr>
            </w:pPr>
            <w:r w:rsidRPr="00235856">
              <w:rPr>
                <w:sz w:val="18"/>
              </w:rPr>
              <w:t>Zna i rozumie</w:t>
            </w:r>
            <w:r w:rsidR="00AF21E8">
              <w:rPr>
                <w:sz w:val="18"/>
              </w:rPr>
              <w:t xml:space="preserve"> w pełni </w:t>
            </w:r>
            <w:r w:rsidRPr="00235856">
              <w:rPr>
                <w:sz w:val="18"/>
              </w:rPr>
              <w:t xml:space="preserve"> czynniki zakłócające pracę zespołową i metody rozwiązywania konfliktów w zespole;</w:t>
            </w:r>
          </w:p>
        </w:tc>
      </w:tr>
      <w:tr w:rsidR="00235856" w:rsidRPr="003049FF" w14:paraId="4BA9D409" w14:textId="77777777" w:rsidTr="00780E95">
        <w:trPr>
          <w:trHeight w:val="273"/>
        </w:trPr>
        <w:tc>
          <w:tcPr>
            <w:tcW w:w="1165" w:type="dxa"/>
            <w:tcBorders>
              <w:top w:val="single" w:sz="4" w:space="0" w:color="auto"/>
              <w:bottom w:val="single" w:sz="4" w:space="0" w:color="auto"/>
            </w:tcBorders>
            <w:vAlign w:val="center"/>
          </w:tcPr>
          <w:p w14:paraId="1B8A71DD" w14:textId="77777777" w:rsidR="00235856" w:rsidRPr="00C15746" w:rsidRDefault="00235856" w:rsidP="00235856">
            <w:pPr>
              <w:spacing w:before="60" w:after="60"/>
              <w:rPr>
                <w:rFonts w:eastAsia="Calibri"/>
                <w:b/>
                <w:lang w:eastAsia="pl-PL"/>
              </w:rPr>
            </w:pPr>
            <w:r w:rsidRPr="00C15746">
              <w:rPr>
                <w:rFonts w:eastAsia="Calibri"/>
                <w:bCs/>
                <w:lang w:eastAsia="pl-PL"/>
              </w:rPr>
              <w:t>P_U01</w:t>
            </w:r>
          </w:p>
        </w:tc>
        <w:tc>
          <w:tcPr>
            <w:tcW w:w="1954" w:type="dxa"/>
            <w:tcBorders>
              <w:top w:val="single" w:sz="4" w:space="0" w:color="auto"/>
              <w:bottom w:val="single" w:sz="4" w:space="0" w:color="auto"/>
            </w:tcBorders>
            <w:vAlign w:val="center"/>
          </w:tcPr>
          <w:p w14:paraId="293EFDB5" w14:textId="0615BA1E" w:rsidR="00235856" w:rsidRPr="00235856" w:rsidRDefault="00AF21E8" w:rsidP="00AF21E8">
            <w:pPr>
              <w:rPr>
                <w:color w:val="000000"/>
                <w:spacing w:val="-6"/>
                <w:sz w:val="18"/>
                <w:szCs w:val="18"/>
              </w:rPr>
            </w:pPr>
            <w:r>
              <w:rPr>
                <w:sz w:val="18"/>
              </w:rPr>
              <w:t>Nie p</w:t>
            </w:r>
            <w:r w:rsidR="00235856" w:rsidRPr="00235856">
              <w:rPr>
                <w:sz w:val="18"/>
              </w:rPr>
              <w:t>otrafi analizować korzyści wynikając</w:t>
            </w:r>
            <w:r>
              <w:rPr>
                <w:sz w:val="18"/>
              </w:rPr>
              <w:t>ych</w:t>
            </w:r>
            <w:r w:rsidR="00235856" w:rsidRPr="00235856">
              <w:rPr>
                <w:sz w:val="18"/>
              </w:rPr>
              <w:t xml:space="preserve"> z pracy zespołowej;</w:t>
            </w:r>
          </w:p>
        </w:tc>
        <w:tc>
          <w:tcPr>
            <w:tcW w:w="1984" w:type="dxa"/>
            <w:tcBorders>
              <w:top w:val="single" w:sz="4" w:space="0" w:color="auto"/>
              <w:bottom w:val="single" w:sz="4" w:space="0" w:color="auto"/>
            </w:tcBorders>
            <w:vAlign w:val="center"/>
          </w:tcPr>
          <w:p w14:paraId="7097DB19" w14:textId="6A113BE4" w:rsidR="00235856" w:rsidRPr="00235856" w:rsidRDefault="00235856" w:rsidP="00235856">
            <w:pPr>
              <w:rPr>
                <w:color w:val="000000"/>
                <w:spacing w:val="-6"/>
                <w:sz w:val="18"/>
                <w:szCs w:val="18"/>
              </w:rPr>
            </w:pPr>
            <w:r w:rsidRPr="00235856">
              <w:rPr>
                <w:sz w:val="18"/>
              </w:rPr>
              <w:t xml:space="preserve">Potrafi </w:t>
            </w:r>
            <w:r w:rsidR="00C61C9F">
              <w:rPr>
                <w:sz w:val="18"/>
              </w:rPr>
              <w:t>w stopniu podstawowym</w:t>
            </w:r>
            <w:r w:rsidR="00C61C9F" w:rsidRPr="00235856">
              <w:rPr>
                <w:sz w:val="18"/>
              </w:rPr>
              <w:t xml:space="preserve"> </w:t>
            </w:r>
            <w:r w:rsidRPr="00235856">
              <w:rPr>
                <w:sz w:val="18"/>
              </w:rPr>
              <w:t>analizować korzyści wynikające z pracy zespołowej;</w:t>
            </w:r>
          </w:p>
        </w:tc>
        <w:tc>
          <w:tcPr>
            <w:tcW w:w="1985" w:type="dxa"/>
            <w:tcBorders>
              <w:top w:val="single" w:sz="4" w:space="0" w:color="auto"/>
              <w:bottom w:val="single" w:sz="4" w:space="0" w:color="auto"/>
            </w:tcBorders>
            <w:vAlign w:val="center"/>
          </w:tcPr>
          <w:p w14:paraId="0CBD3FD4" w14:textId="4DA74E50" w:rsidR="00235856" w:rsidRPr="00235856" w:rsidRDefault="00235856" w:rsidP="00235856">
            <w:pPr>
              <w:rPr>
                <w:color w:val="000000"/>
                <w:spacing w:val="-6"/>
                <w:sz w:val="18"/>
                <w:szCs w:val="18"/>
              </w:rPr>
            </w:pPr>
            <w:r w:rsidRPr="00235856">
              <w:rPr>
                <w:sz w:val="18"/>
              </w:rPr>
              <w:t xml:space="preserve">Potrafi </w:t>
            </w:r>
            <w:r w:rsidR="00C61C9F">
              <w:rPr>
                <w:sz w:val="18"/>
              </w:rPr>
              <w:t xml:space="preserve">poprawnie </w:t>
            </w:r>
            <w:r w:rsidRPr="00235856">
              <w:rPr>
                <w:sz w:val="18"/>
              </w:rPr>
              <w:t>analizować korzyści wynikające z pracy zespołowej;</w:t>
            </w:r>
          </w:p>
        </w:tc>
        <w:tc>
          <w:tcPr>
            <w:tcW w:w="2089" w:type="dxa"/>
            <w:tcBorders>
              <w:top w:val="single" w:sz="4" w:space="0" w:color="auto"/>
              <w:bottom w:val="single" w:sz="4" w:space="0" w:color="auto"/>
            </w:tcBorders>
            <w:vAlign w:val="center"/>
          </w:tcPr>
          <w:p w14:paraId="5346514D" w14:textId="67E87530" w:rsidR="00235856" w:rsidRPr="00235856" w:rsidRDefault="00235856" w:rsidP="00235856">
            <w:pPr>
              <w:rPr>
                <w:color w:val="000000"/>
                <w:spacing w:val="-6"/>
                <w:sz w:val="18"/>
                <w:szCs w:val="18"/>
              </w:rPr>
            </w:pPr>
            <w:r w:rsidRPr="00235856">
              <w:rPr>
                <w:sz w:val="18"/>
              </w:rPr>
              <w:t xml:space="preserve">Potrafi </w:t>
            </w:r>
            <w:r w:rsidR="00AF21E8">
              <w:rPr>
                <w:sz w:val="18"/>
              </w:rPr>
              <w:t xml:space="preserve">profesjonalnie i bezbłędnie </w:t>
            </w:r>
            <w:r w:rsidRPr="00235856">
              <w:rPr>
                <w:sz w:val="18"/>
              </w:rPr>
              <w:t>analizować korzyści wynikające z pracy zespołowej;</w:t>
            </w:r>
          </w:p>
        </w:tc>
      </w:tr>
      <w:tr w:rsidR="00235856" w:rsidRPr="003049FF" w14:paraId="5FE41D17" w14:textId="77777777" w:rsidTr="00780E95">
        <w:trPr>
          <w:trHeight w:val="273"/>
        </w:trPr>
        <w:tc>
          <w:tcPr>
            <w:tcW w:w="1165" w:type="dxa"/>
            <w:tcBorders>
              <w:top w:val="single" w:sz="4" w:space="0" w:color="auto"/>
              <w:bottom w:val="single" w:sz="4" w:space="0" w:color="auto"/>
            </w:tcBorders>
            <w:vAlign w:val="center"/>
          </w:tcPr>
          <w:p w14:paraId="4D3827AC" w14:textId="77777777" w:rsidR="00235856" w:rsidRPr="00C15746" w:rsidRDefault="00235856" w:rsidP="00235856">
            <w:pPr>
              <w:spacing w:before="60" w:after="60"/>
              <w:rPr>
                <w:rFonts w:eastAsia="Calibri"/>
                <w:b/>
                <w:lang w:eastAsia="pl-PL"/>
              </w:rPr>
            </w:pPr>
            <w:r w:rsidRPr="00C15746">
              <w:rPr>
                <w:rFonts w:eastAsia="Calibri"/>
                <w:bCs/>
                <w:lang w:eastAsia="pl-PL"/>
              </w:rPr>
              <w:t>P_U02</w:t>
            </w:r>
          </w:p>
        </w:tc>
        <w:tc>
          <w:tcPr>
            <w:tcW w:w="1954" w:type="dxa"/>
            <w:tcBorders>
              <w:top w:val="single" w:sz="4" w:space="0" w:color="auto"/>
              <w:bottom w:val="single" w:sz="4" w:space="0" w:color="auto"/>
            </w:tcBorders>
            <w:vAlign w:val="center"/>
          </w:tcPr>
          <w:p w14:paraId="7E56D97B" w14:textId="3B88B33D" w:rsidR="00235856" w:rsidRPr="00235856" w:rsidRDefault="00AF21E8" w:rsidP="00235856">
            <w:pPr>
              <w:rPr>
                <w:color w:val="000000"/>
                <w:spacing w:val="-6"/>
                <w:sz w:val="18"/>
                <w:szCs w:val="18"/>
              </w:rPr>
            </w:pPr>
            <w:r>
              <w:rPr>
                <w:sz w:val="18"/>
              </w:rPr>
              <w:t>Nie p</w:t>
            </w:r>
            <w:r w:rsidR="00235856" w:rsidRPr="00235856">
              <w:rPr>
                <w:sz w:val="18"/>
              </w:rPr>
              <w:t>otrafi korzystać z wybranych modeli organizowania pracy własnej i zespołu;</w:t>
            </w:r>
          </w:p>
        </w:tc>
        <w:tc>
          <w:tcPr>
            <w:tcW w:w="1984" w:type="dxa"/>
            <w:tcBorders>
              <w:top w:val="single" w:sz="4" w:space="0" w:color="auto"/>
              <w:bottom w:val="single" w:sz="4" w:space="0" w:color="auto"/>
            </w:tcBorders>
            <w:vAlign w:val="center"/>
          </w:tcPr>
          <w:p w14:paraId="64E24861" w14:textId="10498CB3" w:rsidR="00235856" w:rsidRPr="00235856" w:rsidRDefault="00235856" w:rsidP="00235856">
            <w:pPr>
              <w:rPr>
                <w:color w:val="000000"/>
                <w:spacing w:val="-6"/>
                <w:sz w:val="18"/>
                <w:szCs w:val="18"/>
              </w:rPr>
            </w:pPr>
            <w:r w:rsidRPr="00235856">
              <w:rPr>
                <w:sz w:val="18"/>
              </w:rPr>
              <w:t>Potrafi korzystać z wybranych modeli organi</w:t>
            </w:r>
            <w:r w:rsidR="00C61C9F">
              <w:rPr>
                <w:sz w:val="18"/>
              </w:rPr>
              <w:t>zowania pracy własnej i zespołu w stopniu podstawowym i popełnia przy tym błędy</w:t>
            </w:r>
          </w:p>
        </w:tc>
        <w:tc>
          <w:tcPr>
            <w:tcW w:w="1985" w:type="dxa"/>
            <w:tcBorders>
              <w:top w:val="single" w:sz="4" w:space="0" w:color="auto"/>
              <w:bottom w:val="single" w:sz="4" w:space="0" w:color="auto"/>
            </w:tcBorders>
            <w:vAlign w:val="center"/>
          </w:tcPr>
          <w:p w14:paraId="57FFA573" w14:textId="00DE08DB" w:rsidR="00235856" w:rsidRPr="00235856" w:rsidRDefault="00235856" w:rsidP="00235856">
            <w:pPr>
              <w:rPr>
                <w:color w:val="000000"/>
                <w:spacing w:val="-6"/>
                <w:sz w:val="18"/>
                <w:szCs w:val="18"/>
              </w:rPr>
            </w:pPr>
            <w:r w:rsidRPr="00235856">
              <w:rPr>
                <w:sz w:val="18"/>
              </w:rPr>
              <w:t xml:space="preserve">Potrafi </w:t>
            </w:r>
            <w:r w:rsidR="00C61C9F">
              <w:rPr>
                <w:sz w:val="18"/>
              </w:rPr>
              <w:t xml:space="preserve">poprawnie </w:t>
            </w:r>
            <w:r w:rsidRPr="00235856">
              <w:rPr>
                <w:sz w:val="18"/>
              </w:rPr>
              <w:t>korzystać z wybranych modeli organizowania pracy własnej i zespołu;</w:t>
            </w:r>
          </w:p>
        </w:tc>
        <w:tc>
          <w:tcPr>
            <w:tcW w:w="2089" w:type="dxa"/>
            <w:tcBorders>
              <w:top w:val="single" w:sz="4" w:space="0" w:color="auto"/>
              <w:bottom w:val="single" w:sz="4" w:space="0" w:color="auto"/>
            </w:tcBorders>
            <w:vAlign w:val="center"/>
          </w:tcPr>
          <w:p w14:paraId="057B226B" w14:textId="29F2F4C3" w:rsidR="00235856" w:rsidRPr="00235856" w:rsidRDefault="00235856" w:rsidP="00235856">
            <w:pPr>
              <w:rPr>
                <w:color w:val="000000"/>
                <w:spacing w:val="-6"/>
                <w:sz w:val="18"/>
                <w:szCs w:val="18"/>
              </w:rPr>
            </w:pPr>
            <w:r w:rsidRPr="00235856">
              <w:rPr>
                <w:sz w:val="18"/>
              </w:rPr>
              <w:t xml:space="preserve">Potrafi </w:t>
            </w:r>
            <w:r w:rsidR="00AF21E8">
              <w:rPr>
                <w:sz w:val="18"/>
              </w:rPr>
              <w:t xml:space="preserve">profesjonalnie i bezbłędnie </w:t>
            </w:r>
            <w:r w:rsidRPr="00235856">
              <w:rPr>
                <w:sz w:val="18"/>
              </w:rPr>
              <w:t>korzystać z wybranych modeli organizowania pracy własnej i zespołu;</w:t>
            </w:r>
          </w:p>
        </w:tc>
      </w:tr>
      <w:tr w:rsidR="00235856" w:rsidRPr="003049FF" w14:paraId="28CA14D7" w14:textId="77777777" w:rsidTr="00780E95">
        <w:trPr>
          <w:trHeight w:val="273"/>
        </w:trPr>
        <w:tc>
          <w:tcPr>
            <w:tcW w:w="1165" w:type="dxa"/>
            <w:tcBorders>
              <w:top w:val="single" w:sz="4" w:space="0" w:color="auto"/>
              <w:bottom w:val="single" w:sz="4" w:space="0" w:color="auto"/>
            </w:tcBorders>
            <w:vAlign w:val="center"/>
          </w:tcPr>
          <w:p w14:paraId="4D3CDA5D" w14:textId="77777777" w:rsidR="00235856" w:rsidRPr="00C15746" w:rsidRDefault="00235856" w:rsidP="00235856">
            <w:pPr>
              <w:spacing w:before="60" w:after="60"/>
              <w:rPr>
                <w:rFonts w:eastAsia="Calibri"/>
                <w:bCs/>
                <w:lang w:eastAsia="pl-PL"/>
              </w:rPr>
            </w:pPr>
            <w:r>
              <w:rPr>
                <w:rFonts w:eastAsia="Calibri"/>
                <w:bCs/>
                <w:lang w:eastAsia="pl-PL"/>
              </w:rPr>
              <w:t>P_U03</w:t>
            </w:r>
          </w:p>
        </w:tc>
        <w:tc>
          <w:tcPr>
            <w:tcW w:w="1954" w:type="dxa"/>
            <w:tcBorders>
              <w:top w:val="single" w:sz="4" w:space="0" w:color="auto"/>
              <w:bottom w:val="single" w:sz="4" w:space="0" w:color="auto"/>
            </w:tcBorders>
            <w:vAlign w:val="center"/>
          </w:tcPr>
          <w:p w14:paraId="329207EA" w14:textId="2C1DD6EF" w:rsidR="00235856" w:rsidRPr="00235856" w:rsidRDefault="00AF21E8" w:rsidP="00AF21E8">
            <w:pPr>
              <w:rPr>
                <w:color w:val="000000"/>
                <w:spacing w:val="-6"/>
                <w:sz w:val="18"/>
                <w:szCs w:val="18"/>
              </w:rPr>
            </w:pPr>
            <w:r>
              <w:rPr>
                <w:sz w:val="18"/>
              </w:rPr>
              <w:t>Nie potrafi wskazywać sposobów</w:t>
            </w:r>
            <w:r w:rsidR="00235856" w:rsidRPr="00235856">
              <w:rPr>
                <w:sz w:val="18"/>
              </w:rPr>
              <w:t xml:space="preserve"> rozwiązywania problemów członków zespołu;</w:t>
            </w:r>
          </w:p>
        </w:tc>
        <w:tc>
          <w:tcPr>
            <w:tcW w:w="1984" w:type="dxa"/>
            <w:tcBorders>
              <w:top w:val="single" w:sz="4" w:space="0" w:color="auto"/>
              <w:bottom w:val="single" w:sz="4" w:space="0" w:color="auto"/>
            </w:tcBorders>
            <w:vAlign w:val="center"/>
          </w:tcPr>
          <w:p w14:paraId="27466597" w14:textId="347CA577" w:rsidR="00235856" w:rsidRPr="00235856" w:rsidRDefault="00235856" w:rsidP="00235856">
            <w:pPr>
              <w:rPr>
                <w:color w:val="000000"/>
                <w:spacing w:val="-6"/>
                <w:sz w:val="18"/>
                <w:szCs w:val="18"/>
              </w:rPr>
            </w:pPr>
            <w:r w:rsidRPr="00235856">
              <w:rPr>
                <w:sz w:val="18"/>
              </w:rPr>
              <w:t xml:space="preserve">Potrafi </w:t>
            </w:r>
            <w:r w:rsidR="00C61C9F">
              <w:rPr>
                <w:sz w:val="18"/>
              </w:rPr>
              <w:t>w stopniu podstawowym</w:t>
            </w:r>
            <w:r w:rsidR="00C61C9F" w:rsidRPr="00235856">
              <w:rPr>
                <w:sz w:val="18"/>
              </w:rPr>
              <w:t xml:space="preserve"> </w:t>
            </w:r>
            <w:r w:rsidRPr="00235856">
              <w:rPr>
                <w:sz w:val="18"/>
              </w:rPr>
              <w:t>wskazywać sposoby rozwiązywania problemów członków zespołu;</w:t>
            </w:r>
          </w:p>
        </w:tc>
        <w:tc>
          <w:tcPr>
            <w:tcW w:w="1985" w:type="dxa"/>
            <w:tcBorders>
              <w:top w:val="single" w:sz="4" w:space="0" w:color="auto"/>
              <w:bottom w:val="single" w:sz="4" w:space="0" w:color="auto"/>
            </w:tcBorders>
            <w:vAlign w:val="center"/>
          </w:tcPr>
          <w:p w14:paraId="52B41391" w14:textId="51DFE193" w:rsidR="00235856" w:rsidRPr="00235856" w:rsidRDefault="00235856" w:rsidP="00235856">
            <w:pPr>
              <w:rPr>
                <w:color w:val="000000"/>
                <w:spacing w:val="-6"/>
                <w:sz w:val="18"/>
                <w:szCs w:val="18"/>
              </w:rPr>
            </w:pPr>
            <w:r w:rsidRPr="00235856">
              <w:rPr>
                <w:sz w:val="18"/>
              </w:rPr>
              <w:t xml:space="preserve">Potrafi </w:t>
            </w:r>
            <w:r w:rsidR="00C61C9F">
              <w:rPr>
                <w:sz w:val="18"/>
              </w:rPr>
              <w:t xml:space="preserve">w stopniu zadowalającym </w:t>
            </w:r>
            <w:r w:rsidRPr="00235856">
              <w:rPr>
                <w:sz w:val="18"/>
              </w:rPr>
              <w:t>wskazywać sposoby rozwiązywania problemów członków zespołu;</w:t>
            </w:r>
          </w:p>
        </w:tc>
        <w:tc>
          <w:tcPr>
            <w:tcW w:w="2089" w:type="dxa"/>
            <w:tcBorders>
              <w:top w:val="single" w:sz="4" w:space="0" w:color="auto"/>
              <w:bottom w:val="single" w:sz="4" w:space="0" w:color="auto"/>
            </w:tcBorders>
            <w:vAlign w:val="center"/>
          </w:tcPr>
          <w:p w14:paraId="615F86FA" w14:textId="44DEE905" w:rsidR="00235856" w:rsidRPr="00235856" w:rsidRDefault="00235856" w:rsidP="00235856">
            <w:pPr>
              <w:rPr>
                <w:color w:val="000000"/>
                <w:spacing w:val="-6"/>
                <w:sz w:val="18"/>
                <w:szCs w:val="18"/>
              </w:rPr>
            </w:pPr>
            <w:r w:rsidRPr="00235856">
              <w:rPr>
                <w:sz w:val="18"/>
              </w:rPr>
              <w:t xml:space="preserve">Potrafi </w:t>
            </w:r>
            <w:r w:rsidR="00AF21E8">
              <w:rPr>
                <w:sz w:val="18"/>
              </w:rPr>
              <w:t xml:space="preserve">doskonale i bezbłędnie </w:t>
            </w:r>
            <w:r w:rsidRPr="00235856">
              <w:rPr>
                <w:sz w:val="18"/>
              </w:rPr>
              <w:t>wskazywać sposoby rozwiązywania problemów członków zespołu;</w:t>
            </w:r>
          </w:p>
        </w:tc>
      </w:tr>
      <w:tr w:rsidR="00235856" w:rsidRPr="003049FF" w14:paraId="138DB4AD" w14:textId="77777777" w:rsidTr="00780E95">
        <w:trPr>
          <w:trHeight w:val="273"/>
        </w:trPr>
        <w:tc>
          <w:tcPr>
            <w:tcW w:w="1165" w:type="dxa"/>
            <w:tcBorders>
              <w:top w:val="single" w:sz="4" w:space="0" w:color="auto"/>
              <w:bottom w:val="single" w:sz="4" w:space="0" w:color="auto"/>
            </w:tcBorders>
            <w:vAlign w:val="center"/>
          </w:tcPr>
          <w:p w14:paraId="6B8E44C9" w14:textId="77777777" w:rsidR="00235856" w:rsidRDefault="00235856" w:rsidP="00235856">
            <w:pPr>
              <w:spacing w:before="60" w:after="60"/>
              <w:rPr>
                <w:rFonts w:eastAsia="Calibri"/>
                <w:bCs/>
                <w:lang w:eastAsia="pl-PL"/>
              </w:rPr>
            </w:pPr>
            <w:r>
              <w:rPr>
                <w:rFonts w:eastAsia="Calibri"/>
                <w:bCs/>
                <w:lang w:eastAsia="pl-PL"/>
              </w:rPr>
              <w:t>P_U04</w:t>
            </w:r>
          </w:p>
        </w:tc>
        <w:tc>
          <w:tcPr>
            <w:tcW w:w="1954" w:type="dxa"/>
            <w:tcBorders>
              <w:top w:val="single" w:sz="4" w:space="0" w:color="auto"/>
              <w:bottom w:val="single" w:sz="4" w:space="0" w:color="auto"/>
            </w:tcBorders>
            <w:vAlign w:val="center"/>
          </w:tcPr>
          <w:p w14:paraId="4BF1B433" w14:textId="2AC2FD0B" w:rsidR="00235856" w:rsidRPr="00235856" w:rsidRDefault="00AF21E8" w:rsidP="00AF21E8">
            <w:pPr>
              <w:rPr>
                <w:color w:val="000000"/>
                <w:spacing w:val="-6"/>
                <w:sz w:val="18"/>
                <w:szCs w:val="18"/>
              </w:rPr>
            </w:pPr>
            <w:r>
              <w:rPr>
                <w:sz w:val="18"/>
              </w:rPr>
              <w:t>Nie p</w:t>
            </w:r>
            <w:r w:rsidR="00235856" w:rsidRPr="00235856">
              <w:rPr>
                <w:sz w:val="18"/>
              </w:rPr>
              <w:t>otrafi planować prac</w:t>
            </w:r>
            <w:r>
              <w:rPr>
                <w:sz w:val="18"/>
              </w:rPr>
              <w:t>y</w:t>
            </w:r>
            <w:r w:rsidR="00235856" w:rsidRPr="00235856">
              <w:rPr>
                <w:sz w:val="18"/>
              </w:rPr>
              <w:t xml:space="preserve"> zespołu i </w:t>
            </w:r>
            <w:r w:rsidR="00235856" w:rsidRPr="00235856">
              <w:rPr>
                <w:sz w:val="18"/>
              </w:rPr>
              <w:lastRenderedPageBreak/>
              <w:t>motywować członków zespołu do pracy;</w:t>
            </w:r>
          </w:p>
        </w:tc>
        <w:tc>
          <w:tcPr>
            <w:tcW w:w="1984" w:type="dxa"/>
            <w:tcBorders>
              <w:top w:val="single" w:sz="4" w:space="0" w:color="auto"/>
              <w:bottom w:val="single" w:sz="4" w:space="0" w:color="auto"/>
            </w:tcBorders>
            <w:vAlign w:val="center"/>
          </w:tcPr>
          <w:p w14:paraId="129AF8FF" w14:textId="13C2E196" w:rsidR="00235856" w:rsidRPr="00235856" w:rsidRDefault="00235856" w:rsidP="00235856">
            <w:pPr>
              <w:rPr>
                <w:color w:val="000000"/>
                <w:spacing w:val="-6"/>
                <w:sz w:val="18"/>
                <w:szCs w:val="18"/>
              </w:rPr>
            </w:pPr>
            <w:r w:rsidRPr="00235856">
              <w:rPr>
                <w:sz w:val="18"/>
              </w:rPr>
              <w:lastRenderedPageBreak/>
              <w:t xml:space="preserve">Potrafi </w:t>
            </w:r>
            <w:r w:rsidR="00C61C9F">
              <w:rPr>
                <w:sz w:val="18"/>
              </w:rPr>
              <w:t>w stopniu podstawowym</w:t>
            </w:r>
            <w:r w:rsidR="00C61C9F" w:rsidRPr="00235856">
              <w:rPr>
                <w:sz w:val="18"/>
              </w:rPr>
              <w:t xml:space="preserve"> </w:t>
            </w:r>
            <w:r w:rsidRPr="00235856">
              <w:rPr>
                <w:sz w:val="18"/>
              </w:rPr>
              <w:t xml:space="preserve">planować </w:t>
            </w:r>
            <w:r w:rsidRPr="00235856">
              <w:rPr>
                <w:sz w:val="18"/>
              </w:rPr>
              <w:lastRenderedPageBreak/>
              <w:t>pracę zespołu i motywować członków zespołu do pracy;</w:t>
            </w:r>
          </w:p>
        </w:tc>
        <w:tc>
          <w:tcPr>
            <w:tcW w:w="1985" w:type="dxa"/>
            <w:tcBorders>
              <w:top w:val="single" w:sz="4" w:space="0" w:color="auto"/>
              <w:bottom w:val="single" w:sz="4" w:space="0" w:color="auto"/>
            </w:tcBorders>
            <w:vAlign w:val="center"/>
          </w:tcPr>
          <w:p w14:paraId="5E4F1AC3" w14:textId="43FD98B3" w:rsidR="00235856" w:rsidRPr="00235856" w:rsidRDefault="00235856" w:rsidP="00235856">
            <w:pPr>
              <w:rPr>
                <w:color w:val="000000"/>
                <w:spacing w:val="-6"/>
                <w:sz w:val="18"/>
                <w:szCs w:val="18"/>
              </w:rPr>
            </w:pPr>
            <w:r w:rsidRPr="00235856">
              <w:rPr>
                <w:sz w:val="18"/>
              </w:rPr>
              <w:lastRenderedPageBreak/>
              <w:t xml:space="preserve">Potrafi </w:t>
            </w:r>
            <w:r w:rsidR="00C61C9F">
              <w:rPr>
                <w:sz w:val="18"/>
              </w:rPr>
              <w:t xml:space="preserve">w stopniu zadowalającym </w:t>
            </w:r>
            <w:r w:rsidRPr="00235856">
              <w:rPr>
                <w:sz w:val="18"/>
              </w:rPr>
              <w:lastRenderedPageBreak/>
              <w:t>planować pracę zespołu i motywować członków zespołu do pracy;</w:t>
            </w:r>
          </w:p>
        </w:tc>
        <w:tc>
          <w:tcPr>
            <w:tcW w:w="2089" w:type="dxa"/>
            <w:tcBorders>
              <w:top w:val="single" w:sz="4" w:space="0" w:color="auto"/>
              <w:bottom w:val="single" w:sz="4" w:space="0" w:color="auto"/>
            </w:tcBorders>
            <w:vAlign w:val="center"/>
          </w:tcPr>
          <w:p w14:paraId="1BC299A9" w14:textId="7DC1D9AA" w:rsidR="00235856" w:rsidRPr="00235856" w:rsidRDefault="00235856" w:rsidP="00235856">
            <w:pPr>
              <w:rPr>
                <w:color w:val="000000"/>
                <w:spacing w:val="-6"/>
                <w:sz w:val="18"/>
                <w:szCs w:val="18"/>
              </w:rPr>
            </w:pPr>
            <w:r w:rsidRPr="00235856">
              <w:rPr>
                <w:sz w:val="18"/>
              </w:rPr>
              <w:lastRenderedPageBreak/>
              <w:t xml:space="preserve">Potrafi </w:t>
            </w:r>
            <w:r w:rsidR="00AF21E8">
              <w:rPr>
                <w:sz w:val="18"/>
              </w:rPr>
              <w:t xml:space="preserve">profesjonalnie i bezbłędnie </w:t>
            </w:r>
            <w:r w:rsidRPr="00235856">
              <w:rPr>
                <w:sz w:val="18"/>
              </w:rPr>
              <w:t xml:space="preserve">planować pracę </w:t>
            </w:r>
            <w:r w:rsidRPr="00235856">
              <w:rPr>
                <w:sz w:val="18"/>
              </w:rPr>
              <w:lastRenderedPageBreak/>
              <w:t>zespołu i motywować członków zespołu do pracy;</w:t>
            </w:r>
          </w:p>
        </w:tc>
      </w:tr>
      <w:tr w:rsidR="00235856" w:rsidRPr="003049FF" w14:paraId="64424E30" w14:textId="77777777" w:rsidTr="00780E95">
        <w:trPr>
          <w:trHeight w:val="273"/>
        </w:trPr>
        <w:tc>
          <w:tcPr>
            <w:tcW w:w="1165" w:type="dxa"/>
            <w:tcBorders>
              <w:top w:val="single" w:sz="4" w:space="0" w:color="auto"/>
              <w:bottom w:val="single" w:sz="4" w:space="0" w:color="auto"/>
            </w:tcBorders>
            <w:vAlign w:val="center"/>
          </w:tcPr>
          <w:p w14:paraId="3E5900E1" w14:textId="77777777" w:rsidR="00235856" w:rsidRDefault="00235856" w:rsidP="00235856">
            <w:pPr>
              <w:spacing w:before="60" w:after="60"/>
              <w:rPr>
                <w:rFonts w:eastAsia="Calibri"/>
                <w:bCs/>
                <w:lang w:eastAsia="pl-PL"/>
              </w:rPr>
            </w:pPr>
            <w:r>
              <w:rPr>
                <w:rFonts w:eastAsia="Calibri"/>
                <w:bCs/>
                <w:lang w:eastAsia="pl-PL"/>
              </w:rPr>
              <w:lastRenderedPageBreak/>
              <w:t>P_U05</w:t>
            </w:r>
          </w:p>
        </w:tc>
        <w:tc>
          <w:tcPr>
            <w:tcW w:w="1954" w:type="dxa"/>
            <w:tcBorders>
              <w:top w:val="single" w:sz="4" w:space="0" w:color="auto"/>
              <w:bottom w:val="single" w:sz="4" w:space="0" w:color="auto"/>
            </w:tcBorders>
            <w:vAlign w:val="center"/>
          </w:tcPr>
          <w:p w14:paraId="77837BC5" w14:textId="31AC4C7F" w:rsidR="00235856" w:rsidRPr="00235856" w:rsidRDefault="00AF21E8" w:rsidP="00AF21E8">
            <w:pPr>
              <w:rPr>
                <w:color w:val="000000"/>
                <w:spacing w:val="-6"/>
                <w:sz w:val="18"/>
                <w:szCs w:val="18"/>
              </w:rPr>
            </w:pPr>
            <w:r>
              <w:rPr>
                <w:sz w:val="18"/>
              </w:rPr>
              <w:t>Nie potrafi identyfikować czynników</w:t>
            </w:r>
            <w:r w:rsidR="00235856" w:rsidRPr="00235856">
              <w:rPr>
                <w:sz w:val="18"/>
              </w:rPr>
              <w:t xml:space="preserve"> zakłócając</w:t>
            </w:r>
            <w:r>
              <w:rPr>
                <w:sz w:val="18"/>
              </w:rPr>
              <w:t>ych</w:t>
            </w:r>
            <w:r w:rsidR="00235856" w:rsidRPr="00235856">
              <w:rPr>
                <w:sz w:val="18"/>
              </w:rPr>
              <w:t xml:space="preserve"> pracę zespołu i wskazywać sposoby zwiększenia efektywności w pracy zespołowej;</w:t>
            </w:r>
          </w:p>
        </w:tc>
        <w:tc>
          <w:tcPr>
            <w:tcW w:w="1984" w:type="dxa"/>
            <w:tcBorders>
              <w:top w:val="single" w:sz="4" w:space="0" w:color="auto"/>
              <w:bottom w:val="single" w:sz="4" w:space="0" w:color="auto"/>
            </w:tcBorders>
            <w:vAlign w:val="center"/>
          </w:tcPr>
          <w:p w14:paraId="0A303213" w14:textId="453BB760" w:rsidR="00235856" w:rsidRPr="00235856" w:rsidRDefault="00235856" w:rsidP="00235856">
            <w:pPr>
              <w:rPr>
                <w:color w:val="000000"/>
                <w:spacing w:val="-6"/>
                <w:sz w:val="18"/>
                <w:szCs w:val="18"/>
              </w:rPr>
            </w:pPr>
            <w:r w:rsidRPr="00235856">
              <w:rPr>
                <w:sz w:val="18"/>
              </w:rPr>
              <w:t xml:space="preserve">Potrafi </w:t>
            </w:r>
            <w:r w:rsidR="00C61C9F">
              <w:rPr>
                <w:sz w:val="18"/>
              </w:rPr>
              <w:t>w stopniu podstawowym</w:t>
            </w:r>
            <w:r w:rsidR="00C61C9F" w:rsidRPr="00235856">
              <w:rPr>
                <w:sz w:val="18"/>
              </w:rPr>
              <w:t xml:space="preserve"> </w:t>
            </w:r>
            <w:r w:rsidRPr="00235856">
              <w:rPr>
                <w:sz w:val="18"/>
              </w:rPr>
              <w:t>identyfikować czynniki zakłócające pracę zespołu i wskazywać sposoby zwiększenia efektywności w pracy zespołowej;</w:t>
            </w:r>
          </w:p>
        </w:tc>
        <w:tc>
          <w:tcPr>
            <w:tcW w:w="1985" w:type="dxa"/>
            <w:tcBorders>
              <w:top w:val="single" w:sz="4" w:space="0" w:color="auto"/>
              <w:bottom w:val="single" w:sz="4" w:space="0" w:color="auto"/>
            </w:tcBorders>
            <w:vAlign w:val="center"/>
          </w:tcPr>
          <w:p w14:paraId="75FDBFF7" w14:textId="52DD95C4" w:rsidR="00235856" w:rsidRPr="00235856" w:rsidRDefault="00235856" w:rsidP="00235856">
            <w:pPr>
              <w:rPr>
                <w:color w:val="000000"/>
                <w:spacing w:val="-6"/>
                <w:sz w:val="18"/>
                <w:szCs w:val="18"/>
              </w:rPr>
            </w:pPr>
            <w:r w:rsidRPr="00235856">
              <w:rPr>
                <w:sz w:val="18"/>
              </w:rPr>
              <w:t xml:space="preserve">Potrafi </w:t>
            </w:r>
            <w:r w:rsidR="00C61C9F">
              <w:rPr>
                <w:sz w:val="18"/>
              </w:rPr>
              <w:t xml:space="preserve">poprawnie </w:t>
            </w:r>
            <w:r w:rsidRPr="00235856">
              <w:rPr>
                <w:sz w:val="18"/>
              </w:rPr>
              <w:t>identyfikować czynniki zakłócające pracę zespołu i wskazywać sposoby zwiększenia efektywności w pracy zespołowej;</w:t>
            </w:r>
          </w:p>
        </w:tc>
        <w:tc>
          <w:tcPr>
            <w:tcW w:w="2089" w:type="dxa"/>
            <w:tcBorders>
              <w:top w:val="single" w:sz="4" w:space="0" w:color="auto"/>
              <w:bottom w:val="single" w:sz="4" w:space="0" w:color="auto"/>
            </w:tcBorders>
            <w:vAlign w:val="center"/>
          </w:tcPr>
          <w:p w14:paraId="22BA685C" w14:textId="19F5295B" w:rsidR="00235856" w:rsidRPr="00235856" w:rsidRDefault="00AF21E8" w:rsidP="00235856">
            <w:pPr>
              <w:rPr>
                <w:color w:val="000000"/>
                <w:spacing w:val="-6"/>
                <w:sz w:val="18"/>
                <w:szCs w:val="18"/>
              </w:rPr>
            </w:pPr>
            <w:r>
              <w:rPr>
                <w:sz w:val="18"/>
              </w:rPr>
              <w:t xml:space="preserve">Potrafi w pełni i bezbłędnie </w:t>
            </w:r>
            <w:r w:rsidR="00235856" w:rsidRPr="00235856">
              <w:rPr>
                <w:sz w:val="18"/>
              </w:rPr>
              <w:t>identyfikować czynniki zakłócające pracę zespołu i wskazywać sposoby zwiększenia efektywności w pracy zespołowej;</w:t>
            </w:r>
          </w:p>
        </w:tc>
      </w:tr>
      <w:tr w:rsidR="006556C5" w:rsidRPr="003049FF" w14:paraId="7FD1B601" w14:textId="77777777" w:rsidTr="008511DC">
        <w:trPr>
          <w:trHeight w:val="300"/>
        </w:trPr>
        <w:tc>
          <w:tcPr>
            <w:tcW w:w="1165" w:type="dxa"/>
            <w:tcBorders>
              <w:top w:val="single" w:sz="4" w:space="0" w:color="auto"/>
              <w:bottom w:val="single" w:sz="4" w:space="0" w:color="auto"/>
            </w:tcBorders>
            <w:vAlign w:val="center"/>
          </w:tcPr>
          <w:p w14:paraId="5EBE6D30" w14:textId="77777777" w:rsidR="006556C5" w:rsidRPr="00C15746" w:rsidRDefault="006556C5" w:rsidP="006556C5">
            <w:pPr>
              <w:widowControl w:val="0"/>
              <w:spacing w:before="60" w:after="60"/>
              <w:rPr>
                <w:rFonts w:eastAsia="Calibri"/>
                <w:b/>
                <w:szCs w:val="24"/>
                <w:lang w:eastAsia="pl-PL"/>
              </w:rPr>
            </w:pPr>
            <w:r w:rsidRPr="00C15746">
              <w:rPr>
                <w:rFonts w:eastAsia="Calibri"/>
                <w:bCs/>
                <w:lang w:eastAsia="pl-PL"/>
              </w:rPr>
              <w:t>P_K01</w:t>
            </w:r>
          </w:p>
        </w:tc>
        <w:tc>
          <w:tcPr>
            <w:tcW w:w="1954" w:type="dxa"/>
            <w:tcBorders>
              <w:top w:val="single" w:sz="4" w:space="0" w:color="auto"/>
              <w:bottom w:val="single" w:sz="4" w:space="0" w:color="auto"/>
            </w:tcBorders>
            <w:vAlign w:val="center"/>
          </w:tcPr>
          <w:p w14:paraId="4A6FBDE7" w14:textId="08D3B024" w:rsidR="006556C5" w:rsidRPr="00D97542" w:rsidRDefault="006556C5" w:rsidP="006556C5">
            <w:pPr>
              <w:rPr>
                <w:color w:val="000000"/>
                <w:spacing w:val="-6"/>
                <w:sz w:val="18"/>
                <w:szCs w:val="18"/>
              </w:rPr>
            </w:pPr>
            <w:r w:rsidRPr="001E4BA2">
              <w:rPr>
                <w:sz w:val="18"/>
                <w:szCs w:val="18"/>
              </w:rPr>
              <w:t>Nie jest gotowy do kierowania się dobrem pacjenta, poszanowania godności i autonomii osób powierzonych opiece, okazywania zrozumienia dla różnic światopoglądowych i kulturowych oraz empatii w relacji z pacjentem i jego rodziną;</w:t>
            </w:r>
          </w:p>
        </w:tc>
        <w:tc>
          <w:tcPr>
            <w:tcW w:w="1984" w:type="dxa"/>
            <w:tcBorders>
              <w:top w:val="single" w:sz="4" w:space="0" w:color="auto"/>
              <w:bottom w:val="single" w:sz="4" w:space="0" w:color="auto"/>
            </w:tcBorders>
            <w:vAlign w:val="center"/>
          </w:tcPr>
          <w:p w14:paraId="3BD51D3C" w14:textId="3C1906FB" w:rsidR="006556C5" w:rsidRPr="00D97542" w:rsidRDefault="006556C5" w:rsidP="006556C5">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1985" w:type="dxa"/>
            <w:tcBorders>
              <w:top w:val="single" w:sz="4" w:space="0" w:color="auto"/>
              <w:bottom w:val="single" w:sz="4" w:space="0" w:color="auto"/>
            </w:tcBorders>
            <w:vAlign w:val="center"/>
          </w:tcPr>
          <w:p w14:paraId="79CF6A39" w14:textId="6D06FCC8" w:rsidR="006556C5" w:rsidRPr="00D97542" w:rsidRDefault="006556C5" w:rsidP="006556C5">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c>
          <w:tcPr>
            <w:tcW w:w="2089" w:type="dxa"/>
            <w:tcBorders>
              <w:top w:val="single" w:sz="4" w:space="0" w:color="auto"/>
              <w:bottom w:val="single" w:sz="4" w:space="0" w:color="auto"/>
            </w:tcBorders>
            <w:vAlign w:val="center"/>
          </w:tcPr>
          <w:p w14:paraId="252B0E56" w14:textId="3B217D2F" w:rsidR="006556C5" w:rsidRPr="00D97542" w:rsidRDefault="006556C5" w:rsidP="006556C5">
            <w:pPr>
              <w:rPr>
                <w:color w:val="000000"/>
                <w:spacing w:val="-6"/>
                <w:sz w:val="18"/>
                <w:szCs w:val="18"/>
              </w:rPr>
            </w:pPr>
            <w:r w:rsidRPr="001E4BA2">
              <w:rPr>
                <w:sz w:val="18"/>
                <w:szCs w:val="18"/>
              </w:rPr>
              <w:t>Gotowy jest do kierowania się dobrem pacjenta, poszanowania godności i autonomii osób powierzonych opiece, okazywania zrozumienia dla różnic światopoglądowych i kulturowych oraz empatii w relacji z pacjentem i jego rodziną;</w:t>
            </w:r>
          </w:p>
        </w:tc>
      </w:tr>
      <w:tr w:rsidR="006556C5" w:rsidRPr="003049FF" w14:paraId="1ED617D8" w14:textId="77777777" w:rsidTr="001D0EB8">
        <w:trPr>
          <w:trHeight w:val="300"/>
        </w:trPr>
        <w:tc>
          <w:tcPr>
            <w:tcW w:w="1165" w:type="dxa"/>
            <w:tcBorders>
              <w:top w:val="single" w:sz="4" w:space="0" w:color="auto"/>
              <w:bottom w:val="single" w:sz="4" w:space="0" w:color="auto"/>
            </w:tcBorders>
            <w:vAlign w:val="center"/>
          </w:tcPr>
          <w:p w14:paraId="4EE72E54" w14:textId="09669694" w:rsidR="006556C5" w:rsidRPr="00C15746" w:rsidRDefault="006556C5" w:rsidP="006556C5">
            <w:pPr>
              <w:widowControl w:val="0"/>
              <w:spacing w:before="60" w:after="60"/>
              <w:rPr>
                <w:rFonts w:eastAsia="Calibri"/>
                <w:bCs/>
                <w:lang w:eastAsia="pl-PL"/>
              </w:rPr>
            </w:pPr>
            <w:r>
              <w:rPr>
                <w:rFonts w:eastAsia="Calibri"/>
                <w:bCs/>
                <w:lang w:eastAsia="pl-PL"/>
              </w:rPr>
              <w:t>P_K02</w:t>
            </w:r>
          </w:p>
        </w:tc>
        <w:tc>
          <w:tcPr>
            <w:tcW w:w="1954" w:type="dxa"/>
            <w:tcBorders>
              <w:top w:val="single" w:sz="4" w:space="0" w:color="auto"/>
              <w:bottom w:val="single" w:sz="4" w:space="0" w:color="auto"/>
            </w:tcBorders>
          </w:tcPr>
          <w:p w14:paraId="15E92E73" w14:textId="272DA3FA" w:rsidR="006556C5" w:rsidRPr="00D97542" w:rsidRDefault="006556C5" w:rsidP="006556C5">
            <w:pPr>
              <w:rPr>
                <w:color w:val="000000"/>
                <w:spacing w:val="-6"/>
                <w:sz w:val="18"/>
                <w:szCs w:val="18"/>
              </w:rPr>
            </w:pPr>
            <w:r w:rsidRPr="001E4BA2">
              <w:rPr>
                <w:sz w:val="18"/>
                <w:szCs w:val="18"/>
              </w:rPr>
              <w:t>Nie jest gotowy jest do przestrzegania praw pacjenta;</w:t>
            </w:r>
          </w:p>
        </w:tc>
        <w:tc>
          <w:tcPr>
            <w:tcW w:w="1984" w:type="dxa"/>
            <w:tcBorders>
              <w:top w:val="single" w:sz="4" w:space="0" w:color="auto"/>
              <w:bottom w:val="single" w:sz="4" w:space="0" w:color="auto"/>
            </w:tcBorders>
          </w:tcPr>
          <w:p w14:paraId="2DA7B4C4" w14:textId="1CF86AAA" w:rsidR="006556C5" w:rsidRPr="00D97542" w:rsidRDefault="006556C5" w:rsidP="006556C5">
            <w:pPr>
              <w:rPr>
                <w:sz w:val="18"/>
                <w:szCs w:val="18"/>
              </w:rPr>
            </w:pPr>
            <w:r w:rsidRPr="001E4BA2">
              <w:rPr>
                <w:sz w:val="18"/>
                <w:szCs w:val="18"/>
              </w:rPr>
              <w:t>Gotowy jest do przestrzegania praw pacjenta;</w:t>
            </w:r>
          </w:p>
        </w:tc>
        <w:tc>
          <w:tcPr>
            <w:tcW w:w="1985" w:type="dxa"/>
            <w:tcBorders>
              <w:top w:val="single" w:sz="4" w:space="0" w:color="auto"/>
              <w:bottom w:val="single" w:sz="4" w:space="0" w:color="auto"/>
            </w:tcBorders>
          </w:tcPr>
          <w:p w14:paraId="15CE8584" w14:textId="401C6769" w:rsidR="006556C5" w:rsidRPr="00D97542" w:rsidRDefault="006556C5" w:rsidP="006556C5">
            <w:pPr>
              <w:rPr>
                <w:sz w:val="18"/>
                <w:szCs w:val="18"/>
              </w:rPr>
            </w:pPr>
            <w:r w:rsidRPr="001E4BA2">
              <w:rPr>
                <w:sz w:val="18"/>
                <w:szCs w:val="18"/>
              </w:rPr>
              <w:t>Gotowy jest do przestrzegania praw pacjenta;</w:t>
            </w:r>
          </w:p>
        </w:tc>
        <w:tc>
          <w:tcPr>
            <w:tcW w:w="2089" w:type="dxa"/>
            <w:tcBorders>
              <w:top w:val="single" w:sz="4" w:space="0" w:color="auto"/>
              <w:bottom w:val="single" w:sz="4" w:space="0" w:color="auto"/>
            </w:tcBorders>
          </w:tcPr>
          <w:p w14:paraId="2EE4E947" w14:textId="0ECC4AEB" w:rsidR="006556C5" w:rsidRPr="00D97542" w:rsidRDefault="006556C5" w:rsidP="006556C5">
            <w:pPr>
              <w:rPr>
                <w:sz w:val="18"/>
                <w:szCs w:val="18"/>
              </w:rPr>
            </w:pPr>
            <w:r w:rsidRPr="001E4BA2">
              <w:rPr>
                <w:sz w:val="18"/>
                <w:szCs w:val="18"/>
              </w:rPr>
              <w:t>Gotowy jest do przestrzegania praw pacjenta;</w:t>
            </w:r>
          </w:p>
        </w:tc>
      </w:tr>
      <w:tr w:rsidR="006556C5" w:rsidRPr="003049FF" w14:paraId="506E4D89" w14:textId="77777777" w:rsidTr="001D0EB8">
        <w:trPr>
          <w:trHeight w:val="300"/>
        </w:trPr>
        <w:tc>
          <w:tcPr>
            <w:tcW w:w="1165" w:type="dxa"/>
            <w:tcBorders>
              <w:top w:val="single" w:sz="4" w:space="0" w:color="auto"/>
              <w:bottom w:val="single" w:sz="4" w:space="0" w:color="auto"/>
            </w:tcBorders>
            <w:vAlign w:val="center"/>
          </w:tcPr>
          <w:p w14:paraId="4F4AF661" w14:textId="7A2DB444" w:rsidR="006556C5" w:rsidRPr="00C15746" w:rsidRDefault="006556C5" w:rsidP="006556C5">
            <w:pPr>
              <w:widowControl w:val="0"/>
              <w:spacing w:before="60" w:after="60"/>
              <w:rPr>
                <w:rFonts w:eastAsia="Calibri"/>
                <w:bCs/>
                <w:lang w:eastAsia="pl-PL"/>
              </w:rPr>
            </w:pPr>
            <w:r>
              <w:rPr>
                <w:rFonts w:eastAsia="Calibri"/>
                <w:bCs/>
                <w:lang w:eastAsia="pl-PL"/>
              </w:rPr>
              <w:t>P_K03</w:t>
            </w:r>
          </w:p>
        </w:tc>
        <w:tc>
          <w:tcPr>
            <w:tcW w:w="1954" w:type="dxa"/>
            <w:tcBorders>
              <w:top w:val="single" w:sz="4" w:space="0" w:color="auto"/>
              <w:bottom w:val="single" w:sz="4" w:space="0" w:color="auto"/>
            </w:tcBorders>
          </w:tcPr>
          <w:p w14:paraId="09DAC5A7" w14:textId="0120C21F" w:rsidR="006556C5" w:rsidRPr="00D97542" w:rsidRDefault="006556C5" w:rsidP="006556C5">
            <w:pPr>
              <w:rPr>
                <w:color w:val="000000"/>
                <w:spacing w:val="-6"/>
                <w:sz w:val="18"/>
                <w:szCs w:val="18"/>
              </w:rPr>
            </w:pPr>
            <w:r w:rsidRPr="001E4BA2">
              <w:rPr>
                <w:sz w:val="18"/>
                <w:szCs w:val="18"/>
              </w:rPr>
              <w:t>Nie jest gotowy jest do samodzielnego i rzetelnego wykonywania zawodu zgodnie z zasadami etyki, w tym przestrzegania wartości i powinności moralnych w opiece nad pacjentem;</w:t>
            </w:r>
          </w:p>
        </w:tc>
        <w:tc>
          <w:tcPr>
            <w:tcW w:w="1984" w:type="dxa"/>
            <w:tcBorders>
              <w:top w:val="single" w:sz="4" w:space="0" w:color="auto"/>
              <w:bottom w:val="single" w:sz="4" w:space="0" w:color="auto"/>
            </w:tcBorders>
          </w:tcPr>
          <w:p w14:paraId="28DD460D" w14:textId="60C3C1E0" w:rsidR="006556C5" w:rsidRPr="00D97542" w:rsidRDefault="006556C5" w:rsidP="006556C5">
            <w:pPr>
              <w:rPr>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1985" w:type="dxa"/>
            <w:tcBorders>
              <w:top w:val="single" w:sz="4" w:space="0" w:color="auto"/>
              <w:bottom w:val="single" w:sz="4" w:space="0" w:color="auto"/>
            </w:tcBorders>
          </w:tcPr>
          <w:p w14:paraId="4BD524E8" w14:textId="1CB81092" w:rsidR="006556C5" w:rsidRPr="00D97542" w:rsidRDefault="006556C5" w:rsidP="006556C5">
            <w:pPr>
              <w:rPr>
                <w:sz w:val="18"/>
                <w:szCs w:val="18"/>
              </w:rPr>
            </w:pPr>
            <w:r w:rsidRPr="001E4BA2">
              <w:rPr>
                <w:sz w:val="18"/>
                <w:szCs w:val="18"/>
              </w:rPr>
              <w:t>Gotowy jest do samodzielnego i rzetelnego wykonywania zawodu zgodnie z zasadami etyki, w tym przestrzegania wartości i powinności moralnych w opiece nad pacjentem;</w:t>
            </w:r>
          </w:p>
        </w:tc>
        <w:tc>
          <w:tcPr>
            <w:tcW w:w="2089" w:type="dxa"/>
            <w:tcBorders>
              <w:top w:val="single" w:sz="4" w:space="0" w:color="auto"/>
              <w:bottom w:val="single" w:sz="4" w:space="0" w:color="auto"/>
            </w:tcBorders>
          </w:tcPr>
          <w:p w14:paraId="4AF5BD5C" w14:textId="4E62E0DA" w:rsidR="006556C5" w:rsidRPr="00D97542" w:rsidRDefault="006556C5" w:rsidP="006556C5">
            <w:pPr>
              <w:rPr>
                <w:sz w:val="18"/>
                <w:szCs w:val="18"/>
              </w:rPr>
            </w:pPr>
            <w:r w:rsidRPr="001E4BA2">
              <w:rPr>
                <w:sz w:val="18"/>
                <w:szCs w:val="18"/>
              </w:rPr>
              <w:t>Gotowy jest do samodzielnego i rzetelnego wykonywania zawodu zgodnie z zasadami etyki, w tym przestrzegania wartości i powinności moralnych w opiece nad pacjentem;</w:t>
            </w:r>
          </w:p>
        </w:tc>
      </w:tr>
      <w:tr w:rsidR="006556C5" w:rsidRPr="003049FF" w14:paraId="60631D3C" w14:textId="77777777" w:rsidTr="001D0EB8">
        <w:trPr>
          <w:trHeight w:val="300"/>
        </w:trPr>
        <w:tc>
          <w:tcPr>
            <w:tcW w:w="1165" w:type="dxa"/>
            <w:tcBorders>
              <w:top w:val="single" w:sz="4" w:space="0" w:color="auto"/>
              <w:bottom w:val="single" w:sz="4" w:space="0" w:color="auto"/>
            </w:tcBorders>
            <w:vAlign w:val="center"/>
          </w:tcPr>
          <w:p w14:paraId="47C4113B" w14:textId="06593BFC" w:rsidR="006556C5" w:rsidRPr="00C15746" w:rsidRDefault="006556C5" w:rsidP="006556C5">
            <w:pPr>
              <w:widowControl w:val="0"/>
              <w:spacing w:before="60" w:after="60"/>
              <w:rPr>
                <w:rFonts w:eastAsia="Calibri"/>
                <w:bCs/>
                <w:lang w:eastAsia="pl-PL"/>
              </w:rPr>
            </w:pPr>
            <w:r>
              <w:rPr>
                <w:rFonts w:eastAsia="Calibri"/>
                <w:bCs/>
                <w:lang w:eastAsia="pl-PL"/>
              </w:rPr>
              <w:t>P_K04</w:t>
            </w:r>
          </w:p>
        </w:tc>
        <w:tc>
          <w:tcPr>
            <w:tcW w:w="1954" w:type="dxa"/>
            <w:tcBorders>
              <w:top w:val="single" w:sz="4" w:space="0" w:color="auto"/>
              <w:bottom w:val="single" w:sz="4" w:space="0" w:color="auto"/>
            </w:tcBorders>
          </w:tcPr>
          <w:p w14:paraId="47D5E444" w14:textId="50F1AB6E" w:rsidR="006556C5" w:rsidRPr="00D97542" w:rsidRDefault="006556C5" w:rsidP="006556C5">
            <w:pPr>
              <w:rPr>
                <w:color w:val="000000"/>
                <w:spacing w:val="-6"/>
                <w:sz w:val="18"/>
                <w:szCs w:val="18"/>
              </w:rPr>
            </w:pPr>
            <w:r w:rsidRPr="001E4BA2">
              <w:rPr>
                <w:sz w:val="18"/>
                <w:szCs w:val="18"/>
              </w:rPr>
              <w:t>Nie jest gotowy jest do ponoszenia odpowiedzialności za wykonywane czynności zawodowe;</w:t>
            </w:r>
          </w:p>
        </w:tc>
        <w:tc>
          <w:tcPr>
            <w:tcW w:w="1984" w:type="dxa"/>
            <w:tcBorders>
              <w:top w:val="single" w:sz="4" w:space="0" w:color="auto"/>
              <w:bottom w:val="single" w:sz="4" w:space="0" w:color="auto"/>
            </w:tcBorders>
          </w:tcPr>
          <w:p w14:paraId="73A2EAC1" w14:textId="624A8655" w:rsidR="006556C5" w:rsidRPr="00D97542" w:rsidRDefault="006556C5" w:rsidP="006556C5">
            <w:pPr>
              <w:rPr>
                <w:sz w:val="18"/>
                <w:szCs w:val="18"/>
              </w:rPr>
            </w:pPr>
            <w:r w:rsidRPr="001E4BA2">
              <w:rPr>
                <w:sz w:val="18"/>
                <w:szCs w:val="18"/>
              </w:rPr>
              <w:t>Gotowy jest do ponoszenia odpowiedzialności za wykonywane czynności zawodowe;</w:t>
            </w:r>
          </w:p>
        </w:tc>
        <w:tc>
          <w:tcPr>
            <w:tcW w:w="1985" w:type="dxa"/>
            <w:tcBorders>
              <w:top w:val="single" w:sz="4" w:space="0" w:color="auto"/>
              <w:bottom w:val="single" w:sz="4" w:space="0" w:color="auto"/>
            </w:tcBorders>
          </w:tcPr>
          <w:p w14:paraId="4C14D716" w14:textId="5C607A51" w:rsidR="006556C5" w:rsidRPr="00D97542" w:rsidRDefault="006556C5" w:rsidP="006556C5">
            <w:pPr>
              <w:rPr>
                <w:sz w:val="18"/>
                <w:szCs w:val="18"/>
              </w:rPr>
            </w:pPr>
            <w:r w:rsidRPr="001E4BA2">
              <w:rPr>
                <w:sz w:val="18"/>
                <w:szCs w:val="18"/>
              </w:rPr>
              <w:t>Gotowy jest do ponoszenia odpowiedzialności za wykonywane czynności zawodowe;</w:t>
            </w:r>
          </w:p>
        </w:tc>
        <w:tc>
          <w:tcPr>
            <w:tcW w:w="2089" w:type="dxa"/>
            <w:tcBorders>
              <w:top w:val="single" w:sz="4" w:space="0" w:color="auto"/>
              <w:bottom w:val="single" w:sz="4" w:space="0" w:color="auto"/>
            </w:tcBorders>
          </w:tcPr>
          <w:p w14:paraId="568C5343" w14:textId="4258EFF9" w:rsidR="006556C5" w:rsidRPr="00D97542" w:rsidRDefault="006556C5" w:rsidP="006556C5">
            <w:pPr>
              <w:rPr>
                <w:sz w:val="18"/>
                <w:szCs w:val="18"/>
              </w:rPr>
            </w:pPr>
            <w:r w:rsidRPr="001E4BA2">
              <w:rPr>
                <w:sz w:val="18"/>
                <w:szCs w:val="18"/>
              </w:rPr>
              <w:t>Gotowy jest do ponoszenia odpowiedzialności za wykonywane czynności zawodowe;</w:t>
            </w:r>
          </w:p>
        </w:tc>
      </w:tr>
      <w:tr w:rsidR="006556C5" w:rsidRPr="003049FF" w14:paraId="0A89281C" w14:textId="77777777" w:rsidTr="001D0EB8">
        <w:trPr>
          <w:trHeight w:val="300"/>
        </w:trPr>
        <w:tc>
          <w:tcPr>
            <w:tcW w:w="1165" w:type="dxa"/>
            <w:tcBorders>
              <w:top w:val="single" w:sz="4" w:space="0" w:color="auto"/>
              <w:bottom w:val="single" w:sz="4" w:space="0" w:color="auto"/>
            </w:tcBorders>
            <w:vAlign w:val="center"/>
          </w:tcPr>
          <w:p w14:paraId="2B40507B" w14:textId="30B573F4" w:rsidR="006556C5" w:rsidRPr="00C15746" w:rsidRDefault="006556C5" w:rsidP="006556C5">
            <w:pPr>
              <w:widowControl w:val="0"/>
              <w:spacing w:before="60" w:after="60"/>
              <w:rPr>
                <w:rFonts w:eastAsia="Calibri"/>
                <w:bCs/>
                <w:lang w:eastAsia="pl-PL"/>
              </w:rPr>
            </w:pPr>
            <w:r w:rsidRPr="00C43BBC">
              <w:rPr>
                <w:rFonts w:eastAsia="Calibri"/>
                <w:bCs/>
                <w:lang w:eastAsia="pl-PL"/>
              </w:rPr>
              <w:t>P_K0</w:t>
            </w:r>
            <w:r>
              <w:rPr>
                <w:rFonts w:eastAsia="Calibri"/>
                <w:bCs/>
                <w:lang w:eastAsia="pl-PL"/>
              </w:rPr>
              <w:t>5</w:t>
            </w:r>
          </w:p>
        </w:tc>
        <w:tc>
          <w:tcPr>
            <w:tcW w:w="1954" w:type="dxa"/>
            <w:tcBorders>
              <w:top w:val="single" w:sz="4" w:space="0" w:color="auto"/>
              <w:bottom w:val="single" w:sz="4" w:space="0" w:color="auto"/>
            </w:tcBorders>
          </w:tcPr>
          <w:p w14:paraId="5D5C4BEF" w14:textId="60104FE1" w:rsidR="006556C5" w:rsidRPr="00D97542" w:rsidRDefault="006556C5" w:rsidP="006556C5">
            <w:pPr>
              <w:rPr>
                <w:color w:val="000000"/>
                <w:spacing w:val="-6"/>
                <w:sz w:val="18"/>
                <w:szCs w:val="18"/>
              </w:rPr>
            </w:pPr>
            <w:r w:rsidRPr="001E4BA2">
              <w:rPr>
                <w:sz w:val="18"/>
                <w:szCs w:val="18"/>
              </w:rPr>
              <w:t>Nie jest gotowy jest do zasięgania opinii ekspertów w przypadku trudności z samodzielnym rozwiązaniem problemu;</w:t>
            </w:r>
          </w:p>
        </w:tc>
        <w:tc>
          <w:tcPr>
            <w:tcW w:w="1984" w:type="dxa"/>
            <w:tcBorders>
              <w:top w:val="single" w:sz="4" w:space="0" w:color="auto"/>
              <w:bottom w:val="single" w:sz="4" w:space="0" w:color="auto"/>
            </w:tcBorders>
          </w:tcPr>
          <w:p w14:paraId="38D9F414" w14:textId="6CD5653E" w:rsidR="006556C5" w:rsidRPr="00D97542" w:rsidRDefault="006556C5" w:rsidP="006556C5">
            <w:pPr>
              <w:rPr>
                <w:color w:val="000000"/>
                <w:spacing w:val="-6"/>
                <w:sz w:val="18"/>
                <w:szCs w:val="18"/>
              </w:rPr>
            </w:pPr>
            <w:r w:rsidRPr="001E4BA2">
              <w:rPr>
                <w:sz w:val="18"/>
                <w:szCs w:val="18"/>
              </w:rPr>
              <w:t>Gotowy jest do zasięgania opinii ekspertów w przypadku trudności z samodzielnym rozwiązaniem problemu;</w:t>
            </w:r>
          </w:p>
        </w:tc>
        <w:tc>
          <w:tcPr>
            <w:tcW w:w="1985" w:type="dxa"/>
            <w:tcBorders>
              <w:top w:val="single" w:sz="4" w:space="0" w:color="auto"/>
              <w:bottom w:val="single" w:sz="4" w:space="0" w:color="auto"/>
            </w:tcBorders>
          </w:tcPr>
          <w:p w14:paraId="1C757E75" w14:textId="7C4167FD" w:rsidR="006556C5" w:rsidRPr="00D97542" w:rsidRDefault="006556C5" w:rsidP="006556C5">
            <w:pPr>
              <w:rPr>
                <w:color w:val="000000"/>
                <w:spacing w:val="-6"/>
                <w:sz w:val="18"/>
                <w:szCs w:val="18"/>
              </w:rPr>
            </w:pPr>
            <w:r w:rsidRPr="001E4BA2">
              <w:rPr>
                <w:sz w:val="18"/>
                <w:szCs w:val="18"/>
              </w:rPr>
              <w:t>Gotowy jest do zasięgania opinii ekspertów w przypadku trudności z samodzielnym rozwiązaniem problemu;</w:t>
            </w:r>
          </w:p>
        </w:tc>
        <w:tc>
          <w:tcPr>
            <w:tcW w:w="2089" w:type="dxa"/>
            <w:tcBorders>
              <w:top w:val="single" w:sz="4" w:space="0" w:color="auto"/>
              <w:bottom w:val="single" w:sz="4" w:space="0" w:color="auto"/>
            </w:tcBorders>
          </w:tcPr>
          <w:p w14:paraId="62810427" w14:textId="68FB090F" w:rsidR="006556C5" w:rsidRPr="00D97542" w:rsidRDefault="006556C5" w:rsidP="006556C5">
            <w:pPr>
              <w:rPr>
                <w:color w:val="000000"/>
                <w:spacing w:val="-6"/>
                <w:sz w:val="18"/>
                <w:szCs w:val="18"/>
              </w:rPr>
            </w:pPr>
            <w:r w:rsidRPr="001E4BA2">
              <w:rPr>
                <w:sz w:val="18"/>
                <w:szCs w:val="18"/>
              </w:rPr>
              <w:t>Gotowy jest do zasięgania opinii ekspertów w przypadku trudności z samodzielnym rozwiązaniem problemu;</w:t>
            </w:r>
          </w:p>
        </w:tc>
      </w:tr>
      <w:tr w:rsidR="006556C5" w:rsidRPr="003049FF" w14:paraId="6F6B42A2" w14:textId="77777777" w:rsidTr="001D0EB8">
        <w:trPr>
          <w:trHeight w:val="258"/>
        </w:trPr>
        <w:tc>
          <w:tcPr>
            <w:tcW w:w="1165" w:type="dxa"/>
            <w:tcBorders>
              <w:top w:val="single" w:sz="4" w:space="0" w:color="auto"/>
            </w:tcBorders>
            <w:vAlign w:val="center"/>
          </w:tcPr>
          <w:p w14:paraId="4AD468C7" w14:textId="21551594" w:rsidR="006556C5" w:rsidRDefault="006556C5" w:rsidP="006556C5">
            <w:r>
              <w:rPr>
                <w:rFonts w:eastAsia="Calibri"/>
                <w:bCs/>
                <w:lang w:eastAsia="pl-PL"/>
              </w:rPr>
              <w:t>P_K06</w:t>
            </w:r>
          </w:p>
        </w:tc>
        <w:tc>
          <w:tcPr>
            <w:tcW w:w="1954" w:type="dxa"/>
            <w:tcBorders>
              <w:top w:val="single" w:sz="4" w:space="0" w:color="auto"/>
            </w:tcBorders>
          </w:tcPr>
          <w:p w14:paraId="51C47362" w14:textId="5199FB0D" w:rsidR="006556C5" w:rsidRPr="00D97542" w:rsidRDefault="006556C5" w:rsidP="006556C5">
            <w:pPr>
              <w:autoSpaceDE w:val="0"/>
              <w:autoSpaceDN w:val="0"/>
              <w:adjustRightInd w:val="0"/>
              <w:rPr>
                <w:spacing w:val="-6"/>
                <w:sz w:val="18"/>
                <w:szCs w:val="18"/>
              </w:rPr>
            </w:pPr>
            <w:r w:rsidRPr="001E4BA2">
              <w:rPr>
                <w:sz w:val="18"/>
                <w:szCs w:val="18"/>
              </w:rPr>
              <w:t>Nie jest gotowy jest do przewidywania i uwzględniania czynników wpływających na reakcje własne i pacjenta;</w:t>
            </w:r>
          </w:p>
        </w:tc>
        <w:tc>
          <w:tcPr>
            <w:tcW w:w="1984" w:type="dxa"/>
            <w:tcBorders>
              <w:top w:val="single" w:sz="4" w:space="0" w:color="auto"/>
            </w:tcBorders>
          </w:tcPr>
          <w:p w14:paraId="788B4F50" w14:textId="1B41018F" w:rsidR="006556C5" w:rsidRPr="00D97542" w:rsidRDefault="006556C5" w:rsidP="006556C5">
            <w:pPr>
              <w:autoSpaceDE w:val="0"/>
              <w:autoSpaceDN w:val="0"/>
              <w:adjustRightInd w:val="0"/>
              <w:rPr>
                <w:spacing w:val="-6"/>
                <w:sz w:val="18"/>
                <w:szCs w:val="18"/>
              </w:rPr>
            </w:pPr>
            <w:r w:rsidRPr="001E4BA2">
              <w:rPr>
                <w:sz w:val="18"/>
                <w:szCs w:val="18"/>
              </w:rPr>
              <w:t>Gotowy jest do przewidywania i uwzględniania czynników wpływających na reakcje własne i pacjenta;</w:t>
            </w:r>
          </w:p>
        </w:tc>
        <w:tc>
          <w:tcPr>
            <w:tcW w:w="1985" w:type="dxa"/>
            <w:tcBorders>
              <w:top w:val="single" w:sz="4" w:space="0" w:color="auto"/>
            </w:tcBorders>
          </w:tcPr>
          <w:p w14:paraId="136EB2AA" w14:textId="743F4AB2" w:rsidR="006556C5" w:rsidRPr="00D97542" w:rsidRDefault="006556C5" w:rsidP="006556C5">
            <w:pPr>
              <w:autoSpaceDE w:val="0"/>
              <w:autoSpaceDN w:val="0"/>
              <w:adjustRightInd w:val="0"/>
              <w:rPr>
                <w:spacing w:val="-6"/>
                <w:sz w:val="18"/>
                <w:szCs w:val="18"/>
              </w:rPr>
            </w:pPr>
            <w:r w:rsidRPr="001E4BA2">
              <w:rPr>
                <w:sz w:val="18"/>
                <w:szCs w:val="18"/>
              </w:rPr>
              <w:t>Gotowy jest do przewidywania i uwzględniania czynników wpływających na reakcje własne i pacjenta;</w:t>
            </w:r>
          </w:p>
        </w:tc>
        <w:tc>
          <w:tcPr>
            <w:tcW w:w="2089" w:type="dxa"/>
            <w:tcBorders>
              <w:top w:val="single" w:sz="4" w:space="0" w:color="auto"/>
            </w:tcBorders>
          </w:tcPr>
          <w:p w14:paraId="18C8EE50" w14:textId="019769FB" w:rsidR="006556C5" w:rsidRPr="00D97542" w:rsidRDefault="006556C5" w:rsidP="006556C5">
            <w:pPr>
              <w:autoSpaceDE w:val="0"/>
              <w:autoSpaceDN w:val="0"/>
              <w:adjustRightInd w:val="0"/>
              <w:rPr>
                <w:spacing w:val="-6"/>
                <w:sz w:val="18"/>
                <w:szCs w:val="18"/>
              </w:rPr>
            </w:pPr>
            <w:r w:rsidRPr="001E4BA2">
              <w:rPr>
                <w:sz w:val="18"/>
                <w:szCs w:val="18"/>
              </w:rPr>
              <w:t>Gotowy jest do przewidywania i uwzględniania czynników wpływających na reakcje własne i pacjenta;</w:t>
            </w:r>
          </w:p>
        </w:tc>
      </w:tr>
    </w:tbl>
    <w:p w14:paraId="00E83D50" w14:textId="77777777" w:rsidR="00BC5914" w:rsidRDefault="00BC5914" w:rsidP="00BC5914">
      <w:pPr>
        <w:jc w:val="left"/>
      </w:pPr>
    </w:p>
    <w:p w14:paraId="6884CE4C" w14:textId="77777777" w:rsidR="00BC5914" w:rsidRDefault="00BC5914" w:rsidP="00BC5914">
      <w:pPr>
        <w:jc w:val="left"/>
      </w:pPr>
    </w:p>
    <w:p w14:paraId="49EB2834" w14:textId="77777777" w:rsidR="00BC5914" w:rsidRPr="002F5120" w:rsidRDefault="00BC5914" w:rsidP="00BC5914">
      <w:pPr>
        <w:numPr>
          <w:ilvl w:val="0"/>
          <w:numId w:val="19"/>
        </w:numPr>
        <w:ind w:left="425" w:hanging="425"/>
        <w:jc w:val="left"/>
      </w:pPr>
      <w:r>
        <w:rPr>
          <w:b/>
        </w:rPr>
        <w:t>Nakład pracy studenta – wymiar godzin i bilans aktywności ECTS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2"/>
        <w:gridCol w:w="1889"/>
      </w:tblGrid>
      <w:tr w:rsidR="00BC5914" w:rsidRPr="002F5120" w14:paraId="54678648" w14:textId="77777777" w:rsidTr="009C5206">
        <w:trPr>
          <w:trHeight w:val="297"/>
        </w:trPr>
        <w:tc>
          <w:tcPr>
            <w:tcW w:w="7082" w:type="dxa"/>
            <w:tcBorders>
              <w:top w:val="double" w:sz="4" w:space="0" w:color="auto"/>
              <w:left w:val="double" w:sz="4" w:space="0" w:color="auto"/>
              <w:right w:val="double" w:sz="4" w:space="0" w:color="auto"/>
            </w:tcBorders>
            <w:shd w:val="clear" w:color="auto" w:fill="F7F5F9"/>
            <w:vAlign w:val="center"/>
          </w:tcPr>
          <w:p w14:paraId="5D723C17" w14:textId="77777777" w:rsidR="00BC5914" w:rsidRPr="002F5120" w:rsidRDefault="00BC5914" w:rsidP="008511DC">
            <w:pPr>
              <w:widowControl w:val="0"/>
              <w:spacing w:before="60" w:after="60" w:line="276" w:lineRule="auto"/>
              <w:rPr>
                <w:rFonts w:eastAsia="Calibri"/>
                <w:b/>
                <w:spacing w:val="-1"/>
                <w:lang w:eastAsia="pl-PL"/>
              </w:rPr>
            </w:pPr>
            <w:r w:rsidRPr="002F5120">
              <w:rPr>
                <w:rFonts w:eastAsia="Calibri"/>
                <w:b/>
                <w:spacing w:val="-1"/>
                <w:lang w:eastAsia="pl-PL"/>
              </w:rPr>
              <w:t>Rodzaj aktywności ECTS</w:t>
            </w:r>
          </w:p>
        </w:tc>
        <w:tc>
          <w:tcPr>
            <w:tcW w:w="1889" w:type="dxa"/>
            <w:tcBorders>
              <w:top w:val="double" w:sz="4" w:space="0" w:color="auto"/>
              <w:left w:val="double" w:sz="4" w:space="0" w:color="auto"/>
              <w:bottom w:val="double" w:sz="4" w:space="0" w:color="auto"/>
              <w:right w:val="double" w:sz="4" w:space="0" w:color="auto"/>
            </w:tcBorders>
            <w:shd w:val="clear" w:color="auto" w:fill="F7F5F9"/>
            <w:vAlign w:val="center"/>
          </w:tcPr>
          <w:p w14:paraId="02781919" w14:textId="77777777" w:rsidR="00BC5914" w:rsidRPr="002F5120" w:rsidRDefault="00BC5914" w:rsidP="008511DC">
            <w:pPr>
              <w:widowControl w:val="0"/>
              <w:ind w:left="-57" w:right="-57"/>
              <w:rPr>
                <w:rFonts w:eastAsia="Calibri"/>
                <w:b/>
                <w:spacing w:val="-1"/>
                <w:lang w:eastAsia="pl-PL"/>
              </w:rPr>
            </w:pPr>
            <w:r w:rsidRPr="002F5120">
              <w:rPr>
                <w:rFonts w:eastAsia="Calibri"/>
                <w:b/>
                <w:spacing w:val="-1"/>
                <w:lang w:eastAsia="pl-PL"/>
              </w:rPr>
              <w:t>Obciążenie studenta</w:t>
            </w:r>
          </w:p>
        </w:tc>
      </w:tr>
      <w:tr w:rsidR="00BC5914" w:rsidRPr="002F5120" w14:paraId="26369E04" w14:textId="77777777" w:rsidTr="009C5206">
        <w:trPr>
          <w:trHeight w:val="347"/>
        </w:trPr>
        <w:tc>
          <w:tcPr>
            <w:tcW w:w="8971" w:type="dxa"/>
            <w:gridSpan w:val="2"/>
            <w:tcBorders>
              <w:top w:val="double" w:sz="4" w:space="0" w:color="auto"/>
              <w:left w:val="double" w:sz="4" w:space="0" w:color="auto"/>
              <w:bottom w:val="single" w:sz="4" w:space="0" w:color="auto"/>
              <w:right w:val="double" w:sz="4" w:space="0" w:color="auto"/>
            </w:tcBorders>
            <w:vAlign w:val="center"/>
          </w:tcPr>
          <w:p w14:paraId="22976CD3" w14:textId="77777777" w:rsidR="00BC5914" w:rsidRPr="002F5120" w:rsidRDefault="00BC5914" w:rsidP="008511DC">
            <w:pPr>
              <w:widowControl w:val="0"/>
              <w:spacing w:before="60" w:after="60" w:line="276" w:lineRule="auto"/>
              <w:rPr>
                <w:rFonts w:eastAsia="Calibri"/>
                <w:i/>
                <w:spacing w:val="-1"/>
                <w:lang w:eastAsia="pl-PL"/>
              </w:rPr>
            </w:pPr>
            <w:r w:rsidRPr="002F5120">
              <w:rPr>
                <w:rFonts w:eastAsia="Calibri"/>
                <w:bCs/>
                <w:i/>
                <w:snapToGrid w:val="0"/>
                <w:lang w:eastAsia="pl-PL"/>
              </w:rPr>
              <w:t>Godziny realizowane z bezpośrednim udziałem nauczyciela akademickiego:</w:t>
            </w:r>
          </w:p>
        </w:tc>
      </w:tr>
      <w:tr w:rsidR="009C5206" w:rsidRPr="002F5120" w14:paraId="20AD353C" w14:textId="77777777" w:rsidTr="009C5206">
        <w:trPr>
          <w:trHeight w:val="275"/>
        </w:trPr>
        <w:tc>
          <w:tcPr>
            <w:tcW w:w="7082" w:type="dxa"/>
            <w:tcBorders>
              <w:top w:val="single" w:sz="4" w:space="0" w:color="auto"/>
              <w:left w:val="double" w:sz="4" w:space="0" w:color="auto"/>
              <w:bottom w:val="single" w:sz="4" w:space="0" w:color="auto"/>
              <w:right w:val="double" w:sz="4" w:space="0" w:color="auto"/>
            </w:tcBorders>
            <w:vAlign w:val="center"/>
          </w:tcPr>
          <w:p w14:paraId="1858BE3F" w14:textId="415DEE2A" w:rsidR="009C5206" w:rsidRPr="002F5120" w:rsidRDefault="009C5206" w:rsidP="009C5206">
            <w:pPr>
              <w:widowControl w:val="0"/>
              <w:ind w:left="-57" w:right="-57"/>
              <w:jc w:val="both"/>
              <w:rPr>
                <w:rFonts w:eastAsia="Calibri"/>
                <w:spacing w:val="-1"/>
                <w:lang w:eastAsia="pl-PL"/>
              </w:rPr>
            </w:pPr>
            <w:r w:rsidRPr="002F5120">
              <w:rPr>
                <w:rFonts w:eastAsia="Calibri"/>
                <w:bCs/>
                <w:snapToGrid w:val="0"/>
                <w:lang w:eastAsia="pl-PL"/>
              </w:rPr>
              <w:t>Wykłady</w:t>
            </w:r>
          </w:p>
        </w:tc>
        <w:tc>
          <w:tcPr>
            <w:tcW w:w="1889" w:type="dxa"/>
            <w:tcBorders>
              <w:top w:val="single" w:sz="4" w:space="0" w:color="auto"/>
              <w:left w:val="double" w:sz="4" w:space="0" w:color="auto"/>
              <w:bottom w:val="single" w:sz="4" w:space="0" w:color="auto"/>
              <w:right w:val="double" w:sz="4" w:space="0" w:color="auto"/>
            </w:tcBorders>
            <w:vAlign w:val="center"/>
          </w:tcPr>
          <w:p w14:paraId="1F87329B" w14:textId="05031AC7" w:rsidR="009C5206" w:rsidRPr="00C15746" w:rsidRDefault="009C5206" w:rsidP="009C5206">
            <w:pPr>
              <w:widowControl w:val="0"/>
              <w:rPr>
                <w:rFonts w:eastAsia="Calibri"/>
                <w:spacing w:val="-1"/>
                <w:lang w:eastAsia="pl-PL"/>
              </w:rPr>
            </w:pPr>
            <w:r>
              <w:rPr>
                <w:rFonts w:eastAsia="Calibri"/>
                <w:spacing w:val="-1"/>
                <w:lang w:eastAsia="pl-PL"/>
              </w:rPr>
              <w:t>10</w:t>
            </w:r>
          </w:p>
        </w:tc>
      </w:tr>
      <w:tr w:rsidR="009C5206" w:rsidRPr="002F5120" w14:paraId="4AF5DA36" w14:textId="77777777" w:rsidTr="009C5206">
        <w:trPr>
          <w:trHeight w:val="241"/>
        </w:trPr>
        <w:tc>
          <w:tcPr>
            <w:tcW w:w="7082" w:type="dxa"/>
            <w:tcBorders>
              <w:top w:val="single" w:sz="4" w:space="0" w:color="auto"/>
              <w:left w:val="double" w:sz="4" w:space="0" w:color="auto"/>
              <w:bottom w:val="single" w:sz="4" w:space="0" w:color="auto"/>
              <w:right w:val="double" w:sz="4" w:space="0" w:color="auto"/>
            </w:tcBorders>
            <w:vAlign w:val="center"/>
          </w:tcPr>
          <w:p w14:paraId="2FDFF8DE" w14:textId="6974CCCE" w:rsidR="009C5206" w:rsidRPr="002F5120" w:rsidRDefault="009C5206" w:rsidP="009C5206">
            <w:pPr>
              <w:widowControl w:val="0"/>
              <w:ind w:left="-57" w:right="-57"/>
              <w:jc w:val="both"/>
              <w:rPr>
                <w:rFonts w:eastAsia="Calibri"/>
                <w:bCs/>
                <w:snapToGrid w:val="0"/>
                <w:lang w:eastAsia="pl-PL"/>
              </w:rPr>
            </w:pPr>
            <w:r w:rsidRPr="002F5120">
              <w:rPr>
                <w:rFonts w:eastAsia="Calibri"/>
                <w:bCs/>
                <w:snapToGrid w:val="0"/>
                <w:lang w:eastAsia="pl-PL"/>
              </w:rPr>
              <w:t>Ćwiczenia</w:t>
            </w:r>
            <w:r>
              <w:rPr>
                <w:rFonts w:eastAsia="Calibri"/>
                <w:bCs/>
                <w:snapToGrid w:val="0"/>
                <w:lang w:eastAsia="pl-PL"/>
              </w:rPr>
              <w:t xml:space="preserve"> </w:t>
            </w:r>
          </w:p>
        </w:tc>
        <w:tc>
          <w:tcPr>
            <w:tcW w:w="1889" w:type="dxa"/>
            <w:tcBorders>
              <w:top w:val="single" w:sz="4" w:space="0" w:color="auto"/>
              <w:left w:val="double" w:sz="4" w:space="0" w:color="auto"/>
              <w:bottom w:val="single" w:sz="4" w:space="0" w:color="auto"/>
              <w:right w:val="double" w:sz="4" w:space="0" w:color="auto"/>
            </w:tcBorders>
            <w:vAlign w:val="center"/>
          </w:tcPr>
          <w:p w14:paraId="3E5B2DB9" w14:textId="77777777" w:rsidR="009C5206" w:rsidRPr="00C15746" w:rsidRDefault="009C5206" w:rsidP="009C5206">
            <w:pPr>
              <w:widowControl w:val="0"/>
              <w:rPr>
                <w:rFonts w:eastAsia="Calibri"/>
                <w:spacing w:val="-1"/>
                <w:lang w:eastAsia="pl-PL"/>
              </w:rPr>
            </w:pPr>
          </w:p>
        </w:tc>
      </w:tr>
      <w:tr w:rsidR="009C5206" w:rsidRPr="002F5120" w14:paraId="4C3D9805" w14:textId="77777777" w:rsidTr="009C5206">
        <w:trPr>
          <w:trHeight w:val="241"/>
        </w:trPr>
        <w:tc>
          <w:tcPr>
            <w:tcW w:w="7082" w:type="dxa"/>
            <w:tcBorders>
              <w:top w:val="single" w:sz="4" w:space="0" w:color="auto"/>
              <w:left w:val="double" w:sz="4" w:space="0" w:color="auto"/>
              <w:bottom w:val="single" w:sz="4" w:space="0" w:color="auto"/>
              <w:right w:val="double" w:sz="4" w:space="0" w:color="auto"/>
            </w:tcBorders>
            <w:vAlign w:val="center"/>
          </w:tcPr>
          <w:p w14:paraId="5F1149B6" w14:textId="40E1E6F5" w:rsidR="009C5206" w:rsidRPr="002F5120" w:rsidRDefault="009C5206" w:rsidP="009C5206">
            <w:pPr>
              <w:widowControl w:val="0"/>
              <w:ind w:left="-57" w:right="-57"/>
              <w:jc w:val="both"/>
              <w:rPr>
                <w:rFonts w:eastAsia="Calibri"/>
                <w:bCs/>
                <w:snapToGrid w:val="0"/>
                <w:lang w:eastAsia="pl-PL"/>
              </w:rPr>
            </w:pPr>
            <w:r>
              <w:rPr>
                <w:rFonts w:eastAsia="Calibri"/>
                <w:bCs/>
                <w:snapToGrid w:val="0"/>
                <w:lang w:eastAsia="pl-PL"/>
              </w:rPr>
              <w:t>Seminarium</w:t>
            </w:r>
          </w:p>
        </w:tc>
        <w:tc>
          <w:tcPr>
            <w:tcW w:w="1889" w:type="dxa"/>
            <w:tcBorders>
              <w:top w:val="single" w:sz="4" w:space="0" w:color="auto"/>
              <w:left w:val="double" w:sz="4" w:space="0" w:color="auto"/>
              <w:bottom w:val="single" w:sz="4" w:space="0" w:color="auto"/>
              <w:right w:val="double" w:sz="4" w:space="0" w:color="auto"/>
            </w:tcBorders>
            <w:vAlign w:val="center"/>
          </w:tcPr>
          <w:p w14:paraId="3545A7A8" w14:textId="356622F7" w:rsidR="009C5206" w:rsidRPr="00C15746" w:rsidRDefault="009C5206" w:rsidP="009C5206">
            <w:pPr>
              <w:widowControl w:val="0"/>
              <w:rPr>
                <w:rFonts w:eastAsia="Calibri"/>
                <w:spacing w:val="-1"/>
                <w:lang w:eastAsia="pl-PL"/>
              </w:rPr>
            </w:pPr>
            <w:r>
              <w:rPr>
                <w:rFonts w:eastAsia="Calibri"/>
                <w:spacing w:val="-1"/>
                <w:lang w:eastAsia="pl-PL"/>
              </w:rPr>
              <w:t>10</w:t>
            </w:r>
          </w:p>
        </w:tc>
      </w:tr>
      <w:tr w:rsidR="009C5206" w:rsidRPr="002F5120" w14:paraId="7A55A793" w14:textId="77777777" w:rsidTr="009C5206">
        <w:trPr>
          <w:trHeight w:val="188"/>
        </w:trPr>
        <w:tc>
          <w:tcPr>
            <w:tcW w:w="7082" w:type="dxa"/>
            <w:tcBorders>
              <w:top w:val="single" w:sz="4" w:space="0" w:color="auto"/>
              <w:left w:val="double" w:sz="4" w:space="0" w:color="auto"/>
              <w:bottom w:val="single" w:sz="4" w:space="0" w:color="auto"/>
              <w:right w:val="double" w:sz="4" w:space="0" w:color="auto"/>
            </w:tcBorders>
            <w:vAlign w:val="center"/>
          </w:tcPr>
          <w:p w14:paraId="54C138CF" w14:textId="1410FC75" w:rsidR="009C5206" w:rsidRPr="002F5120" w:rsidRDefault="009C5206" w:rsidP="009C5206">
            <w:pPr>
              <w:widowControl w:val="0"/>
              <w:ind w:left="-57" w:right="-57"/>
              <w:jc w:val="both"/>
              <w:rPr>
                <w:rFonts w:eastAsia="Calibri"/>
                <w:spacing w:val="-1"/>
                <w:lang w:eastAsia="pl-PL"/>
              </w:rPr>
            </w:pPr>
            <w:r>
              <w:rPr>
                <w:rFonts w:eastAsia="Calibri"/>
                <w:spacing w:val="-1"/>
                <w:lang w:eastAsia="pl-PL"/>
              </w:rPr>
              <w:lastRenderedPageBreak/>
              <w:t>Zajęcia praktyczne</w:t>
            </w:r>
          </w:p>
        </w:tc>
        <w:tc>
          <w:tcPr>
            <w:tcW w:w="1889" w:type="dxa"/>
            <w:tcBorders>
              <w:top w:val="single" w:sz="4" w:space="0" w:color="auto"/>
              <w:left w:val="double" w:sz="4" w:space="0" w:color="auto"/>
              <w:bottom w:val="single" w:sz="4" w:space="0" w:color="auto"/>
              <w:right w:val="double" w:sz="4" w:space="0" w:color="auto"/>
            </w:tcBorders>
            <w:vAlign w:val="center"/>
          </w:tcPr>
          <w:p w14:paraId="13AD4C52" w14:textId="77777777" w:rsidR="009C5206" w:rsidRPr="00C15746" w:rsidRDefault="009C5206" w:rsidP="009C5206">
            <w:pPr>
              <w:widowControl w:val="0"/>
              <w:rPr>
                <w:rFonts w:eastAsia="Calibri"/>
                <w:spacing w:val="-1"/>
                <w:lang w:eastAsia="pl-PL"/>
              </w:rPr>
            </w:pPr>
          </w:p>
        </w:tc>
      </w:tr>
      <w:tr w:rsidR="009C5206" w:rsidRPr="002F5120" w14:paraId="12951088"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430A9EAD" w14:textId="42AAAA56" w:rsidR="009C5206" w:rsidRPr="00F373F7" w:rsidRDefault="009C5206" w:rsidP="009C5206">
            <w:pPr>
              <w:widowControl w:val="0"/>
              <w:ind w:left="-57" w:right="-57"/>
              <w:jc w:val="both"/>
              <w:rPr>
                <w:rFonts w:eastAsia="Calibri"/>
                <w:bCs/>
                <w:snapToGrid w:val="0"/>
                <w:lang w:eastAsia="pl-PL"/>
              </w:rPr>
            </w:pPr>
            <w:r>
              <w:rPr>
                <w:rFonts w:eastAsia="Calibri"/>
                <w:bCs/>
                <w:snapToGrid w:val="0"/>
                <w:lang w:eastAsia="pl-PL"/>
              </w:rPr>
              <w:t>Praktyki zawodowe</w:t>
            </w:r>
          </w:p>
        </w:tc>
        <w:tc>
          <w:tcPr>
            <w:tcW w:w="1889" w:type="dxa"/>
            <w:tcBorders>
              <w:top w:val="single" w:sz="4" w:space="0" w:color="auto"/>
              <w:left w:val="double" w:sz="4" w:space="0" w:color="auto"/>
              <w:bottom w:val="single" w:sz="4" w:space="0" w:color="auto"/>
              <w:right w:val="double" w:sz="4" w:space="0" w:color="auto"/>
            </w:tcBorders>
            <w:vAlign w:val="center"/>
          </w:tcPr>
          <w:p w14:paraId="09761876" w14:textId="77777777" w:rsidR="009C5206" w:rsidRPr="00C15746" w:rsidRDefault="009C5206" w:rsidP="009C5206">
            <w:pPr>
              <w:widowControl w:val="0"/>
              <w:rPr>
                <w:rFonts w:eastAsia="Calibri"/>
                <w:spacing w:val="-1"/>
                <w:lang w:eastAsia="pl-PL"/>
              </w:rPr>
            </w:pPr>
          </w:p>
        </w:tc>
      </w:tr>
      <w:tr w:rsidR="009C5206" w:rsidRPr="002F5120" w14:paraId="562674E8"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7BA7E494" w14:textId="7388D3D5" w:rsidR="009C5206" w:rsidRPr="00D4747A" w:rsidRDefault="009C5206" w:rsidP="009C5206">
            <w:pPr>
              <w:widowControl w:val="0"/>
              <w:ind w:left="-57" w:right="-57"/>
              <w:jc w:val="both"/>
              <w:rPr>
                <w:rFonts w:eastAsia="Calibri"/>
                <w:b/>
                <w:bCs/>
                <w:snapToGrid w:val="0"/>
                <w:lang w:eastAsia="pl-PL"/>
              </w:rPr>
            </w:pPr>
            <w:r w:rsidRPr="00D4747A">
              <w:rPr>
                <w:rFonts w:eastAsia="Calibri"/>
                <w:b/>
                <w:bCs/>
                <w:snapToGrid w:val="0"/>
                <w:lang w:eastAsia="pl-PL"/>
              </w:rPr>
              <w:t>Praca własna studenta:</w:t>
            </w:r>
          </w:p>
        </w:tc>
        <w:tc>
          <w:tcPr>
            <w:tcW w:w="1889" w:type="dxa"/>
            <w:tcBorders>
              <w:top w:val="single" w:sz="4" w:space="0" w:color="auto"/>
              <w:left w:val="double" w:sz="4" w:space="0" w:color="auto"/>
              <w:bottom w:val="single" w:sz="4" w:space="0" w:color="auto"/>
              <w:right w:val="double" w:sz="4" w:space="0" w:color="auto"/>
            </w:tcBorders>
            <w:vAlign w:val="center"/>
          </w:tcPr>
          <w:p w14:paraId="72F9044A" w14:textId="77777777" w:rsidR="009C5206" w:rsidRPr="00C15746" w:rsidRDefault="009C5206" w:rsidP="009C5206">
            <w:pPr>
              <w:widowControl w:val="0"/>
              <w:shd w:val="pct25" w:color="CCC0D9" w:themeColor="accent4" w:themeTint="66" w:fill="auto"/>
              <w:rPr>
                <w:rFonts w:eastAsia="Calibri"/>
                <w:spacing w:val="-1"/>
                <w:lang w:eastAsia="pl-PL"/>
              </w:rPr>
            </w:pPr>
          </w:p>
        </w:tc>
      </w:tr>
      <w:tr w:rsidR="009C5206" w:rsidRPr="002F5120" w14:paraId="6AC2D0E6"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1C5FC306" w14:textId="4A57C939" w:rsidR="009C5206" w:rsidRPr="002F5120" w:rsidRDefault="009C5206" w:rsidP="009C5206">
            <w:pPr>
              <w:widowControl w:val="0"/>
              <w:ind w:left="-57" w:right="-57"/>
              <w:jc w:val="both"/>
              <w:rPr>
                <w:rFonts w:eastAsia="Calibri"/>
                <w:bCs/>
                <w:snapToGrid w:val="0"/>
                <w:lang w:eastAsia="pl-PL"/>
              </w:rPr>
            </w:pPr>
            <w:r w:rsidRPr="002F5120">
              <w:rPr>
                <w:rFonts w:eastAsia="Calibri"/>
                <w:bCs/>
                <w:snapToGrid w:val="0"/>
                <w:lang w:eastAsia="pl-PL"/>
              </w:rPr>
              <w:t>Samokształcenie</w:t>
            </w:r>
          </w:p>
        </w:tc>
        <w:tc>
          <w:tcPr>
            <w:tcW w:w="1889" w:type="dxa"/>
            <w:tcBorders>
              <w:top w:val="single" w:sz="4" w:space="0" w:color="auto"/>
              <w:left w:val="double" w:sz="4" w:space="0" w:color="auto"/>
              <w:bottom w:val="single" w:sz="4" w:space="0" w:color="auto"/>
              <w:right w:val="double" w:sz="4" w:space="0" w:color="auto"/>
            </w:tcBorders>
            <w:vAlign w:val="center"/>
          </w:tcPr>
          <w:p w14:paraId="20C96F62" w14:textId="455B82A9" w:rsidR="009C5206" w:rsidRPr="00C15746" w:rsidRDefault="009C5206" w:rsidP="009C5206">
            <w:pPr>
              <w:widowControl w:val="0"/>
              <w:rPr>
                <w:rFonts w:eastAsia="Calibri"/>
                <w:spacing w:val="-1"/>
                <w:lang w:eastAsia="pl-PL"/>
              </w:rPr>
            </w:pPr>
            <w:r>
              <w:rPr>
                <w:rFonts w:eastAsia="Calibri"/>
                <w:spacing w:val="-1"/>
                <w:lang w:eastAsia="pl-PL"/>
              </w:rPr>
              <w:t>10</w:t>
            </w:r>
          </w:p>
        </w:tc>
      </w:tr>
      <w:tr w:rsidR="009C5206" w:rsidRPr="002F5120" w14:paraId="296E9295"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4ED500A3" w14:textId="225BB2A8" w:rsidR="009C5206" w:rsidRPr="002F5120" w:rsidRDefault="009C5206" w:rsidP="009C5206">
            <w:pPr>
              <w:widowControl w:val="0"/>
              <w:ind w:left="-57" w:right="-57"/>
              <w:jc w:val="both"/>
              <w:rPr>
                <w:rFonts w:eastAsia="Calibri"/>
                <w:bCs/>
                <w:snapToGrid w:val="0"/>
                <w:lang w:eastAsia="pl-PL"/>
              </w:rPr>
            </w:pPr>
            <w:r w:rsidRPr="002F5120">
              <w:rPr>
                <w:rFonts w:eastAsia="Calibri"/>
                <w:bCs/>
                <w:snapToGrid w:val="0"/>
                <w:lang w:eastAsia="pl-PL"/>
              </w:rPr>
              <w:t>Przygotowanie się do zaliczenia zajęć dydaktycznych</w:t>
            </w:r>
          </w:p>
        </w:tc>
        <w:tc>
          <w:tcPr>
            <w:tcW w:w="1889" w:type="dxa"/>
            <w:tcBorders>
              <w:top w:val="single" w:sz="4" w:space="0" w:color="auto"/>
              <w:left w:val="double" w:sz="4" w:space="0" w:color="auto"/>
              <w:bottom w:val="single" w:sz="4" w:space="0" w:color="auto"/>
              <w:right w:val="double" w:sz="4" w:space="0" w:color="auto"/>
            </w:tcBorders>
            <w:vAlign w:val="center"/>
          </w:tcPr>
          <w:p w14:paraId="5C865B6F" w14:textId="32E18D6E" w:rsidR="009C5206" w:rsidRPr="00C15746" w:rsidRDefault="009C5206" w:rsidP="009C5206">
            <w:pPr>
              <w:widowControl w:val="0"/>
              <w:rPr>
                <w:rFonts w:eastAsia="Calibri"/>
                <w:spacing w:val="-1"/>
                <w:lang w:eastAsia="pl-PL"/>
              </w:rPr>
            </w:pPr>
          </w:p>
        </w:tc>
      </w:tr>
      <w:tr w:rsidR="009C5206" w:rsidRPr="002F5120" w14:paraId="742FC77E"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11FA2F21" w14:textId="79E468AD" w:rsidR="009C5206" w:rsidRPr="002F5120" w:rsidRDefault="009C5206" w:rsidP="009C5206">
            <w:pPr>
              <w:widowControl w:val="0"/>
              <w:ind w:left="-57" w:right="-57"/>
              <w:jc w:val="both"/>
              <w:rPr>
                <w:rFonts w:eastAsia="Calibri"/>
                <w:bCs/>
                <w:snapToGrid w:val="0"/>
                <w:lang w:eastAsia="pl-PL"/>
              </w:rPr>
            </w:pPr>
            <w:r w:rsidRPr="002F5120">
              <w:rPr>
                <w:rFonts w:eastAsia="Calibri"/>
                <w:b/>
                <w:bCs/>
                <w:snapToGrid w:val="0"/>
                <w:lang w:eastAsia="pl-PL"/>
              </w:rPr>
              <w:t>Sumaryczne obciążenie pracą SUMA godzin/ECTS</w:t>
            </w:r>
          </w:p>
        </w:tc>
        <w:tc>
          <w:tcPr>
            <w:tcW w:w="1889" w:type="dxa"/>
            <w:tcBorders>
              <w:top w:val="single" w:sz="4" w:space="0" w:color="auto"/>
              <w:left w:val="double" w:sz="4" w:space="0" w:color="auto"/>
              <w:bottom w:val="single" w:sz="4" w:space="0" w:color="auto"/>
              <w:right w:val="double" w:sz="4" w:space="0" w:color="auto"/>
            </w:tcBorders>
            <w:vAlign w:val="center"/>
          </w:tcPr>
          <w:p w14:paraId="45EEC607" w14:textId="2CF1804C" w:rsidR="009C5206" w:rsidRPr="00C15746" w:rsidRDefault="009C5206" w:rsidP="009C5206">
            <w:pPr>
              <w:widowControl w:val="0"/>
              <w:rPr>
                <w:rFonts w:eastAsia="Calibri"/>
                <w:spacing w:val="-1"/>
                <w:lang w:eastAsia="pl-PL"/>
              </w:rPr>
            </w:pPr>
            <w:r>
              <w:rPr>
                <w:rFonts w:eastAsia="Calibri"/>
                <w:spacing w:val="-1"/>
                <w:lang w:eastAsia="pl-PL"/>
              </w:rPr>
              <w:t>30h/1 ECTS</w:t>
            </w:r>
          </w:p>
        </w:tc>
      </w:tr>
      <w:tr w:rsidR="009C5206" w:rsidRPr="002F5120" w14:paraId="668ECE61" w14:textId="77777777" w:rsidTr="009C5206">
        <w:trPr>
          <w:trHeight w:val="203"/>
        </w:trPr>
        <w:tc>
          <w:tcPr>
            <w:tcW w:w="7082" w:type="dxa"/>
            <w:tcBorders>
              <w:top w:val="single" w:sz="4" w:space="0" w:color="auto"/>
              <w:left w:val="double" w:sz="4" w:space="0" w:color="auto"/>
              <w:bottom w:val="single" w:sz="4" w:space="0" w:color="auto"/>
              <w:right w:val="double" w:sz="4" w:space="0" w:color="auto"/>
            </w:tcBorders>
            <w:vAlign w:val="center"/>
          </w:tcPr>
          <w:p w14:paraId="68051B84" w14:textId="205CDEDC" w:rsidR="009C5206" w:rsidRPr="002F5120" w:rsidRDefault="009C5206" w:rsidP="009C5206">
            <w:pPr>
              <w:widowControl w:val="0"/>
              <w:ind w:left="-57" w:right="-57"/>
              <w:jc w:val="both"/>
              <w:rPr>
                <w:rFonts w:eastAsia="Calibri"/>
                <w:spacing w:val="-1"/>
                <w:lang w:eastAsia="pl-PL"/>
              </w:rPr>
            </w:pPr>
            <w:r w:rsidRPr="002F5120">
              <w:rPr>
                <w:rFonts w:eastAsia="Calibri"/>
                <w:bCs/>
                <w:snapToGrid w:val="0"/>
                <w:lang w:eastAsia="pl-PL"/>
              </w:rPr>
              <w:t xml:space="preserve">Obciążenie </w:t>
            </w:r>
            <w:r>
              <w:rPr>
                <w:rFonts w:eastAsia="Calibri"/>
                <w:bCs/>
                <w:snapToGrid w:val="0"/>
                <w:lang w:eastAsia="pl-PL"/>
              </w:rPr>
              <w:t>studenta</w:t>
            </w:r>
            <w:r w:rsidRPr="002F5120">
              <w:rPr>
                <w:rFonts w:eastAsia="Calibri"/>
                <w:bCs/>
                <w:snapToGrid w:val="0"/>
                <w:lang w:eastAsia="pl-PL"/>
              </w:rPr>
              <w:t xml:space="preserve"> w ramach zajęć w bezpośrednim kontakcie z nauczycielem</w:t>
            </w:r>
          </w:p>
        </w:tc>
        <w:tc>
          <w:tcPr>
            <w:tcW w:w="1889" w:type="dxa"/>
            <w:tcBorders>
              <w:top w:val="single" w:sz="4" w:space="0" w:color="auto"/>
              <w:left w:val="double" w:sz="4" w:space="0" w:color="auto"/>
              <w:bottom w:val="single" w:sz="4" w:space="0" w:color="auto"/>
              <w:right w:val="double" w:sz="4" w:space="0" w:color="auto"/>
            </w:tcBorders>
            <w:vAlign w:val="center"/>
          </w:tcPr>
          <w:p w14:paraId="26FD82C7" w14:textId="5CBA69AA" w:rsidR="009C5206" w:rsidRPr="00C15746" w:rsidRDefault="009C5206" w:rsidP="009C5206">
            <w:pPr>
              <w:widowControl w:val="0"/>
              <w:rPr>
                <w:rFonts w:eastAsia="Calibri"/>
                <w:spacing w:val="-1"/>
                <w:lang w:eastAsia="pl-PL"/>
              </w:rPr>
            </w:pPr>
            <w:r>
              <w:rPr>
                <w:rFonts w:eastAsia="Calibri"/>
                <w:spacing w:val="-1"/>
                <w:lang w:eastAsia="pl-PL"/>
              </w:rPr>
              <w:t>20h/0,67 ECTS</w:t>
            </w:r>
          </w:p>
        </w:tc>
      </w:tr>
      <w:tr w:rsidR="009C5206" w:rsidRPr="002F5120" w14:paraId="2B48F9FD" w14:textId="77777777" w:rsidTr="009C5206">
        <w:trPr>
          <w:trHeight w:val="313"/>
        </w:trPr>
        <w:tc>
          <w:tcPr>
            <w:tcW w:w="7082" w:type="dxa"/>
            <w:tcBorders>
              <w:top w:val="single" w:sz="4" w:space="0" w:color="auto"/>
              <w:left w:val="double" w:sz="4" w:space="0" w:color="auto"/>
              <w:bottom w:val="single" w:sz="4" w:space="0" w:color="auto"/>
              <w:right w:val="double" w:sz="4" w:space="0" w:color="auto"/>
            </w:tcBorders>
            <w:vAlign w:val="center"/>
          </w:tcPr>
          <w:p w14:paraId="0F904106" w14:textId="70B5CF8C" w:rsidR="009C5206" w:rsidRPr="002F5120" w:rsidRDefault="009C5206" w:rsidP="009C5206">
            <w:pPr>
              <w:widowControl w:val="0"/>
              <w:ind w:left="-57" w:right="-57"/>
              <w:jc w:val="both"/>
              <w:rPr>
                <w:rFonts w:eastAsia="Calibri"/>
                <w:spacing w:val="-1"/>
                <w:lang w:eastAsia="pl-PL"/>
              </w:rPr>
            </w:pPr>
            <w:r w:rsidRPr="002F5120">
              <w:rPr>
                <w:rFonts w:eastAsia="Calibri"/>
                <w:bCs/>
                <w:snapToGrid w:val="0"/>
                <w:lang w:eastAsia="pl-PL"/>
              </w:rPr>
              <w:t xml:space="preserve">Obciążenie </w:t>
            </w:r>
            <w:r>
              <w:rPr>
                <w:rFonts w:eastAsia="Calibri"/>
                <w:bCs/>
                <w:snapToGrid w:val="0"/>
                <w:lang w:eastAsia="pl-PL"/>
              </w:rPr>
              <w:t>studenta</w:t>
            </w:r>
            <w:r w:rsidRPr="002F5120">
              <w:rPr>
                <w:rFonts w:eastAsia="Calibri"/>
                <w:bCs/>
                <w:snapToGrid w:val="0"/>
                <w:lang w:eastAsia="pl-PL"/>
              </w:rPr>
              <w:t xml:space="preserve"> w ramach zajęć</w:t>
            </w:r>
            <w:r w:rsidRPr="002F5120">
              <w:rPr>
                <w:rFonts w:eastAsia="Calibri"/>
                <w:spacing w:val="-1"/>
                <w:lang w:eastAsia="pl-PL"/>
              </w:rPr>
              <w:t xml:space="preserve"> o charakterze praktycznym</w:t>
            </w:r>
          </w:p>
        </w:tc>
        <w:tc>
          <w:tcPr>
            <w:tcW w:w="1889" w:type="dxa"/>
            <w:tcBorders>
              <w:top w:val="single" w:sz="4" w:space="0" w:color="auto"/>
              <w:left w:val="double" w:sz="4" w:space="0" w:color="auto"/>
              <w:bottom w:val="single" w:sz="4" w:space="0" w:color="auto"/>
              <w:right w:val="double" w:sz="4" w:space="0" w:color="auto"/>
            </w:tcBorders>
            <w:vAlign w:val="center"/>
          </w:tcPr>
          <w:p w14:paraId="2C1B383B" w14:textId="77777777" w:rsidR="009C5206" w:rsidRPr="00C15746" w:rsidRDefault="009C5206" w:rsidP="009C5206">
            <w:pPr>
              <w:widowControl w:val="0"/>
              <w:rPr>
                <w:rFonts w:eastAsia="Calibri"/>
                <w:spacing w:val="-1"/>
                <w:lang w:eastAsia="pl-PL"/>
              </w:rPr>
            </w:pPr>
          </w:p>
        </w:tc>
      </w:tr>
      <w:tr w:rsidR="009C5206" w:rsidRPr="002F5120" w14:paraId="09BB309B" w14:textId="77777777" w:rsidTr="009C5206">
        <w:trPr>
          <w:trHeight w:val="288"/>
        </w:trPr>
        <w:tc>
          <w:tcPr>
            <w:tcW w:w="7082" w:type="dxa"/>
            <w:tcBorders>
              <w:top w:val="single" w:sz="4" w:space="0" w:color="auto"/>
              <w:left w:val="double" w:sz="4" w:space="0" w:color="auto"/>
              <w:bottom w:val="double" w:sz="4" w:space="0" w:color="auto"/>
              <w:right w:val="double" w:sz="4" w:space="0" w:color="auto"/>
            </w:tcBorders>
            <w:vAlign w:val="center"/>
          </w:tcPr>
          <w:p w14:paraId="29AB2E7C" w14:textId="2B4D2CC9" w:rsidR="009C5206" w:rsidRPr="002F5120" w:rsidRDefault="009C5206" w:rsidP="009C5206">
            <w:pPr>
              <w:widowControl w:val="0"/>
              <w:ind w:left="-57" w:right="-57"/>
              <w:jc w:val="both"/>
              <w:rPr>
                <w:rFonts w:eastAsia="Calibri"/>
                <w:spacing w:val="-6"/>
                <w:lang w:eastAsia="pl-PL"/>
              </w:rPr>
            </w:pPr>
            <w:r w:rsidRPr="002F5120">
              <w:rPr>
                <w:rFonts w:eastAsia="Calibri"/>
                <w:bCs/>
                <w:snapToGrid w:val="0"/>
                <w:spacing w:val="-6"/>
                <w:lang w:eastAsia="pl-PL"/>
              </w:rPr>
              <w:t xml:space="preserve">Obciążenie </w:t>
            </w:r>
            <w:r w:rsidRPr="005856B7">
              <w:rPr>
                <w:rFonts w:eastAsia="Calibri"/>
                <w:bCs/>
                <w:snapToGrid w:val="0"/>
                <w:spacing w:val="-6"/>
                <w:lang w:eastAsia="pl-PL"/>
              </w:rPr>
              <w:t>studenta</w:t>
            </w:r>
            <w:r w:rsidRPr="002F5120">
              <w:rPr>
                <w:rFonts w:eastAsia="Calibri"/>
                <w:bCs/>
                <w:snapToGrid w:val="0"/>
                <w:spacing w:val="-6"/>
                <w:lang w:eastAsia="pl-PL"/>
              </w:rPr>
              <w:t xml:space="preserve"> w ramach zajęć związanych </w:t>
            </w:r>
            <w:r w:rsidRPr="002F5120">
              <w:rPr>
                <w:rFonts w:eastAsia="Calibri"/>
                <w:spacing w:val="-6"/>
                <w:lang w:eastAsia="pl-PL"/>
              </w:rPr>
              <w:t>z praktycznym przygotowaniem zawodowym</w:t>
            </w:r>
          </w:p>
        </w:tc>
        <w:tc>
          <w:tcPr>
            <w:tcW w:w="1889" w:type="dxa"/>
            <w:tcBorders>
              <w:top w:val="single" w:sz="4" w:space="0" w:color="auto"/>
              <w:left w:val="double" w:sz="4" w:space="0" w:color="auto"/>
              <w:bottom w:val="double" w:sz="4" w:space="0" w:color="auto"/>
              <w:right w:val="double" w:sz="4" w:space="0" w:color="auto"/>
            </w:tcBorders>
            <w:vAlign w:val="center"/>
          </w:tcPr>
          <w:p w14:paraId="27232124" w14:textId="77777777" w:rsidR="009C5206" w:rsidRPr="00C15746" w:rsidRDefault="009C5206" w:rsidP="009C5206">
            <w:pPr>
              <w:widowControl w:val="0"/>
              <w:rPr>
                <w:rFonts w:eastAsia="Calibri"/>
                <w:spacing w:val="-1"/>
                <w:lang w:eastAsia="pl-PL"/>
              </w:rPr>
            </w:pPr>
          </w:p>
        </w:tc>
      </w:tr>
    </w:tbl>
    <w:p w14:paraId="6D446B92" w14:textId="77777777" w:rsidR="00BC5914" w:rsidRDefault="00BC5914" w:rsidP="00BC5914">
      <w:pPr>
        <w:spacing w:after="200" w:line="276" w:lineRule="auto"/>
        <w:ind w:left="720"/>
        <w:contextualSpacing/>
        <w:jc w:val="left"/>
      </w:pPr>
    </w:p>
    <w:p w14:paraId="74DFA1E4" w14:textId="77777777" w:rsidR="00BC5914" w:rsidRPr="00BA7A87" w:rsidRDefault="00BC5914" w:rsidP="00BC5914">
      <w:pPr>
        <w:numPr>
          <w:ilvl w:val="0"/>
          <w:numId w:val="19"/>
        </w:numPr>
        <w:spacing w:after="200" w:line="276" w:lineRule="auto"/>
        <w:ind w:left="426" w:hanging="426"/>
        <w:contextualSpacing/>
        <w:jc w:val="left"/>
        <w:rPr>
          <w:b/>
        </w:rPr>
      </w:pPr>
      <w:r>
        <w:rPr>
          <w:b/>
        </w:rPr>
        <w:t>Literatura przedmiotu</w:t>
      </w:r>
    </w:p>
    <w:tbl>
      <w:tblPr>
        <w:tblW w:w="9176"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9176"/>
      </w:tblGrid>
      <w:tr w:rsidR="00BC5914" w:rsidRPr="00BA7A87" w14:paraId="79527DA6" w14:textId="77777777" w:rsidTr="008919CA">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4252B0B9" w14:textId="77777777" w:rsidR="00BC5914" w:rsidRPr="00BA7A87" w:rsidRDefault="00BC5914" w:rsidP="008511DC">
            <w:pPr>
              <w:widowControl w:val="0"/>
              <w:rPr>
                <w:rFonts w:eastAsia="Calibri"/>
                <w:lang w:eastAsia="pl-PL"/>
              </w:rPr>
            </w:pPr>
            <w:r w:rsidRPr="00BA7A87">
              <w:rPr>
                <w:rFonts w:eastAsia="Calibri"/>
                <w:b/>
                <w:bCs/>
                <w:snapToGrid w:val="0"/>
                <w:lang w:eastAsia="pl-PL"/>
              </w:rPr>
              <w:t>Literatura podstawowa:</w:t>
            </w:r>
          </w:p>
        </w:tc>
      </w:tr>
      <w:tr w:rsidR="00BC5914" w:rsidRPr="00BA7A87" w14:paraId="29075474" w14:textId="77777777" w:rsidTr="008919CA">
        <w:trPr>
          <w:trHeight w:val="391"/>
          <w:jc w:val="center"/>
        </w:trPr>
        <w:tc>
          <w:tcPr>
            <w:tcW w:w="9176" w:type="dxa"/>
            <w:tcBorders>
              <w:top w:val="double" w:sz="4" w:space="0" w:color="auto"/>
              <w:left w:val="double" w:sz="4" w:space="0" w:color="auto"/>
              <w:bottom w:val="double" w:sz="4" w:space="0" w:color="auto"/>
              <w:right w:val="double" w:sz="4" w:space="0" w:color="auto"/>
            </w:tcBorders>
          </w:tcPr>
          <w:p w14:paraId="6CAB3E57" w14:textId="6568B683" w:rsidR="00BC5914" w:rsidRDefault="00BC5914" w:rsidP="008511DC">
            <w:pPr>
              <w:tabs>
                <w:tab w:val="left" w:pos="398"/>
              </w:tabs>
              <w:autoSpaceDE w:val="0"/>
              <w:autoSpaceDN w:val="0"/>
              <w:adjustRightInd w:val="0"/>
              <w:jc w:val="left"/>
              <w:rPr>
                <w:rFonts w:eastAsia="Calibri"/>
                <w:lang w:eastAsia="pl-PL"/>
              </w:rPr>
            </w:pPr>
            <w:r w:rsidRPr="00B37052">
              <w:rPr>
                <w:rFonts w:eastAsia="Calibri"/>
                <w:lang w:eastAsia="pl-PL"/>
              </w:rPr>
              <w:t xml:space="preserve">1. Dobska M., </w:t>
            </w:r>
            <w:proofErr w:type="spellStart"/>
            <w:r w:rsidRPr="00B37052">
              <w:rPr>
                <w:rFonts w:eastAsia="Calibri"/>
                <w:lang w:eastAsia="pl-PL"/>
              </w:rPr>
              <w:t>Rogoiński</w:t>
            </w:r>
            <w:proofErr w:type="spellEnd"/>
            <w:r w:rsidRPr="00B37052">
              <w:rPr>
                <w:rFonts w:eastAsia="Calibri"/>
                <w:lang w:eastAsia="pl-PL"/>
              </w:rPr>
              <w:t xml:space="preserve"> K.: Podstawy zarządzania zakład</w:t>
            </w:r>
            <w:r w:rsidR="00916250">
              <w:rPr>
                <w:rFonts w:eastAsia="Calibri"/>
                <w:lang w:eastAsia="pl-PL"/>
              </w:rPr>
              <w:t xml:space="preserve">em opieki zdrowotnej. W: PWN, Warszawa, </w:t>
            </w:r>
            <w:r w:rsidRPr="00B37052">
              <w:rPr>
                <w:rFonts w:eastAsia="Calibri"/>
                <w:lang w:eastAsia="pl-PL"/>
              </w:rPr>
              <w:t>2017</w:t>
            </w:r>
            <w:r w:rsidR="00916250">
              <w:rPr>
                <w:rFonts w:eastAsia="Calibri"/>
                <w:lang w:eastAsia="pl-PL"/>
              </w:rPr>
              <w:t>.</w:t>
            </w:r>
            <w:r w:rsidRPr="00B37052">
              <w:rPr>
                <w:rFonts w:eastAsia="Calibri"/>
                <w:lang w:eastAsia="pl-PL"/>
              </w:rPr>
              <w:t xml:space="preserve"> </w:t>
            </w:r>
          </w:p>
          <w:p w14:paraId="7D405B9B" w14:textId="033DB5AF" w:rsidR="00BC5914" w:rsidRPr="00C43BBC" w:rsidRDefault="00BC5914" w:rsidP="00F724DA">
            <w:pPr>
              <w:tabs>
                <w:tab w:val="left" w:pos="398"/>
              </w:tabs>
              <w:autoSpaceDE w:val="0"/>
              <w:autoSpaceDN w:val="0"/>
              <w:adjustRightInd w:val="0"/>
              <w:jc w:val="both"/>
              <w:rPr>
                <w:rFonts w:eastAsia="Calibri"/>
                <w:b/>
                <w:bCs/>
                <w:snapToGrid w:val="0"/>
                <w:lang w:eastAsia="pl-PL"/>
              </w:rPr>
            </w:pPr>
            <w:r w:rsidRPr="00B37052">
              <w:rPr>
                <w:rFonts w:eastAsia="Calibri"/>
                <w:lang w:eastAsia="pl-PL"/>
              </w:rPr>
              <w:t xml:space="preserve">2. </w:t>
            </w:r>
            <w:r w:rsidR="00081682">
              <w:t xml:space="preserve">Wrześniowska Wal I., </w:t>
            </w:r>
            <w:proofErr w:type="spellStart"/>
            <w:r w:rsidR="00081682">
              <w:t>Cianciara</w:t>
            </w:r>
            <w:proofErr w:type="spellEnd"/>
            <w:r w:rsidR="00081682">
              <w:t xml:space="preserve"> D. Augustynowicz A. (red.). Praca w zespołach diagnostyczno</w:t>
            </w:r>
            <w:r w:rsidR="00081682" w:rsidRPr="00B71BF0">
              <w:t>-terapeutycznych</w:t>
            </w:r>
            <w:r w:rsidR="00081682">
              <w:t>. Wyd. Nauk. PWN, Warszawa 2020.</w:t>
            </w:r>
          </w:p>
        </w:tc>
      </w:tr>
      <w:tr w:rsidR="00BC5914" w:rsidRPr="00BA7A87" w14:paraId="39BB3FA3" w14:textId="77777777" w:rsidTr="008919CA">
        <w:trPr>
          <w:trHeight w:val="213"/>
          <w:jc w:val="center"/>
        </w:trPr>
        <w:tc>
          <w:tcPr>
            <w:tcW w:w="9176" w:type="dxa"/>
            <w:tcBorders>
              <w:top w:val="double" w:sz="4" w:space="0" w:color="auto"/>
              <w:left w:val="double" w:sz="4" w:space="0" w:color="auto"/>
              <w:bottom w:val="double" w:sz="4" w:space="0" w:color="auto"/>
              <w:right w:val="double" w:sz="4" w:space="0" w:color="auto"/>
            </w:tcBorders>
            <w:shd w:val="clear" w:color="auto" w:fill="F7F5F9"/>
          </w:tcPr>
          <w:p w14:paraId="193FA575" w14:textId="77777777" w:rsidR="00BC5914" w:rsidRPr="00BA7A87" w:rsidRDefault="00BC5914" w:rsidP="008511DC">
            <w:pPr>
              <w:widowControl w:val="0"/>
              <w:rPr>
                <w:rFonts w:eastAsia="Calibri"/>
                <w:lang w:eastAsia="pl-PL"/>
              </w:rPr>
            </w:pPr>
            <w:r w:rsidRPr="00BA7A87">
              <w:rPr>
                <w:rFonts w:eastAsia="Calibri"/>
                <w:b/>
                <w:bCs/>
                <w:snapToGrid w:val="0"/>
                <w:lang w:eastAsia="pl-PL"/>
              </w:rPr>
              <w:t xml:space="preserve">Literatura </w:t>
            </w:r>
            <w:r>
              <w:rPr>
                <w:rFonts w:eastAsia="Calibri"/>
                <w:b/>
                <w:bCs/>
                <w:snapToGrid w:val="0"/>
                <w:lang w:eastAsia="pl-PL"/>
              </w:rPr>
              <w:t>uzupełniająca</w:t>
            </w:r>
            <w:r w:rsidRPr="00BA7A87">
              <w:rPr>
                <w:rFonts w:eastAsia="Calibri"/>
                <w:b/>
                <w:bCs/>
                <w:snapToGrid w:val="0"/>
                <w:lang w:eastAsia="pl-PL"/>
              </w:rPr>
              <w:t>:</w:t>
            </w:r>
          </w:p>
        </w:tc>
      </w:tr>
      <w:tr w:rsidR="00BC5914" w:rsidRPr="00BA7A87" w14:paraId="655A19C1" w14:textId="77777777" w:rsidTr="008919CA">
        <w:trPr>
          <w:trHeight w:val="770"/>
          <w:jc w:val="center"/>
        </w:trPr>
        <w:tc>
          <w:tcPr>
            <w:tcW w:w="9176" w:type="dxa"/>
            <w:tcBorders>
              <w:top w:val="double" w:sz="4" w:space="0" w:color="auto"/>
              <w:left w:val="double" w:sz="4" w:space="0" w:color="auto"/>
              <w:bottom w:val="double" w:sz="4" w:space="0" w:color="auto"/>
              <w:right w:val="double" w:sz="4" w:space="0" w:color="auto"/>
            </w:tcBorders>
          </w:tcPr>
          <w:p w14:paraId="6ED4C5A9" w14:textId="06998C21" w:rsidR="00081682" w:rsidRDefault="00081682" w:rsidP="008511DC">
            <w:pPr>
              <w:tabs>
                <w:tab w:val="left" w:pos="370"/>
                <w:tab w:val="center" w:pos="4480"/>
              </w:tabs>
              <w:jc w:val="both"/>
              <w:rPr>
                <w:rFonts w:eastAsia="Calibri"/>
                <w:lang w:eastAsia="pl-PL"/>
              </w:rPr>
            </w:pPr>
            <w:r>
              <w:t xml:space="preserve">1. </w:t>
            </w:r>
            <w:r w:rsidRPr="00B71BF0">
              <w:t xml:space="preserve">Bielińska I, </w:t>
            </w:r>
            <w:proofErr w:type="spellStart"/>
            <w:r w:rsidRPr="00B71BF0">
              <w:t>Jakubczyńska</w:t>
            </w:r>
            <w:proofErr w:type="spellEnd"/>
            <w:r w:rsidRPr="00B71BF0">
              <w:t xml:space="preserve"> Z</w:t>
            </w:r>
            <w:r>
              <w:t xml:space="preserve">. </w:t>
            </w:r>
            <w:r w:rsidRPr="00B71BF0">
              <w:t>Samo Sedno - Efektywny zespół</w:t>
            </w:r>
            <w:r>
              <w:t xml:space="preserve">. Wyd. </w:t>
            </w:r>
            <w:proofErr w:type="spellStart"/>
            <w:r>
              <w:t>Edgard</w:t>
            </w:r>
            <w:proofErr w:type="spellEnd"/>
            <w:r>
              <w:t>, 2016.</w:t>
            </w:r>
          </w:p>
          <w:p w14:paraId="0BEB8500" w14:textId="5807D1DA" w:rsidR="00BC5914" w:rsidRPr="00C43BBC" w:rsidRDefault="00081682" w:rsidP="008511DC">
            <w:pPr>
              <w:tabs>
                <w:tab w:val="left" w:pos="370"/>
                <w:tab w:val="center" w:pos="4480"/>
              </w:tabs>
              <w:jc w:val="both"/>
              <w:rPr>
                <w:rFonts w:eastAsia="Calibri"/>
                <w:lang w:eastAsia="pl-PL"/>
              </w:rPr>
            </w:pPr>
            <w:r>
              <w:rPr>
                <w:rFonts w:eastAsia="Calibri"/>
                <w:lang w:eastAsia="pl-PL"/>
              </w:rPr>
              <w:t>2</w:t>
            </w:r>
            <w:r w:rsidR="00BC5914" w:rsidRPr="00B37052">
              <w:rPr>
                <w:rFonts w:eastAsia="Calibri"/>
                <w:lang w:eastAsia="pl-PL"/>
              </w:rPr>
              <w:t xml:space="preserve">. Bukowska-Piestrzyńska A.: Marketing usług zdrowotnych. Od budowania wizerunku placówki do zadowolenia klientów. </w:t>
            </w:r>
            <w:proofErr w:type="spellStart"/>
            <w:r w:rsidR="00BC5914" w:rsidRPr="00B37052">
              <w:rPr>
                <w:rFonts w:eastAsia="Calibri"/>
                <w:lang w:eastAsia="pl-PL"/>
              </w:rPr>
              <w:t>C</w:t>
            </w:r>
            <w:r>
              <w:rPr>
                <w:rFonts w:eastAsia="Calibri"/>
                <w:lang w:eastAsia="pl-PL"/>
              </w:rPr>
              <w:t>eDeWo</w:t>
            </w:r>
            <w:proofErr w:type="spellEnd"/>
            <w:r>
              <w:rPr>
                <w:rFonts w:eastAsia="Calibri"/>
                <w:lang w:eastAsia="pl-PL"/>
              </w:rPr>
              <w:t>, Warszawa 2011.</w:t>
            </w:r>
          </w:p>
        </w:tc>
      </w:tr>
    </w:tbl>
    <w:p w14:paraId="4C9AE943" w14:textId="77777777" w:rsidR="00BC5914" w:rsidRDefault="00BC5914" w:rsidP="00BC5914">
      <w:pPr>
        <w:spacing w:after="200" w:line="276" w:lineRule="auto"/>
        <w:jc w:val="left"/>
      </w:pPr>
    </w:p>
    <w:p w14:paraId="34ECDC38" w14:textId="77777777" w:rsidR="00BC5914" w:rsidRDefault="00BC5914" w:rsidP="00965455">
      <w:pPr>
        <w:pStyle w:val="Nagwek1"/>
        <w:rPr>
          <w:rFonts w:cs="Times New Roman"/>
          <w:highlight w:val="yellow"/>
        </w:rPr>
      </w:pPr>
    </w:p>
    <w:p w14:paraId="44D9A423" w14:textId="77777777" w:rsidR="00BC5914" w:rsidRDefault="00BC5914" w:rsidP="00965455">
      <w:pPr>
        <w:pStyle w:val="Nagwek1"/>
        <w:rPr>
          <w:rFonts w:cs="Times New Roman"/>
          <w:highlight w:val="yellow"/>
        </w:rPr>
      </w:pPr>
    </w:p>
    <w:p w14:paraId="3F7922E7" w14:textId="77777777" w:rsidR="00BC5914" w:rsidRDefault="00BC5914" w:rsidP="00965455">
      <w:pPr>
        <w:pStyle w:val="Nagwek1"/>
        <w:rPr>
          <w:rFonts w:cs="Times New Roman"/>
          <w:highlight w:val="yellow"/>
        </w:rPr>
      </w:pPr>
    </w:p>
    <w:p w14:paraId="65712424" w14:textId="77777777" w:rsidR="00BC5914" w:rsidRDefault="00BC5914" w:rsidP="00965455">
      <w:pPr>
        <w:pStyle w:val="Nagwek1"/>
        <w:rPr>
          <w:rFonts w:cs="Times New Roman"/>
          <w:highlight w:val="yellow"/>
        </w:rPr>
      </w:pPr>
    </w:p>
    <w:p w14:paraId="6A341421" w14:textId="77777777" w:rsidR="00BC5914" w:rsidRDefault="00BC5914" w:rsidP="00965455">
      <w:pPr>
        <w:pStyle w:val="Nagwek1"/>
        <w:rPr>
          <w:rFonts w:cs="Times New Roman"/>
          <w:highlight w:val="yellow"/>
        </w:rPr>
      </w:pPr>
    </w:p>
    <w:p w14:paraId="004E81EF" w14:textId="77777777" w:rsidR="00BC5914" w:rsidRDefault="00BC5914" w:rsidP="00965455">
      <w:pPr>
        <w:pStyle w:val="Nagwek1"/>
        <w:rPr>
          <w:rFonts w:cs="Times New Roman"/>
          <w:highlight w:val="yellow"/>
        </w:rPr>
      </w:pPr>
    </w:p>
    <w:sectPr w:rsidR="00BC5914" w:rsidSect="00625244">
      <w:headerReference w:type="default" r:id="rId11"/>
      <w:headerReference w:type="first" r:id="rId12"/>
      <w:pgSz w:w="11906" w:h="16838"/>
      <w:pgMar w:top="1560"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82B3C" w14:textId="77777777" w:rsidR="008C5CC8" w:rsidRDefault="008C5CC8" w:rsidP="001F3601">
      <w:r>
        <w:separator/>
      </w:r>
    </w:p>
  </w:endnote>
  <w:endnote w:type="continuationSeparator" w:id="0">
    <w:p w14:paraId="001DEA45" w14:textId="77777777" w:rsidR="008C5CC8" w:rsidRDefault="008C5CC8" w:rsidP="001F3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vanish/>
        <w:highlight w:val="yellow"/>
      </w:rPr>
      <w:id w:val="402731655"/>
      <w:docPartObj>
        <w:docPartGallery w:val="Page Numbers (Bottom of Page)"/>
        <w:docPartUnique/>
      </w:docPartObj>
    </w:sdtPr>
    <w:sdtContent>
      <w:p w14:paraId="0FE5735E" w14:textId="6D91931B" w:rsidR="008511DC" w:rsidRDefault="008511DC">
        <w:pPr>
          <w:pStyle w:val="Stopka"/>
          <w:jc w:val="right"/>
        </w:pPr>
        <w:r>
          <w:fldChar w:fldCharType="begin"/>
        </w:r>
        <w:r>
          <w:instrText>PAGE   \* MERGEFORMAT</w:instrText>
        </w:r>
        <w:r>
          <w:fldChar w:fldCharType="separate"/>
        </w:r>
        <w:r w:rsidR="00540591">
          <w:rPr>
            <w:noProof/>
          </w:rPr>
          <w:t>31</w:t>
        </w:r>
        <w:r>
          <w:fldChar w:fldCharType="end"/>
        </w:r>
      </w:p>
    </w:sdtContent>
  </w:sdt>
  <w:p w14:paraId="70879617" w14:textId="77777777" w:rsidR="008511DC" w:rsidRDefault="008511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3CC39" w14:textId="77777777" w:rsidR="008C5CC8" w:rsidRDefault="008C5CC8" w:rsidP="001F3601">
      <w:r>
        <w:separator/>
      </w:r>
    </w:p>
  </w:footnote>
  <w:footnote w:type="continuationSeparator" w:id="0">
    <w:p w14:paraId="1201ED20" w14:textId="77777777" w:rsidR="008C5CC8" w:rsidRDefault="008C5CC8" w:rsidP="001F3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2A62" w14:textId="27A7C87E" w:rsidR="008511DC" w:rsidRDefault="008511DC" w:rsidP="001F3601">
    <w:pPr>
      <w:pStyle w:val="Nagwek"/>
      <w:tabs>
        <w:tab w:val="left" w:pos="1784"/>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6C98" w14:textId="434A1AB8" w:rsidR="008511DC" w:rsidRDefault="008511DC" w:rsidP="001F3601">
    <w:pPr>
      <w:pStyle w:val="Nagwek"/>
      <w:tabs>
        <w:tab w:val="left" w:pos="1784"/>
      </w:tabs>
      <w:jc w:val="left"/>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59527" w14:textId="6AC35AFE" w:rsidR="008511DC" w:rsidRPr="006E3C3C" w:rsidRDefault="008511DC" w:rsidP="006E3C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3DF7"/>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0C4B1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02EDC"/>
    <w:multiLevelType w:val="hybridMultilevel"/>
    <w:tmpl w:val="C14C330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56A69C9"/>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9212B"/>
    <w:multiLevelType w:val="hybridMultilevel"/>
    <w:tmpl w:val="3FA4BFC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D4C4C8B"/>
    <w:multiLevelType w:val="hybridMultilevel"/>
    <w:tmpl w:val="78C219B8"/>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872973"/>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F02BD"/>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55BAF"/>
    <w:multiLevelType w:val="hybridMultilevel"/>
    <w:tmpl w:val="2324A4AA"/>
    <w:lvl w:ilvl="0" w:tplc="69DEF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F85187B"/>
    <w:multiLevelType w:val="hybridMultilevel"/>
    <w:tmpl w:val="DDDE4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42A6F"/>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022007"/>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E2672A"/>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9126E8"/>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D08C8"/>
    <w:multiLevelType w:val="hybridMultilevel"/>
    <w:tmpl w:val="40986B6C"/>
    <w:lvl w:ilvl="0" w:tplc="9F888B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DF7FCE"/>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407B0"/>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CC494D"/>
    <w:multiLevelType w:val="hybridMultilevel"/>
    <w:tmpl w:val="C74EAF7A"/>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0713AF"/>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5960D4"/>
    <w:multiLevelType w:val="hybridMultilevel"/>
    <w:tmpl w:val="C0922988"/>
    <w:lvl w:ilvl="0" w:tplc="DE96C6C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5295A82"/>
    <w:multiLevelType w:val="hybridMultilevel"/>
    <w:tmpl w:val="0CC8B90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60B3534"/>
    <w:multiLevelType w:val="hybridMultilevel"/>
    <w:tmpl w:val="087E0D1A"/>
    <w:lvl w:ilvl="0" w:tplc="37BED8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6B9543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2731D0"/>
    <w:multiLevelType w:val="hybridMultilevel"/>
    <w:tmpl w:val="ED2E815A"/>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7C01F5"/>
    <w:multiLevelType w:val="hybridMultilevel"/>
    <w:tmpl w:val="AAB68FC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78D733D"/>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521E14"/>
    <w:multiLevelType w:val="hybridMultilevel"/>
    <w:tmpl w:val="A0709824"/>
    <w:lvl w:ilvl="0" w:tplc="0415000B">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7" w15:restartNumberingAfterBreak="0">
    <w:nsid w:val="2C5E5F8F"/>
    <w:multiLevelType w:val="multilevel"/>
    <w:tmpl w:val="42F62924"/>
    <w:lvl w:ilvl="0">
      <w:start w:val="1"/>
      <w:numFmt w:val="decimal"/>
      <w:pStyle w:val="Styl1"/>
      <w:lvlText w:val="%1."/>
      <w:lvlJc w:val="left"/>
      <w:pPr>
        <w:tabs>
          <w:tab w:val="num" w:pos="720"/>
        </w:tabs>
        <w:ind w:left="720" w:hanging="360"/>
      </w:pPr>
      <w:rPr>
        <w:rFonts w:ascii="Times New Roman" w:hAnsi="Times New Roman" w:cs="Times New Roman" w:hint="default"/>
        <w:b/>
        <w:i w:val="0"/>
        <w:sz w:val="24"/>
      </w:rPr>
    </w:lvl>
    <w:lvl w:ilvl="1">
      <w:start w:val="1"/>
      <w:numFmt w:val="decimal"/>
      <w:pStyle w:val="Styl3"/>
      <w:isLgl/>
      <w:lvlText w:val="%1.%2."/>
      <w:lvlJc w:val="left"/>
      <w:pPr>
        <w:tabs>
          <w:tab w:val="num" w:pos="780"/>
        </w:tabs>
        <w:ind w:left="780" w:hanging="420"/>
      </w:pPr>
      <w:rPr>
        <w:rFonts w:cs="Times New Roman" w:hint="default"/>
      </w:rPr>
    </w:lvl>
    <w:lvl w:ilvl="2">
      <w:start w:val="1"/>
      <w:numFmt w:val="decimal"/>
      <w:pStyle w:val="Styl5"/>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8" w15:restartNumberingAfterBreak="0">
    <w:nsid w:val="2F120FE8"/>
    <w:multiLevelType w:val="hybridMultilevel"/>
    <w:tmpl w:val="D932F4B2"/>
    <w:lvl w:ilvl="0" w:tplc="69DEF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FF86E05"/>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560612"/>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5D6E3E"/>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205E55"/>
    <w:multiLevelType w:val="hybridMultilevel"/>
    <w:tmpl w:val="53569B5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6047E2F"/>
    <w:multiLevelType w:val="hybridMultilevel"/>
    <w:tmpl w:val="3DCE942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7B3173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2A63DC"/>
    <w:multiLevelType w:val="hybridMultilevel"/>
    <w:tmpl w:val="6C6E3B1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876440D"/>
    <w:multiLevelType w:val="hybridMultilevel"/>
    <w:tmpl w:val="AE684DF2"/>
    <w:lvl w:ilvl="0" w:tplc="9F888B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9CC128C"/>
    <w:multiLevelType w:val="hybridMultilevel"/>
    <w:tmpl w:val="7A464084"/>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ABD241D"/>
    <w:multiLevelType w:val="hybridMultilevel"/>
    <w:tmpl w:val="2A40454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B1971F4"/>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E92C72"/>
    <w:multiLevelType w:val="hybridMultilevel"/>
    <w:tmpl w:val="86862D1A"/>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CED1992"/>
    <w:multiLevelType w:val="hybridMultilevel"/>
    <w:tmpl w:val="7298B03C"/>
    <w:lvl w:ilvl="0" w:tplc="DE96C6C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DAE7D94"/>
    <w:multiLevelType w:val="hybridMultilevel"/>
    <w:tmpl w:val="9104EDFE"/>
    <w:lvl w:ilvl="0" w:tplc="C4F4511A">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230A2C"/>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E23843"/>
    <w:multiLevelType w:val="hybridMultilevel"/>
    <w:tmpl w:val="52480156"/>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90EC8"/>
    <w:multiLevelType w:val="hybridMultilevel"/>
    <w:tmpl w:val="A2843C36"/>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DE33B9"/>
    <w:multiLevelType w:val="hybridMultilevel"/>
    <w:tmpl w:val="EA7069C4"/>
    <w:lvl w:ilvl="0" w:tplc="05BA27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5B7F3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996E64"/>
    <w:multiLevelType w:val="hybridMultilevel"/>
    <w:tmpl w:val="F7EE1B0A"/>
    <w:lvl w:ilvl="0" w:tplc="37BED8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449E296D"/>
    <w:multiLevelType w:val="hybridMultilevel"/>
    <w:tmpl w:val="E1645BAA"/>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61013E9"/>
    <w:multiLevelType w:val="hybridMultilevel"/>
    <w:tmpl w:val="07163318"/>
    <w:lvl w:ilvl="0" w:tplc="9F888B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7A37B5E"/>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C92CDE"/>
    <w:multiLevelType w:val="hybridMultilevel"/>
    <w:tmpl w:val="E0BC51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15:restartNumberingAfterBreak="0">
    <w:nsid w:val="48716A8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A4133F"/>
    <w:multiLevelType w:val="hybridMultilevel"/>
    <w:tmpl w:val="20E076DE"/>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BD623A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9B0A30"/>
    <w:multiLevelType w:val="hybridMultilevel"/>
    <w:tmpl w:val="E500CD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F918A6"/>
    <w:multiLevelType w:val="hybridMultilevel"/>
    <w:tmpl w:val="AD505DCC"/>
    <w:lvl w:ilvl="0" w:tplc="69DEF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4E3640FD"/>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4C620B"/>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5A13EF"/>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C26C7F"/>
    <w:multiLevelType w:val="hybridMultilevel"/>
    <w:tmpl w:val="1EEE0520"/>
    <w:lvl w:ilvl="0" w:tplc="9F888B4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5154808"/>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7E66A48"/>
    <w:multiLevelType w:val="hybridMultilevel"/>
    <w:tmpl w:val="37565D5E"/>
    <w:lvl w:ilvl="0" w:tplc="69DEF2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95C597C"/>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03340"/>
    <w:multiLevelType w:val="hybridMultilevel"/>
    <w:tmpl w:val="CA362C3E"/>
    <w:lvl w:ilvl="0" w:tplc="9F888B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ACF0D05"/>
    <w:multiLevelType w:val="hybridMultilevel"/>
    <w:tmpl w:val="5FD854D2"/>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AF10E66"/>
    <w:multiLevelType w:val="multilevel"/>
    <w:tmpl w:val="D97E65E6"/>
    <w:styleLink w:val="WW8Num1"/>
    <w:lvl w:ilvl="0">
      <w:start w:val="1"/>
      <w:numFmt w:val="decimal"/>
      <w:lvlText w:val="%1."/>
      <w:lvlJc w:val="left"/>
      <w:rPr>
        <w:rFonts w:ascii="Times New Roman" w:eastAsia="Andale Sans UI" w:hAnsi="Times New Roman" w:cs="Times New Roman"/>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5C8E024D"/>
    <w:multiLevelType w:val="hybridMultilevel"/>
    <w:tmpl w:val="01E619CE"/>
    <w:lvl w:ilvl="0" w:tplc="9F888B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D4F62FA"/>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ED9745C"/>
    <w:multiLevelType w:val="hybridMultilevel"/>
    <w:tmpl w:val="818E9900"/>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F0C2806"/>
    <w:multiLevelType w:val="hybridMultilevel"/>
    <w:tmpl w:val="5044AE4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600144CE"/>
    <w:multiLevelType w:val="hybridMultilevel"/>
    <w:tmpl w:val="87A8CCBA"/>
    <w:lvl w:ilvl="0" w:tplc="DE96C6C0">
      <w:start w:val="1"/>
      <w:numFmt w:val="bullet"/>
      <w:lvlText w:val=""/>
      <w:lvlJc w:val="left"/>
      <w:pPr>
        <w:tabs>
          <w:tab w:val="num" w:pos="567"/>
        </w:tabs>
        <w:ind w:left="567" w:hanging="207"/>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09615A8"/>
    <w:multiLevelType w:val="hybridMultilevel"/>
    <w:tmpl w:val="205CCB58"/>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F97875"/>
    <w:multiLevelType w:val="hybridMultilevel"/>
    <w:tmpl w:val="E3829D06"/>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779678B"/>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AD3144"/>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1C34F6"/>
    <w:multiLevelType w:val="hybridMultilevel"/>
    <w:tmpl w:val="E0A26054"/>
    <w:lvl w:ilvl="0" w:tplc="69DEF210">
      <w:start w:val="1"/>
      <w:numFmt w:val="bullet"/>
      <w:lvlText w:val=""/>
      <w:lvlJc w:val="left"/>
      <w:pPr>
        <w:ind w:left="720" w:hanging="360"/>
      </w:pPr>
      <w:rPr>
        <w:rFonts w:ascii="Symbol" w:hAnsi="Symbol" w:hint="default"/>
      </w:rPr>
    </w:lvl>
    <w:lvl w:ilvl="1" w:tplc="9F888B4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C2B7501"/>
    <w:multiLevelType w:val="hybridMultilevel"/>
    <w:tmpl w:val="8A6CDA72"/>
    <w:lvl w:ilvl="0" w:tplc="92DA2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9A1E20"/>
    <w:multiLevelType w:val="hybridMultilevel"/>
    <w:tmpl w:val="DB5CEAA4"/>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D3F4C61"/>
    <w:multiLevelType w:val="hybridMultilevel"/>
    <w:tmpl w:val="E32C8C02"/>
    <w:lvl w:ilvl="0" w:tplc="37BED8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E1916A3"/>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5214C6"/>
    <w:multiLevelType w:val="hybridMultilevel"/>
    <w:tmpl w:val="5E8EEFE6"/>
    <w:lvl w:ilvl="0" w:tplc="0415000B">
      <w:start w:val="1"/>
      <w:numFmt w:val="bullet"/>
      <w:lvlText w:val=""/>
      <w:lvlJc w:val="left"/>
      <w:pPr>
        <w:ind w:left="394" w:hanging="360"/>
      </w:pPr>
      <w:rPr>
        <w:rFonts w:ascii="Wingdings" w:hAnsi="Wingdings"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83" w15:restartNumberingAfterBreak="0">
    <w:nsid w:val="6FC065FB"/>
    <w:multiLevelType w:val="hybridMultilevel"/>
    <w:tmpl w:val="30C0AD8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71A47853"/>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822826"/>
    <w:multiLevelType w:val="hybridMultilevel"/>
    <w:tmpl w:val="8F2CEE84"/>
    <w:lvl w:ilvl="0" w:tplc="DE96C6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5E92AA6"/>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AD151D"/>
    <w:multiLevelType w:val="hybridMultilevel"/>
    <w:tmpl w:val="5B9CE8C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7D27D19"/>
    <w:multiLevelType w:val="hybridMultilevel"/>
    <w:tmpl w:val="030C245E"/>
    <w:lvl w:ilvl="0" w:tplc="0415000B">
      <w:start w:val="1"/>
      <w:numFmt w:val="bullet"/>
      <w:lvlText w:val=""/>
      <w:lvlJc w:val="left"/>
      <w:pPr>
        <w:ind w:left="394" w:hanging="360"/>
      </w:pPr>
      <w:rPr>
        <w:rFonts w:ascii="Wingdings" w:hAnsi="Wingdings"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89" w15:restartNumberingAfterBreak="0">
    <w:nsid w:val="77FE1611"/>
    <w:multiLevelType w:val="hybridMultilevel"/>
    <w:tmpl w:val="80BAF7A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78790ADE"/>
    <w:multiLevelType w:val="hybridMultilevel"/>
    <w:tmpl w:val="142C358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15:restartNumberingAfterBreak="0">
    <w:nsid w:val="7BE67A5E"/>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7B43A2"/>
    <w:multiLevelType w:val="hybridMultilevel"/>
    <w:tmpl w:val="C496359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CE702C5"/>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DA2088B"/>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F401BC2"/>
    <w:multiLevelType w:val="hybridMultilevel"/>
    <w:tmpl w:val="3C90AEB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104885265">
    <w:abstractNumId w:val="63"/>
  </w:num>
  <w:num w:numId="2" w16cid:durableId="236937912">
    <w:abstractNumId w:val="58"/>
  </w:num>
  <w:num w:numId="3" w16cid:durableId="2147046774">
    <w:abstractNumId w:val="93"/>
  </w:num>
  <w:num w:numId="4" w16cid:durableId="949318023">
    <w:abstractNumId w:val="53"/>
  </w:num>
  <w:num w:numId="5" w16cid:durableId="1965192540">
    <w:abstractNumId w:val="7"/>
  </w:num>
  <w:num w:numId="6" w16cid:durableId="1269971174">
    <w:abstractNumId w:val="60"/>
  </w:num>
  <w:num w:numId="7" w16cid:durableId="1246767906">
    <w:abstractNumId w:val="26"/>
  </w:num>
  <w:num w:numId="8" w16cid:durableId="1580360498">
    <w:abstractNumId w:val="52"/>
  </w:num>
  <w:num w:numId="9" w16cid:durableId="16081015">
    <w:abstractNumId w:val="95"/>
  </w:num>
  <w:num w:numId="10" w16cid:durableId="996151992">
    <w:abstractNumId w:val="1"/>
  </w:num>
  <w:num w:numId="11" w16cid:durableId="1862355782">
    <w:abstractNumId w:val="32"/>
  </w:num>
  <w:num w:numId="12" w16cid:durableId="491022676">
    <w:abstractNumId w:val="85"/>
  </w:num>
  <w:num w:numId="13" w16cid:durableId="1303731763">
    <w:abstractNumId w:val="12"/>
  </w:num>
  <w:num w:numId="14" w16cid:durableId="213084705">
    <w:abstractNumId w:val="34"/>
  </w:num>
  <w:num w:numId="15" w16cid:durableId="218517336">
    <w:abstractNumId w:val="94"/>
  </w:num>
  <w:num w:numId="16" w16cid:durableId="1597441640">
    <w:abstractNumId w:val="59"/>
  </w:num>
  <w:num w:numId="17" w16cid:durableId="554507124">
    <w:abstractNumId w:val="22"/>
  </w:num>
  <w:num w:numId="18" w16cid:durableId="1879707817">
    <w:abstractNumId w:val="10"/>
  </w:num>
  <w:num w:numId="19" w16cid:durableId="1806585447">
    <w:abstractNumId w:val="43"/>
  </w:num>
  <w:num w:numId="20" w16cid:durableId="1204713303">
    <w:abstractNumId w:val="30"/>
  </w:num>
  <w:num w:numId="21" w16cid:durableId="1297031719">
    <w:abstractNumId w:val="84"/>
  </w:num>
  <w:num w:numId="22" w16cid:durableId="655039079">
    <w:abstractNumId w:val="62"/>
  </w:num>
  <w:num w:numId="23" w16cid:durableId="1869100100">
    <w:abstractNumId w:val="29"/>
  </w:num>
  <w:num w:numId="24" w16cid:durableId="687145832">
    <w:abstractNumId w:val="13"/>
  </w:num>
  <w:num w:numId="25" w16cid:durableId="1134106514">
    <w:abstractNumId w:val="55"/>
  </w:num>
  <w:num w:numId="26" w16cid:durableId="1651443295">
    <w:abstractNumId w:val="91"/>
  </w:num>
  <w:num w:numId="27" w16cid:durableId="1030572653">
    <w:abstractNumId w:val="81"/>
  </w:num>
  <w:num w:numId="28" w16cid:durableId="211313147">
    <w:abstractNumId w:val="71"/>
  </w:num>
  <w:num w:numId="29" w16cid:durableId="1829203676">
    <w:abstractNumId w:val="80"/>
  </w:num>
  <w:num w:numId="30" w16cid:durableId="1018628723">
    <w:abstractNumId w:val="41"/>
  </w:num>
  <w:num w:numId="31" w16cid:durableId="1370453479">
    <w:abstractNumId w:val="83"/>
  </w:num>
  <w:num w:numId="32" w16cid:durableId="2081907062">
    <w:abstractNumId w:val="8"/>
  </w:num>
  <w:num w:numId="33" w16cid:durableId="111944432">
    <w:abstractNumId w:val="90"/>
  </w:num>
  <w:num w:numId="34" w16cid:durableId="1432432594">
    <w:abstractNumId w:val="57"/>
  </w:num>
  <w:num w:numId="35" w16cid:durableId="2072731456">
    <w:abstractNumId w:val="88"/>
  </w:num>
  <w:num w:numId="36" w16cid:durableId="1542936103">
    <w:abstractNumId w:val="92"/>
  </w:num>
  <w:num w:numId="37" w16cid:durableId="537084862">
    <w:abstractNumId w:val="38"/>
  </w:num>
  <w:num w:numId="38" w16cid:durableId="1841121392">
    <w:abstractNumId w:val="82"/>
  </w:num>
  <w:num w:numId="39" w16cid:durableId="1640305394">
    <w:abstractNumId w:val="17"/>
  </w:num>
  <w:num w:numId="40" w16cid:durableId="1222251089">
    <w:abstractNumId w:val="23"/>
  </w:num>
  <w:num w:numId="41" w16cid:durableId="892935352">
    <w:abstractNumId w:val="79"/>
  </w:num>
  <w:num w:numId="42" w16cid:durableId="2009865503">
    <w:abstractNumId w:val="28"/>
  </w:num>
  <w:num w:numId="43" w16cid:durableId="228420427">
    <w:abstractNumId w:val="66"/>
  </w:num>
  <w:num w:numId="44" w16cid:durableId="1671642578">
    <w:abstractNumId w:val="44"/>
  </w:num>
  <w:num w:numId="45" w16cid:durableId="1270775129">
    <w:abstractNumId w:val="48"/>
  </w:num>
  <w:num w:numId="46" w16cid:durableId="1742630456">
    <w:abstractNumId w:val="4"/>
  </w:num>
  <w:num w:numId="47" w16cid:durableId="775103619">
    <w:abstractNumId w:val="21"/>
  </w:num>
  <w:num w:numId="48" w16cid:durableId="1179546154">
    <w:abstractNumId w:val="75"/>
  </w:num>
  <w:num w:numId="49" w16cid:durableId="399713183">
    <w:abstractNumId w:val="27"/>
  </w:num>
  <w:num w:numId="50" w16cid:durableId="1673482333">
    <w:abstractNumId w:val="64"/>
  </w:num>
  <w:num w:numId="51" w16cid:durableId="1834026398">
    <w:abstractNumId w:val="11"/>
  </w:num>
  <w:num w:numId="52" w16cid:durableId="1737315144">
    <w:abstractNumId w:val="16"/>
  </w:num>
  <w:num w:numId="53" w16cid:durableId="995767241">
    <w:abstractNumId w:val="76"/>
  </w:num>
  <w:num w:numId="54" w16cid:durableId="416753863">
    <w:abstractNumId w:val="69"/>
  </w:num>
  <w:num w:numId="55" w16cid:durableId="206917902">
    <w:abstractNumId w:val="31"/>
  </w:num>
  <w:num w:numId="56" w16cid:durableId="1478184777">
    <w:abstractNumId w:val="18"/>
  </w:num>
  <w:num w:numId="57" w16cid:durableId="1921796116">
    <w:abstractNumId w:val="0"/>
  </w:num>
  <w:num w:numId="58" w16cid:durableId="506871352">
    <w:abstractNumId w:val="25"/>
  </w:num>
  <w:num w:numId="59" w16cid:durableId="444543719">
    <w:abstractNumId w:val="15"/>
  </w:num>
  <w:num w:numId="60" w16cid:durableId="2072576664">
    <w:abstractNumId w:val="51"/>
  </w:num>
  <w:num w:numId="61" w16cid:durableId="1425033984">
    <w:abstractNumId w:val="35"/>
  </w:num>
  <w:num w:numId="62" w16cid:durableId="933318955">
    <w:abstractNumId w:val="20"/>
  </w:num>
  <w:num w:numId="63" w16cid:durableId="183401912">
    <w:abstractNumId w:val="73"/>
  </w:num>
  <w:num w:numId="64" w16cid:durableId="1432629916">
    <w:abstractNumId w:val="74"/>
  </w:num>
  <w:num w:numId="65" w16cid:durableId="150099182">
    <w:abstractNumId w:val="49"/>
  </w:num>
  <w:num w:numId="66" w16cid:durableId="844781446">
    <w:abstractNumId w:val="89"/>
  </w:num>
  <w:num w:numId="67" w16cid:durableId="564606182">
    <w:abstractNumId w:val="5"/>
  </w:num>
  <w:num w:numId="68" w16cid:durableId="2108773805">
    <w:abstractNumId w:val="24"/>
  </w:num>
  <w:num w:numId="69" w16cid:durableId="197595358">
    <w:abstractNumId w:val="54"/>
  </w:num>
  <w:num w:numId="70" w16cid:durableId="1701324290">
    <w:abstractNumId w:val="40"/>
  </w:num>
  <w:num w:numId="71" w16cid:durableId="1503663356">
    <w:abstractNumId w:val="87"/>
  </w:num>
  <w:num w:numId="72" w16cid:durableId="1579514246">
    <w:abstractNumId w:val="37"/>
  </w:num>
  <w:num w:numId="73" w16cid:durableId="2076663484">
    <w:abstractNumId w:val="6"/>
  </w:num>
  <w:num w:numId="74" w16cid:durableId="1307660920">
    <w:abstractNumId w:val="33"/>
  </w:num>
  <w:num w:numId="75" w16cid:durableId="1369454286">
    <w:abstractNumId w:val="72"/>
  </w:num>
  <w:num w:numId="76" w16cid:durableId="709189621">
    <w:abstractNumId w:val="19"/>
  </w:num>
  <w:num w:numId="77" w16cid:durableId="881751584">
    <w:abstractNumId w:val="45"/>
  </w:num>
  <w:num w:numId="78" w16cid:durableId="1347251889">
    <w:abstractNumId w:val="2"/>
  </w:num>
  <w:num w:numId="79" w16cid:durableId="179591041">
    <w:abstractNumId w:val="42"/>
  </w:num>
  <w:num w:numId="80" w16cid:durableId="1596590240">
    <w:abstractNumId w:val="68"/>
  </w:num>
  <w:num w:numId="81" w16cid:durableId="1332099938">
    <w:abstractNumId w:val="61"/>
  </w:num>
  <w:num w:numId="82" w16cid:durableId="1815440589">
    <w:abstractNumId w:val="77"/>
  </w:num>
  <w:num w:numId="83" w16cid:durableId="578752274">
    <w:abstractNumId w:val="36"/>
  </w:num>
  <w:num w:numId="84" w16cid:durableId="1323579635">
    <w:abstractNumId w:val="14"/>
  </w:num>
  <w:num w:numId="85" w16cid:durableId="809589283">
    <w:abstractNumId w:val="46"/>
  </w:num>
  <w:num w:numId="86" w16cid:durableId="1573196449">
    <w:abstractNumId w:val="65"/>
  </w:num>
  <w:num w:numId="87" w16cid:durableId="1334144573">
    <w:abstractNumId w:val="50"/>
  </w:num>
  <w:num w:numId="88" w16cid:durableId="922883019">
    <w:abstractNumId w:val="47"/>
  </w:num>
  <w:num w:numId="89" w16cid:durableId="307134037">
    <w:abstractNumId w:val="67"/>
  </w:num>
  <w:num w:numId="90" w16cid:durableId="1141923272">
    <w:abstractNumId w:val="39"/>
  </w:num>
  <w:num w:numId="91" w16cid:durableId="14232939">
    <w:abstractNumId w:val="56"/>
  </w:num>
  <w:num w:numId="92" w16cid:durableId="776874677">
    <w:abstractNumId w:val="9"/>
  </w:num>
  <w:num w:numId="93" w16cid:durableId="101802610">
    <w:abstractNumId w:val="86"/>
  </w:num>
  <w:num w:numId="94" w16cid:durableId="1233932882">
    <w:abstractNumId w:val="3"/>
  </w:num>
  <w:num w:numId="95" w16cid:durableId="1402555441">
    <w:abstractNumId w:val="70"/>
  </w:num>
  <w:num w:numId="96" w16cid:durableId="1125850498">
    <w:abstractNumId w:val="7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72E"/>
    <w:rsid w:val="00000A4E"/>
    <w:rsid w:val="000017D3"/>
    <w:rsid w:val="00001BE0"/>
    <w:rsid w:val="0000287A"/>
    <w:rsid w:val="00003562"/>
    <w:rsid w:val="00003C3E"/>
    <w:rsid w:val="000040E3"/>
    <w:rsid w:val="00011EF6"/>
    <w:rsid w:val="00011F2E"/>
    <w:rsid w:val="00012B6F"/>
    <w:rsid w:val="000150BA"/>
    <w:rsid w:val="0001720C"/>
    <w:rsid w:val="00020842"/>
    <w:rsid w:val="000211E5"/>
    <w:rsid w:val="00023D0F"/>
    <w:rsid w:val="00023EF6"/>
    <w:rsid w:val="00031DD2"/>
    <w:rsid w:val="000329CF"/>
    <w:rsid w:val="00032DCB"/>
    <w:rsid w:val="000339B7"/>
    <w:rsid w:val="000370E2"/>
    <w:rsid w:val="00037CED"/>
    <w:rsid w:val="0004062C"/>
    <w:rsid w:val="00040A9E"/>
    <w:rsid w:val="00042CAE"/>
    <w:rsid w:val="0004349A"/>
    <w:rsid w:val="00044F77"/>
    <w:rsid w:val="00046313"/>
    <w:rsid w:val="00046656"/>
    <w:rsid w:val="000500C7"/>
    <w:rsid w:val="000502F6"/>
    <w:rsid w:val="00053258"/>
    <w:rsid w:val="00053616"/>
    <w:rsid w:val="000539E1"/>
    <w:rsid w:val="00054AB9"/>
    <w:rsid w:val="00054B7E"/>
    <w:rsid w:val="00055624"/>
    <w:rsid w:val="0006088D"/>
    <w:rsid w:val="0006138B"/>
    <w:rsid w:val="00061EF9"/>
    <w:rsid w:val="000631FC"/>
    <w:rsid w:val="00063AD1"/>
    <w:rsid w:val="00064CB7"/>
    <w:rsid w:val="0006538B"/>
    <w:rsid w:val="000703DB"/>
    <w:rsid w:val="00071CD9"/>
    <w:rsid w:val="00076422"/>
    <w:rsid w:val="000766C3"/>
    <w:rsid w:val="0007777C"/>
    <w:rsid w:val="000777D0"/>
    <w:rsid w:val="00077C7D"/>
    <w:rsid w:val="00080063"/>
    <w:rsid w:val="00081682"/>
    <w:rsid w:val="00081CDB"/>
    <w:rsid w:val="00083610"/>
    <w:rsid w:val="00084F7D"/>
    <w:rsid w:val="00085A3B"/>
    <w:rsid w:val="00085B31"/>
    <w:rsid w:val="000874F8"/>
    <w:rsid w:val="0008792F"/>
    <w:rsid w:val="0009148A"/>
    <w:rsid w:val="00091EC4"/>
    <w:rsid w:val="00092D9B"/>
    <w:rsid w:val="000933A3"/>
    <w:rsid w:val="00093A80"/>
    <w:rsid w:val="00093C3D"/>
    <w:rsid w:val="00094FC7"/>
    <w:rsid w:val="00095829"/>
    <w:rsid w:val="000972BC"/>
    <w:rsid w:val="00097497"/>
    <w:rsid w:val="00097890"/>
    <w:rsid w:val="000A007B"/>
    <w:rsid w:val="000A1398"/>
    <w:rsid w:val="000A40D7"/>
    <w:rsid w:val="000A510D"/>
    <w:rsid w:val="000A56A5"/>
    <w:rsid w:val="000A70BE"/>
    <w:rsid w:val="000A7A57"/>
    <w:rsid w:val="000B0469"/>
    <w:rsid w:val="000B18A8"/>
    <w:rsid w:val="000B2385"/>
    <w:rsid w:val="000B6015"/>
    <w:rsid w:val="000B6711"/>
    <w:rsid w:val="000B7B8F"/>
    <w:rsid w:val="000B7FCB"/>
    <w:rsid w:val="000C0486"/>
    <w:rsid w:val="000C050B"/>
    <w:rsid w:val="000C128F"/>
    <w:rsid w:val="000C55DC"/>
    <w:rsid w:val="000D086A"/>
    <w:rsid w:val="000D241D"/>
    <w:rsid w:val="000D2522"/>
    <w:rsid w:val="000D2C70"/>
    <w:rsid w:val="000D33F3"/>
    <w:rsid w:val="000D3A79"/>
    <w:rsid w:val="000D4345"/>
    <w:rsid w:val="000D460F"/>
    <w:rsid w:val="000D4F30"/>
    <w:rsid w:val="000D5F38"/>
    <w:rsid w:val="000D6706"/>
    <w:rsid w:val="000D720C"/>
    <w:rsid w:val="000D7FC8"/>
    <w:rsid w:val="000E087D"/>
    <w:rsid w:val="000E2345"/>
    <w:rsid w:val="000E4731"/>
    <w:rsid w:val="000E70EF"/>
    <w:rsid w:val="000E7BD2"/>
    <w:rsid w:val="000E7FD6"/>
    <w:rsid w:val="000F075A"/>
    <w:rsid w:val="000F2679"/>
    <w:rsid w:val="000F5B7A"/>
    <w:rsid w:val="000F5C97"/>
    <w:rsid w:val="000F5CEE"/>
    <w:rsid w:val="0010048A"/>
    <w:rsid w:val="00101367"/>
    <w:rsid w:val="00101691"/>
    <w:rsid w:val="00103080"/>
    <w:rsid w:val="00104D30"/>
    <w:rsid w:val="00105538"/>
    <w:rsid w:val="00106632"/>
    <w:rsid w:val="00110845"/>
    <w:rsid w:val="0011138C"/>
    <w:rsid w:val="001129E4"/>
    <w:rsid w:val="00114175"/>
    <w:rsid w:val="00114D28"/>
    <w:rsid w:val="00120D6F"/>
    <w:rsid w:val="0012115D"/>
    <w:rsid w:val="00123BF3"/>
    <w:rsid w:val="001248E4"/>
    <w:rsid w:val="0012513B"/>
    <w:rsid w:val="00125AE8"/>
    <w:rsid w:val="00130166"/>
    <w:rsid w:val="001301A1"/>
    <w:rsid w:val="00131AFC"/>
    <w:rsid w:val="00133EF8"/>
    <w:rsid w:val="0013405A"/>
    <w:rsid w:val="00134273"/>
    <w:rsid w:val="00135D47"/>
    <w:rsid w:val="00135F27"/>
    <w:rsid w:val="001408D1"/>
    <w:rsid w:val="00141989"/>
    <w:rsid w:val="001423C2"/>
    <w:rsid w:val="001423FA"/>
    <w:rsid w:val="00142B16"/>
    <w:rsid w:val="00142CEB"/>
    <w:rsid w:val="0014438B"/>
    <w:rsid w:val="00144D59"/>
    <w:rsid w:val="00146285"/>
    <w:rsid w:val="00147E81"/>
    <w:rsid w:val="001502C0"/>
    <w:rsid w:val="001505C3"/>
    <w:rsid w:val="00152CC8"/>
    <w:rsid w:val="001547FE"/>
    <w:rsid w:val="00155070"/>
    <w:rsid w:val="00156DF6"/>
    <w:rsid w:val="00157D16"/>
    <w:rsid w:val="001603AF"/>
    <w:rsid w:val="00161D7F"/>
    <w:rsid w:val="00162C6C"/>
    <w:rsid w:val="00162D83"/>
    <w:rsid w:val="0016350C"/>
    <w:rsid w:val="001637E6"/>
    <w:rsid w:val="0016412C"/>
    <w:rsid w:val="00165AE9"/>
    <w:rsid w:val="00170AFD"/>
    <w:rsid w:val="0017280C"/>
    <w:rsid w:val="00172B9C"/>
    <w:rsid w:val="001731CC"/>
    <w:rsid w:val="00174C50"/>
    <w:rsid w:val="0017597B"/>
    <w:rsid w:val="00175A10"/>
    <w:rsid w:val="00176EA5"/>
    <w:rsid w:val="0018198B"/>
    <w:rsid w:val="00181E24"/>
    <w:rsid w:val="00185097"/>
    <w:rsid w:val="001857E4"/>
    <w:rsid w:val="00187ECE"/>
    <w:rsid w:val="0019023A"/>
    <w:rsid w:val="00190BEF"/>
    <w:rsid w:val="0019114F"/>
    <w:rsid w:val="0019256E"/>
    <w:rsid w:val="00192B3C"/>
    <w:rsid w:val="00192EC8"/>
    <w:rsid w:val="00193582"/>
    <w:rsid w:val="00194BC5"/>
    <w:rsid w:val="00195B5A"/>
    <w:rsid w:val="00197747"/>
    <w:rsid w:val="001A0F7F"/>
    <w:rsid w:val="001A2408"/>
    <w:rsid w:val="001A262A"/>
    <w:rsid w:val="001A6ED6"/>
    <w:rsid w:val="001A73EA"/>
    <w:rsid w:val="001B1D9F"/>
    <w:rsid w:val="001B2F54"/>
    <w:rsid w:val="001B3109"/>
    <w:rsid w:val="001B4A7D"/>
    <w:rsid w:val="001B4E67"/>
    <w:rsid w:val="001B52F7"/>
    <w:rsid w:val="001B59BB"/>
    <w:rsid w:val="001B627B"/>
    <w:rsid w:val="001B72F1"/>
    <w:rsid w:val="001B7458"/>
    <w:rsid w:val="001B79D7"/>
    <w:rsid w:val="001C1D41"/>
    <w:rsid w:val="001C22CD"/>
    <w:rsid w:val="001C2969"/>
    <w:rsid w:val="001C3E39"/>
    <w:rsid w:val="001C4149"/>
    <w:rsid w:val="001C4528"/>
    <w:rsid w:val="001C4803"/>
    <w:rsid w:val="001C4B87"/>
    <w:rsid w:val="001C50A3"/>
    <w:rsid w:val="001C5BD6"/>
    <w:rsid w:val="001C6E8E"/>
    <w:rsid w:val="001C7176"/>
    <w:rsid w:val="001C7C6B"/>
    <w:rsid w:val="001D04CF"/>
    <w:rsid w:val="001D05F5"/>
    <w:rsid w:val="001D0BBE"/>
    <w:rsid w:val="001D16AB"/>
    <w:rsid w:val="001D239B"/>
    <w:rsid w:val="001D2CD9"/>
    <w:rsid w:val="001D31CB"/>
    <w:rsid w:val="001D377B"/>
    <w:rsid w:val="001D3B11"/>
    <w:rsid w:val="001D3C7F"/>
    <w:rsid w:val="001D47E5"/>
    <w:rsid w:val="001D5A39"/>
    <w:rsid w:val="001D7A9A"/>
    <w:rsid w:val="001D7D8B"/>
    <w:rsid w:val="001E2099"/>
    <w:rsid w:val="001E291A"/>
    <w:rsid w:val="001E4BA2"/>
    <w:rsid w:val="001E64F2"/>
    <w:rsid w:val="001E6863"/>
    <w:rsid w:val="001F04D5"/>
    <w:rsid w:val="001F07B1"/>
    <w:rsid w:val="001F0EAA"/>
    <w:rsid w:val="001F156B"/>
    <w:rsid w:val="001F15BB"/>
    <w:rsid w:val="001F1FC6"/>
    <w:rsid w:val="001F23ED"/>
    <w:rsid w:val="001F2479"/>
    <w:rsid w:val="001F31DF"/>
    <w:rsid w:val="001F3601"/>
    <w:rsid w:val="001F4B3F"/>
    <w:rsid w:val="001F53D4"/>
    <w:rsid w:val="001F5432"/>
    <w:rsid w:val="001F5607"/>
    <w:rsid w:val="001F57EF"/>
    <w:rsid w:val="001F5BBC"/>
    <w:rsid w:val="001F6A2F"/>
    <w:rsid w:val="002012C5"/>
    <w:rsid w:val="00201A77"/>
    <w:rsid w:val="00201ADE"/>
    <w:rsid w:val="00202558"/>
    <w:rsid w:val="00202AAA"/>
    <w:rsid w:val="00202C14"/>
    <w:rsid w:val="00203AAD"/>
    <w:rsid w:val="002054AE"/>
    <w:rsid w:val="0020627B"/>
    <w:rsid w:val="00206A3E"/>
    <w:rsid w:val="00206AD7"/>
    <w:rsid w:val="00206DE3"/>
    <w:rsid w:val="002076D9"/>
    <w:rsid w:val="00210963"/>
    <w:rsid w:val="00211905"/>
    <w:rsid w:val="00211A6B"/>
    <w:rsid w:val="00212A6D"/>
    <w:rsid w:val="002144A3"/>
    <w:rsid w:val="002155BF"/>
    <w:rsid w:val="00215AE9"/>
    <w:rsid w:val="00216516"/>
    <w:rsid w:val="0021689F"/>
    <w:rsid w:val="0021776E"/>
    <w:rsid w:val="002202CE"/>
    <w:rsid w:val="00220580"/>
    <w:rsid w:val="00220DBE"/>
    <w:rsid w:val="00221FC2"/>
    <w:rsid w:val="002222B3"/>
    <w:rsid w:val="0022247C"/>
    <w:rsid w:val="00225E00"/>
    <w:rsid w:val="00226CAD"/>
    <w:rsid w:val="002271C2"/>
    <w:rsid w:val="00232891"/>
    <w:rsid w:val="00234427"/>
    <w:rsid w:val="00234507"/>
    <w:rsid w:val="00234E76"/>
    <w:rsid w:val="0023515F"/>
    <w:rsid w:val="00235856"/>
    <w:rsid w:val="00235C9A"/>
    <w:rsid w:val="00235FE2"/>
    <w:rsid w:val="00236892"/>
    <w:rsid w:val="00237272"/>
    <w:rsid w:val="00237949"/>
    <w:rsid w:val="00240766"/>
    <w:rsid w:val="00240C3F"/>
    <w:rsid w:val="002411C6"/>
    <w:rsid w:val="002447C3"/>
    <w:rsid w:val="00246AB7"/>
    <w:rsid w:val="00250058"/>
    <w:rsid w:val="002525CD"/>
    <w:rsid w:val="002527D3"/>
    <w:rsid w:val="002532CA"/>
    <w:rsid w:val="00253E46"/>
    <w:rsid w:val="002575DD"/>
    <w:rsid w:val="0025778C"/>
    <w:rsid w:val="00257891"/>
    <w:rsid w:val="002606B0"/>
    <w:rsid w:val="002616C7"/>
    <w:rsid w:val="00264EF5"/>
    <w:rsid w:val="0026581D"/>
    <w:rsid w:val="0027279F"/>
    <w:rsid w:val="00273F2B"/>
    <w:rsid w:val="002740FD"/>
    <w:rsid w:val="00275A3B"/>
    <w:rsid w:val="00275D33"/>
    <w:rsid w:val="00276DC4"/>
    <w:rsid w:val="002800DB"/>
    <w:rsid w:val="0028206C"/>
    <w:rsid w:val="002823AC"/>
    <w:rsid w:val="00282B94"/>
    <w:rsid w:val="0028353C"/>
    <w:rsid w:val="00284B87"/>
    <w:rsid w:val="002872AB"/>
    <w:rsid w:val="002877D7"/>
    <w:rsid w:val="00291F00"/>
    <w:rsid w:val="00292413"/>
    <w:rsid w:val="00292F45"/>
    <w:rsid w:val="0029336B"/>
    <w:rsid w:val="0029424F"/>
    <w:rsid w:val="002944D7"/>
    <w:rsid w:val="00295226"/>
    <w:rsid w:val="00295A56"/>
    <w:rsid w:val="002963C3"/>
    <w:rsid w:val="00296F78"/>
    <w:rsid w:val="002A11FA"/>
    <w:rsid w:val="002A293F"/>
    <w:rsid w:val="002A29DE"/>
    <w:rsid w:val="002A3014"/>
    <w:rsid w:val="002A44C6"/>
    <w:rsid w:val="002B0A67"/>
    <w:rsid w:val="002B0B51"/>
    <w:rsid w:val="002B12A3"/>
    <w:rsid w:val="002B17EB"/>
    <w:rsid w:val="002B2040"/>
    <w:rsid w:val="002B2B7F"/>
    <w:rsid w:val="002B354C"/>
    <w:rsid w:val="002B45C6"/>
    <w:rsid w:val="002B5DD3"/>
    <w:rsid w:val="002B6B38"/>
    <w:rsid w:val="002C14AF"/>
    <w:rsid w:val="002C2D8E"/>
    <w:rsid w:val="002C3284"/>
    <w:rsid w:val="002C3354"/>
    <w:rsid w:val="002C3BAB"/>
    <w:rsid w:val="002C4996"/>
    <w:rsid w:val="002C4DEA"/>
    <w:rsid w:val="002C4F90"/>
    <w:rsid w:val="002C5BBB"/>
    <w:rsid w:val="002C6ACC"/>
    <w:rsid w:val="002C6F58"/>
    <w:rsid w:val="002C720C"/>
    <w:rsid w:val="002D021C"/>
    <w:rsid w:val="002D16A1"/>
    <w:rsid w:val="002D2085"/>
    <w:rsid w:val="002D5A59"/>
    <w:rsid w:val="002D6479"/>
    <w:rsid w:val="002D6D4A"/>
    <w:rsid w:val="002D6DDB"/>
    <w:rsid w:val="002D712A"/>
    <w:rsid w:val="002D7377"/>
    <w:rsid w:val="002D74D0"/>
    <w:rsid w:val="002E1672"/>
    <w:rsid w:val="002E1BBD"/>
    <w:rsid w:val="002E2E01"/>
    <w:rsid w:val="002E4F90"/>
    <w:rsid w:val="002E7764"/>
    <w:rsid w:val="002F0CA8"/>
    <w:rsid w:val="002F12BB"/>
    <w:rsid w:val="002F27B1"/>
    <w:rsid w:val="002F4694"/>
    <w:rsid w:val="002F5120"/>
    <w:rsid w:val="002F639C"/>
    <w:rsid w:val="002F6786"/>
    <w:rsid w:val="002F6D09"/>
    <w:rsid w:val="002F7C36"/>
    <w:rsid w:val="00300762"/>
    <w:rsid w:val="00301D9E"/>
    <w:rsid w:val="003028E6"/>
    <w:rsid w:val="003049FF"/>
    <w:rsid w:val="00304A9A"/>
    <w:rsid w:val="003054AD"/>
    <w:rsid w:val="00305AD6"/>
    <w:rsid w:val="00306146"/>
    <w:rsid w:val="00307CF9"/>
    <w:rsid w:val="00312E83"/>
    <w:rsid w:val="0031341D"/>
    <w:rsid w:val="00315960"/>
    <w:rsid w:val="003171B4"/>
    <w:rsid w:val="00317DD8"/>
    <w:rsid w:val="003204F9"/>
    <w:rsid w:val="003215CA"/>
    <w:rsid w:val="00322BAF"/>
    <w:rsid w:val="00322E68"/>
    <w:rsid w:val="003247C1"/>
    <w:rsid w:val="00325170"/>
    <w:rsid w:val="00331B7D"/>
    <w:rsid w:val="00333537"/>
    <w:rsid w:val="00337118"/>
    <w:rsid w:val="00337F82"/>
    <w:rsid w:val="0034042A"/>
    <w:rsid w:val="00343C1C"/>
    <w:rsid w:val="00345807"/>
    <w:rsid w:val="00346466"/>
    <w:rsid w:val="00346B55"/>
    <w:rsid w:val="00346FB2"/>
    <w:rsid w:val="00347EB2"/>
    <w:rsid w:val="00350499"/>
    <w:rsid w:val="003509A0"/>
    <w:rsid w:val="00354079"/>
    <w:rsid w:val="00354611"/>
    <w:rsid w:val="00355284"/>
    <w:rsid w:val="003566E5"/>
    <w:rsid w:val="003568C5"/>
    <w:rsid w:val="00356950"/>
    <w:rsid w:val="00356DD2"/>
    <w:rsid w:val="003576FF"/>
    <w:rsid w:val="003633C6"/>
    <w:rsid w:val="003662DD"/>
    <w:rsid w:val="003674DF"/>
    <w:rsid w:val="00367E12"/>
    <w:rsid w:val="0037355D"/>
    <w:rsid w:val="003736FF"/>
    <w:rsid w:val="00375ABA"/>
    <w:rsid w:val="0037635D"/>
    <w:rsid w:val="00382F17"/>
    <w:rsid w:val="0038583D"/>
    <w:rsid w:val="0038584B"/>
    <w:rsid w:val="00385ABF"/>
    <w:rsid w:val="00386ACE"/>
    <w:rsid w:val="00386F06"/>
    <w:rsid w:val="00387A01"/>
    <w:rsid w:val="003919EE"/>
    <w:rsid w:val="00393F73"/>
    <w:rsid w:val="00394CA8"/>
    <w:rsid w:val="00395F18"/>
    <w:rsid w:val="00396010"/>
    <w:rsid w:val="003961D0"/>
    <w:rsid w:val="00396627"/>
    <w:rsid w:val="003A0947"/>
    <w:rsid w:val="003A25E6"/>
    <w:rsid w:val="003A2812"/>
    <w:rsid w:val="003A3059"/>
    <w:rsid w:val="003A6862"/>
    <w:rsid w:val="003A7236"/>
    <w:rsid w:val="003B0854"/>
    <w:rsid w:val="003B382B"/>
    <w:rsid w:val="003B3B5E"/>
    <w:rsid w:val="003B4C9A"/>
    <w:rsid w:val="003B697C"/>
    <w:rsid w:val="003B788D"/>
    <w:rsid w:val="003C1422"/>
    <w:rsid w:val="003C1CD9"/>
    <w:rsid w:val="003C24F0"/>
    <w:rsid w:val="003C27BB"/>
    <w:rsid w:val="003C438E"/>
    <w:rsid w:val="003C4662"/>
    <w:rsid w:val="003C60AC"/>
    <w:rsid w:val="003C6DFD"/>
    <w:rsid w:val="003C7372"/>
    <w:rsid w:val="003C7ADC"/>
    <w:rsid w:val="003D0DBA"/>
    <w:rsid w:val="003D0E2A"/>
    <w:rsid w:val="003D0E47"/>
    <w:rsid w:val="003D0FB5"/>
    <w:rsid w:val="003D1D73"/>
    <w:rsid w:val="003D2D85"/>
    <w:rsid w:val="003D32C6"/>
    <w:rsid w:val="003D4007"/>
    <w:rsid w:val="003D494D"/>
    <w:rsid w:val="003D64C9"/>
    <w:rsid w:val="003E03C6"/>
    <w:rsid w:val="003E0818"/>
    <w:rsid w:val="003E13D2"/>
    <w:rsid w:val="003E4321"/>
    <w:rsid w:val="003E6400"/>
    <w:rsid w:val="003F061A"/>
    <w:rsid w:val="003F5696"/>
    <w:rsid w:val="003F5D4F"/>
    <w:rsid w:val="003F78ED"/>
    <w:rsid w:val="003F7EAB"/>
    <w:rsid w:val="00402971"/>
    <w:rsid w:val="00407C25"/>
    <w:rsid w:val="00407FFC"/>
    <w:rsid w:val="004102E3"/>
    <w:rsid w:val="00410407"/>
    <w:rsid w:val="004126F4"/>
    <w:rsid w:val="004129D6"/>
    <w:rsid w:val="00413A84"/>
    <w:rsid w:val="00413E01"/>
    <w:rsid w:val="004150D7"/>
    <w:rsid w:val="004159A2"/>
    <w:rsid w:val="00415C49"/>
    <w:rsid w:val="00417535"/>
    <w:rsid w:val="00421E8D"/>
    <w:rsid w:val="00422F38"/>
    <w:rsid w:val="00423FFD"/>
    <w:rsid w:val="004240FA"/>
    <w:rsid w:val="00427EAE"/>
    <w:rsid w:val="00430792"/>
    <w:rsid w:val="00431C28"/>
    <w:rsid w:val="00431F4D"/>
    <w:rsid w:val="00433EDB"/>
    <w:rsid w:val="00434783"/>
    <w:rsid w:val="004355D8"/>
    <w:rsid w:val="00436133"/>
    <w:rsid w:val="0043704C"/>
    <w:rsid w:val="00437ADA"/>
    <w:rsid w:val="0044028B"/>
    <w:rsid w:val="004407DF"/>
    <w:rsid w:val="0044094C"/>
    <w:rsid w:val="00442961"/>
    <w:rsid w:val="00444177"/>
    <w:rsid w:val="00445327"/>
    <w:rsid w:val="00447B93"/>
    <w:rsid w:val="004506D5"/>
    <w:rsid w:val="00451357"/>
    <w:rsid w:val="00451C11"/>
    <w:rsid w:val="00452B5E"/>
    <w:rsid w:val="004536E2"/>
    <w:rsid w:val="00455962"/>
    <w:rsid w:val="0045596B"/>
    <w:rsid w:val="00456A88"/>
    <w:rsid w:val="00461323"/>
    <w:rsid w:val="0046213A"/>
    <w:rsid w:val="00463562"/>
    <w:rsid w:val="00464D7B"/>
    <w:rsid w:val="00465818"/>
    <w:rsid w:val="0047002A"/>
    <w:rsid w:val="004704CA"/>
    <w:rsid w:val="0047063D"/>
    <w:rsid w:val="004714EF"/>
    <w:rsid w:val="00471F19"/>
    <w:rsid w:val="00474F45"/>
    <w:rsid w:val="0047502A"/>
    <w:rsid w:val="004759D2"/>
    <w:rsid w:val="00475C33"/>
    <w:rsid w:val="00480D02"/>
    <w:rsid w:val="00481C0A"/>
    <w:rsid w:val="004822D9"/>
    <w:rsid w:val="004837CF"/>
    <w:rsid w:val="00485277"/>
    <w:rsid w:val="00486291"/>
    <w:rsid w:val="00491572"/>
    <w:rsid w:val="004923A5"/>
    <w:rsid w:val="0049285B"/>
    <w:rsid w:val="00494017"/>
    <w:rsid w:val="004950FD"/>
    <w:rsid w:val="00495315"/>
    <w:rsid w:val="004962BC"/>
    <w:rsid w:val="00496DCB"/>
    <w:rsid w:val="004A1437"/>
    <w:rsid w:val="004A373E"/>
    <w:rsid w:val="004A3B23"/>
    <w:rsid w:val="004A3C9B"/>
    <w:rsid w:val="004A67FA"/>
    <w:rsid w:val="004A6FB3"/>
    <w:rsid w:val="004A7097"/>
    <w:rsid w:val="004A7BB9"/>
    <w:rsid w:val="004B0254"/>
    <w:rsid w:val="004B0805"/>
    <w:rsid w:val="004B1AF7"/>
    <w:rsid w:val="004B1B0D"/>
    <w:rsid w:val="004B1D86"/>
    <w:rsid w:val="004B24FD"/>
    <w:rsid w:val="004B2A82"/>
    <w:rsid w:val="004B37BF"/>
    <w:rsid w:val="004B5CFC"/>
    <w:rsid w:val="004B6032"/>
    <w:rsid w:val="004B6252"/>
    <w:rsid w:val="004B667C"/>
    <w:rsid w:val="004C0659"/>
    <w:rsid w:val="004C0E6A"/>
    <w:rsid w:val="004C12B8"/>
    <w:rsid w:val="004C1B46"/>
    <w:rsid w:val="004C3B98"/>
    <w:rsid w:val="004C4BD4"/>
    <w:rsid w:val="004C6A14"/>
    <w:rsid w:val="004C72B9"/>
    <w:rsid w:val="004D0F1B"/>
    <w:rsid w:val="004D1CD9"/>
    <w:rsid w:val="004D2958"/>
    <w:rsid w:val="004D3263"/>
    <w:rsid w:val="004D6E49"/>
    <w:rsid w:val="004E16A3"/>
    <w:rsid w:val="004E1D77"/>
    <w:rsid w:val="004E3974"/>
    <w:rsid w:val="004E3D3A"/>
    <w:rsid w:val="004E512C"/>
    <w:rsid w:val="004E57FE"/>
    <w:rsid w:val="004E61BC"/>
    <w:rsid w:val="004E7C51"/>
    <w:rsid w:val="004E7F1D"/>
    <w:rsid w:val="004F0E97"/>
    <w:rsid w:val="004F1AE7"/>
    <w:rsid w:val="004F1E44"/>
    <w:rsid w:val="004F1FFC"/>
    <w:rsid w:val="004F2DD5"/>
    <w:rsid w:val="004F2EFB"/>
    <w:rsid w:val="004F40F6"/>
    <w:rsid w:val="004F4861"/>
    <w:rsid w:val="004F7315"/>
    <w:rsid w:val="004F772C"/>
    <w:rsid w:val="004F7C5C"/>
    <w:rsid w:val="005005A1"/>
    <w:rsid w:val="00501D91"/>
    <w:rsid w:val="00502462"/>
    <w:rsid w:val="00503C6A"/>
    <w:rsid w:val="005050C1"/>
    <w:rsid w:val="00511C2A"/>
    <w:rsid w:val="00512395"/>
    <w:rsid w:val="005123D1"/>
    <w:rsid w:val="00512D8A"/>
    <w:rsid w:val="00513DF7"/>
    <w:rsid w:val="005159FA"/>
    <w:rsid w:val="00515CB3"/>
    <w:rsid w:val="00515F54"/>
    <w:rsid w:val="00516530"/>
    <w:rsid w:val="0051771C"/>
    <w:rsid w:val="005203E0"/>
    <w:rsid w:val="00523CD6"/>
    <w:rsid w:val="00524FE1"/>
    <w:rsid w:val="00525032"/>
    <w:rsid w:val="005259F0"/>
    <w:rsid w:val="00526177"/>
    <w:rsid w:val="00527588"/>
    <w:rsid w:val="005319F7"/>
    <w:rsid w:val="00533A9C"/>
    <w:rsid w:val="00540591"/>
    <w:rsid w:val="00540873"/>
    <w:rsid w:val="005416C6"/>
    <w:rsid w:val="00541FE4"/>
    <w:rsid w:val="00544713"/>
    <w:rsid w:val="00544C80"/>
    <w:rsid w:val="00546D07"/>
    <w:rsid w:val="00547484"/>
    <w:rsid w:val="005479C9"/>
    <w:rsid w:val="005527FB"/>
    <w:rsid w:val="005536CB"/>
    <w:rsid w:val="00553A52"/>
    <w:rsid w:val="00555942"/>
    <w:rsid w:val="0055657E"/>
    <w:rsid w:val="00557385"/>
    <w:rsid w:val="0056145D"/>
    <w:rsid w:val="00562439"/>
    <w:rsid w:val="00562EC9"/>
    <w:rsid w:val="00564BA8"/>
    <w:rsid w:val="005657BB"/>
    <w:rsid w:val="00565B00"/>
    <w:rsid w:val="00565B07"/>
    <w:rsid w:val="005661ED"/>
    <w:rsid w:val="00566CBF"/>
    <w:rsid w:val="0057152E"/>
    <w:rsid w:val="00573E47"/>
    <w:rsid w:val="005746CE"/>
    <w:rsid w:val="0057624F"/>
    <w:rsid w:val="00576617"/>
    <w:rsid w:val="00576FE7"/>
    <w:rsid w:val="0057780A"/>
    <w:rsid w:val="00577D69"/>
    <w:rsid w:val="00581144"/>
    <w:rsid w:val="00583D7E"/>
    <w:rsid w:val="00583E1B"/>
    <w:rsid w:val="0058468B"/>
    <w:rsid w:val="00584FFF"/>
    <w:rsid w:val="005856B7"/>
    <w:rsid w:val="00586824"/>
    <w:rsid w:val="00587165"/>
    <w:rsid w:val="00590B10"/>
    <w:rsid w:val="00590C64"/>
    <w:rsid w:val="005917FA"/>
    <w:rsid w:val="00592A56"/>
    <w:rsid w:val="0059308A"/>
    <w:rsid w:val="00593926"/>
    <w:rsid w:val="005942ED"/>
    <w:rsid w:val="00594EA7"/>
    <w:rsid w:val="00595C33"/>
    <w:rsid w:val="00595CC0"/>
    <w:rsid w:val="005976E7"/>
    <w:rsid w:val="005A05CD"/>
    <w:rsid w:val="005A306B"/>
    <w:rsid w:val="005A4223"/>
    <w:rsid w:val="005A494E"/>
    <w:rsid w:val="005A56AE"/>
    <w:rsid w:val="005A6565"/>
    <w:rsid w:val="005A6A5E"/>
    <w:rsid w:val="005A714A"/>
    <w:rsid w:val="005A79F8"/>
    <w:rsid w:val="005A7B83"/>
    <w:rsid w:val="005A7DA4"/>
    <w:rsid w:val="005B08F6"/>
    <w:rsid w:val="005B5BA1"/>
    <w:rsid w:val="005B6B13"/>
    <w:rsid w:val="005C0541"/>
    <w:rsid w:val="005C059D"/>
    <w:rsid w:val="005C0732"/>
    <w:rsid w:val="005C10D5"/>
    <w:rsid w:val="005C28BA"/>
    <w:rsid w:val="005C349D"/>
    <w:rsid w:val="005C34A3"/>
    <w:rsid w:val="005C45F3"/>
    <w:rsid w:val="005C5075"/>
    <w:rsid w:val="005C6483"/>
    <w:rsid w:val="005C6734"/>
    <w:rsid w:val="005D1C19"/>
    <w:rsid w:val="005D1FF8"/>
    <w:rsid w:val="005D30FC"/>
    <w:rsid w:val="005D4194"/>
    <w:rsid w:val="005D4B81"/>
    <w:rsid w:val="005D5ACA"/>
    <w:rsid w:val="005D6CF0"/>
    <w:rsid w:val="005E0DB4"/>
    <w:rsid w:val="005E0DCB"/>
    <w:rsid w:val="005E1A71"/>
    <w:rsid w:val="005E3510"/>
    <w:rsid w:val="005E3763"/>
    <w:rsid w:val="005E4A63"/>
    <w:rsid w:val="005E732D"/>
    <w:rsid w:val="005F0898"/>
    <w:rsid w:val="005F15AB"/>
    <w:rsid w:val="005F22F6"/>
    <w:rsid w:val="005F2930"/>
    <w:rsid w:val="005F2AEB"/>
    <w:rsid w:val="005F40C0"/>
    <w:rsid w:val="005F465B"/>
    <w:rsid w:val="005F47C8"/>
    <w:rsid w:val="005F5137"/>
    <w:rsid w:val="005F626A"/>
    <w:rsid w:val="005F62C7"/>
    <w:rsid w:val="00600066"/>
    <w:rsid w:val="00602108"/>
    <w:rsid w:val="006039C9"/>
    <w:rsid w:val="00603DF5"/>
    <w:rsid w:val="00604775"/>
    <w:rsid w:val="006057F5"/>
    <w:rsid w:val="006074ED"/>
    <w:rsid w:val="00607D01"/>
    <w:rsid w:val="006104B3"/>
    <w:rsid w:val="00610C2D"/>
    <w:rsid w:val="00610DB3"/>
    <w:rsid w:val="00610EB8"/>
    <w:rsid w:val="00611C4C"/>
    <w:rsid w:val="006127CD"/>
    <w:rsid w:val="006142EA"/>
    <w:rsid w:val="006163FA"/>
    <w:rsid w:val="00616468"/>
    <w:rsid w:val="0061740D"/>
    <w:rsid w:val="006206BE"/>
    <w:rsid w:val="0062488A"/>
    <w:rsid w:val="006249B5"/>
    <w:rsid w:val="00624DC1"/>
    <w:rsid w:val="00625244"/>
    <w:rsid w:val="00625802"/>
    <w:rsid w:val="00625E55"/>
    <w:rsid w:val="0062636C"/>
    <w:rsid w:val="0062651A"/>
    <w:rsid w:val="00626AA1"/>
    <w:rsid w:val="0062747C"/>
    <w:rsid w:val="006312D4"/>
    <w:rsid w:val="0063203C"/>
    <w:rsid w:val="00632D26"/>
    <w:rsid w:val="006336A9"/>
    <w:rsid w:val="006337ED"/>
    <w:rsid w:val="00633AD3"/>
    <w:rsid w:val="0063556C"/>
    <w:rsid w:val="00635AFD"/>
    <w:rsid w:val="00635B64"/>
    <w:rsid w:val="0063613E"/>
    <w:rsid w:val="00636243"/>
    <w:rsid w:val="006363DF"/>
    <w:rsid w:val="0063677B"/>
    <w:rsid w:val="00637E7E"/>
    <w:rsid w:val="0064321D"/>
    <w:rsid w:val="00645252"/>
    <w:rsid w:val="00645CF9"/>
    <w:rsid w:val="00645F18"/>
    <w:rsid w:val="00647198"/>
    <w:rsid w:val="00647C3F"/>
    <w:rsid w:val="006502EC"/>
    <w:rsid w:val="00650783"/>
    <w:rsid w:val="00651671"/>
    <w:rsid w:val="006535D8"/>
    <w:rsid w:val="00653947"/>
    <w:rsid w:val="00654ECF"/>
    <w:rsid w:val="006556C5"/>
    <w:rsid w:val="006565F5"/>
    <w:rsid w:val="00662B94"/>
    <w:rsid w:val="006657D1"/>
    <w:rsid w:val="00666986"/>
    <w:rsid w:val="006675B0"/>
    <w:rsid w:val="00671CA2"/>
    <w:rsid w:val="00672018"/>
    <w:rsid w:val="00673583"/>
    <w:rsid w:val="00673FAA"/>
    <w:rsid w:val="00674775"/>
    <w:rsid w:val="00677198"/>
    <w:rsid w:val="00677636"/>
    <w:rsid w:val="006802F3"/>
    <w:rsid w:val="0068085E"/>
    <w:rsid w:val="00680DD8"/>
    <w:rsid w:val="006820F2"/>
    <w:rsid w:val="006839B4"/>
    <w:rsid w:val="00685B2F"/>
    <w:rsid w:val="00686AD3"/>
    <w:rsid w:val="00686DFA"/>
    <w:rsid w:val="00687127"/>
    <w:rsid w:val="00690096"/>
    <w:rsid w:val="00691818"/>
    <w:rsid w:val="006925B6"/>
    <w:rsid w:val="00692991"/>
    <w:rsid w:val="00693A2E"/>
    <w:rsid w:val="00693AFE"/>
    <w:rsid w:val="00693C82"/>
    <w:rsid w:val="006965BA"/>
    <w:rsid w:val="006968B9"/>
    <w:rsid w:val="00696C6B"/>
    <w:rsid w:val="006A06C9"/>
    <w:rsid w:val="006A089A"/>
    <w:rsid w:val="006A57CA"/>
    <w:rsid w:val="006A7658"/>
    <w:rsid w:val="006A798F"/>
    <w:rsid w:val="006B0DCE"/>
    <w:rsid w:val="006B125D"/>
    <w:rsid w:val="006B180B"/>
    <w:rsid w:val="006B19AE"/>
    <w:rsid w:val="006B2077"/>
    <w:rsid w:val="006B64B1"/>
    <w:rsid w:val="006B7319"/>
    <w:rsid w:val="006C3D0F"/>
    <w:rsid w:val="006C4461"/>
    <w:rsid w:val="006C4EDF"/>
    <w:rsid w:val="006C507C"/>
    <w:rsid w:val="006C5261"/>
    <w:rsid w:val="006C56BC"/>
    <w:rsid w:val="006C57FB"/>
    <w:rsid w:val="006C5AAE"/>
    <w:rsid w:val="006C5F9A"/>
    <w:rsid w:val="006D0284"/>
    <w:rsid w:val="006D1600"/>
    <w:rsid w:val="006D2176"/>
    <w:rsid w:val="006D2CE2"/>
    <w:rsid w:val="006D5C09"/>
    <w:rsid w:val="006D5D5B"/>
    <w:rsid w:val="006D6167"/>
    <w:rsid w:val="006D67EF"/>
    <w:rsid w:val="006E03D2"/>
    <w:rsid w:val="006E1101"/>
    <w:rsid w:val="006E2305"/>
    <w:rsid w:val="006E2697"/>
    <w:rsid w:val="006E2C93"/>
    <w:rsid w:val="006E3C3C"/>
    <w:rsid w:val="006E3CED"/>
    <w:rsid w:val="006E403F"/>
    <w:rsid w:val="006E5342"/>
    <w:rsid w:val="006E67F4"/>
    <w:rsid w:val="006E768D"/>
    <w:rsid w:val="006F0F95"/>
    <w:rsid w:val="006F11F7"/>
    <w:rsid w:val="006F4C1F"/>
    <w:rsid w:val="006F57FB"/>
    <w:rsid w:val="006F5823"/>
    <w:rsid w:val="006F62B4"/>
    <w:rsid w:val="006F7EBE"/>
    <w:rsid w:val="006F7F23"/>
    <w:rsid w:val="007031D3"/>
    <w:rsid w:val="00703DC4"/>
    <w:rsid w:val="007040E2"/>
    <w:rsid w:val="0071006E"/>
    <w:rsid w:val="00710DF5"/>
    <w:rsid w:val="007117B7"/>
    <w:rsid w:val="00711830"/>
    <w:rsid w:val="00711BCA"/>
    <w:rsid w:val="007125EE"/>
    <w:rsid w:val="007141ED"/>
    <w:rsid w:val="0071476E"/>
    <w:rsid w:val="0071606C"/>
    <w:rsid w:val="007160DA"/>
    <w:rsid w:val="00716DA7"/>
    <w:rsid w:val="00717839"/>
    <w:rsid w:val="00717C7F"/>
    <w:rsid w:val="00717E33"/>
    <w:rsid w:val="007208C6"/>
    <w:rsid w:val="00721136"/>
    <w:rsid w:val="0072205A"/>
    <w:rsid w:val="00724D78"/>
    <w:rsid w:val="007259AA"/>
    <w:rsid w:val="00725F93"/>
    <w:rsid w:val="0072630D"/>
    <w:rsid w:val="0072713C"/>
    <w:rsid w:val="007279F3"/>
    <w:rsid w:val="007300ED"/>
    <w:rsid w:val="00730F0E"/>
    <w:rsid w:val="0073115E"/>
    <w:rsid w:val="00731D72"/>
    <w:rsid w:val="007345A0"/>
    <w:rsid w:val="00736FB8"/>
    <w:rsid w:val="00737B47"/>
    <w:rsid w:val="0074442F"/>
    <w:rsid w:val="00745DFA"/>
    <w:rsid w:val="00746530"/>
    <w:rsid w:val="0074672E"/>
    <w:rsid w:val="00747D42"/>
    <w:rsid w:val="00747E24"/>
    <w:rsid w:val="00750AF7"/>
    <w:rsid w:val="007535CA"/>
    <w:rsid w:val="00753D52"/>
    <w:rsid w:val="00755256"/>
    <w:rsid w:val="00756E25"/>
    <w:rsid w:val="00757E4C"/>
    <w:rsid w:val="00763CB9"/>
    <w:rsid w:val="00766323"/>
    <w:rsid w:val="00766B62"/>
    <w:rsid w:val="007675C3"/>
    <w:rsid w:val="007714A3"/>
    <w:rsid w:val="00771754"/>
    <w:rsid w:val="00771C38"/>
    <w:rsid w:val="0077312E"/>
    <w:rsid w:val="007734BA"/>
    <w:rsid w:val="00776633"/>
    <w:rsid w:val="00781A90"/>
    <w:rsid w:val="007823C9"/>
    <w:rsid w:val="00782F38"/>
    <w:rsid w:val="00783138"/>
    <w:rsid w:val="0078322B"/>
    <w:rsid w:val="007833CF"/>
    <w:rsid w:val="00783791"/>
    <w:rsid w:val="007846E0"/>
    <w:rsid w:val="007851D6"/>
    <w:rsid w:val="0078623D"/>
    <w:rsid w:val="007862CD"/>
    <w:rsid w:val="00787B8E"/>
    <w:rsid w:val="0079104C"/>
    <w:rsid w:val="00791B00"/>
    <w:rsid w:val="00791BF4"/>
    <w:rsid w:val="007920A7"/>
    <w:rsid w:val="00792BD8"/>
    <w:rsid w:val="00792DBD"/>
    <w:rsid w:val="00793632"/>
    <w:rsid w:val="007A0399"/>
    <w:rsid w:val="007A08A0"/>
    <w:rsid w:val="007A0970"/>
    <w:rsid w:val="007A16E4"/>
    <w:rsid w:val="007A271C"/>
    <w:rsid w:val="007A298B"/>
    <w:rsid w:val="007A3181"/>
    <w:rsid w:val="007A3AB9"/>
    <w:rsid w:val="007A3EBC"/>
    <w:rsid w:val="007A502E"/>
    <w:rsid w:val="007A5D4A"/>
    <w:rsid w:val="007A64B0"/>
    <w:rsid w:val="007A65E8"/>
    <w:rsid w:val="007A6ED5"/>
    <w:rsid w:val="007A6EE9"/>
    <w:rsid w:val="007A743A"/>
    <w:rsid w:val="007B3256"/>
    <w:rsid w:val="007B350B"/>
    <w:rsid w:val="007B47CE"/>
    <w:rsid w:val="007B4AF9"/>
    <w:rsid w:val="007C1D0A"/>
    <w:rsid w:val="007C2163"/>
    <w:rsid w:val="007C4A0F"/>
    <w:rsid w:val="007C68A8"/>
    <w:rsid w:val="007C6F15"/>
    <w:rsid w:val="007D02A2"/>
    <w:rsid w:val="007D097C"/>
    <w:rsid w:val="007D1121"/>
    <w:rsid w:val="007D22F7"/>
    <w:rsid w:val="007D4094"/>
    <w:rsid w:val="007D4241"/>
    <w:rsid w:val="007D4499"/>
    <w:rsid w:val="007D47EA"/>
    <w:rsid w:val="007D4A66"/>
    <w:rsid w:val="007D4ABA"/>
    <w:rsid w:val="007D550F"/>
    <w:rsid w:val="007E3FB1"/>
    <w:rsid w:val="007E4B7F"/>
    <w:rsid w:val="007E4B83"/>
    <w:rsid w:val="007E7182"/>
    <w:rsid w:val="007E7C7A"/>
    <w:rsid w:val="007F2220"/>
    <w:rsid w:val="007F4FC4"/>
    <w:rsid w:val="007F55CF"/>
    <w:rsid w:val="007F5703"/>
    <w:rsid w:val="007F5D40"/>
    <w:rsid w:val="007F7FC3"/>
    <w:rsid w:val="00801B2F"/>
    <w:rsid w:val="00801C8E"/>
    <w:rsid w:val="0080362B"/>
    <w:rsid w:val="008048E1"/>
    <w:rsid w:val="008057F8"/>
    <w:rsid w:val="008058A6"/>
    <w:rsid w:val="00810961"/>
    <w:rsid w:val="00810EF3"/>
    <w:rsid w:val="00814896"/>
    <w:rsid w:val="008157F5"/>
    <w:rsid w:val="00816F75"/>
    <w:rsid w:val="008208C7"/>
    <w:rsid w:val="0082109B"/>
    <w:rsid w:val="00821237"/>
    <w:rsid w:val="008235B0"/>
    <w:rsid w:val="00825537"/>
    <w:rsid w:val="00825FC8"/>
    <w:rsid w:val="00826E84"/>
    <w:rsid w:val="008325D9"/>
    <w:rsid w:val="00833B9B"/>
    <w:rsid w:val="00835FAF"/>
    <w:rsid w:val="008362C1"/>
    <w:rsid w:val="008367CE"/>
    <w:rsid w:val="00836BE3"/>
    <w:rsid w:val="008372A5"/>
    <w:rsid w:val="0083746F"/>
    <w:rsid w:val="00837F51"/>
    <w:rsid w:val="00842C21"/>
    <w:rsid w:val="00843D7C"/>
    <w:rsid w:val="00844028"/>
    <w:rsid w:val="00845818"/>
    <w:rsid w:val="00847506"/>
    <w:rsid w:val="00847DA7"/>
    <w:rsid w:val="008511DC"/>
    <w:rsid w:val="00851C30"/>
    <w:rsid w:val="00853C88"/>
    <w:rsid w:val="00854519"/>
    <w:rsid w:val="00856270"/>
    <w:rsid w:val="008568F5"/>
    <w:rsid w:val="00856C30"/>
    <w:rsid w:val="00862255"/>
    <w:rsid w:val="00862492"/>
    <w:rsid w:val="00862CD9"/>
    <w:rsid w:val="0086414B"/>
    <w:rsid w:val="0086432E"/>
    <w:rsid w:val="008643FC"/>
    <w:rsid w:val="008656F9"/>
    <w:rsid w:val="00865957"/>
    <w:rsid w:val="008679D5"/>
    <w:rsid w:val="00870B21"/>
    <w:rsid w:val="00873D92"/>
    <w:rsid w:val="00874768"/>
    <w:rsid w:val="00875023"/>
    <w:rsid w:val="00875946"/>
    <w:rsid w:val="00875C2D"/>
    <w:rsid w:val="00876298"/>
    <w:rsid w:val="00876873"/>
    <w:rsid w:val="00880A58"/>
    <w:rsid w:val="008810BA"/>
    <w:rsid w:val="00882301"/>
    <w:rsid w:val="0088419A"/>
    <w:rsid w:val="008843A8"/>
    <w:rsid w:val="0088538D"/>
    <w:rsid w:val="00887B9E"/>
    <w:rsid w:val="0089045C"/>
    <w:rsid w:val="008919CA"/>
    <w:rsid w:val="00891F26"/>
    <w:rsid w:val="0089283F"/>
    <w:rsid w:val="008929C9"/>
    <w:rsid w:val="00893DBC"/>
    <w:rsid w:val="00894CC9"/>
    <w:rsid w:val="00895615"/>
    <w:rsid w:val="0089621C"/>
    <w:rsid w:val="00896802"/>
    <w:rsid w:val="0089691D"/>
    <w:rsid w:val="00896C79"/>
    <w:rsid w:val="008A0C7F"/>
    <w:rsid w:val="008A1135"/>
    <w:rsid w:val="008A1584"/>
    <w:rsid w:val="008A1812"/>
    <w:rsid w:val="008A1A0B"/>
    <w:rsid w:val="008A1DA6"/>
    <w:rsid w:val="008A248F"/>
    <w:rsid w:val="008A2E02"/>
    <w:rsid w:val="008A3BA5"/>
    <w:rsid w:val="008A4E3F"/>
    <w:rsid w:val="008A59D7"/>
    <w:rsid w:val="008A6E92"/>
    <w:rsid w:val="008B15AF"/>
    <w:rsid w:val="008B40E2"/>
    <w:rsid w:val="008B7ED9"/>
    <w:rsid w:val="008C05E8"/>
    <w:rsid w:val="008C0F95"/>
    <w:rsid w:val="008C15E8"/>
    <w:rsid w:val="008C20CA"/>
    <w:rsid w:val="008C4195"/>
    <w:rsid w:val="008C467C"/>
    <w:rsid w:val="008C4D30"/>
    <w:rsid w:val="008C4D80"/>
    <w:rsid w:val="008C5998"/>
    <w:rsid w:val="008C5CC8"/>
    <w:rsid w:val="008C7080"/>
    <w:rsid w:val="008C7B24"/>
    <w:rsid w:val="008D1738"/>
    <w:rsid w:val="008D2FFB"/>
    <w:rsid w:val="008D4927"/>
    <w:rsid w:val="008D507F"/>
    <w:rsid w:val="008D724B"/>
    <w:rsid w:val="008D7489"/>
    <w:rsid w:val="008D7D72"/>
    <w:rsid w:val="008E315F"/>
    <w:rsid w:val="008E4C90"/>
    <w:rsid w:val="008E55A9"/>
    <w:rsid w:val="008E5683"/>
    <w:rsid w:val="008E5BAE"/>
    <w:rsid w:val="008E5DA5"/>
    <w:rsid w:val="008E7A4C"/>
    <w:rsid w:val="008F098D"/>
    <w:rsid w:val="008F154D"/>
    <w:rsid w:val="008F188B"/>
    <w:rsid w:val="008F29A4"/>
    <w:rsid w:val="008F2B9D"/>
    <w:rsid w:val="008F2BEA"/>
    <w:rsid w:val="008F3104"/>
    <w:rsid w:val="008F35C7"/>
    <w:rsid w:val="008F3C96"/>
    <w:rsid w:val="008F52BE"/>
    <w:rsid w:val="008F6A97"/>
    <w:rsid w:val="009023A0"/>
    <w:rsid w:val="009030AD"/>
    <w:rsid w:val="00903D3D"/>
    <w:rsid w:val="00905F3E"/>
    <w:rsid w:val="00907DF5"/>
    <w:rsid w:val="009111AE"/>
    <w:rsid w:val="00911236"/>
    <w:rsid w:val="009118AC"/>
    <w:rsid w:val="00911D3D"/>
    <w:rsid w:val="009132DA"/>
    <w:rsid w:val="00914B20"/>
    <w:rsid w:val="009161AC"/>
    <w:rsid w:val="00916250"/>
    <w:rsid w:val="009164C0"/>
    <w:rsid w:val="009165F6"/>
    <w:rsid w:val="00917F1F"/>
    <w:rsid w:val="009200F7"/>
    <w:rsid w:val="00921007"/>
    <w:rsid w:val="0092400B"/>
    <w:rsid w:val="00925818"/>
    <w:rsid w:val="00926ACF"/>
    <w:rsid w:val="009279D3"/>
    <w:rsid w:val="00930A2F"/>
    <w:rsid w:val="00930A39"/>
    <w:rsid w:val="0093221A"/>
    <w:rsid w:val="00933C7E"/>
    <w:rsid w:val="009348F1"/>
    <w:rsid w:val="009364F1"/>
    <w:rsid w:val="00937022"/>
    <w:rsid w:val="00940546"/>
    <w:rsid w:val="00941519"/>
    <w:rsid w:val="00941521"/>
    <w:rsid w:val="0094160C"/>
    <w:rsid w:val="00941CC6"/>
    <w:rsid w:val="00942FCC"/>
    <w:rsid w:val="009432B5"/>
    <w:rsid w:val="00944436"/>
    <w:rsid w:val="00944C65"/>
    <w:rsid w:val="00947F79"/>
    <w:rsid w:val="0095114F"/>
    <w:rsid w:val="00951454"/>
    <w:rsid w:val="00953B63"/>
    <w:rsid w:val="00953B6D"/>
    <w:rsid w:val="0095489E"/>
    <w:rsid w:val="009548A2"/>
    <w:rsid w:val="0095502F"/>
    <w:rsid w:val="00955B20"/>
    <w:rsid w:val="0095635E"/>
    <w:rsid w:val="009565C0"/>
    <w:rsid w:val="00960240"/>
    <w:rsid w:val="00960EF5"/>
    <w:rsid w:val="00962BC9"/>
    <w:rsid w:val="009638AE"/>
    <w:rsid w:val="009638C5"/>
    <w:rsid w:val="00965455"/>
    <w:rsid w:val="00965E38"/>
    <w:rsid w:val="00967903"/>
    <w:rsid w:val="00970F1B"/>
    <w:rsid w:val="009713A2"/>
    <w:rsid w:val="00972354"/>
    <w:rsid w:val="009726AD"/>
    <w:rsid w:val="00973ECC"/>
    <w:rsid w:val="0097439C"/>
    <w:rsid w:val="00974677"/>
    <w:rsid w:val="00975F85"/>
    <w:rsid w:val="00977CCC"/>
    <w:rsid w:val="00980D3B"/>
    <w:rsid w:val="00981984"/>
    <w:rsid w:val="009826A5"/>
    <w:rsid w:val="009836C7"/>
    <w:rsid w:val="00983974"/>
    <w:rsid w:val="00983AB8"/>
    <w:rsid w:val="0098460D"/>
    <w:rsid w:val="00985813"/>
    <w:rsid w:val="00987677"/>
    <w:rsid w:val="00987D03"/>
    <w:rsid w:val="00990AEC"/>
    <w:rsid w:val="009920E1"/>
    <w:rsid w:val="00994737"/>
    <w:rsid w:val="0099499A"/>
    <w:rsid w:val="00995484"/>
    <w:rsid w:val="00995654"/>
    <w:rsid w:val="009A0271"/>
    <w:rsid w:val="009A1B47"/>
    <w:rsid w:val="009A276C"/>
    <w:rsid w:val="009A4799"/>
    <w:rsid w:val="009A4CDE"/>
    <w:rsid w:val="009A515C"/>
    <w:rsid w:val="009A5AFF"/>
    <w:rsid w:val="009A6B1A"/>
    <w:rsid w:val="009A7EB7"/>
    <w:rsid w:val="009B08AC"/>
    <w:rsid w:val="009B145F"/>
    <w:rsid w:val="009B36CD"/>
    <w:rsid w:val="009B3B30"/>
    <w:rsid w:val="009B3EF7"/>
    <w:rsid w:val="009B4CAC"/>
    <w:rsid w:val="009B796F"/>
    <w:rsid w:val="009B79A6"/>
    <w:rsid w:val="009C05C5"/>
    <w:rsid w:val="009C0723"/>
    <w:rsid w:val="009C266E"/>
    <w:rsid w:val="009C2D41"/>
    <w:rsid w:val="009C37E0"/>
    <w:rsid w:val="009C5206"/>
    <w:rsid w:val="009C587C"/>
    <w:rsid w:val="009C62BC"/>
    <w:rsid w:val="009D3003"/>
    <w:rsid w:val="009D5C50"/>
    <w:rsid w:val="009D5ED7"/>
    <w:rsid w:val="009D6AC5"/>
    <w:rsid w:val="009E2186"/>
    <w:rsid w:val="009E436B"/>
    <w:rsid w:val="009E52F0"/>
    <w:rsid w:val="009E5B53"/>
    <w:rsid w:val="009E77FD"/>
    <w:rsid w:val="009E7BA1"/>
    <w:rsid w:val="009F288B"/>
    <w:rsid w:val="009F7308"/>
    <w:rsid w:val="009F7815"/>
    <w:rsid w:val="009F7B88"/>
    <w:rsid w:val="00A00AEE"/>
    <w:rsid w:val="00A00D67"/>
    <w:rsid w:val="00A012A9"/>
    <w:rsid w:val="00A01DCA"/>
    <w:rsid w:val="00A02A67"/>
    <w:rsid w:val="00A035A7"/>
    <w:rsid w:val="00A10033"/>
    <w:rsid w:val="00A10146"/>
    <w:rsid w:val="00A10B4A"/>
    <w:rsid w:val="00A11A3B"/>
    <w:rsid w:val="00A122DF"/>
    <w:rsid w:val="00A12DF8"/>
    <w:rsid w:val="00A13496"/>
    <w:rsid w:val="00A16706"/>
    <w:rsid w:val="00A16C18"/>
    <w:rsid w:val="00A2076F"/>
    <w:rsid w:val="00A20BDA"/>
    <w:rsid w:val="00A22174"/>
    <w:rsid w:val="00A229CB"/>
    <w:rsid w:val="00A22AB5"/>
    <w:rsid w:val="00A22D1D"/>
    <w:rsid w:val="00A23D1C"/>
    <w:rsid w:val="00A24EED"/>
    <w:rsid w:val="00A25705"/>
    <w:rsid w:val="00A311BD"/>
    <w:rsid w:val="00A313D5"/>
    <w:rsid w:val="00A34D3C"/>
    <w:rsid w:val="00A3793F"/>
    <w:rsid w:val="00A406A9"/>
    <w:rsid w:val="00A41C7C"/>
    <w:rsid w:val="00A4463B"/>
    <w:rsid w:val="00A44C82"/>
    <w:rsid w:val="00A44F98"/>
    <w:rsid w:val="00A46784"/>
    <w:rsid w:val="00A50EEF"/>
    <w:rsid w:val="00A52100"/>
    <w:rsid w:val="00A52D5B"/>
    <w:rsid w:val="00A5428C"/>
    <w:rsid w:val="00A565DA"/>
    <w:rsid w:val="00A570E0"/>
    <w:rsid w:val="00A5753E"/>
    <w:rsid w:val="00A62A6B"/>
    <w:rsid w:val="00A62F4B"/>
    <w:rsid w:val="00A6332D"/>
    <w:rsid w:val="00A63FA4"/>
    <w:rsid w:val="00A6456D"/>
    <w:rsid w:val="00A64686"/>
    <w:rsid w:val="00A66389"/>
    <w:rsid w:val="00A670D5"/>
    <w:rsid w:val="00A7031E"/>
    <w:rsid w:val="00A70799"/>
    <w:rsid w:val="00A73B38"/>
    <w:rsid w:val="00A73C95"/>
    <w:rsid w:val="00A740C4"/>
    <w:rsid w:val="00A7457B"/>
    <w:rsid w:val="00A74686"/>
    <w:rsid w:val="00A76848"/>
    <w:rsid w:val="00A769C5"/>
    <w:rsid w:val="00A76C0E"/>
    <w:rsid w:val="00A8083D"/>
    <w:rsid w:val="00A82C3C"/>
    <w:rsid w:val="00A83B2A"/>
    <w:rsid w:val="00A84BC9"/>
    <w:rsid w:val="00A85296"/>
    <w:rsid w:val="00A86F0C"/>
    <w:rsid w:val="00A87E16"/>
    <w:rsid w:val="00A90428"/>
    <w:rsid w:val="00A9202F"/>
    <w:rsid w:val="00A958FD"/>
    <w:rsid w:val="00AA2C94"/>
    <w:rsid w:val="00AA38FA"/>
    <w:rsid w:val="00AA4A21"/>
    <w:rsid w:val="00AA4D08"/>
    <w:rsid w:val="00AA7D52"/>
    <w:rsid w:val="00AB14AD"/>
    <w:rsid w:val="00AB311D"/>
    <w:rsid w:val="00AB319A"/>
    <w:rsid w:val="00AB40AD"/>
    <w:rsid w:val="00AB46F7"/>
    <w:rsid w:val="00AB645E"/>
    <w:rsid w:val="00AB6812"/>
    <w:rsid w:val="00AB7D49"/>
    <w:rsid w:val="00AC3645"/>
    <w:rsid w:val="00AC41AC"/>
    <w:rsid w:val="00AC43EF"/>
    <w:rsid w:val="00AC486C"/>
    <w:rsid w:val="00AC5D30"/>
    <w:rsid w:val="00AD1619"/>
    <w:rsid w:val="00AD56AF"/>
    <w:rsid w:val="00AD5D03"/>
    <w:rsid w:val="00AD6FE2"/>
    <w:rsid w:val="00AD7373"/>
    <w:rsid w:val="00AE1029"/>
    <w:rsid w:val="00AE3233"/>
    <w:rsid w:val="00AE39F1"/>
    <w:rsid w:val="00AE45FC"/>
    <w:rsid w:val="00AE559A"/>
    <w:rsid w:val="00AF0B10"/>
    <w:rsid w:val="00AF14FB"/>
    <w:rsid w:val="00AF21E8"/>
    <w:rsid w:val="00AF2F74"/>
    <w:rsid w:val="00AF31B6"/>
    <w:rsid w:val="00AF3223"/>
    <w:rsid w:val="00AF348E"/>
    <w:rsid w:val="00AF37CB"/>
    <w:rsid w:val="00AF5787"/>
    <w:rsid w:val="00AF729F"/>
    <w:rsid w:val="00AF7C38"/>
    <w:rsid w:val="00B00F8D"/>
    <w:rsid w:val="00B019B0"/>
    <w:rsid w:val="00B03A82"/>
    <w:rsid w:val="00B03DCA"/>
    <w:rsid w:val="00B047D8"/>
    <w:rsid w:val="00B051F5"/>
    <w:rsid w:val="00B055A8"/>
    <w:rsid w:val="00B07188"/>
    <w:rsid w:val="00B10753"/>
    <w:rsid w:val="00B10E0B"/>
    <w:rsid w:val="00B11F5E"/>
    <w:rsid w:val="00B133CB"/>
    <w:rsid w:val="00B14F11"/>
    <w:rsid w:val="00B15F26"/>
    <w:rsid w:val="00B166B5"/>
    <w:rsid w:val="00B20327"/>
    <w:rsid w:val="00B20737"/>
    <w:rsid w:val="00B21639"/>
    <w:rsid w:val="00B21D8A"/>
    <w:rsid w:val="00B2211F"/>
    <w:rsid w:val="00B246A9"/>
    <w:rsid w:val="00B25395"/>
    <w:rsid w:val="00B25B4A"/>
    <w:rsid w:val="00B26010"/>
    <w:rsid w:val="00B278C7"/>
    <w:rsid w:val="00B31C5D"/>
    <w:rsid w:val="00B31CAC"/>
    <w:rsid w:val="00B3282F"/>
    <w:rsid w:val="00B33D7E"/>
    <w:rsid w:val="00B37B87"/>
    <w:rsid w:val="00B403D7"/>
    <w:rsid w:val="00B4057F"/>
    <w:rsid w:val="00B40695"/>
    <w:rsid w:val="00B40ECA"/>
    <w:rsid w:val="00B41680"/>
    <w:rsid w:val="00B41971"/>
    <w:rsid w:val="00B4420F"/>
    <w:rsid w:val="00B444BD"/>
    <w:rsid w:val="00B46AFA"/>
    <w:rsid w:val="00B46B28"/>
    <w:rsid w:val="00B471D5"/>
    <w:rsid w:val="00B47581"/>
    <w:rsid w:val="00B47640"/>
    <w:rsid w:val="00B50843"/>
    <w:rsid w:val="00B508FC"/>
    <w:rsid w:val="00B509AC"/>
    <w:rsid w:val="00B50D68"/>
    <w:rsid w:val="00B547FA"/>
    <w:rsid w:val="00B55636"/>
    <w:rsid w:val="00B562DA"/>
    <w:rsid w:val="00B57716"/>
    <w:rsid w:val="00B577FD"/>
    <w:rsid w:val="00B57EFE"/>
    <w:rsid w:val="00B63DA3"/>
    <w:rsid w:val="00B64065"/>
    <w:rsid w:val="00B64373"/>
    <w:rsid w:val="00B64447"/>
    <w:rsid w:val="00B65745"/>
    <w:rsid w:val="00B661FB"/>
    <w:rsid w:val="00B67A53"/>
    <w:rsid w:val="00B7017A"/>
    <w:rsid w:val="00B70D08"/>
    <w:rsid w:val="00B7286B"/>
    <w:rsid w:val="00B750CB"/>
    <w:rsid w:val="00B77A97"/>
    <w:rsid w:val="00B81583"/>
    <w:rsid w:val="00B81848"/>
    <w:rsid w:val="00B82A11"/>
    <w:rsid w:val="00B83C83"/>
    <w:rsid w:val="00B84691"/>
    <w:rsid w:val="00B849D9"/>
    <w:rsid w:val="00B859F4"/>
    <w:rsid w:val="00B86625"/>
    <w:rsid w:val="00B86CB1"/>
    <w:rsid w:val="00B8767B"/>
    <w:rsid w:val="00B905E9"/>
    <w:rsid w:val="00B91403"/>
    <w:rsid w:val="00B91AA3"/>
    <w:rsid w:val="00B91C92"/>
    <w:rsid w:val="00B93FBD"/>
    <w:rsid w:val="00B9437C"/>
    <w:rsid w:val="00B9444C"/>
    <w:rsid w:val="00B94B3E"/>
    <w:rsid w:val="00B96A2C"/>
    <w:rsid w:val="00BA1B4E"/>
    <w:rsid w:val="00BA1DD3"/>
    <w:rsid w:val="00BA1EAF"/>
    <w:rsid w:val="00BA4EBF"/>
    <w:rsid w:val="00BA4F9D"/>
    <w:rsid w:val="00BA5792"/>
    <w:rsid w:val="00BA6518"/>
    <w:rsid w:val="00BA7032"/>
    <w:rsid w:val="00BA7A87"/>
    <w:rsid w:val="00BB016C"/>
    <w:rsid w:val="00BB2920"/>
    <w:rsid w:val="00BB4B6D"/>
    <w:rsid w:val="00BB64BB"/>
    <w:rsid w:val="00BB710A"/>
    <w:rsid w:val="00BC08CC"/>
    <w:rsid w:val="00BC1AC4"/>
    <w:rsid w:val="00BC33D5"/>
    <w:rsid w:val="00BC5063"/>
    <w:rsid w:val="00BC56BB"/>
    <w:rsid w:val="00BC5914"/>
    <w:rsid w:val="00BC5AFA"/>
    <w:rsid w:val="00BC5BDA"/>
    <w:rsid w:val="00BC6030"/>
    <w:rsid w:val="00BC7768"/>
    <w:rsid w:val="00BD0C7B"/>
    <w:rsid w:val="00BD1D3A"/>
    <w:rsid w:val="00BD292E"/>
    <w:rsid w:val="00BD452D"/>
    <w:rsid w:val="00BD47D5"/>
    <w:rsid w:val="00BD493B"/>
    <w:rsid w:val="00BD69BE"/>
    <w:rsid w:val="00BD6EEE"/>
    <w:rsid w:val="00BD7CCB"/>
    <w:rsid w:val="00BD7D9F"/>
    <w:rsid w:val="00BE120E"/>
    <w:rsid w:val="00BE2F6F"/>
    <w:rsid w:val="00BE3BFD"/>
    <w:rsid w:val="00BE44C4"/>
    <w:rsid w:val="00BE4762"/>
    <w:rsid w:val="00BE598A"/>
    <w:rsid w:val="00BF08C0"/>
    <w:rsid w:val="00BF1E41"/>
    <w:rsid w:val="00BF370C"/>
    <w:rsid w:val="00BF4F89"/>
    <w:rsid w:val="00BF5983"/>
    <w:rsid w:val="00BF68D1"/>
    <w:rsid w:val="00BF77A3"/>
    <w:rsid w:val="00C029FF"/>
    <w:rsid w:val="00C031F0"/>
    <w:rsid w:val="00C0465C"/>
    <w:rsid w:val="00C04DBA"/>
    <w:rsid w:val="00C10D97"/>
    <w:rsid w:val="00C111C5"/>
    <w:rsid w:val="00C113E5"/>
    <w:rsid w:val="00C14E14"/>
    <w:rsid w:val="00C15F8A"/>
    <w:rsid w:val="00C17FCC"/>
    <w:rsid w:val="00C251D9"/>
    <w:rsid w:val="00C25999"/>
    <w:rsid w:val="00C25D73"/>
    <w:rsid w:val="00C2608C"/>
    <w:rsid w:val="00C260BB"/>
    <w:rsid w:val="00C26FC5"/>
    <w:rsid w:val="00C2799A"/>
    <w:rsid w:val="00C31B87"/>
    <w:rsid w:val="00C32A33"/>
    <w:rsid w:val="00C32C02"/>
    <w:rsid w:val="00C33CFA"/>
    <w:rsid w:val="00C34E2E"/>
    <w:rsid w:val="00C37B19"/>
    <w:rsid w:val="00C41661"/>
    <w:rsid w:val="00C41FAD"/>
    <w:rsid w:val="00C423F1"/>
    <w:rsid w:val="00C43AA1"/>
    <w:rsid w:val="00C43D17"/>
    <w:rsid w:val="00C47789"/>
    <w:rsid w:val="00C53DAA"/>
    <w:rsid w:val="00C543F4"/>
    <w:rsid w:val="00C560C5"/>
    <w:rsid w:val="00C564EF"/>
    <w:rsid w:val="00C5776A"/>
    <w:rsid w:val="00C61C9F"/>
    <w:rsid w:val="00C61ED6"/>
    <w:rsid w:val="00C638ED"/>
    <w:rsid w:val="00C65B4C"/>
    <w:rsid w:val="00C671A9"/>
    <w:rsid w:val="00C677E6"/>
    <w:rsid w:val="00C67F02"/>
    <w:rsid w:val="00C703F6"/>
    <w:rsid w:val="00C716A7"/>
    <w:rsid w:val="00C72D34"/>
    <w:rsid w:val="00C74A5A"/>
    <w:rsid w:val="00C7505F"/>
    <w:rsid w:val="00C750D5"/>
    <w:rsid w:val="00C75CA7"/>
    <w:rsid w:val="00C77996"/>
    <w:rsid w:val="00C80218"/>
    <w:rsid w:val="00C80554"/>
    <w:rsid w:val="00C83B66"/>
    <w:rsid w:val="00C855E6"/>
    <w:rsid w:val="00C863C7"/>
    <w:rsid w:val="00C8681C"/>
    <w:rsid w:val="00C86856"/>
    <w:rsid w:val="00C9076F"/>
    <w:rsid w:val="00C92751"/>
    <w:rsid w:val="00C93912"/>
    <w:rsid w:val="00C9479E"/>
    <w:rsid w:val="00C94E03"/>
    <w:rsid w:val="00C9595E"/>
    <w:rsid w:val="00C96A87"/>
    <w:rsid w:val="00C96D46"/>
    <w:rsid w:val="00CA1EB4"/>
    <w:rsid w:val="00CA23B3"/>
    <w:rsid w:val="00CA3BE1"/>
    <w:rsid w:val="00CA57DB"/>
    <w:rsid w:val="00CA7223"/>
    <w:rsid w:val="00CB145F"/>
    <w:rsid w:val="00CB3FF2"/>
    <w:rsid w:val="00CB5C26"/>
    <w:rsid w:val="00CB657A"/>
    <w:rsid w:val="00CB77A3"/>
    <w:rsid w:val="00CB786F"/>
    <w:rsid w:val="00CB7C8D"/>
    <w:rsid w:val="00CB7D29"/>
    <w:rsid w:val="00CC1D66"/>
    <w:rsid w:val="00CC270D"/>
    <w:rsid w:val="00CC28E8"/>
    <w:rsid w:val="00CC3493"/>
    <w:rsid w:val="00CC34F0"/>
    <w:rsid w:val="00CC3BE1"/>
    <w:rsid w:val="00CC4A99"/>
    <w:rsid w:val="00CC51D8"/>
    <w:rsid w:val="00CD17E6"/>
    <w:rsid w:val="00CD22D8"/>
    <w:rsid w:val="00CD29E6"/>
    <w:rsid w:val="00CD32D8"/>
    <w:rsid w:val="00CD4CAD"/>
    <w:rsid w:val="00CD66B1"/>
    <w:rsid w:val="00CE0194"/>
    <w:rsid w:val="00CE1A1E"/>
    <w:rsid w:val="00CE27FF"/>
    <w:rsid w:val="00CE2997"/>
    <w:rsid w:val="00CE48A1"/>
    <w:rsid w:val="00CE4B9D"/>
    <w:rsid w:val="00CE5E68"/>
    <w:rsid w:val="00CE65DD"/>
    <w:rsid w:val="00CF1133"/>
    <w:rsid w:val="00CF13A6"/>
    <w:rsid w:val="00CF2BAE"/>
    <w:rsid w:val="00CF58B8"/>
    <w:rsid w:val="00CF72A6"/>
    <w:rsid w:val="00D000FD"/>
    <w:rsid w:val="00D00600"/>
    <w:rsid w:val="00D00ED8"/>
    <w:rsid w:val="00D0103F"/>
    <w:rsid w:val="00D0447B"/>
    <w:rsid w:val="00D04895"/>
    <w:rsid w:val="00D060D6"/>
    <w:rsid w:val="00D1029D"/>
    <w:rsid w:val="00D10831"/>
    <w:rsid w:val="00D115DA"/>
    <w:rsid w:val="00D150BB"/>
    <w:rsid w:val="00D15499"/>
    <w:rsid w:val="00D15B23"/>
    <w:rsid w:val="00D20172"/>
    <w:rsid w:val="00D20959"/>
    <w:rsid w:val="00D20A91"/>
    <w:rsid w:val="00D22FA2"/>
    <w:rsid w:val="00D24786"/>
    <w:rsid w:val="00D26C19"/>
    <w:rsid w:val="00D272EA"/>
    <w:rsid w:val="00D27395"/>
    <w:rsid w:val="00D277F6"/>
    <w:rsid w:val="00D3002C"/>
    <w:rsid w:val="00D31700"/>
    <w:rsid w:val="00D3299A"/>
    <w:rsid w:val="00D3361D"/>
    <w:rsid w:val="00D33CB2"/>
    <w:rsid w:val="00D33CBC"/>
    <w:rsid w:val="00D33D59"/>
    <w:rsid w:val="00D33F12"/>
    <w:rsid w:val="00D34013"/>
    <w:rsid w:val="00D34444"/>
    <w:rsid w:val="00D3523D"/>
    <w:rsid w:val="00D36647"/>
    <w:rsid w:val="00D36AA9"/>
    <w:rsid w:val="00D373A6"/>
    <w:rsid w:val="00D41476"/>
    <w:rsid w:val="00D43116"/>
    <w:rsid w:val="00D4351F"/>
    <w:rsid w:val="00D44175"/>
    <w:rsid w:val="00D4417E"/>
    <w:rsid w:val="00D44B37"/>
    <w:rsid w:val="00D4747A"/>
    <w:rsid w:val="00D52CC9"/>
    <w:rsid w:val="00D5459D"/>
    <w:rsid w:val="00D547EB"/>
    <w:rsid w:val="00D55813"/>
    <w:rsid w:val="00D56369"/>
    <w:rsid w:val="00D5669A"/>
    <w:rsid w:val="00D5711A"/>
    <w:rsid w:val="00D5715D"/>
    <w:rsid w:val="00D576B3"/>
    <w:rsid w:val="00D57B18"/>
    <w:rsid w:val="00D604EE"/>
    <w:rsid w:val="00D60546"/>
    <w:rsid w:val="00D60ED9"/>
    <w:rsid w:val="00D61442"/>
    <w:rsid w:val="00D62A59"/>
    <w:rsid w:val="00D62AA7"/>
    <w:rsid w:val="00D63555"/>
    <w:rsid w:val="00D65008"/>
    <w:rsid w:val="00D65C56"/>
    <w:rsid w:val="00D67786"/>
    <w:rsid w:val="00D70DC0"/>
    <w:rsid w:val="00D70DC3"/>
    <w:rsid w:val="00D72E42"/>
    <w:rsid w:val="00D74058"/>
    <w:rsid w:val="00D75163"/>
    <w:rsid w:val="00D752C0"/>
    <w:rsid w:val="00D77B3F"/>
    <w:rsid w:val="00D83D2A"/>
    <w:rsid w:val="00D86597"/>
    <w:rsid w:val="00D903FC"/>
    <w:rsid w:val="00D91E0F"/>
    <w:rsid w:val="00D91EA4"/>
    <w:rsid w:val="00D91F37"/>
    <w:rsid w:val="00D95620"/>
    <w:rsid w:val="00D95E63"/>
    <w:rsid w:val="00D96096"/>
    <w:rsid w:val="00D96319"/>
    <w:rsid w:val="00D97323"/>
    <w:rsid w:val="00DA19D1"/>
    <w:rsid w:val="00DA298F"/>
    <w:rsid w:val="00DA3488"/>
    <w:rsid w:val="00DA3BA4"/>
    <w:rsid w:val="00DA3E22"/>
    <w:rsid w:val="00DA4A0B"/>
    <w:rsid w:val="00DA5213"/>
    <w:rsid w:val="00DA7113"/>
    <w:rsid w:val="00DB197E"/>
    <w:rsid w:val="00DB2C21"/>
    <w:rsid w:val="00DB31BD"/>
    <w:rsid w:val="00DB3BC9"/>
    <w:rsid w:val="00DB3E5D"/>
    <w:rsid w:val="00DB575B"/>
    <w:rsid w:val="00DB7E10"/>
    <w:rsid w:val="00DC2699"/>
    <w:rsid w:val="00DC2921"/>
    <w:rsid w:val="00DC3238"/>
    <w:rsid w:val="00DC37E7"/>
    <w:rsid w:val="00DC3FBB"/>
    <w:rsid w:val="00DC4C2C"/>
    <w:rsid w:val="00DC5647"/>
    <w:rsid w:val="00DC78D0"/>
    <w:rsid w:val="00DD050B"/>
    <w:rsid w:val="00DD083C"/>
    <w:rsid w:val="00DD3783"/>
    <w:rsid w:val="00DD421E"/>
    <w:rsid w:val="00DD54FF"/>
    <w:rsid w:val="00DD666D"/>
    <w:rsid w:val="00DD6B1F"/>
    <w:rsid w:val="00DD6B54"/>
    <w:rsid w:val="00DE2D90"/>
    <w:rsid w:val="00DE3B43"/>
    <w:rsid w:val="00DE4996"/>
    <w:rsid w:val="00DE4C01"/>
    <w:rsid w:val="00DE5C49"/>
    <w:rsid w:val="00DE6049"/>
    <w:rsid w:val="00DE736F"/>
    <w:rsid w:val="00DF006E"/>
    <w:rsid w:val="00DF1A27"/>
    <w:rsid w:val="00DF349A"/>
    <w:rsid w:val="00DF4309"/>
    <w:rsid w:val="00DF47E8"/>
    <w:rsid w:val="00DF7022"/>
    <w:rsid w:val="00E0009B"/>
    <w:rsid w:val="00E02213"/>
    <w:rsid w:val="00E03108"/>
    <w:rsid w:val="00E0322C"/>
    <w:rsid w:val="00E04AFC"/>
    <w:rsid w:val="00E0569E"/>
    <w:rsid w:val="00E06404"/>
    <w:rsid w:val="00E12265"/>
    <w:rsid w:val="00E14077"/>
    <w:rsid w:val="00E15693"/>
    <w:rsid w:val="00E15E0E"/>
    <w:rsid w:val="00E16000"/>
    <w:rsid w:val="00E23986"/>
    <w:rsid w:val="00E26333"/>
    <w:rsid w:val="00E278CB"/>
    <w:rsid w:val="00E27BCB"/>
    <w:rsid w:val="00E322F3"/>
    <w:rsid w:val="00E32DD1"/>
    <w:rsid w:val="00E349D8"/>
    <w:rsid w:val="00E36229"/>
    <w:rsid w:val="00E40F68"/>
    <w:rsid w:val="00E419ED"/>
    <w:rsid w:val="00E42C6F"/>
    <w:rsid w:val="00E440BE"/>
    <w:rsid w:val="00E443CB"/>
    <w:rsid w:val="00E4445F"/>
    <w:rsid w:val="00E447A1"/>
    <w:rsid w:val="00E45FAC"/>
    <w:rsid w:val="00E46BB1"/>
    <w:rsid w:val="00E476EC"/>
    <w:rsid w:val="00E47F20"/>
    <w:rsid w:val="00E47FC3"/>
    <w:rsid w:val="00E50077"/>
    <w:rsid w:val="00E50721"/>
    <w:rsid w:val="00E51808"/>
    <w:rsid w:val="00E525D7"/>
    <w:rsid w:val="00E538A7"/>
    <w:rsid w:val="00E5415C"/>
    <w:rsid w:val="00E55159"/>
    <w:rsid w:val="00E552AD"/>
    <w:rsid w:val="00E5547F"/>
    <w:rsid w:val="00E64E9A"/>
    <w:rsid w:val="00E657EF"/>
    <w:rsid w:val="00E66028"/>
    <w:rsid w:val="00E7064E"/>
    <w:rsid w:val="00E7072C"/>
    <w:rsid w:val="00E71EE6"/>
    <w:rsid w:val="00E724B5"/>
    <w:rsid w:val="00E72B8D"/>
    <w:rsid w:val="00E72F78"/>
    <w:rsid w:val="00E737C4"/>
    <w:rsid w:val="00E739CA"/>
    <w:rsid w:val="00E7486D"/>
    <w:rsid w:val="00E75258"/>
    <w:rsid w:val="00E76A90"/>
    <w:rsid w:val="00E772C3"/>
    <w:rsid w:val="00E77481"/>
    <w:rsid w:val="00E80995"/>
    <w:rsid w:val="00E80BBC"/>
    <w:rsid w:val="00E8141A"/>
    <w:rsid w:val="00E824A4"/>
    <w:rsid w:val="00E82E7D"/>
    <w:rsid w:val="00E8488D"/>
    <w:rsid w:val="00E8677F"/>
    <w:rsid w:val="00E87FC7"/>
    <w:rsid w:val="00E900E9"/>
    <w:rsid w:val="00E93D6C"/>
    <w:rsid w:val="00E95FF0"/>
    <w:rsid w:val="00E974CA"/>
    <w:rsid w:val="00EA17B2"/>
    <w:rsid w:val="00EA1992"/>
    <w:rsid w:val="00EA2942"/>
    <w:rsid w:val="00EA2D8F"/>
    <w:rsid w:val="00EA636C"/>
    <w:rsid w:val="00EB0E4B"/>
    <w:rsid w:val="00EB2A3E"/>
    <w:rsid w:val="00EB383D"/>
    <w:rsid w:val="00EB4410"/>
    <w:rsid w:val="00EB4956"/>
    <w:rsid w:val="00EB5E87"/>
    <w:rsid w:val="00EB63B1"/>
    <w:rsid w:val="00EB6916"/>
    <w:rsid w:val="00EB7C2C"/>
    <w:rsid w:val="00EC055E"/>
    <w:rsid w:val="00EC162A"/>
    <w:rsid w:val="00EC30E4"/>
    <w:rsid w:val="00EC6355"/>
    <w:rsid w:val="00EC7742"/>
    <w:rsid w:val="00EC7A71"/>
    <w:rsid w:val="00EC7C9A"/>
    <w:rsid w:val="00ED0620"/>
    <w:rsid w:val="00ED1338"/>
    <w:rsid w:val="00ED4B98"/>
    <w:rsid w:val="00ED5373"/>
    <w:rsid w:val="00ED5CE9"/>
    <w:rsid w:val="00EE030E"/>
    <w:rsid w:val="00EE07F7"/>
    <w:rsid w:val="00EE0847"/>
    <w:rsid w:val="00EE17BF"/>
    <w:rsid w:val="00EE1AC3"/>
    <w:rsid w:val="00EE2AB8"/>
    <w:rsid w:val="00EE38B9"/>
    <w:rsid w:val="00EE5E1C"/>
    <w:rsid w:val="00EE6CB6"/>
    <w:rsid w:val="00EE75BD"/>
    <w:rsid w:val="00EF2AF7"/>
    <w:rsid w:val="00EF3B53"/>
    <w:rsid w:val="00EF4F47"/>
    <w:rsid w:val="00EF5C95"/>
    <w:rsid w:val="00EF612F"/>
    <w:rsid w:val="00EF6429"/>
    <w:rsid w:val="00EF7C93"/>
    <w:rsid w:val="00F01596"/>
    <w:rsid w:val="00F02AC4"/>
    <w:rsid w:val="00F03F45"/>
    <w:rsid w:val="00F069C6"/>
    <w:rsid w:val="00F06ADF"/>
    <w:rsid w:val="00F07C7E"/>
    <w:rsid w:val="00F100C3"/>
    <w:rsid w:val="00F106F6"/>
    <w:rsid w:val="00F1083C"/>
    <w:rsid w:val="00F1137E"/>
    <w:rsid w:val="00F12F5A"/>
    <w:rsid w:val="00F13F05"/>
    <w:rsid w:val="00F13F64"/>
    <w:rsid w:val="00F159A7"/>
    <w:rsid w:val="00F210F8"/>
    <w:rsid w:val="00F22DAE"/>
    <w:rsid w:val="00F2360A"/>
    <w:rsid w:val="00F24E6E"/>
    <w:rsid w:val="00F2533F"/>
    <w:rsid w:val="00F270BF"/>
    <w:rsid w:val="00F35669"/>
    <w:rsid w:val="00F37399"/>
    <w:rsid w:val="00F373F7"/>
    <w:rsid w:val="00F375BB"/>
    <w:rsid w:val="00F37CCC"/>
    <w:rsid w:val="00F401E3"/>
    <w:rsid w:val="00F41076"/>
    <w:rsid w:val="00F4126A"/>
    <w:rsid w:val="00F41D21"/>
    <w:rsid w:val="00F4494B"/>
    <w:rsid w:val="00F44C79"/>
    <w:rsid w:val="00F47C2C"/>
    <w:rsid w:val="00F504C9"/>
    <w:rsid w:val="00F506D6"/>
    <w:rsid w:val="00F51183"/>
    <w:rsid w:val="00F515E6"/>
    <w:rsid w:val="00F537C9"/>
    <w:rsid w:val="00F53A35"/>
    <w:rsid w:val="00F54576"/>
    <w:rsid w:val="00F55052"/>
    <w:rsid w:val="00F55619"/>
    <w:rsid w:val="00F5586F"/>
    <w:rsid w:val="00F648A1"/>
    <w:rsid w:val="00F65752"/>
    <w:rsid w:val="00F66C07"/>
    <w:rsid w:val="00F67257"/>
    <w:rsid w:val="00F70D9F"/>
    <w:rsid w:val="00F71DDD"/>
    <w:rsid w:val="00F724DA"/>
    <w:rsid w:val="00F73A57"/>
    <w:rsid w:val="00F754E6"/>
    <w:rsid w:val="00F7633A"/>
    <w:rsid w:val="00F766DC"/>
    <w:rsid w:val="00F77EEE"/>
    <w:rsid w:val="00F804BE"/>
    <w:rsid w:val="00F814C2"/>
    <w:rsid w:val="00F81B63"/>
    <w:rsid w:val="00F81CAE"/>
    <w:rsid w:val="00F82225"/>
    <w:rsid w:val="00F824E1"/>
    <w:rsid w:val="00F82BB0"/>
    <w:rsid w:val="00F82D77"/>
    <w:rsid w:val="00F83024"/>
    <w:rsid w:val="00F831E1"/>
    <w:rsid w:val="00F834D9"/>
    <w:rsid w:val="00F84CA9"/>
    <w:rsid w:val="00F84F49"/>
    <w:rsid w:val="00F85253"/>
    <w:rsid w:val="00F862B0"/>
    <w:rsid w:val="00F869C1"/>
    <w:rsid w:val="00F869C2"/>
    <w:rsid w:val="00F9059A"/>
    <w:rsid w:val="00F909AA"/>
    <w:rsid w:val="00F92673"/>
    <w:rsid w:val="00F92B91"/>
    <w:rsid w:val="00F954C6"/>
    <w:rsid w:val="00F96787"/>
    <w:rsid w:val="00FA1A7D"/>
    <w:rsid w:val="00FA24DA"/>
    <w:rsid w:val="00FA2D34"/>
    <w:rsid w:val="00FA33A1"/>
    <w:rsid w:val="00FA3877"/>
    <w:rsid w:val="00FA432C"/>
    <w:rsid w:val="00FA4392"/>
    <w:rsid w:val="00FA6485"/>
    <w:rsid w:val="00FA6EDD"/>
    <w:rsid w:val="00FA71F3"/>
    <w:rsid w:val="00FB0182"/>
    <w:rsid w:val="00FB1A2C"/>
    <w:rsid w:val="00FB3E52"/>
    <w:rsid w:val="00FB4C2C"/>
    <w:rsid w:val="00FB7425"/>
    <w:rsid w:val="00FB7B88"/>
    <w:rsid w:val="00FC14FF"/>
    <w:rsid w:val="00FC3A8B"/>
    <w:rsid w:val="00FC62A5"/>
    <w:rsid w:val="00FC6444"/>
    <w:rsid w:val="00FD2870"/>
    <w:rsid w:val="00FD3572"/>
    <w:rsid w:val="00FD3C09"/>
    <w:rsid w:val="00FD409E"/>
    <w:rsid w:val="00FD4249"/>
    <w:rsid w:val="00FD4DB4"/>
    <w:rsid w:val="00FD52B3"/>
    <w:rsid w:val="00FD5FDD"/>
    <w:rsid w:val="00FD7185"/>
    <w:rsid w:val="00FD7367"/>
    <w:rsid w:val="00FE04B8"/>
    <w:rsid w:val="00FE3FD8"/>
    <w:rsid w:val="00FE4D22"/>
    <w:rsid w:val="00FE4E2B"/>
    <w:rsid w:val="00FF0824"/>
    <w:rsid w:val="00FF0B81"/>
    <w:rsid w:val="00FF1098"/>
    <w:rsid w:val="00FF1C9F"/>
    <w:rsid w:val="00FF1DBE"/>
    <w:rsid w:val="00FF323A"/>
    <w:rsid w:val="00FF3659"/>
    <w:rsid w:val="00FF67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B982A"/>
  <w15:docId w15:val="{178D6768-5766-4521-855A-CC3D1A51C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639C"/>
    <w:pPr>
      <w:spacing w:after="0" w:line="240" w:lineRule="auto"/>
      <w:jc w:val="center"/>
    </w:pPr>
  </w:style>
  <w:style w:type="paragraph" w:styleId="Nagwek1">
    <w:name w:val="heading 1"/>
    <w:basedOn w:val="Normalny"/>
    <w:next w:val="Normalny"/>
    <w:link w:val="Nagwek1Znak"/>
    <w:uiPriority w:val="9"/>
    <w:qFormat/>
    <w:rsid w:val="00053616"/>
    <w:pPr>
      <w:keepNext/>
      <w:keepLines/>
      <w:spacing w:before="240"/>
      <w:outlineLvl w:val="0"/>
    </w:pPr>
    <w:rPr>
      <w:rFonts w:eastAsiaTheme="majorEastAsia" w:cstheme="majorBidi"/>
      <w:b/>
      <w:sz w:val="28"/>
      <w:szCs w:val="32"/>
    </w:rPr>
  </w:style>
  <w:style w:type="paragraph" w:styleId="Nagwek2">
    <w:name w:val="heading 2"/>
    <w:basedOn w:val="Normalny"/>
    <w:next w:val="Normalny"/>
    <w:link w:val="Nagwek2Znak"/>
    <w:uiPriority w:val="9"/>
    <w:semiHidden/>
    <w:unhideWhenUsed/>
    <w:qFormat/>
    <w:rsid w:val="00D77B3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D77B3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A298F"/>
    <w:pPr>
      <w:tabs>
        <w:tab w:val="center" w:pos="4536"/>
        <w:tab w:val="right" w:pos="9072"/>
      </w:tabs>
    </w:pPr>
  </w:style>
  <w:style w:type="character" w:customStyle="1" w:styleId="StopkaZnak">
    <w:name w:val="Stopka Znak"/>
    <w:basedOn w:val="Domylnaczcionkaakapitu"/>
    <w:link w:val="Stopka"/>
    <w:uiPriority w:val="99"/>
    <w:rsid w:val="00DA298F"/>
  </w:style>
  <w:style w:type="paragraph" w:styleId="Akapitzlist">
    <w:name w:val="List Paragraph"/>
    <w:basedOn w:val="Normalny"/>
    <w:uiPriority w:val="34"/>
    <w:qFormat/>
    <w:rsid w:val="00DA298F"/>
    <w:pPr>
      <w:ind w:left="720"/>
      <w:contextualSpacing/>
    </w:pPr>
  </w:style>
  <w:style w:type="paragraph" w:styleId="Nagwek">
    <w:name w:val="header"/>
    <w:basedOn w:val="Normalny"/>
    <w:link w:val="NagwekZnak"/>
    <w:uiPriority w:val="99"/>
    <w:unhideWhenUsed/>
    <w:rsid w:val="001F3601"/>
    <w:pPr>
      <w:tabs>
        <w:tab w:val="center" w:pos="4536"/>
        <w:tab w:val="right" w:pos="9072"/>
      </w:tabs>
    </w:pPr>
  </w:style>
  <w:style w:type="character" w:customStyle="1" w:styleId="NagwekZnak">
    <w:name w:val="Nagłówek Znak"/>
    <w:basedOn w:val="Domylnaczcionkaakapitu"/>
    <w:link w:val="Nagwek"/>
    <w:uiPriority w:val="99"/>
    <w:rsid w:val="001F3601"/>
  </w:style>
  <w:style w:type="paragraph" w:styleId="Tekstdymka">
    <w:name w:val="Balloon Text"/>
    <w:basedOn w:val="Normalny"/>
    <w:link w:val="TekstdymkaZnak"/>
    <w:semiHidden/>
    <w:unhideWhenUsed/>
    <w:rsid w:val="002D712A"/>
    <w:rPr>
      <w:rFonts w:ascii="Tahoma" w:hAnsi="Tahoma" w:cs="Tahoma"/>
      <w:sz w:val="16"/>
      <w:szCs w:val="16"/>
    </w:rPr>
  </w:style>
  <w:style w:type="character" w:customStyle="1" w:styleId="TekstdymkaZnak">
    <w:name w:val="Tekst dymka Znak"/>
    <w:basedOn w:val="Domylnaczcionkaakapitu"/>
    <w:link w:val="Tekstdymka"/>
    <w:semiHidden/>
    <w:rsid w:val="002D712A"/>
    <w:rPr>
      <w:rFonts w:ascii="Tahoma" w:hAnsi="Tahoma" w:cs="Tahoma"/>
      <w:sz w:val="16"/>
      <w:szCs w:val="16"/>
    </w:rPr>
  </w:style>
  <w:style w:type="character" w:styleId="Wyrnieniedelikatne">
    <w:name w:val="Subtle Emphasis"/>
    <w:basedOn w:val="Domylnaczcionkaakapitu"/>
    <w:uiPriority w:val="19"/>
    <w:qFormat/>
    <w:rsid w:val="002D5A59"/>
    <w:rPr>
      <w:i/>
      <w:iCs/>
      <w:color w:val="808080" w:themeColor="text1" w:themeTint="7F"/>
    </w:rPr>
  </w:style>
  <w:style w:type="paragraph" w:customStyle="1" w:styleId="Zawartotabeli">
    <w:name w:val="Zawartość tabeli"/>
    <w:basedOn w:val="Normalny"/>
    <w:uiPriority w:val="99"/>
    <w:rsid w:val="0021689F"/>
    <w:pPr>
      <w:widowControl w:val="0"/>
      <w:suppressLineNumbers/>
      <w:suppressAutoHyphens/>
    </w:pPr>
    <w:rPr>
      <w:rFonts w:eastAsia="Times New Roman"/>
      <w:sz w:val="24"/>
      <w:szCs w:val="24"/>
      <w:lang w:eastAsia="pl-PL"/>
    </w:rPr>
  </w:style>
  <w:style w:type="paragraph" w:customStyle="1" w:styleId="Akapitzlist1">
    <w:name w:val="Akapit z listą1"/>
    <w:basedOn w:val="Normalny"/>
    <w:rsid w:val="0021689F"/>
    <w:pPr>
      <w:ind w:left="720"/>
      <w:contextualSpacing/>
    </w:pPr>
    <w:rPr>
      <w:rFonts w:eastAsia="Times New Roman"/>
      <w:sz w:val="24"/>
      <w:szCs w:val="24"/>
      <w:lang w:eastAsia="pl-PL"/>
    </w:rPr>
  </w:style>
  <w:style w:type="paragraph" w:customStyle="1" w:styleId="Akapitzlist2">
    <w:name w:val="Akapit z listą2"/>
    <w:basedOn w:val="Normalny"/>
    <w:rsid w:val="0095489E"/>
    <w:pPr>
      <w:ind w:left="720"/>
      <w:contextualSpacing/>
    </w:pPr>
    <w:rPr>
      <w:rFonts w:eastAsia="Times New Roman"/>
      <w:sz w:val="24"/>
      <w:szCs w:val="24"/>
      <w:lang w:eastAsia="pl-PL"/>
    </w:rPr>
  </w:style>
  <w:style w:type="paragraph" w:customStyle="1" w:styleId="Styl1">
    <w:name w:val="Styl1"/>
    <w:basedOn w:val="Normalny"/>
    <w:qFormat/>
    <w:rsid w:val="009A4799"/>
    <w:pPr>
      <w:numPr>
        <w:numId w:val="49"/>
      </w:numPr>
      <w:spacing w:after="240" w:line="360" w:lineRule="auto"/>
      <w:jc w:val="left"/>
      <w:outlineLvl w:val="0"/>
    </w:pPr>
    <w:rPr>
      <w:rFonts w:eastAsia="Times New Roman"/>
      <w:b/>
      <w:color w:val="700015"/>
      <w:sz w:val="28"/>
      <w:szCs w:val="28"/>
      <w:lang w:eastAsia="pl-PL"/>
    </w:rPr>
  </w:style>
  <w:style w:type="paragraph" w:customStyle="1" w:styleId="Styl3">
    <w:name w:val="Styl3"/>
    <w:basedOn w:val="Normalny"/>
    <w:link w:val="Styl3Znak"/>
    <w:qFormat/>
    <w:rsid w:val="009A4799"/>
    <w:pPr>
      <w:numPr>
        <w:ilvl w:val="1"/>
        <w:numId w:val="49"/>
      </w:numPr>
      <w:spacing w:line="360" w:lineRule="auto"/>
      <w:jc w:val="left"/>
      <w:outlineLvl w:val="0"/>
    </w:pPr>
    <w:rPr>
      <w:rFonts w:eastAsia="Times New Roman"/>
      <w:b/>
      <w:sz w:val="24"/>
      <w:lang w:val="x-none" w:eastAsia="x-none"/>
    </w:rPr>
  </w:style>
  <w:style w:type="character" w:customStyle="1" w:styleId="Styl3Znak">
    <w:name w:val="Styl3 Znak"/>
    <w:link w:val="Styl3"/>
    <w:locked/>
    <w:rsid w:val="009A4799"/>
    <w:rPr>
      <w:rFonts w:eastAsia="Times New Roman"/>
      <w:b/>
      <w:sz w:val="24"/>
      <w:lang w:val="x-none" w:eastAsia="x-none"/>
    </w:rPr>
  </w:style>
  <w:style w:type="paragraph" w:customStyle="1" w:styleId="Styl5">
    <w:name w:val="Styl5"/>
    <w:basedOn w:val="Styl3"/>
    <w:qFormat/>
    <w:rsid w:val="009A4799"/>
    <w:pPr>
      <w:numPr>
        <w:ilvl w:val="2"/>
      </w:numPr>
      <w:tabs>
        <w:tab w:val="clear" w:pos="1080"/>
        <w:tab w:val="num" w:pos="360"/>
      </w:tabs>
      <w:ind w:left="2160" w:hanging="180"/>
    </w:pPr>
    <w:rPr>
      <w:sz w:val="20"/>
    </w:rPr>
  </w:style>
  <w:style w:type="paragraph" w:customStyle="1" w:styleId="Default">
    <w:name w:val="Default"/>
    <w:rsid w:val="00422F38"/>
    <w:pPr>
      <w:autoSpaceDE w:val="0"/>
      <w:autoSpaceDN w:val="0"/>
      <w:adjustRightInd w:val="0"/>
      <w:spacing w:after="0" w:line="240" w:lineRule="auto"/>
    </w:pPr>
    <w:rPr>
      <w:rFonts w:ascii="Cambria" w:hAnsi="Cambria" w:cs="Cambria"/>
      <w:color w:val="000000"/>
      <w:sz w:val="24"/>
      <w:szCs w:val="24"/>
    </w:rPr>
  </w:style>
  <w:style w:type="character" w:customStyle="1" w:styleId="Nagwek1Znak">
    <w:name w:val="Nagłówek 1 Znak"/>
    <w:basedOn w:val="Domylnaczcionkaakapitu"/>
    <w:link w:val="Nagwek1"/>
    <w:uiPriority w:val="9"/>
    <w:rsid w:val="00053616"/>
    <w:rPr>
      <w:rFonts w:eastAsiaTheme="majorEastAsia" w:cstheme="majorBidi"/>
      <w:b/>
      <w:sz w:val="28"/>
      <w:szCs w:val="32"/>
    </w:rPr>
  </w:style>
  <w:style w:type="paragraph" w:styleId="Tekstpodstawowy2">
    <w:name w:val="Body Text 2"/>
    <w:basedOn w:val="Normalny"/>
    <w:link w:val="Tekstpodstawowy2Znak"/>
    <w:rsid w:val="000E7BD2"/>
    <w:pPr>
      <w:spacing w:after="120" w:line="480" w:lineRule="auto"/>
      <w:jc w:val="left"/>
    </w:pPr>
    <w:rPr>
      <w:rFonts w:ascii="Calibri" w:eastAsia="Calibri" w:hAnsi="Calibri"/>
      <w:sz w:val="22"/>
      <w:szCs w:val="22"/>
      <w:lang w:val="x-none"/>
    </w:rPr>
  </w:style>
  <w:style w:type="character" w:customStyle="1" w:styleId="Tekstpodstawowy2Znak">
    <w:name w:val="Tekst podstawowy 2 Znak"/>
    <w:basedOn w:val="Domylnaczcionkaakapitu"/>
    <w:link w:val="Tekstpodstawowy2"/>
    <w:rsid w:val="000E7BD2"/>
    <w:rPr>
      <w:rFonts w:ascii="Calibri" w:eastAsia="Calibri" w:hAnsi="Calibri"/>
      <w:sz w:val="22"/>
      <w:szCs w:val="22"/>
      <w:lang w:val="x-none"/>
    </w:rPr>
  </w:style>
  <w:style w:type="character" w:styleId="Uwydatnienie">
    <w:name w:val="Emphasis"/>
    <w:qFormat/>
    <w:rsid w:val="00495315"/>
    <w:rPr>
      <w:i/>
      <w:iCs/>
    </w:rPr>
  </w:style>
  <w:style w:type="character" w:customStyle="1" w:styleId="desc-o-title">
    <w:name w:val="desc-o-title"/>
    <w:basedOn w:val="Domylnaczcionkaakapitu"/>
    <w:rsid w:val="00F210F8"/>
  </w:style>
  <w:style w:type="character" w:customStyle="1" w:styleId="desc-o-mb-title">
    <w:name w:val="desc-o-mb-title"/>
    <w:basedOn w:val="Domylnaczcionkaakapitu"/>
    <w:rsid w:val="00F210F8"/>
  </w:style>
  <w:style w:type="character" w:customStyle="1" w:styleId="desc-o-b-rest">
    <w:name w:val="desc-o-b-rest"/>
    <w:basedOn w:val="Domylnaczcionkaakapitu"/>
    <w:rsid w:val="00F210F8"/>
  </w:style>
  <w:style w:type="character" w:customStyle="1" w:styleId="desc-o-publ">
    <w:name w:val="desc-o-publ"/>
    <w:basedOn w:val="Domylnaczcionkaakapitu"/>
    <w:rsid w:val="00F210F8"/>
  </w:style>
  <w:style w:type="character" w:customStyle="1" w:styleId="StandardZnak">
    <w:name w:val="Standard Znak"/>
    <w:link w:val="Standard"/>
    <w:locked/>
    <w:rsid w:val="00F210F8"/>
    <w:rPr>
      <w:rFonts w:ascii="SimSun" w:eastAsia="SimSun" w:hAnsi="SimSun"/>
      <w:kern w:val="3"/>
      <w:sz w:val="24"/>
      <w:szCs w:val="24"/>
      <w:lang w:eastAsia="zh-CN"/>
    </w:rPr>
  </w:style>
  <w:style w:type="paragraph" w:customStyle="1" w:styleId="Standard">
    <w:name w:val="Standard"/>
    <w:link w:val="StandardZnak"/>
    <w:qFormat/>
    <w:rsid w:val="00F210F8"/>
    <w:pPr>
      <w:widowControl w:val="0"/>
      <w:suppressAutoHyphens/>
      <w:autoSpaceDN w:val="0"/>
      <w:spacing w:before="60" w:after="0" w:line="240" w:lineRule="auto"/>
    </w:pPr>
    <w:rPr>
      <w:rFonts w:ascii="SimSun" w:eastAsia="SimSun" w:hAnsi="SimSun"/>
      <w:kern w:val="3"/>
      <w:sz w:val="24"/>
      <w:szCs w:val="24"/>
      <w:lang w:eastAsia="zh-CN"/>
    </w:rPr>
  </w:style>
  <w:style w:type="character" w:styleId="Hipercze">
    <w:name w:val="Hyperlink"/>
    <w:basedOn w:val="Domylnaczcionkaakapitu"/>
    <w:uiPriority w:val="99"/>
    <w:rsid w:val="00F210F8"/>
    <w:rPr>
      <w:color w:val="0000FF"/>
      <w:u w:val="single"/>
    </w:rPr>
  </w:style>
  <w:style w:type="character" w:customStyle="1" w:styleId="Nagwek30">
    <w:name w:val="Nagłówek #3_"/>
    <w:link w:val="Nagwek31"/>
    <w:locked/>
    <w:rsid w:val="00F210F8"/>
    <w:rPr>
      <w:b/>
      <w:shd w:val="clear" w:color="auto" w:fill="FFFFFF"/>
    </w:rPr>
  </w:style>
  <w:style w:type="paragraph" w:customStyle="1" w:styleId="Nagwek31">
    <w:name w:val="Nagłówek #3"/>
    <w:basedOn w:val="Normalny"/>
    <w:link w:val="Nagwek30"/>
    <w:rsid w:val="00F210F8"/>
    <w:pPr>
      <w:widowControl w:val="0"/>
      <w:shd w:val="clear" w:color="auto" w:fill="FFFFFF"/>
      <w:spacing w:after="120" w:line="240" w:lineRule="atLeast"/>
      <w:jc w:val="both"/>
      <w:outlineLvl w:val="2"/>
    </w:pPr>
    <w:rPr>
      <w:b/>
      <w:shd w:val="clear" w:color="auto" w:fill="FFFFFF"/>
    </w:rPr>
  </w:style>
  <w:style w:type="paragraph" w:styleId="Nagwekspisutreci">
    <w:name w:val="TOC Heading"/>
    <w:basedOn w:val="Nagwek1"/>
    <w:next w:val="Normalny"/>
    <w:uiPriority w:val="39"/>
    <w:unhideWhenUsed/>
    <w:qFormat/>
    <w:rsid w:val="00AD1619"/>
    <w:pPr>
      <w:spacing w:line="259" w:lineRule="auto"/>
      <w:jc w:val="left"/>
      <w:outlineLvl w:val="9"/>
    </w:pPr>
    <w:rPr>
      <w:rFonts w:asciiTheme="majorHAnsi" w:hAnsiTheme="majorHAnsi"/>
      <w:b w:val="0"/>
      <w:color w:val="365F91" w:themeColor="accent1" w:themeShade="BF"/>
      <w:sz w:val="32"/>
      <w:lang w:eastAsia="pl-PL"/>
    </w:rPr>
  </w:style>
  <w:style w:type="paragraph" w:styleId="Spistreci1">
    <w:name w:val="toc 1"/>
    <w:basedOn w:val="Normalny"/>
    <w:next w:val="Normalny"/>
    <w:autoRedefine/>
    <w:uiPriority w:val="39"/>
    <w:unhideWhenUsed/>
    <w:rsid w:val="00D77B3F"/>
    <w:pPr>
      <w:tabs>
        <w:tab w:val="right" w:leader="dot" w:pos="9072"/>
      </w:tabs>
      <w:spacing w:after="100" w:line="360" w:lineRule="auto"/>
      <w:jc w:val="both"/>
    </w:pPr>
    <w:rPr>
      <w:b/>
    </w:rPr>
  </w:style>
  <w:style w:type="paragraph" w:styleId="Spistreci3">
    <w:name w:val="toc 3"/>
    <w:basedOn w:val="Normalny"/>
    <w:next w:val="Normalny"/>
    <w:autoRedefine/>
    <w:uiPriority w:val="39"/>
    <w:unhideWhenUsed/>
    <w:rsid w:val="00AD1619"/>
    <w:pPr>
      <w:spacing w:after="100"/>
      <w:ind w:left="400"/>
    </w:pPr>
  </w:style>
  <w:style w:type="character" w:customStyle="1" w:styleId="Nagwek2Znak">
    <w:name w:val="Nagłówek 2 Znak"/>
    <w:basedOn w:val="Domylnaczcionkaakapitu"/>
    <w:link w:val="Nagwek2"/>
    <w:uiPriority w:val="9"/>
    <w:semiHidden/>
    <w:rsid w:val="00D77B3F"/>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D77B3F"/>
    <w:rPr>
      <w:rFonts w:asciiTheme="majorHAnsi" w:eastAsiaTheme="majorEastAsia" w:hAnsiTheme="majorHAnsi" w:cstheme="majorBidi"/>
      <w:color w:val="243F60" w:themeColor="accent1" w:themeShade="7F"/>
      <w:sz w:val="24"/>
      <w:szCs w:val="24"/>
    </w:rPr>
  </w:style>
  <w:style w:type="paragraph" w:customStyle="1" w:styleId="western">
    <w:name w:val="western"/>
    <w:basedOn w:val="Normalny"/>
    <w:rsid w:val="004102E3"/>
    <w:pPr>
      <w:suppressAutoHyphens/>
      <w:spacing w:before="280" w:after="142" w:line="276" w:lineRule="auto"/>
      <w:jc w:val="left"/>
    </w:pPr>
    <w:rPr>
      <w:rFonts w:ascii="Calibri" w:eastAsia="Times New Roman" w:hAnsi="Calibri" w:cs="Calibri"/>
      <w:color w:val="000000"/>
      <w:sz w:val="22"/>
      <w:szCs w:val="22"/>
      <w:lang w:eastAsia="zh-CN"/>
    </w:rPr>
  </w:style>
  <w:style w:type="character" w:customStyle="1" w:styleId="Domylnaczcionkaakapitu1">
    <w:name w:val="Domyślna czcionka akapitu1"/>
    <w:rsid w:val="00D5669A"/>
  </w:style>
  <w:style w:type="numbering" w:customStyle="1" w:styleId="WW8Num1">
    <w:name w:val="WW8Num1"/>
    <w:basedOn w:val="Bezlisty"/>
    <w:rsid w:val="00020842"/>
    <w:pPr>
      <w:numPr>
        <w:numId w:val="89"/>
      </w:numPr>
    </w:pPr>
  </w:style>
  <w:style w:type="character" w:customStyle="1" w:styleId="markedcontent">
    <w:name w:val="markedcontent"/>
    <w:basedOn w:val="Domylnaczcionkaakapitu"/>
    <w:rsid w:val="001D0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03D31-01C6-4549-9B4F-643F471EA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63</Pages>
  <Words>23902</Words>
  <Characters>143418</Characters>
  <Application>Microsoft Office Word</Application>
  <DocSecurity>0</DocSecurity>
  <Lines>1195</Lines>
  <Paragraphs>333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dc:creator>
  <cp:keywords/>
  <dc:description/>
  <cp:lastModifiedBy>Matysek- Nawrocka Marlena</cp:lastModifiedBy>
  <cp:revision>172</cp:revision>
  <cp:lastPrinted>2021-11-07T21:35:00Z</cp:lastPrinted>
  <dcterms:created xsi:type="dcterms:W3CDTF">2021-11-05T11:26:00Z</dcterms:created>
  <dcterms:modified xsi:type="dcterms:W3CDTF">2024-11-17T16:06:00Z</dcterms:modified>
</cp:coreProperties>
</file>