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90" w:type="dxa"/>
        <w:tblInd w:w="-732" w:type="dxa"/>
        <w:tblLayout w:type="fixed"/>
        <w:tblCellMar>
          <w:left w:w="130" w:type="dxa"/>
        </w:tblCellMar>
        <w:tblLook w:val="0000" w:firstRow="0" w:lastRow="0" w:firstColumn="0" w:lastColumn="0" w:noHBand="0" w:noVBand="0"/>
      </w:tblPr>
      <w:tblGrid>
        <w:gridCol w:w="1272"/>
        <w:gridCol w:w="143"/>
        <w:gridCol w:w="906"/>
        <w:gridCol w:w="907"/>
        <w:gridCol w:w="592"/>
        <w:gridCol w:w="315"/>
        <w:gridCol w:w="741"/>
        <w:gridCol w:w="166"/>
        <w:gridCol w:w="1050"/>
        <w:gridCol w:w="765"/>
        <w:gridCol w:w="907"/>
        <w:gridCol w:w="652"/>
        <w:gridCol w:w="255"/>
        <w:gridCol w:w="907"/>
        <w:gridCol w:w="912"/>
      </w:tblGrid>
      <w:tr w:rsidR="006035F4" w:rsidRPr="00422BF1" w14:paraId="54630E68" w14:textId="77777777" w:rsidTr="008C1BDC">
        <w:trPr>
          <w:trHeight w:val="390"/>
        </w:trPr>
        <w:tc>
          <w:tcPr>
            <w:tcW w:w="10490" w:type="dxa"/>
            <w:gridSpan w:val="15"/>
            <w:tcBorders>
              <w:top w:val="single" w:sz="18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CCCCCC"/>
          </w:tcPr>
          <w:p w14:paraId="2E282012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I. OGÓLNE INFORMACJE PODSTAWOWE O PRZEDMIOCIE (MODULE)</w:t>
            </w:r>
          </w:p>
        </w:tc>
      </w:tr>
      <w:tr w:rsidR="006035F4" w:rsidRPr="00422BF1" w14:paraId="02CF8DC6" w14:textId="77777777" w:rsidTr="008C1BDC">
        <w:trPr>
          <w:trHeight w:val="390"/>
        </w:trPr>
        <w:tc>
          <w:tcPr>
            <w:tcW w:w="10490" w:type="dxa"/>
            <w:gridSpan w:val="15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772C8AA3" w14:textId="77777777" w:rsidR="006035F4" w:rsidRPr="00422BF1" w:rsidRDefault="006035F4" w:rsidP="008C1BDC">
            <w:pPr>
              <w:pStyle w:val="Nagwek2"/>
              <w:spacing w:before="60" w:after="6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0" w:name="HISTORIAMYŚLISPOŁECZNEJSOCJOLOGICZN"/>
            <w:bookmarkStart w:id="1" w:name="_Toc497983120"/>
            <w:r w:rsidRPr="00422BF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HISTORIA MYŚLI SPOŁECZNEJ I SOCJOLOGICZNEJ</w:t>
            </w:r>
            <w:bookmarkEnd w:id="0"/>
            <w:bookmarkEnd w:id="1"/>
          </w:p>
        </w:tc>
      </w:tr>
      <w:tr w:rsidR="006035F4" w:rsidRPr="00422BF1" w14:paraId="09A9F766" w14:textId="77777777" w:rsidTr="008C1BDC">
        <w:trPr>
          <w:trHeight w:val="816"/>
        </w:trPr>
        <w:tc>
          <w:tcPr>
            <w:tcW w:w="4876" w:type="dxa"/>
            <w:gridSpan w:val="7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6F7E9076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Nazwa jednostki organizacyjnej prowadzącej kierunek:</w:t>
            </w:r>
          </w:p>
        </w:tc>
        <w:tc>
          <w:tcPr>
            <w:tcW w:w="5614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</w:tcPr>
          <w:p w14:paraId="6578ED29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AKADEMIA NAUK SPOŁECZNYCH I MEDYCZNYCH</w:t>
            </w:r>
          </w:p>
          <w:p w14:paraId="6B2F3D32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W LUBLINIE</w:t>
            </w:r>
          </w:p>
          <w:p w14:paraId="0E4B984F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AKADEMIA NAUK STOSOWANYCH</w:t>
            </w:r>
          </w:p>
          <w:p w14:paraId="051ECCF8" w14:textId="77777777" w:rsidR="006035F4" w:rsidRPr="00E5592C" w:rsidRDefault="006035F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WYDZIAŁ NAUK SPOŁECZNYCH</w:t>
            </w: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 xml:space="preserve">  </w:t>
            </w:r>
          </w:p>
        </w:tc>
      </w:tr>
      <w:tr w:rsidR="006035F4" w:rsidRPr="00422BF1" w14:paraId="7D2A1591" w14:textId="77777777" w:rsidTr="008C1BDC">
        <w:trPr>
          <w:trHeight w:val="402"/>
        </w:trPr>
        <w:tc>
          <w:tcPr>
            <w:tcW w:w="4876" w:type="dxa"/>
            <w:gridSpan w:val="7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5884CB76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 xml:space="preserve">Nazwa kierunku studiów, poziom kształcenia: </w:t>
            </w:r>
          </w:p>
        </w:tc>
        <w:tc>
          <w:tcPr>
            <w:tcW w:w="5614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vAlign w:val="center"/>
          </w:tcPr>
          <w:p w14:paraId="797E4BAD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Socjologia, studia I stopnia</w:t>
            </w:r>
          </w:p>
        </w:tc>
      </w:tr>
      <w:tr w:rsidR="006035F4" w:rsidRPr="00422BF1" w14:paraId="35FC8CC9" w14:textId="77777777" w:rsidTr="008C1BDC">
        <w:trPr>
          <w:trHeight w:val="409"/>
        </w:trPr>
        <w:tc>
          <w:tcPr>
            <w:tcW w:w="4876" w:type="dxa"/>
            <w:gridSpan w:val="7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528A6744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Profil kształcenia:</w:t>
            </w:r>
          </w:p>
        </w:tc>
        <w:tc>
          <w:tcPr>
            <w:tcW w:w="5614" w:type="dxa"/>
            <w:gridSpan w:val="8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18" w:space="0" w:color="00000A"/>
            </w:tcBorders>
            <w:vAlign w:val="center"/>
          </w:tcPr>
          <w:p w14:paraId="22A884D4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OGÓLNOAKADEMICKI</w:t>
            </w:r>
          </w:p>
        </w:tc>
      </w:tr>
      <w:tr w:rsidR="006035F4" w:rsidRPr="00422BF1" w14:paraId="7A32D173" w14:textId="77777777" w:rsidTr="008C1BDC">
        <w:trPr>
          <w:trHeight w:val="203"/>
        </w:trPr>
        <w:tc>
          <w:tcPr>
            <w:tcW w:w="4876" w:type="dxa"/>
            <w:gridSpan w:val="7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4B1D7B5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Nazwa specjalności:</w:t>
            </w:r>
          </w:p>
        </w:tc>
        <w:tc>
          <w:tcPr>
            <w:tcW w:w="5614" w:type="dxa"/>
            <w:gridSpan w:val="8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18" w:space="0" w:color="00000A"/>
            </w:tcBorders>
          </w:tcPr>
          <w:p w14:paraId="25AD08AE" w14:textId="77777777" w:rsidR="006035F4" w:rsidRPr="00422BF1" w:rsidRDefault="006035F4" w:rsidP="008C1BDC">
            <w:pPr>
              <w:widowControl w:val="0"/>
              <w:spacing w:before="60" w:after="60" w:line="240" w:lineRule="auto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nie dotyczy</w:t>
            </w:r>
          </w:p>
        </w:tc>
      </w:tr>
      <w:tr w:rsidR="006035F4" w:rsidRPr="00422BF1" w14:paraId="070B42DE" w14:textId="77777777" w:rsidTr="008C1BDC">
        <w:trPr>
          <w:trHeight w:val="203"/>
        </w:trPr>
        <w:tc>
          <w:tcPr>
            <w:tcW w:w="4876" w:type="dxa"/>
            <w:gridSpan w:val="7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A9A2B9B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Rodzaj modułu kształcenia:</w:t>
            </w:r>
          </w:p>
        </w:tc>
        <w:tc>
          <w:tcPr>
            <w:tcW w:w="5614" w:type="dxa"/>
            <w:gridSpan w:val="8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18" w:space="0" w:color="00000A"/>
            </w:tcBorders>
          </w:tcPr>
          <w:p w14:paraId="5787927A" w14:textId="77777777" w:rsidR="006035F4" w:rsidRPr="00422BF1" w:rsidRDefault="006035F4" w:rsidP="008C1BDC">
            <w:pPr>
              <w:widowControl w:val="0"/>
              <w:spacing w:before="60" w:after="60" w:line="240" w:lineRule="auto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podstawowy / zajęcia związane z przygotowaniem do prowadzenia badań</w:t>
            </w:r>
          </w:p>
        </w:tc>
      </w:tr>
      <w:tr w:rsidR="006035F4" w:rsidRPr="00422BF1" w14:paraId="6D030DD6" w14:textId="77777777" w:rsidTr="008C1BDC">
        <w:trPr>
          <w:trHeight w:val="243"/>
        </w:trPr>
        <w:tc>
          <w:tcPr>
            <w:tcW w:w="4876" w:type="dxa"/>
            <w:gridSpan w:val="7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</w:tcPr>
          <w:p w14:paraId="5610EB61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 xml:space="preserve">Rok / Semestr: </w:t>
            </w:r>
          </w:p>
        </w:tc>
        <w:tc>
          <w:tcPr>
            <w:tcW w:w="5614" w:type="dxa"/>
            <w:gridSpan w:val="8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18" w:space="0" w:color="00000A"/>
            </w:tcBorders>
          </w:tcPr>
          <w:p w14:paraId="6222D2EF" w14:textId="77777777" w:rsidR="006035F4" w:rsidRPr="00422BF1" w:rsidRDefault="006035F4" w:rsidP="008C1BDC">
            <w:pPr>
              <w:widowControl w:val="0"/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II/III</w:t>
            </w:r>
          </w:p>
        </w:tc>
      </w:tr>
      <w:tr w:rsidR="006035F4" w:rsidRPr="00422BF1" w14:paraId="3AADD6CB" w14:textId="77777777" w:rsidTr="008C1BDC">
        <w:trPr>
          <w:trHeight w:val="243"/>
        </w:trPr>
        <w:tc>
          <w:tcPr>
            <w:tcW w:w="4876" w:type="dxa"/>
            <w:gridSpan w:val="7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</w:tcPr>
          <w:p w14:paraId="2936C3FA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Osoba koordynująca przedmiot:</w:t>
            </w:r>
          </w:p>
        </w:tc>
        <w:tc>
          <w:tcPr>
            <w:tcW w:w="5614" w:type="dxa"/>
            <w:gridSpan w:val="8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18" w:space="0" w:color="00000A"/>
            </w:tcBorders>
          </w:tcPr>
          <w:p w14:paraId="350923C4" w14:textId="77777777" w:rsidR="006035F4" w:rsidRPr="00422BF1" w:rsidRDefault="006035F4" w:rsidP="008C1BDC">
            <w:pPr>
              <w:widowControl w:val="0"/>
              <w:spacing w:before="60" w:after="60" w:line="24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dr Sylwia Kowalska-Myśliwiecka</w:t>
            </w:r>
          </w:p>
        </w:tc>
      </w:tr>
      <w:tr w:rsidR="006035F4" w:rsidRPr="00422BF1" w14:paraId="64B6EF7B" w14:textId="77777777" w:rsidTr="008C1BDC">
        <w:trPr>
          <w:trHeight w:val="203"/>
        </w:trPr>
        <w:tc>
          <w:tcPr>
            <w:tcW w:w="4876" w:type="dxa"/>
            <w:gridSpan w:val="7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3A15F340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Wymagania wstępne (wynikające z następstwa przedmiotów):</w:t>
            </w:r>
          </w:p>
        </w:tc>
        <w:tc>
          <w:tcPr>
            <w:tcW w:w="5614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vAlign w:val="center"/>
          </w:tcPr>
          <w:p w14:paraId="7721BF5B" w14:textId="77777777" w:rsidR="006035F4" w:rsidRPr="00422BF1" w:rsidRDefault="006035F4" w:rsidP="008C1BDC">
            <w:pPr>
              <w:pStyle w:val="Zawartotabeli"/>
              <w:snapToGrid w:val="0"/>
              <w:spacing w:before="60" w:after="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sz w:val="20"/>
                <w:szCs w:val="20"/>
              </w:rPr>
              <w:t>Socjologia ogólna</w:t>
            </w:r>
          </w:p>
        </w:tc>
      </w:tr>
      <w:tr w:rsidR="006035F4" w:rsidRPr="00422BF1" w14:paraId="108A0F97" w14:textId="77777777" w:rsidTr="008C1BDC">
        <w:trPr>
          <w:trHeight w:val="203"/>
        </w:trPr>
        <w:tc>
          <w:tcPr>
            <w:tcW w:w="10490" w:type="dxa"/>
            <w:gridSpan w:val="15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CCCCCC"/>
            <w:vAlign w:val="center"/>
          </w:tcPr>
          <w:p w14:paraId="590E3167" w14:textId="77777777" w:rsidR="006035F4" w:rsidRPr="00422BF1" w:rsidRDefault="006035F4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II. FORMY ZAJĘĆ DYDAKTYCZNYCH ORAZ WYMIAR GODZIN </w:t>
            </w:r>
          </w:p>
        </w:tc>
      </w:tr>
      <w:tr w:rsidR="006035F4" w:rsidRPr="00422BF1" w14:paraId="58B734E2" w14:textId="77777777" w:rsidTr="008C1BDC">
        <w:trPr>
          <w:trHeight w:val="203"/>
        </w:trPr>
        <w:tc>
          <w:tcPr>
            <w:tcW w:w="1415" w:type="dxa"/>
            <w:gridSpan w:val="2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4" w:space="0" w:color="00000A"/>
            </w:tcBorders>
            <w:vAlign w:val="center"/>
          </w:tcPr>
          <w:p w14:paraId="1B84DF29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vAlign w:val="center"/>
          </w:tcPr>
          <w:p w14:paraId="5371F06D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Wykład</w:t>
            </w:r>
          </w:p>
        </w:tc>
        <w:tc>
          <w:tcPr>
            <w:tcW w:w="907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552158D8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Ćwiczenia</w:t>
            </w:r>
          </w:p>
        </w:tc>
        <w:tc>
          <w:tcPr>
            <w:tcW w:w="90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vAlign w:val="center"/>
          </w:tcPr>
          <w:p w14:paraId="7B5A28BD" w14:textId="77777777" w:rsidR="006035F4" w:rsidRPr="00422BF1" w:rsidRDefault="006035F4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 xml:space="preserve">Konwersatorium </w:t>
            </w:r>
          </w:p>
        </w:tc>
        <w:tc>
          <w:tcPr>
            <w:tcW w:w="907" w:type="dxa"/>
            <w:gridSpan w:val="2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vAlign w:val="center"/>
          </w:tcPr>
          <w:p w14:paraId="4CD9C56F" w14:textId="77777777" w:rsidR="006035F4" w:rsidRPr="00422BF1" w:rsidRDefault="006035F4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Laboratorium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vAlign w:val="center"/>
          </w:tcPr>
          <w:p w14:paraId="59780705" w14:textId="77777777" w:rsidR="006035F4" w:rsidRPr="00422BF1" w:rsidRDefault="006035F4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Warsztaty</w:t>
            </w:r>
          </w:p>
        </w:tc>
        <w:tc>
          <w:tcPr>
            <w:tcW w:w="765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vAlign w:val="center"/>
          </w:tcPr>
          <w:p w14:paraId="6CB22088" w14:textId="77777777" w:rsidR="006035F4" w:rsidRPr="00422BF1" w:rsidRDefault="006035F4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Projekt</w:t>
            </w:r>
          </w:p>
        </w:tc>
        <w:tc>
          <w:tcPr>
            <w:tcW w:w="907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vAlign w:val="center"/>
          </w:tcPr>
          <w:p w14:paraId="0896F9D2" w14:textId="77777777" w:rsidR="006035F4" w:rsidRPr="00422BF1" w:rsidRDefault="006035F4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Seminarium</w:t>
            </w:r>
          </w:p>
        </w:tc>
        <w:tc>
          <w:tcPr>
            <w:tcW w:w="907" w:type="dxa"/>
            <w:gridSpan w:val="2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vAlign w:val="center"/>
          </w:tcPr>
          <w:p w14:paraId="22FA9CDF" w14:textId="77777777" w:rsidR="006035F4" w:rsidRPr="00422BF1" w:rsidRDefault="006035F4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Konsultacje</w:t>
            </w:r>
          </w:p>
        </w:tc>
        <w:tc>
          <w:tcPr>
            <w:tcW w:w="907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vAlign w:val="center"/>
          </w:tcPr>
          <w:p w14:paraId="0360D79B" w14:textId="77777777" w:rsidR="006035F4" w:rsidRPr="00422BF1" w:rsidRDefault="006035F4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Egzamin/zaliczenie</w:t>
            </w:r>
          </w:p>
        </w:tc>
        <w:tc>
          <w:tcPr>
            <w:tcW w:w="9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8" w:space="0" w:color="00000A"/>
            </w:tcBorders>
            <w:vAlign w:val="center"/>
          </w:tcPr>
          <w:p w14:paraId="353BF873" w14:textId="77777777" w:rsidR="006035F4" w:rsidRPr="00422BF1" w:rsidRDefault="006035F4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Suma godzin</w:t>
            </w:r>
          </w:p>
        </w:tc>
      </w:tr>
      <w:tr w:rsidR="006035F4" w:rsidRPr="00422BF1" w14:paraId="5A7A7E53" w14:textId="77777777" w:rsidTr="008C1BDC">
        <w:trPr>
          <w:trHeight w:val="203"/>
        </w:trPr>
        <w:tc>
          <w:tcPr>
            <w:tcW w:w="1415" w:type="dxa"/>
            <w:gridSpan w:val="2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4" w:space="0" w:color="00000A"/>
            </w:tcBorders>
            <w:vAlign w:val="center"/>
          </w:tcPr>
          <w:p w14:paraId="0774AB88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Studia stacjonarne</w:t>
            </w:r>
          </w:p>
        </w:tc>
        <w:tc>
          <w:tcPr>
            <w:tcW w:w="906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vAlign w:val="center"/>
          </w:tcPr>
          <w:p w14:paraId="21E52353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28</w:t>
            </w:r>
          </w:p>
        </w:tc>
        <w:tc>
          <w:tcPr>
            <w:tcW w:w="907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6E88F35A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28</w:t>
            </w:r>
          </w:p>
        </w:tc>
        <w:tc>
          <w:tcPr>
            <w:tcW w:w="90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vAlign w:val="center"/>
          </w:tcPr>
          <w:p w14:paraId="16ECB97C" w14:textId="77777777" w:rsidR="006035F4" w:rsidRPr="00422BF1" w:rsidRDefault="006035F4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7" w:type="dxa"/>
            <w:gridSpan w:val="2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vAlign w:val="center"/>
          </w:tcPr>
          <w:p w14:paraId="12949235" w14:textId="77777777" w:rsidR="006035F4" w:rsidRPr="00422BF1" w:rsidRDefault="006035F4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vAlign w:val="center"/>
          </w:tcPr>
          <w:p w14:paraId="68B9ABA8" w14:textId="77777777" w:rsidR="006035F4" w:rsidRPr="00422BF1" w:rsidRDefault="006035F4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vAlign w:val="center"/>
          </w:tcPr>
          <w:p w14:paraId="35FB32E9" w14:textId="77777777" w:rsidR="006035F4" w:rsidRPr="00422BF1" w:rsidRDefault="006035F4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vAlign w:val="center"/>
          </w:tcPr>
          <w:p w14:paraId="00DCD72F" w14:textId="77777777" w:rsidR="006035F4" w:rsidRPr="00422BF1" w:rsidRDefault="006035F4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7" w:type="dxa"/>
            <w:gridSpan w:val="2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vAlign w:val="center"/>
          </w:tcPr>
          <w:p w14:paraId="3337E4F1" w14:textId="77777777" w:rsidR="006035F4" w:rsidRPr="00422BF1" w:rsidRDefault="006035F4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907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vAlign w:val="center"/>
          </w:tcPr>
          <w:p w14:paraId="0256B43E" w14:textId="77777777" w:rsidR="006035F4" w:rsidRPr="00422BF1" w:rsidRDefault="006035F4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9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8" w:space="0" w:color="00000A"/>
            </w:tcBorders>
            <w:vAlign w:val="center"/>
          </w:tcPr>
          <w:p w14:paraId="534D6076" w14:textId="77777777" w:rsidR="006035F4" w:rsidRPr="00422BF1" w:rsidRDefault="006035F4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66</w:t>
            </w:r>
          </w:p>
        </w:tc>
      </w:tr>
      <w:tr w:rsidR="006035F4" w:rsidRPr="00422BF1" w14:paraId="46956FB0" w14:textId="77777777" w:rsidTr="008C1BDC">
        <w:trPr>
          <w:trHeight w:val="203"/>
        </w:trPr>
        <w:tc>
          <w:tcPr>
            <w:tcW w:w="1415" w:type="dxa"/>
            <w:gridSpan w:val="2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4" w:space="0" w:color="00000A"/>
            </w:tcBorders>
            <w:vAlign w:val="center"/>
          </w:tcPr>
          <w:p w14:paraId="284D1B15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Studia niestacjonarne</w:t>
            </w:r>
          </w:p>
        </w:tc>
        <w:tc>
          <w:tcPr>
            <w:tcW w:w="906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vAlign w:val="center"/>
          </w:tcPr>
          <w:p w14:paraId="3114C1CE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16</w:t>
            </w:r>
          </w:p>
        </w:tc>
        <w:tc>
          <w:tcPr>
            <w:tcW w:w="907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045BD920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16</w:t>
            </w:r>
          </w:p>
        </w:tc>
        <w:tc>
          <w:tcPr>
            <w:tcW w:w="90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vAlign w:val="center"/>
          </w:tcPr>
          <w:p w14:paraId="52A55992" w14:textId="77777777" w:rsidR="006035F4" w:rsidRPr="00422BF1" w:rsidRDefault="006035F4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7" w:type="dxa"/>
            <w:gridSpan w:val="2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vAlign w:val="center"/>
          </w:tcPr>
          <w:p w14:paraId="2C6A11AE" w14:textId="77777777" w:rsidR="006035F4" w:rsidRPr="00422BF1" w:rsidRDefault="006035F4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vAlign w:val="center"/>
          </w:tcPr>
          <w:p w14:paraId="7C34F94E" w14:textId="77777777" w:rsidR="006035F4" w:rsidRPr="00422BF1" w:rsidRDefault="006035F4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vAlign w:val="center"/>
          </w:tcPr>
          <w:p w14:paraId="174D0EEA" w14:textId="77777777" w:rsidR="006035F4" w:rsidRPr="00422BF1" w:rsidRDefault="006035F4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vAlign w:val="center"/>
          </w:tcPr>
          <w:p w14:paraId="0241D7F1" w14:textId="77777777" w:rsidR="006035F4" w:rsidRPr="00422BF1" w:rsidRDefault="006035F4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7" w:type="dxa"/>
            <w:gridSpan w:val="2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vAlign w:val="center"/>
          </w:tcPr>
          <w:p w14:paraId="3305DD1E" w14:textId="77777777" w:rsidR="006035F4" w:rsidRPr="00422BF1" w:rsidRDefault="006035F4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907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vAlign w:val="center"/>
          </w:tcPr>
          <w:p w14:paraId="030093F5" w14:textId="77777777" w:rsidR="006035F4" w:rsidRPr="00422BF1" w:rsidRDefault="006035F4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912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8" w:space="0" w:color="00000A"/>
            </w:tcBorders>
            <w:vAlign w:val="center"/>
          </w:tcPr>
          <w:p w14:paraId="4838D021" w14:textId="77777777" w:rsidR="006035F4" w:rsidRPr="00422BF1" w:rsidRDefault="006035F4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42</w:t>
            </w:r>
          </w:p>
        </w:tc>
      </w:tr>
      <w:tr w:rsidR="006035F4" w:rsidRPr="00422BF1" w14:paraId="57673FA6" w14:textId="77777777" w:rsidTr="008C1BDC">
        <w:trPr>
          <w:trHeight w:val="203"/>
        </w:trPr>
        <w:tc>
          <w:tcPr>
            <w:tcW w:w="10490" w:type="dxa"/>
            <w:gridSpan w:val="15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D9D9D9"/>
            <w:vAlign w:val="center"/>
          </w:tcPr>
          <w:p w14:paraId="6DEA7A6B" w14:textId="77777777" w:rsidR="006035F4" w:rsidRPr="00422BF1" w:rsidRDefault="006035F4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III. METODY REALIZACJI ZAJĘĆ DYDAKTYCZNYCH</w:t>
            </w:r>
          </w:p>
        </w:tc>
      </w:tr>
      <w:tr w:rsidR="006035F4" w:rsidRPr="00422BF1" w14:paraId="762D9AA5" w14:textId="77777777" w:rsidTr="008C1BDC">
        <w:trPr>
          <w:trHeight w:val="203"/>
        </w:trPr>
        <w:tc>
          <w:tcPr>
            <w:tcW w:w="3820" w:type="dxa"/>
            <w:gridSpan w:val="5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2F01A8FC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Formy zajęć</w:t>
            </w:r>
          </w:p>
        </w:tc>
        <w:tc>
          <w:tcPr>
            <w:tcW w:w="6670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vAlign w:val="center"/>
          </w:tcPr>
          <w:p w14:paraId="6DBC91AD" w14:textId="77777777" w:rsidR="006035F4" w:rsidRPr="00422BF1" w:rsidRDefault="006035F4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Metody dydaktyczne</w:t>
            </w:r>
          </w:p>
        </w:tc>
      </w:tr>
      <w:tr w:rsidR="006035F4" w:rsidRPr="00422BF1" w14:paraId="62CE313C" w14:textId="77777777" w:rsidTr="008C1BDC">
        <w:trPr>
          <w:trHeight w:val="203"/>
        </w:trPr>
        <w:tc>
          <w:tcPr>
            <w:tcW w:w="3820" w:type="dxa"/>
            <w:gridSpan w:val="5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4E92B56F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Wykład</w:t>
            </w:r>
          </w:p>
        </w:tc>
        <w:tc>
          <w:tcPr>
            <w:tcW w:w="6670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vAlign w:val="center"/>
          </w:tcPr>
          <w:p w14:paraId="6D474926" w14:textId="77777777" w:rsidR="006035F4" w:rsidRPr="00422BF1" w:rsidRDefault="006035F4" w:rsidP="008C1BDC">
            <w:pPr>
              <w:widowControl w:val="0"/>
              <w:spacing w:before="60" w:after="60" w:line="240" w:lineRule="auto"/>
              <w:ind w:right="51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wykład</w:t>
            </w:r>
          </w:p>
        </w:tc>
      </w:tr>
      <w:tr w:rsidR="006035F4" w:rsidRPr="00422BF1" w14:paraId="2C6C92CF" w14:textId="77777777" w:rsidTr="008C1BDC">
        <w:trPr>
          <w:trHeight w:val="203"/>
        </w:trPr>
        <w:tc>
          <w:tcPr>
            <w:tcW w:w="3820" w:type="dxa"/>
            <w:gridSpan w:val="5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1B43C382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 xml:space="preserve">Ćwiczenia </w:t>
            </w:r>
          </w:p>
        </w:tc>
        <w:tc>
          <w:tcPr>
            <w:tcW w:w="6670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vAlign w:val="center"/>
          </w:tcPr>
          <w:p w14:paraId="11B01D9C" w14:textId="77777777" w:rsidR="006035F4" w:rsidRPr="00422BF1" w:rsidRDefault="006035F4" w:rsidP="008C1BDC">
            <w:pPr>
              <w:widowControl w:val="0"/>
              <w:spacing w:before="60" w:after="60" w:line="240" w:lineRule="auto"/>
              <w:ind w:right="51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dyskusja, burza mózgów, praca z podręcznikiem</w:t>
            </w:r>
          </w:p>
        </w:tc>
      </w:tr>
      <w:tr w:rsidR="006035F4" w:rsidRPr="00422BF1" w14:paraId="7285E8CC" w14:textId="77777777" w:rsidTr="008C1BDC">
        <w:trPr>
          <w:trHeight w:val="203"/>
        </w:trPr>
        <w:tc>
          <w:tcPr>
            <w:tcW w:w="10490" w:type="dxa"/>
            <w:gridSpan w:val="15"/>
            <w:tcBorders>
              <w:top w:val="single" w:sz="12" w:space="0" w:color="00000A"/>
              <w:left w:val="single" w:sz="18" w:space="0" w:color="00000A"/>
              <w:bottom w:val="single" w:sz="12" w:space="0" w:color="00000A"/>
              <w:right w:val="single" w:sz="6" w:space="0" w:color="00000A"/>
            </w:tcBorders>
            <w:shd w:val="clear" w:color="auto" w:fill="CCCCCC"/>
          </w:tcPr>
          <w:p w14:paraId="5C48DE52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IV.  PRZEDMIOTOWE EFEKTY KSZTAŁCENIA </w:t>
            </w:r>
            <w:r w:rsidRPr="00422BF1">
              <w:rPr>
                <w:rFonts w:cstheme="minorHAnsi"/>
                <w:sz w:val="20"/>
                <w:szCs w:val="20"/>
              </w:rPr>
              <w:br/>
              <w:t>Z ODNIESIENIEM DO EFEKTÓW KSZTAŁCENIA DLA KIERUNKU I OBSZARÓW</w:t>
            </w:r>
          </w:p>
        </w:tc>
      </w:tr>
      <w:tr w:rsidR="006035F4" w:rsidRPr="00422BF1" w14:paraId="32387F6D" w14:textId="77777777" w:rsidTr="008C1BDC">
        <w:trPr>
          <w:trHeight w:val="203"/>
        </w:trPr>
        <w:tc>
          <w:tcPr>
            <w:tcW w:w="1272" w:type="dxa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1640C15D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7144" w:type="dxa"/>
            <w:gridSpan w:val="11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4D46CBF3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Opis przedmiotowych efektów kształcenia</w:t>
            </w:r>
          </w:p>
        </w:tc>
        <w:tc>
          <w:tcPr>
            <w:tcW w:w="2074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</w:tcPr>
          <w:p w14:paraId="300B07D7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Odniesienie do efektu kierunkowego</w:t>
            </w:r>
          </w:p>
        </w:tc>
      </w:tr>
      <w:tr w:rsidR="006035F4" w:rsidRPr="00422BF1" w14:paraId="2A5577F6" w14:textId="77777777" w:rsidTr="008C1BDC">
        <w:trPr>
          <w:trHeight w:val="203"/>
        </w:trPr>
        <w:tc>
          <w:tcPr>
            <w:tcW w:w="10490" w:type="dxa"/>
            <w:gridSpan w:val="15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18" w:space="0" w:color="00000A"/>
            </w:tcBorders>
            <w:shd w:val="clear" w:color="auto" w:fill="F3F3F3"/>
            <w:vAlign w:val="center"/>
          </w:tcPr>
          <w:p w14:paraId="3C7D348A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Wiedza:</w:t>
            </w:r>
          </w:p>
        </w:tc>
      </w:tr>
      <w:tr w:rsidR="006035F4" w:rsidRPr="00422BF1" w14:paraId="06A93F07" w14:textId="77777777" w:rsidTr="008C1BDC">
        <w:trPr>
          <w:trHeight w:val="203"/>
        </w:trPr>
        <w:tc>
          <w:tcPr>
            <w:tcW w:w="1272" w:type="dxa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2BE7EC70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</w:t>
            </w:r>
          </w:p>
        </w:tc>
        <w:tc>
          <w:tcPr>
            <w:tcW w:w="7144" w:type="dxa"/>
            <w:gridSpan w:val="11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7B6656E1" w14:textId="77777777" w:rsidR="006035F4" w:rsidRPr="00422BF1" w:rsidRDefault="006035F4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Posiada podstawową wiedzę na temat rozwoju pojęć i terminologii społecznej i socjologicznej, miejsca socjologii w systemie nauk oraz jej relacjach z innymi dyscyplinami.</w:t>
            </w:r>
          </w:p>
        </w:tc>
        <w:tc>
          <w:tcPr>
            <w:tcW w:w="2074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shd w:val="clear" w:color="auto" w:fill="FFFFFF"/>
            <w:vAlign w:val="center"/>
          </w:tcPr>
          <w:p w14:paraId="201FFFE9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K_W01</w:t>
            </w:r>
          </w:p>
        </w:tc>
      </w:tr>
      <w:tr w:rsidR="006035F4" w:rsidRPr="00422BF1" w14:paraId="0B7E63AE" w14:textId="77777777" w:rsidTr="008C1BDC">
        <w:trPr>
          <w:trHeight w:val="203"/>
        </w:trPr>
        <w:tc>
          <w:tcPr>
            <w:tcW w:w="1272" w:type="dxa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25E3978E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P_W02</w:t>
            </w:r>
          </w:p>
        </w:tc>
        <w:tc>
          <w:tcPr>
            <w:tcW w:w="7144" w:type="dxa"/>
            <w:gridSpan w:val="11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2739FC47" w14:textId="77777777" w:rsidR="006035F4" w:rsidRPr="00422BF1" w:rsidRDefault="006035F4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Posiada wiedzę na temat ewolucji stanowisk naukowych i teorii społecznych.</w:t>
            </w:r>
          </w:p>
        </w:tc>
        <w:tc>
          <w:tcPr>
            <w:tcW w:w="2074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shd w:val="clear" w:color="auto" w:fill="FFFFFF"/>
            <w:vAlign w:val="center"/>
          </w:tcPr>
          <w:p w14:paraId="768FF386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K_W019</w:t>
            </w:r>
          </w:p>
        </w:tc>
      </w:tr>
      <w:tr w:rsidR="006035F4" w:rsidRPr="00422BF1" w14:paraId="2B590EC9" w14:textId="77777777" w:rsidTr="008C1BDC">
        <w:trPr>
          <w:trHeight w:val="203"/>
        </w:trPr>
        <w:tc>
          <w:tcPr>
            <w:tcW w:w="1272" w:type="dxa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0AC2B167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P_W03</w:t>
            </w:r>
          </w:p>
        </w:tc>
        <w:tc>
          <w:tcPr>
            <w:tcW w:w="7144" w:type="dxa"/>
            <w:gridSpan w:val="11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6A1C6FD1" w14:textId="77777777" w:rsidR="006035F4" w:rsidRPr="00422BF1" w:rsidRDefault="006035F4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Posiada wiedzę na temat rozwoju poglądów o relacjach i zależnościach łączących jednostki, grupy i instytucje społeczne.</w:t>
            </w:r>
          </w:p>
        </w:tc>
        <w:tc>
          <w:tcPr>
            <w:tcW w:w="2074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shd w:val="clear" w:color="auto" w:fill="FFFFFF"/>
            <w:vAlign w:val="center"/>
          </w:tcPr>
          <w:p w14:paraId="5FFA95FE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K_W06</w:t>
            </w:r>
          </w:p>
        </w:tc>
      </w:tr>
      <w:tr w:rsidR="006035F4" w:rsidRPr="00422BF1" w14:paraId="130FF44A" w14:textId="77777777" w:rsidTr="008C1BDC">
        <w:trPr>
          <w:trHeight w:val="203"/>
        </w:trPr>
        <w:tc>
          <w:tcPr>
            <w:tcW w:w="10490" w:type="dxa"/>
            <w:gridSpan w:val="15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F3F3F3"/>
            <w:vAlign w:val="center"/>
          </w:tcPr>
          <w:p w14:paraId="129902E0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Umiejętności:</w:t>
            </w:r>
          </w:p>
        </w:tc>
      </w:tr>
      <w:tr w:rsidR="006035F4" w:rsidRPr="00422BF1" w14:paraId="319675A6" w14:textId="77777777" w:rsidTr="008C1BDC">
        <w:trPr>
          <w:trHeight w:val="203"/>
        </w:trPr>
        <w:tc>
          <w:tcPr>
            <w:tcW w:w="1272" w:type="dxa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661B751A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lastRenderedPageBreak/>
              <w:t>P_U01</w:t>
            </w:r>
          </w:p>
        </w:tc>
        <w:tc>
          <w:tcPr>
            <w:tcW w:w="7144" w:type="dxa"/>
            <w:gridSpan w:val="11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46684574" w14:textId="77777777" w:rsidR="006035F4" w:rsidRPr="00422BF1" w:rsidRDefault="006035F4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Potrafi rozpoznawać i interpretować zjawiska społeczne (gospodarcze, religijne, polityczne, kulturowe) w oparciu o wybrane teorie naukowe z uwzględnieniem rozwoju poglądów na ten temat.</w:t>
            </w:r>
          </w:p>
        </w:tc>
        <w:tc>
          <w:tcPr>
            <w:tcW w:w="2074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shd w:val="clear" w:color="auto" w:fill="FFFFFF"/>
            <w:vAlign w:val="center"/>
          </w:tcPr>
          <w:p w14:paraId="293D5945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K_U06</w:t>
            </w:r>
          </w:p>
        </w:tc>
      </w:tr>
      <w:tr w:rsidR="006035F4" w:rsidRPr="00422BF1" w14:paraId="7EC16A07" w14:textId="77777777" w:rsidTr="008C1BDC">
        <w:trPr>
          <w:trHeight w:val="203"/>
        </w:trPr>
        <w:tc>
          <w:tcPr>
            <w:tcW w:w="1272" w:type="dxa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742C2304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P_U02</w:t>
            </w:r>
          </w:p>
        </w:tc>
        <w:tc>
          <w:tcPr>
            <w:tcW w:w="7144" w:type="dxa"/>
            <w:gridSpan w:val="11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5C4835C1" w14:textId="77777777" w:rsidR="006035F4" w:rsidRPr="00422BF1" w:rsidRDefault="006035F4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Potrafi odnajdywać współzależności między zjawiskami społecznymi (gospodarcze, religijne, polityczne, kulturowe) w oparciu o wybrane teorie naukowe.</w:t>
            </w:r>
          </w:p>
        </w:tc>
        <w:tc>
          <w:tcPr>
            <w:tcW w:w="2074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shd w:val="clear" w:color="auto" w:fill="FFFFFF"/>
            <w:vAlign w:val="center"/>
          </w:tcPr>
          <w:p w14:paraId="59431D21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K_U04</w:t>
            </w:r>
          </w:p>
        </w:tc>
      </w:tr>
    </w:tbl>
    <w:p w14:paraId="5D0D9616" w14:textId="77777777" w:rsidR="006035F4" w:rsidRPr="00422BF1" w:rsidRDefault="006035F4" w:rsidP="006035F4">
      <w:pPr>
        <w:rPr>
          <w:rFonts w:cstheme="minorHAnsi"/>
          <w:sz w:val="20"/>
          <w:szCs w:val="20"/>
        </w:rPr>
      </w:pPr>
      <w:r w:rsidRPr="00422BF1">
        <w:rPr>
          <w:rFonts w:cstheme="minorHAnsi"/>
          <w:sz w:val="20"/>
          <w:szCs w:val="20"/>
        </w:rPr>
        <w:br w:type="page"/>
      </w:r>
    </w:p>
    <w:tbl>
      <w:tblPr>
        <w:tblW w:w="10490" w:type="dxa"/>
        <w:tblInd w:w="-732" w:type="dxa"/>
        <w:tblLayout w:type="fixed"/>
        <w:tblCellMar>
          <w:left w:w="130" w:type="dxa"/>
        </w:tblCellMar>
        <w:tblLook w:val="0000" w:firstRow="0" w:lastRow="0" w:firstColumn="0" w:lastColumn="0" w:noHBand="0" w:noVBand="0"/>
      </w:tblPr>
      <w:tblGrid>
        <w:gridCol w:w="1146"/>
        <w:gridCol w:w="126"/>
        <w:gridCol w:w="2425"/>
        <w:gridCol w:w="2395"/>
        <w:gridCol w:w="709"/>
        <w:gridCol w:w="868"/>
        <w:gridCol w:w="478"/>
        <w:gridCol w:w="251"/>
        <w:gridCol w:w="18"/>
        <w:gridCol w:w="2074"/>
      </w:tblGrid>
      <w:tr w:rsidR="006035F4" w:rsidRPr="00422BF1" w14:paraId="5A550CFE" w14:textId="77777777" w:rsidTr="008C1BDC">
        <w:trPr>
          <w:trHeight w:val="203"/>
        </w:trPr>
        <w:tc>
          <w:tcPr>
            <w:tcW w:w="10490" w:type="dxa"/>
            <w:gridSpan w:val="10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shd w:val="clear" w:color="auto" w:fill="F3F3F3"/>
            <w:vAlign w:val="center"/>
          </w:tcPr>
          <w:p w14:paraId="6D43BA75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lastRenderedPageBreak/>
              <w:t>Kompetencje społeczne:</w:t>
            </w:r>
          </w:p>
        </w:tc>
      </w:tr>
      <w:tr w:rsidR="006035F4" w:rsidRPr="00422BF1" w14:paraId="09B3FAF2" w14:textId="77777777" w:rsidTr="008C1BDC">
        <w:trPr>
          <w:trHeight w:val="203"/>
        </w:trPr>
        <w:tc>
          <w:tcPr>
            <w:tcW w:w="1272" w:type="dxa"/>
            <w:gridSpan w:val="2"/>
            <w:tcBorders>
              <w:top w:val="single" w:sz="6" w:space="0" w:color="00000A"/>
              <w:left w:val="single" w:sz="18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0BE05B19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P_K01</w:t>
            </w:r>
          </w:p>
        </w:tc>
        <w:tc>
          <w:tcPr>
            <w:tcW w:w="7144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391373FF" w14:textId="77777777" w:rsidR="006035F4" w:rsidRPr="00422BF1" w:rsidRDefault="006035F4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Jest gotów jasno i przejrzyście formułować zdania, wysnuwać oceny, wymieniać i konfrontować poglądy.</w:t>
            </w:r>
          </w:p>
        </w:tc>
        <w:tc>
          <w:tcPr>
            <w:tcW w:w="20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8" w:space="0" w:color="00000A"/>
            </w:tcBorders>
            <w:shd w:val="clear" w:color="auto" w:fill="FFFFFF"/>
            <w:vAlign w:val="center"/>
          </w:tcPr>
          <w:p w14:paraId="3A55D408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K_K02</w:t>
            </w:r>
          </w:p>
        </w:tc>
      </w:tr>
      <w:tr w:rsidR="006035F4" w:rsidRPr="00422BF1" w14:paraId="559E0341" w14:textId="77777777" w:rsidTr="008C1BDC">
        <w:trPr>
          <w:trHeight w:val="203"/>
        </w:trPr>
        <w:tc>
          <w:tcPr>
            <w:tcW w:w="1272" w:type="dxa"/>
            <w:gridSpan w:val="2"/>
            <w:tcBorders>
              <w:top w:val="single" w:sz="6" w:space="0" w:color="00000A"/>
              <w:left w:val="single" w:sz="18" w:space="0" w:color="00000A"/>
              <w:bottom w:val="single" w:sz="12" w:space="0" w:color="00000A"/>
              <w:right w:val="single" w:sz="6" w:space="0" w:color="00000A"/>
            </w:tcBorders>
            <w:vAlign w:val="center"/>
          </w:tcPr>
          <w:p w14:paraId="58AEC6B1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P_K02</w:t>
            </w:r>
          </w:p>
        </w:tc>
        <w:tc>
          <w:tcPr>
            <w:tcW w:w="7144" w:type="dxa"/>
            <w:gridSpan w:val="7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right w:val="single" w:sz="6" w:space="0" w:color="00000A"/>
            </w:tcBorders>
            <w:vAlign w:val="center"/>
          </w:tcPr>
          <w:p w14:paraId="440957A8" w14:textId="77777777" w:rsidR="006035F4" w:rsidRPr="00422BF1" w:rsidRDefault="006035F4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Jest gotów aktualizować i doskonalić swoją wiedzę oraz umiejętności społeczne.</w:t>
            </w:r>
          </w:p>
        </w:tc>
        <w:tc>
          <w:tcPr>
            <w:tcW w:w="2074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right w:val="single" w:sz="18" w:space="0" w:color="00000A"/>
            </w:tcBorders>
            <w:shd w:val="clear" w:color="auto" w:fill="FFFFFF"/>
            <w:vAlign w:val="center"/>
          </w:tcPr>
          <w:p w14:paraId="35749C54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K_K07</w:t>
            </w:r>
          </w:p>
        </w:tc>
      </w:tr>
      <w:tr w:rsidR="006035F4" w:rsidRPr="00422BF1" w14:paraId="6AA86DF3" w14:textId="77777777" w:rsidTr="008C1BDC">
        <w:trPr>
          <w:trHeight w:val="203"/>
        </w:trPr>
        <w:tc>
          <w:tcPr>
            <w:tcW w:w="10490" w:type="dxa"/>
            <w:gridSpan w:val="10"/>
            <w:tcBorders>
              <w:top w:val="single" w:sz="12" w:space="0" w:color="00000A"/>
              <w:left w:val="single" w:sz="18" w:space="0" w:color="00000A"/>
              <w:bottom w:val="single" w:sz="12" w:space="0" w:color="00000A"/>
              <w:right w:val="single" w:sz="6" w:space="0" w:color="00000A"/>
            </w:tcBorders>
            <w:shd w:val="clear" w:color="auto" w:fill="CCCCCC"/>
            <w:vAlign w:val="center"/>
          </w:tcPr>
          <w:p w14:paraId="29EFAC0E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V. TREŚCI KSZTAŁCENIA </w:t>
            </w:r>
          </w:p>
        </w:tc>
      </w:tr>
      <w:tr w:rsidR="006035F4" w:rsidRPr="00422BF1" w14:paraId="2E6D4964" w14:textId="77777777" w:rsidTr="008C1BDC">
        <w:trPr>
          <w:trHeight w:val="203"/>
        </w:trPr>
        <w:tc>
          <w:tcPr>
            <w:tcW w:w="1272" w:type="dxa"/>
            <w:gridSpan w:val="2"/>
            <w:tcBorders>
              <w:top w:val="single" w:sz="12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3F3F3"/>
            <w:vAlign w:val="center"/>
          </w:tcPr>
          <w:p w14:paraId="5A8EED73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7144" w:type="dxa"/>
            <w:gridSpan w:val="7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3F3F3"/>
            <w:vAlign w:val="center"/>
          </w:tcPr>
          <w:p w14:paraId="38383D61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Wykład:</w:t>
            </w:r>
          </w:p>
        </w:tc>
        <w:tc>
          <w:tcPr>
            <w:tcW w:w="2074" w:type="dxa"/>
            <w:tcBorders>
              <w:top w:val="single" w:sz="12" w:space="0" w:color="00000A"/>
              <w:left w:val="single" w:sz="2" w:space="0" w:color="00000A"/>
              <w:bottom w:val="single" w:sz="4" w:space="0" w:color="00000A"/>
              <w:right w:val="single" w:sz="18" w:space="0" w:color="00000A"/>
            </w:tcBorders>
            <w:shd w:val="clear" w:color="auto" w:fill="F3F3F3"/>
            <w:vAlign w:val="center"/>
          </w:tcPr>
          <w:p w14:paraId="60977B97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Odniesienie do przedmiotowych efektów kształcenia</w:t>
            </w:r>
          </w:p>
        </w:tc>
      </w:tr>
      <w:tr w:rsidR="006035F4" w:rsidRPr="00422BF1" w14:paraId="263DD41B" w14:textId="77777777" w:rsidTr="008C1BDC">
        <w:trPr>
          <w:trHeight w:val="203"/>
        </w:trPr>
        <w:tc>
          <w:tcPr>
            <w:tcW w:w="1272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1A54CA2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W1</w:t>
            </w:r>
          </w:p>
        </w:tc>
        <w:tc>
          <w:tcPr>
            <w:tcW w:w="714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FFFFF"/>
          </w:tcPr>
          <w:p w14:paraId="2D79AB62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Korzenie myśli socjologicznej w filozofii starożytnej Grecji i Rzymu (Elementy społecznej myśli Platona, Arystotelesa; stoicyzm Marka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Tuliusza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 xml:space="preserve"> Cycerona, Seneki).</w:t>
            </w:r>
          </w:p>
        </w:tc>
        <w:tc>
          <w:tcPr>
            <w:tcW w:w="2074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vAlign w:val="center"/>
          </w:tcPr>
          <w:p w14:paraId="2FB0A1D9" w14:textId="77777777" w:rsidR="006035F4" w:rsidRPr="00422BF1" w:rsidRDefault="006035F4" w:rsidP="008C1BDC">
            <w:pPr>
              <w:pStyle w:val="ZchnZchn"/>
              <w:spacing w:before="60" w:after="60" w:line="240" w:lineRule="auto"/>
              <w:jc w:val="center"/>
              <w:rPr>
                <w:rFonts w:asciiTheme="minorHAnsi" w:eastAsiaTheme="minorHAnsi" w:hAnsiTheme="minorHAnsi" w:cstheme="minorHAnsi"/>
                <w:kern w:val="0"/>
                <w:lang w:val="pl-PL"/>
              </w:rPr>
            </w:pPr>
            <w:r w:rsidRPr="00422BF1">
              <w:rPr>
                <w:rFonts w:asciiTheme="minorHAnsi" w:eastAsiaTheme="minorHAnsi" w:hAnsiTheme="minorHAnsi" w:cstheme="minorHAnsi"/>
                <w:kern w:val="0"/>
                <w:lang w:val="pl-PL"/>
              </w:rPr>
              <w:t>P_W01, P_W02, P_W03</w:t>
            </w:r>
          </w:p>
        </w:tc>
      </w:tr>
      <w:tr w:rsidR="006035F4" w:rsidRPr="00422BF1" w14:paraId="0A41E1DB" w14:textId="77777777" w:rsidTr="008C1BDC">
        <w:trPr>
          <w:trHeight w:val="203"/>
        </w:trPr>
        <w:tc>
          <w:tcPr>
            <w:tcW w:w="1272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CFED438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W2</w:t>
            </w:r>
          </w:p>
        </w:tc>
        <w:tc>
          <w:tcPr>
            <w:tcW w:w="714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FFFFF"/>
          </w:tcPr>
          <w:p w14:paraId="47203BF7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Społeczeństwo jako wspólnota wartości – myśl chrześcijańska (Myśl społeczna wczesnego chrześcijaństwa; Państwo Boże i Państwo Ziemskie Św. Augustyna; myśl społeczna św. Tomasza z Akwinu).</w:t>
            </w:r>
          </w:p>
        </w:tc>
        <w:tc>
          <w:tcPr>
            <w:tcW w:w="2074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vAlign w:val="center"/>
          </w:tcPr>
          <w:p w14:paraId="3AA9417B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P_W01, P_W02, P_W03</w:t>
            </w:r>
          </w:p>
        </w:tc>
      </w:tr>
      <w:tr w:rsidR="006035F4" w:rsidRPr="00422BF1" w14:paraId="42706204" w14:textId="77777777" w:rsidTr="008C1BDC">
        <w:trPr>
          <w:trHeight w:val="203"/>
        </w:trPr>
        <w:tc>
          <w:tcPr>
            <w:tcW w:w="1272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C823DB1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W3</w:t>
            </w:r>
          </w:p>
        </w:tc>
        <w:tc>
          <w:tcPr>
            <w:tcW w:w="714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FFFFF"/>
          </w:tcPr>
          <w:p w14:paraId="4B856C71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Społeczna myśl Odrodzenia (Skuteczność działania – Machiavelli; renesansowe utopie –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More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>, Bacon.; wpływy reformacji na wizje społeczeństwa).</w:t>
            </w:r>
          </w:p>
        </w:tc>
        <w:tc>
          <w:tcPr>
            <w:tcW w:w="2074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vAlign w:val="center"/>
          </w:tcPr>
          <w:p w14:paraId="589E0D48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P_W01, P_W02, P_W03</w:t>
            </w:r>
          </w:p>
        </w:tc>
      </w:tr>
      <w:tr w:rsidR="006035F4" w:rsidRPr="00422BF1" w14:paraId="56F3319A" w14:textId="77777777" w:rsidTr="008C1BDC">
        <w:trPr>
          <w:trHeight w:val="203"/>
        </w:trPr>
        <w:tc>
          <w:tcPr>
            <w:tcW w:w="1272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C6D0BA4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W4</w:t>
            </w:r>
          </w:p>
        </w:tc>
        <w:tc>
          <w:tcPr>
            <w:tcW w:w="714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FFFFF"/>
          </w:tcPr>
          <w:p w14:paraId="2E648AC4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Koncepcje stanu natury (nurt prymitywizmu; stan natury w koncepcjach antycznych i średniowiecznych oraz ujęcia T. Hobbesa, B. Spinozy, J.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Locke’a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 xml:space="preserve">, J.J.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Roussea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>).</w:t>
            </w:r>
          </w:p>
        </w:tc>
        <w:tc>
          <w:tcPr>
            <w:tcW w:w="2074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vAlign w:val="center"/>
          </w:tcPr>
          <w:p w14:paraId="622C422A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P_W01, P_W02, P_W03</w:t>
            </w:r>
          </w:p>
        </w:tc>
      </w:tr>
      <w:tr w:rsidR="006035F4" w:rsidRPr="00422BF1" w14:paraId="1B238D41" w14:textId="77777777" w:rsidTr="008C1BDC">
        <w:trPr>
          <w:trHeight w:val="203"/>
        </w:trPr>
        <w:tc>
          <w:tcPr>
            <w:tcW w:w="1272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AC2D3CF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W5</w:t>
            </w:r>
          </w:p>
        </w:tc>
        <w:tc>
          <w:tcPr>
            <w:tcW w:w="714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FFFFF"/>
          </w:tcPr>
          <w:p w14:paraId="2F44977F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Koncepcje umowy społecznej (Ujęcia T. Hobbesa, B. Spinozy, J.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Locke’a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 xml:space="preserve">, J.J.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Roussea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>, D. Hume’a).</w:t>
            </w:r>
          </w:p>
        </w:tc>
        <w:tc>
          <w:tcPr>
            <w:tcW w:w="2074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vAlign w:val="center"/>
          </w:tcPr>
          <w:p w14:paraId="7574C12B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P_W01, P_W02, P_W03</w:t>
            </w:r>
          </w:p>
        </w:tc>
      </w:tr>
      <w:tr w:rsidR="006035F4" w:rsidRPr="00422BF1" w14:paraId="1E19C39E" w14:textId="77777777" w:rsidTr="008C1BDC">
        <w:trPr>
          <w:trHeight w:val="203"/>
        </w:trPr>
        <w:tc>
          <w:tcPr>
            <w:tcW w:w="1272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DEEA931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W6</w:t>
            </w:r>
          </w:p>
        </w:tc>
        <w:tc>
          <w:tcPr>
            <w:tcW w:w="714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FFFFF"/>
          </w:tcPr>
          <w:p w14:paraId="07DD8795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Koncepcje zmiany i postępu społecznego (Wątki zmiany i postępu w myśli społecznej od Antyku po Oświecenie; ujęcia J. B. Vico,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Condorceta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>, I. Kanta, G. von Herdera); Filozofia społeczna Georga Wilhelma Friedricha Hegla (Społeczeństwo obywatelskie, państwo, naród, proces historyczny);</w:t>
            </w:r>
          </w:p>
        </w:tc>
        <w:tc>
          <w:tcPr>
            <w:tcW w:w="2074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vAlign w:val="center"/>
          </w:tcPr>
          <w:p w14:paraId="58A71D3E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P_W01, P_W02, P_W03</w:t>
            </w:r>
          </w:p>
        </w:tc>
      </w:tr>
      <w:tr w:rsidR="006035F4" w:rsidRPr="00422BF1" w14:paraId="4AC51F37" w14:textId="77777777" w:rsidTr="008C1BDC">
        <w:trPr>
          <w:trHeight w:val="203"/>
        </w:trPr>
        <w:tc>
          <w:tcPr>
            <w:tcW w:w="1272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D72540C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W7</w:t>
            </w:r>
          </w:p>
        </w:tc>
        <w:tc>
          <w:tcPr>
            <w:tcW w:w="714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FFFFF"/>
          </w:tcPr>
          <w:p w14:paraId="060F2D6D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Liberalizm społeczno-polityczny - J.S. Mill (Indywidualistyczna koncepcja jednostki; atomistyczna koncepcja społeczeństwa; wolność i własność; program socjologii); Materializm historyczny. Karol. Marks; socjologia Karla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Mannenheima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 xml:space="preserve"> (Człowiek społeczny; struktura społeczeństwa kapitalistycznego.; teoria rozwoju społecznego; socjologiczna teoria państwa).</w:t>
            </w:r>
          </w:p>
        </w:tc>
        <w:tc>
          <w:tcPr>
            <w:tcW w:w="2074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vAlign w:val="center"/>
          </w:tcPr>
          <w:p w14:paraId="0F4E52A4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P_W01, P_W02, P_W03</w:t>
            </w:r>
          </w:p>
        </w:tc>
      </w:tr>
      <w:tr w:rsidR="006035F4" w:rsidRPr="00422BF1" w14:paraId="5292DDF1" w14:textId="77777777" w:rsidTr="008C1BDC">
        <w:trPr>
          <w:trHeight w:val="203"/>
        </w:trPr>
        <w:tc>
          <w:tcPr>
            <w:tcW w:w="1272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74B5F52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W8</w:t>
            </w:r>
          </w:p>
        </w:tc>
        <w:tc>
          <w:tcPr>
            <w:tcW w:w="714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FFFFF"/>
          </w:tcPr>
          <w:p w14:paraId="71947433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Pozytywizm i początki socjologii. August Comte (Postulat budowy nauki społecznej; .statyka społeczna; dynamika społeczna; prawo trzech stadiów).</w:t>
            </w:r>
          </w:p>
        </w:tc>
        <w:tc>
          <w:tcPr>
            <w:tcW w:w="2074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vAlign w:val="center"/>
          </w:tcPr>
          <w:p w14:paraId="673AB732" w14:textId="77777777" w:rsidR="006035F4" w:rsidRPr="00422BF1" w:rsidRDefault="006035F4" w:rsidP="008C1BDC">
            <w:pPr>
              <w:pStyle w:val="Tekstprzypisudolnego1"/>
              <w:spacing w:before="60" w:after="60"/>
              <w:jc w:val="center"/>
              <w:rPr>
                <w:rFonts w:asciiTheme="minorHAnsi" w:eastAsiaTheme="minorHAnsi" w:hAnsiTheme="minorHAnsi" w:cstheme="minorHAnsi"/>
                <w:kern w:val="0"/>
                <w:lang w:eastAsia="en-US"/>
              </w:rPr>
            </w:pPr>
            <w:r w:rsidRPr="00422BF1">
              <w:rPr>
                <w:rFonts w:asciiTheme="minorHAnsi" w:eastAsiaTheme="minorHAnsi" w:hAnsiTheme="minorHAnsi" w:cstheme="minorHAnsi"/>
                <w:kern w:val="0"/>
                <w:lang w:eastAsia="en-US"/>
              </w:rPr>
              <w:t>P_W01, P_W02, P_W03</w:t>
            </w:r>
          </w:p>
        </w:tc>
      </w:tr>
      <w:tr w:rsidR="006035F4" w:rsidRPr="00422BF1" w14:paraId="5D72CD63" w14:textId="77777777" w:rsidTr="008C1BDC">
        <w:trPr>
          <w:trHeight w:val="203"/>
        </w:trPr>
        <w:tc>
          <w:tcPr>
            <w:tcW w:w="1272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7594C27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W9</w:t>
            </w:r>
          </w:p>
        </w:tc>
        <w:tc>
          <w:tcPr>
            <w:tcW w:w="714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FFFFF"/>
          </w:tcPr>
          <w:p w14:paraId="67CB59B2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Ewolucjonizm. Herbert Spencer (Koncepcja ewolucji społeczeństwa; nauka społeczna - cele zadania i trudności socjologii; społeczeństwo jako organizm; społeczeństwa militarne i przemysłowe; instytucje domowe, kościelne, obrzędowe, polityczne, zawodowe i przemysłowe).</w:t>
            </w:r>
          </w:p>
        </w:tc>
        <w:tc>
          <w:tcPr>
            <w:tcW w:w="2074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vAlign w:val="center"/>
          </w:tcPr>
          <w:p w14:paraId="7F3CE038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P_W01, P_W02, P_W03</w:t>
            </w:r>
          </w:p>
        </w:tc>
      </w:tr>
      <w:tr w:rsidR="006035F4" w:rsidRPr="00422BF1" w14:paraId="210AAEBE" w14:textId="77777777" w:rsidTr="008C1BDC">
        <w:trPr>
          <w:trHeight w:val="203"/>
        </w:trPr>
        <w:tc>
          <w:tcPr>
            <w:tcW w:w="1272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83E3159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W10</w:t>
            </w:r>
          </w:p>
        </w:tc>
        <w:tc>
          <w:tcPr>
            <w:tcW w:w="714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FFFFF"/>
          </w:tcPr>
          <w:p w14:paraId="24F7E9C4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Naturalizm i darwinizm – L. Gumplowicz (Konfliktowa koncepcja społeczeństwa; koncepcja ras; socjologia jako nauka o grupach społecznych).</w:t>
            </w:r>
          </w:p>
        </w:tc>
        <w:tc>
          <w:tcPr>
            <w:tcW w:w="2074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vAlign w:val="center"/>
          </w:tcPr>
          <w:p w14:paraId="55CFD427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P_W01, P_W02, P_W03</w:t>
            </w:r>
          </w:p>
        </w:tc>
      </w:tr>
      <w:tr w:rsidR="006035F4" w:rsidRPr="00422BF1" w14:paraId="579C1989" w14:textId="77777777" w:rsidTr="008C1BDC">
        <w:trPr>
          <w:trHeight w:val="203"/>
        </w:trPr>
        <w:tc>
          <w:tcPr>
            <w:tcW w:w="1272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1DE68F2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W11</w:t>
            </w:r>
          </w:p>
        </w:tc>
        <w:tc>
          <w:tcPr>
            <w:tcW w:w="714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FFFFF"/>
          </w:tcPr>
          <w:p w14:paraId="3C6CCF0D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Socjologizm Emila Durkheima (Dychotomiczna koncepcja jednostki.; materialne fakty społeczne; niematerialne fakty społeczna.; samobójstwo.; religia; reformizm społeczny.; kult jednostki).</w:t>
            </w:r>
          </w:p>
        </w:tc>
        <w:tc>
          <w:tcPr>
            <w:tcW w:w="2074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vAlign w:val="center"/>
          </w:tcPr>
          <w:p w14:paraId="354FF5F9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P_W01, P_W02, P_W03</w:t>
            </w:r>
          </w:p>
        </w:tc>
      </w:tr>
      <w:tr w:rsidR="006035F4" w:rsidRPr="00422BF1" w14:paraId="08D7D94C" w14:textId="77777777" w:rsidTr="008C1BDC">
        <w:trPr>
          <w:trHeight w:val="203"/>
        </w:trPr>
        <w:tc>
          <w:tcPr>
            <w:tcW w:w="1272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A8C92EF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W12</w:t>
            </w:r>
          </w:p>
        </w:tc>
        <w:tc>
          <w:tcPr>
            <w:tcW w:w="714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FFFFF"/>
          </w:tcPr>
          <w:p w14:paraId="1DED9F76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Psychologizm w socjologii. - V.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Pareto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 xml:space="preserve"> (Nauka i życie; myślenie logiczne i potoczne; system zmiany i zmiana; elity i masy).</w:t>
            </w:r>
          </w:p>
        </w:tc>
        <w:tc>
          <w:tcPr>
            <w:tcW w:w="2074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vAlign w:val="center"/>
          </w:tcPr>
          <w:p w14:paraId="400B3407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P_W01, P_W02, P_W03</w:t>
            </w:r>
          </w:p>
        </w:tc>
      </w:tr>
      <w:tr w:rsidR="006035F4" w:rsidRPr="00422BF1" w14:paraId="7F356122" w14:textId="77777777" w:rsidTr="008C1BDC">
        <w:trPr>
          <w:trHeight w:val="203"/>
        </w:trPr>
        <w:tc>
          <w:tcPr>
            <w:tcW w:w="1272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BB7E989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W13</w:t>
            </w:r>
          </w:p>
        </w:tc>
        <w:tc>
          <w:tcPr>
            <w:tcW w:w="714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FFFFF"/>
          </w:tcPr>
          <w:p w14:paraId="39871E10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Socjologia humanistyczna – M. Weber (Historia a socjologia; przyczynowość społeczna; typy idealne; klasy, stany i partie; religia i powstanie kapitalizmu); G.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Simmel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 xml:space="preserve"> (teoria ról społecznych; formy uspołecznienia; grupy, konflikty i struktura społeczna).</w:t>
            </w:r>
          </w:p>
        </w:tc>
        <w:tc>
          <w:tcPr>
            <w:tcW w:w="2074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vAlign w:val="center"/>
          </w:tcPr>
          <w:p w14:paraId="0F9917DE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P_W01, P_W02, P_W03</w:t>
            </w:r>
          </w:p>
        </w:tc>
      </w:tr>
      <w:tr w:rsidR="006035F4" w:rsidRPr="00422BF1" w14:paraId="2912C7B8" w14:textId="77777777" w:rsidTr="008C1BDC">
        <w:trPr>
          <w:trHeight w:val="203"/>
        </w:trPr>
        <w:tc>
          <w:tcPr>
            <w:tcW w:w="1272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DDC4C1D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lastRenderedPageBreak/>
              <w:t>W14</w:t>
            </w:r>
          </w:p>
        </w:tc>
        <w:tc>
          <w:tcPr>
            <w:tcW w:w="714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FFFFF"/>
          </w:tcPr>
          <w:p w14:paraId="4760CAA1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Polska odmiana socjologii humanistycznej. F. Znaniecki. (Socjologia jako nauka o kulturze; wartości i czynności społeczne; systemy społeczne; socjologia narodu, edukacji i wiedzy).</w:t>
            </w:r>
          </w:p>
        </w:tc>
        <w:tc>
          <w:tcPr>
            <w:tcW w:w="2074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vAlign w:val="center"/>
          </w:tcPr>
          <w:p w14:paraId="674A5103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P_W01, P_W02, P_W03</w:t>
            </w:r>
          </w:p>
        </w:tc>
      </w:tr>
      <w:tr w:rsidR="006035F4" w:rsidRPr="00422BF1" w14:paraId="79C7A7E5" w14:textId="77777777" w:rsidTr="008C1BDC">
        <w:trPr>
          <w:trHeight w:val="203"/>
        </w:trPr>
        <w:tc>
          <w:tcPr>
            <w:tcW w:w="1272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0849956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W15</w:t>
            </w:r>
          </w:p>
        </w:tc>
        <w:tc>
          <w:tcPr>
            <w:tcW w:w="714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FFFFF"/>
          </w:tcPr>
          <w:p w14:paraId="09FB5AA0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Pragmatyzm społeczny – Ch. Cooley (Idea organiczności; jednostka i społeczeństwo; osobowość; rozwój form społecznych); G. H. Mead (środowisko obiektów społecznych; środowisko przedmiotów fizycznych; znaczenie; umysł a społeczeństwo).</w:t>
            </w:r>
          </w:p>
        </w:tc>
        <w:tc>
          <w:tcPr>
            <w:tcW w:w="2074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vAlign w:val="center"/>
          </w:tcPr>
          <w:p w14:paraId="0AD07290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P_W01, P_W02, P_W03</w:t>
            </w:r>
          </w:p>
        </w:tc>
      </w:tr>
      <w:tr w:rsidR="006035F4" w:rsidRPr="00422BF1" w14:paraId="64C5618E" w14:textId="77777777" w:rsidTr="008C1BDC">
        <w:trPr>
          <w:trHeight w:val="203"/>
        </w:trPr>
        <w:tc>
          <w:tcPr>
            <w:tcW w:w="1272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3F3F3"/>
            <w:vAlign w:val="center"/>
          </w:tcPr>
          <w:p w14:paraId="7B80F51F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714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3F3F3"/>
            <w:vAlign w:val="center"/>
          </w:tcPr>
          <w:p w14:paraId="1D48AD0F" w14:textId="77777777" w:rsidR="006035F4" w:rsidRPr="00422BF1" w:rsidRDefault="006035F4" w:rsidP="008C1BDC">
            <w:pPr>
              <w:tabs>
                <w:tab w:val="left" w:pos="5737"/>
              </w:tabs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Ćwiczenia</w:t>
            </w:r>
            <w:r w:rsidRPr="00422BF1">
              <w:rPr>
                <w:rFonts w:cstheme="minorHAnsi"/>
                <w:b/>
                <w:sz w:val="20"/>
                <w:szCs w:val="20"/>
              </w:rPr>
              <w:t>:</w:t>
            </w:r>
          </w:p>
        </w:tc>
        <w:tc>
          <w:tcPr>
            <w:tcW w:w="2074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18" w:space="0" w:color="00000A"/>
            </w:tcBorders>
            <w:shd w:val="clear" w:color="auto" w:fill="F3F3F3"/>
            <w:vAlign w:val="center"/>
          </w:tcPr>
          <w:p w14:paraId="0823E99A" w14:textId="77777777" w:rsidR="006035F4" w:rsidRPr="00422BF1" w:rsidRDefault="006035F4" w:rsidP="008C1BDC">
            <w:pPr>
              <w:tabs>
                <w:tab w:val="left" w:pos="5737"/>
              </w:tabs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Odniesienie do przedmiotowych efektów kształcenia</w:t>
            </w:r>
          </w:p>
        </w:tc>
      </w:tr>
      <w:tr w:rsidR="006035F4" w:rsidRPr="00422BF1" w14:paraId="7687615E" w14:textId="77777777" w:rsidTr="008C1BDC">
        <w:trPr>
          <w:trHeight w:val="203"/>
        </w:trPr>
        <w:tc>
          <w:tcPr>
            <w:tcW w:w="1272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33C6FAA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Ćw1</w:t>
            </w:r>
          </w:p>
        </w:tc>
        <w:tc>
          <w:tcPr>
            <w:tcW w:w="714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FFFFF"/>
            <w:vAlign w:val="center"/>
          </w:tcPr>
          <w:p w14:paraId="40946F86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Źródła teorii społeczeństwa w filozofii klasycznej. Platon (Społeczeństwo idealne; społeczeństwo zamknięte; struktura społeczna; ustroje państwa).</w:t>
            </w:r>
          </w:p>
        </w:tc>
        <w:tc>
          <w:tcPr>
            <w:tcW w:w="2074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vAlign w:val="center"/>
          </w:tcPr>
          <w:p w14:paraId="19874C50" w14:textId="77777777" w:rsidR="006035F4" w:rsidRPr="00422BF1" w:rsidRDefault="006035F4" w:rsidP="008C1BDC">
            <w:pPr>
              <w:pStyle w:val="ZchnZchn"/>
              <w:spacing w:before="60" w:after="60" w:line="240" w:lineRule="auto"/>
              <w:jc w:val="center"/>
              <w:rPr>
                <w:rFonts w:asciiTheme="minorHAnsi" w:hAnsiTheme="minorHAnsi" w:cstheme="minorHAnsi"/>
                <w:lang w:val="pl-PL" w:eastAsia="pl-PL"/>
              </w:rPr>
            </w:pPr>
            <w:r w:rsidRPr="00422BF1">
              <w:rPr>
                <w:rFonts w:asciiTheme="minorHAnsi" w:hAnsiTheme="minorHAnsi" w:cstheme="minorHAnsi"/>
                <w:lang w:val="pl-PL" w:eastAsia="pl-PL"/>
              </w:rPr>
              <w:t>P_W01, P_W02, P_W03, P_U01, P_U02, P_K01, P_K02</w:t>
            </w:r>
          </w:p>
        </w:tc>
      </w:tr>
      <w:tr w:rsidR="006035F4" w:rsidRPr="00422BF1" w14:paraId="4D7F31F1" w14:textId="77777777" w:rsidTr="008C1BDC">
        <w:trPr>
          <w:trHeight w:val="203"/>
        </w:trPr>
        <w:tc>
          <w:tcPr>
            <w:tcW w:w="1272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2AF37DA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Ćw2</w:t>
            </w:r>
          </w:p>
        </w:tc>
        <w:tc>
          <w:tcPr>
            <w:tcW w:w="714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FFFFF"/>
            <w:vAlign w:val="center"/>
          </w:tcPr>
          <w:p w14:paraId="56FE84D4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Źródła teorii społeczeństwa w filozofii klasycznej. Arystoteles (Człowiek - „zwierzę polityczne”; struktura społeczna; ustroje państwa i ustrój najlepszy).</w:t>
            </w:r>
          </w:p>
        </w:tc>
        <w:tc>
          <w:tcPr>
            <w:tcW w:w="2074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</w:tcPr>
          <w:p w14:paraId="7D3AA2A9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P_W01, P_W02, P_W03, P_U01, P_U02, P_K01, P_K02</w:t>
            </w:r>
          </w:p>
        </w:tc>
      </w:tr>
      <w:tr w:rsidR="006035F4" w:rsidRPr="00422BF1" w14:paraId="6BDE3336" w14:textId="77777777" w:rsidTr="008C1BDC">
        <w:trPr>
          <w:trHeight w:val="203"/>
        </w:trPr>
        <w:tc>
          <w:tcPr>
            <w:tcW w:w="1272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3ABD0D4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Ćw3</w:t>
            </w:r>
          </w:p>
        </w:tc>
        <w:tc>
          <w:tcPr>
            <w:tcW w:w="714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FFFFF"/>
            <w:vAlign w:val="center"/>
          </w:tcPr>
          <w:p w14:paraId="11772C89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Źródła teorii społeczeństwa w filozofii chrześcijańskiej. Św. Augustyn, św. Tomasz (Państwo Boże i Państwo ziemskie; władza i rola władcy; najlepszy ustrój).</w:t>
            </w:r>
          </w:p>
        </w:tc>
        <w:tc>
          <w:tcPr>
            <w:tcW w:w="2074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</w:tcPr>
          <w:p w14:paraId="23F43D3E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P_W01, P_W02, P_W03, P_U01, P_U02, P_K01, P_K02</w:t>
            </w:r>
          </w:p>
        </w:tc>
      </w:tr>
      <w:tr w:rsidR="006035F4" w:rsidRPr="00422BF1" w14:paraId="1912B0BD" w14:textId="77777777" w:rsidTr="008C1BDC">
        <w:trPr>
          <w:trHeight w:val="203"/>
        </w:trPr>
        <w:tc>
          <w:tcPr>
            <w:tcW w:w="1272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65F8797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Ćw4</w:t>
            </w:r>
          </w:p>
        </w:tc>
        <w:tc>
          <w:tcPr>
            <w:tcW w:w="714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FFFFF"/>
            <w:vAlign w:val="center"/>
          </w:tcPr>
          <w:p w14:paraId="59E19820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Koncepcja umowy społecznej. T. Hobbes, J.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Locke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>. J.J. Rousseau (stan naturalny i tworzenie się ludzkiej wspólnoty; władza polityczna; spór o formę ustroju państwowego).</w:t>
            </w:r>
          </w:p>
        </w:tc>
        <w:tc>
          <w:tcPr>
            <w:tcW w:w="2074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</w:tcPr>
          <w:p w14:paraId="3E95EF86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P_W01, P_W02, P_W03, P_U01, P_U02, P_K01, P_K02</w:t>
            </w:r>
          </w:p>
        </w:tc>
      </w:tr>
      <w:tr w:rsidR="006035F4" w:rsidRPr="00422BF1" w14:paraId="42E73C7F" w14:textId="77777777" w:rsidTr="008C1BDC">
        <w:trPr>
          <w:trHeight w:val="203"/>
        </w:trPr>
        <w:tc>
          <w:tcPr>
            <w:tcW w:w="1272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D12F9F4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Ćw5</w:t>
            </w:r>
          </w:p>
        </w:tc>
        <w:tc>
          <w:tcPr>
            <w:tcW w:w="714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FFFFF"/>
            <w:vAlign w:val="center"/>
          </w:tcPr>
          <w:p w14:paraId="5C0C07CA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Socjologia polityczna A. De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Tocquvillea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 xml:space="preserve"> (Równość, wolność i ich wpływ dla życia politycznego; arystokracja a demokracja; stowarzyszenie, prasa i dyktatura demokracji).</w:t>
            </w:r>
          </w:p>
        </w:tc>
        <w:tc>
          <w:tcPr>
            <w:tcW w:w="2074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</w:tcPr>
          <w:p w14:paraId="5493BDDA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P_W01, P_W02, P_W03, P_U01, P_U02, P_K01, P_K02</w:t>
            </w:r>
          </w:p>
        </w:tc>
      </w:tr>
      <w:tr w:rsidR="006035F4" w:rsidRPr="00422BF1" w14:paraId="5F78E143" w14:textId="77777777" w:rsidTr="008C1BDC">
        <w:trPr>
          <w:trHeight w:val="203"/>
        </w:trPr>
        <w:tc>
          <w:tcPr>
            <w:tcW w:w="1272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C08A7FB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Ćw6</w:t>
            </w:r>
          </w:p>
        </w:tc>
        <w:tc>
          <w:tcPr>
            <w:tcW w:w="714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FFFFF"/>
            <w:vAlign w:val="center"/>
          </w:tcPr>
          <w:p w14:paraId="33212BD7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Idee porewolucyjne. Socjalizm utopijny. C. Saint-Simon (Społeczeństwo w stanie kryzysu; industria i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industrialiści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>).</w:t>
            </w:r>
          </w:p>
        </w:tc>
        <w:tc>
          <w:tcPr>
            <w:tcW w:w="2074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</w:tcPr>
          <w:p w14:paraId="1A9BA0EA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P_W01, P_W02, P_W03, P_U01, P_U02, P_K01, P_K02</w:t>
            </w:r>
          </w:p>
        </w:tc>
      </w:tr>
      <w:tr w:rsidR="006035F4" w:rsidRPr="00422BF1" w14:paraId="06708F25" w14:textId="77777777" w:rsidTr="008C1BDC">
        <w:trPr>
          <w:trHeight w:val="203"/>
        </w:trPr>
        <w:tc>
          <w:tcPr>
            <w:tcW w:w="1272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B66A048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Ćw7</w:t>
            </w:r>
          </w:p>
        </w:tc>
        <w:tc>
          <w:tcPr>
            <w:tcW w:w="714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FFFFF"/>
            <w:vAlign w:val="center"/>
          </w:tcPr>
          <w:p w14:paraId="6B1FB4EF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Konfliktowa teoria społeczeństwa. K. Marks (Struktura społeczna; teoria zmiany społecznej; dziejowa rola klasy robotniczej)</w:t>
            </w:r>
          </w:p>
        </w:tc>
        <w:tc>
          <w:tcPr>
            <w:tcW w:w="2074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</w:tcPr>
          <w:p w14:paraId="3A6D194E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P_W01, P_W02, P_W03, P_U01, P_U02, P_K01, P_K02</w:t>
            </w:r>
          </w:p>
        </w:tc>
      </w:tr>
      <w:tr w:rsidR="006035F4" w:rsidRPr="00422BF1" w14:paraId="5BFD549F" w14:textId="77777777" w:rsidTr="008C1BDC">
        <w:trPr>
          <w:trHeight w:val="203"/>
        </w:trPr>
        <w:tc>
          <w:tcPr>
            <w:tcW w:w="1272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7302EB2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Ćw8</w:t>
            </w:r>
          </w:p>
        </w:tc>
        <w:tc>
          <w:tcPr>
            <w:tcW w:w="714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FFFFF"/>
            <w:vAlign w:val="center"/>
          </w:tcPr>
          <w:p w14:paraId="7E7C3B9A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Pozytywizm i początki socjologii. A. Comte (Prawo trzech stadiów; potrzeba nauki społecznej i jej zadania).</w:t>
            </w:r>
          </w:p>
        </w:tc>
        <w:tc>
          <w:tcPr>
            <w:tcW w:w="2074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</w:tcPr>
          <w:p w14:paraId="7F077415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P_W01, P_W02, P_W03, P_U01, P_U02, P_K01, P_K02</w:t>
            </w:r>
          </w:p>
        </w:tc>
      </w:tr>
      <w:tr w:rsidR="006035F4" w:rsidRPr="00422BF1" w14:paraId="7DB7BDED" w14:textId="77777777" w:rsidTr="008C1BDC">
        <w:trPr>
          <w:trHeight w:val="203"/>
        </w:trPr>
        <w:tc>
          <w:tcPr>
            <w:tcW w:w="1272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0A42F81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Ćw9</w:t>
            </w:r>
          </w:p>
        </w:tc>
        <w:tc>
          <w:tcPr>
            <w:tcW w:w="714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FFFFF"/>
            <w:vAlign w:val="center"/>
          </w:tcPr>
          <w:p w14:paraId="55BF363D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Ewolucjonizm w socjologii. H. Spencer (Zadania i trudności socjologii;  instytucje polityczne, kościelne, obrzędowe, zawodowe i przemysłowe; społeczeństwo militarne i przemysłowe).</w:t>
            </w:r>
          </w:p>
        </w:tc>
        <w:tc>
          <w:tcPr>
            <w:tcW w:w="2074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</w:tcPr>
          <w:p w14:paraId="23909BDA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P_W01, P_W02, P_W03, P_U01, P_U02, P_K01, P_K02</w:t>
            </w:r>
          </w:p>
        </w:tc>
      </w:tr>
      <w:tr w:rsidR="006035F4" w:rsidRPr="00422BF1" w14:paraId="62464515" w14:textId="77777777" w:rsidTr="008C1BDC">
        <w:trPr>
          <w:trHeight w:val="203"/>
        </w:trPr>
        <w:tc>
          <w:tcPr>
            <w:tcW w:w="1272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CFE3519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Ćw10</w:t>
            </w:r>
          </w:p>
        </w:tc>
        <w:tc>
          <w:tcPr>
            <w:tcW w:w="714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FFFFF"/>
            <w:vAlign w:val="center"/>
          </w:tcPr>
          <w:p w14:paraId="0F47A746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Socjologizm. E. Durkheim (Fakty społeczne; solidarność mechaniczna i organiczna;  religia).</w:t>
            </w:r>
          </w:p>
        </w:tc>
        <w:tc>
          <w:tcPr>
            <w:tcW w:w="2074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</w:tcPr>
          <w:p w14:paraId="4AE8DBD5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P_W01, P_W02, P_W03, P_U01, P_U02, P_K01, P_K02</w:t>
            </w:r>
          </w:p>
        </w:tc>
      </w:tr>
      <w:tr w:rsidR="006035F4" w:rsidRPr="00422BF1" w14:paraId="4FB7A7E1" w14:textId="77777777" w:rsidTr="008C1BDC">
        <w:trPr>
          <w:trHeight w:val="203"/>
        </w:trPr>
        <w:tc>
          <w:tcPr>
            <w:tcW w:w="1272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CD51424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Ćw11</w:t>
            </w:r>
          </w:p>
        </w:tc>
        <w:tc>
          <w:tcPr>
            <w:tcW w:w="714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FFFFF"/>
            <w:vAlign w:val="center"/>
          </w:tcPr>
          <w:p w14:paraId="557276ED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Psychologizm w socjologii. V.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Pareto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 xml:space="preserve"> (Struktura społeczna; działania logiczne i pozalogiczne; teoria krążenia elit).</w:t>
            </w:r>
          </w:p>
        </w:tc>
        <w:tc>
          <w:tcPr>
            <w:tcW w:w="2074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</w:tcPr>
          <w:p w14:paraId="234957BD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P_W01, P_W02, P_W03, P_U01, P_U02, P_K01, P_K02</w:t>
            </w:r>
          </w:p>
        </w:tc>
      </w:tr>
      <w:tr w:rsidR="006035F4" w:rsidRPr="00422BF1" w14:paraId="697FA87B" w14:textId="77777777" w:rsidTr="008C1BDC">
        <w:trPr>
          <w:trHeight w:val="203"/>
        </w:trPr>
        <w:tc>
          <w:tcPr>
            <w:tcW w:w="1272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3B041BF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Ćw12</w:t>
            </w:r>
          </w:p>
        </w:tc>
        <w:tc>
          <w:tcPr>
            <w:tcW w:w="714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FFFFF"/>
            <w:vAlign w:val="center"/>
          </w:tcPr>
          <w:p w14:paraId="2BD72284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Socjologia rozumiejąca. M. Weber (Struktura społeczna; formy władzy; biurokracja).</w:t>
            </w:r>
          </w:p>
        </w:tc>
        <w:tc>
          <w:tcPr>
            <w:tcW w:w="2074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</w:tcPr>
          <w:p w14:paraId="7753EB88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P_W01, P_W02, P_W03, P_U01, P_U02, P_K01, P_K02</w:t>
            </w:r>
          </w:p>
        </w:tc>
      </w:tr>
      <w:tr w:rsidR="006035F4" w:rsidRPr="00422BF1" w14:paraId="569CBD71" w14:textId="77777777" w:rsidTr="008C1BDC">
        <w:trPr>
          <w:trHeight w:val="203"/>
        </w:trPr>
        <w:tc>
          <w:tcPr>
            <w:tcW w:w="1272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16F5C0F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lastRenderedPageBreak/>
              <w:t>Ćw13</w:t>
            </w:r>
          </w:p>
        </w:tc>
        <w:tc>
          <w:tcPr>
            <w:tcW w:w="714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FFFFF"/>
            <w:vAlign w:val="center"/>
          </w:tcPr>
          <w:p w14:paraId="082BA270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Socjologia formalna. G.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Simmel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 xml:space="preserve"> (Kultura obiektywna, subiektywna i tragedia kultury; liczebność i związki społeczne.; interakcjonizm i socjologizm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Simmela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>).</w:t>
            </w:r>
          </w:p>
        </w:tc>
        <w:tc>
          <w:tcPr>
            <w:tcW w:w="2074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</w:tcPr>
          <w:p w14:paraId="0D036740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P_W01, P_W02, P_W03, P_U01, P_U02, P_K01, P_K02</w:t>
            </w:r>
          </w:p>
        </w:tc>
      </w:tr>
      <w:tr w:rsidR="006035F4" w:rsidRPr="00422BF1" w14:paraId="1259288F" w14:textId="77777777" w:rsidTr="008C1BDC">
        <w:trPr>
          <w:trHeight w:val="203"/>
        </w:trPr>
        <w:tc>
          <w:tcPr>
            <w:tcW w:w="1272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61C84EC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Ćw14</w:t>
            </w:r>
          </w:p>
        </w:tc>
        <w:tc>
          <w:tcPr>
            <w:tcW w:w="714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FFFFF"/>
            <w:vAlign w:val="center"/>
          </w:tcPr>
          <w:p w14:paraId="1F2428A7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422BF1">
              <w:rPr>
                <w:rFonts w:cstheme="minorHAnsi"/>
                <w:sz w:val="20"/>
                <w:szCs w:val="20"/>
              </w:rPr>
              <w:t>Kulturalistyczna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 xml:space="preserve"> socjologia F. Znanieckiego (Fakty przyrodnicze i kulturowe; rola współczynnika humanistycznego; wartości; grupy społeczne).</w:t>
            </w:r>
          </w:p>
        </w:tc>
        <w:tc>
          <w:tcPr>
            <w:tcW w:w="2074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</w:tcPr>
          <w:p w14:paraId="49385D1E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P_W01, P_W02, P_W03, P_U01, P_U02, P_K01, P_K02</w:t>
            </w:r>
          </w:p>
        </w:tc>
      </w:tr>
      <w:tr w:rsidR="006035F4" w:rsidRPr="00422BF1" w14:paraId="20F87F15" w14:textId="77777777" w:rsidTr="008C1BDC">
        <w:trPr>
          <w:trHeight w:val="203"/>
        </w:trPr>
        <w:tc>
          <w:tcPr>
            <w:tcW w:w="1272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175B591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Ćw15</w:t>
            </w:r>
          </w:p>
        </w:tc>
        <w:tc>
          <w:tcPr>
            <w:tcW w:w="714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FFFFF"/>
            <w:vAlign w:val="center"/>
          </w:tcPr>
          <w:p w14:paraId="1BC33752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Pragmatyzm społeczny. G.H. Mead (Behawioryzm społeczny; koncepcja osobowości; instytucje).</w:t>
            </w:r>
          </w:p>
        </w:tc>
        <w:tc>
          <w:tcPr>
            <w:tcW w:w="2074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</w:tcPr>
          <w:p w14:paraId="2B2E0EBF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P_W01, P_W02, P_W03, P_U01, P_U02, P_K01, P_K02</w:t>
            </w:r>
          </w:p>
        </w:tc>
      </w:tr>
      <w:tr w:rsidR="006035F4" w:rsidRPr="00422BF1" w14:paraId="64BAAFF9" w14:textId="77777777" w:rsidTr="008C1BDC">
        <w:trPr>
          <w:trHeight w:val="203"/>
        </w:trPr>
        <w:tc>
          <w:tcPr>
            <w:tcW w:w="10490" w:type="dxa"/>
            <w:gridSpan w:val="10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18" w:space="0" w:color="00000A"/>
            </w:tcBorders>
            <w:shd w:val="clear" w:color="auto" w:fill="CCCCCC"/>
            <w:vAlign w:val="center"/>
          </w:tcPr>
          <w:p w14:paraId="7830019C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VI. METODY WERYFIKACJI EFEKTÓW KSZTAŁCENIA</w:t>
            </w:r>
          </w:p>
        </w:tc>
      </w:tr>
      <w:tr w:rsidR="006035F4" w:rsidRPr="00422BF1" w14:paraId="1F488BCE" w14:textId="77777777" w:rsidTr="008C1BDC">
        <w:trPr>
          <w:trHeight w:val="203"/>
        </w:trPr>
        <w:tc>
          <w:tcPr>
            <w:tcW w:w="1272" w:type="dxa"/>
            <w:gridSpan w:val="2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8FDD412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Efekty kształcenia</w:t>
            </w:r>
          </w:p>
        </w:tc>
        <w:tc>
          <w:tcPr>
            <w:tcW w:w="6397" w:type="dxa"/>
            <w:gridSpan w:val="4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CBDB6F7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Metoda weryfikacji</w:t>
            </w:r>
          </w:p>
        </w:tc>
        <w:tc>
          <w:tcPr>
            <w:tcW w:w="2821" w:type="dxa"/>
            <w:gridSpan w:val="4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vAlign w:val="center"/>
          </w:tcPr>
          <w:p w14:paraId="4521084F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Forma zajęć, w ramach której weryfikowany jest EK</w:t>
            </w:r>
          </w:p>
        </w:tc>
      </w:tr>
      <w:tr w:rsidR="006035F4" w:rsidRPr="00422BF1" w14:paraId="44A5E1D0" w14:textId="77777777" w:rsidTr="008C1BDC">
        <w:trPr>
          <w:trHeight w:val="203"/>
        </w:trPr>
        <w:tc>
          <w:tcPr>
            <w:tcW w:w="10490" w:type="dxa"/>
            <w:gridSpan w:val="10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18" w:space="0" w:color="00000A"/>
            </w:tcBorders>
            <w:shd w:val="clear" w:color="auto" w:fill="F3F3F3"/>
            <w:vAlign w:val="center"/>
          </w:tcPr>
          <w:p w14:paraId="3D280DCA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Wiedza:</w:t>
            </w:r>
          </w:p>
        </w:tc>
      </w:tr>
      <w:tr w:rsidR="006035F4" w:rsidRPr="00422BF1" w14:paraId="31C47377" w14:textId="77777777" w:rsidTr="008C1BDC">
        <w:trPr>
          <w:trHeight w:val="203"/>
        </w:trPr>
        <w:tc>
          <w:tcPr>
            <w:tcW w:w="1272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AD4C3D4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</w:t>
            </w:r>
          </w:p>
        </w:tc>
        <w:tc>
          <w:tcPr>
            <w:tcW w:w="639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F6958A2" w14:textId="77777777" w:rsidR="006035F4" w:rsidRPr="00422BF1" w:rsidRDefault="006035F4" w:rsidP="008C1BDC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Dyskusja, burza mózgów, obserwacja, ustny sprawdzian wiedzy.</w:t>
            </w:r>
          </w:p>
        </w:tc>
        <w:tc>
          <w:tcPr>
            <w:tcW w:w="282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vAlign w:val="center"/>
          </w:tcPr>
          <w:p w14:paraId="477A16AB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W1 - W15, Ćw1 - Ćw15</w:t>
            </w:r>
          </w:p>
        </w:tc>
      </w:tr>
      <w:tr w:rsidR="006035F4" w:rsidRPr="00422BF1" w14:paraId="4A0BBE65" w14:textId="77777777" w:rsidTr="008C1BDC">
        <w:trPr>
          <w:trHeight w:val="203"/>
        </w:trPr>
        <w:tc>
          <w:tcPr>
            <w:tcW w:w="1272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88E71CC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P_W02</w:t>
            </w:r>
          </w:p>
        </w:tc>
        <w:tc>
          <w:tcPr>
            <w:tcW w:w="639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BB08995" w14:textId="77777777" w:rsidR="006035F4" w:rsidRPr="00422BF1" w:rsidRDefault="006035F4" w:rsidP="008C1BDC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Dyskusja, burza mózgów, obserwacja, ustny sprawdzian wiedzy.</w:t>
            </w:r>
          </w:p>
        </w:tc>
        <w:tc>
          <w:tcPr>
            <w:tcW w:w="282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</w:tcPr>
          <w:p w14:paraId="6E9AF73C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W1 - W15, Ćw1 - Ćw15</w:t>
            </w:r>
          </w:p>
        </w:tc>
      </w:tr>
      <w:tr w:rsidR="006035F4" w:rsidRPr="00422BF1" w14:paraId="4BDE3A78" w14:textId="77777777" w:rsidTr="008C1BDC">
        <w:trPr>
          <w:trHeight w:val="203"/>
        </w:trPr>
        <w:tc>
          <w:tcPr>
            <w:tcW w:w="1272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F93FD70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P_W03</w:t>
            </w:r>
          </w:p>
        </w:tc>
        <w:tc>
          <w:tcPr>
            <w:tcW w:w="639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B6E75E0" w14:textId="77777777" w:rsidR="006035F4" w:rsidRPr="00422BF1" w:rsidRDefault="006035F4" w:rsidP="008C1BDC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Dyskusja, burza mózgów, obserwacja, ustny sprawdzian wiedzy.</w:t>
            </w:r>
          </w:p>
        </w:tc>
        <w:tc>
          <w:tcPr>
            <w:tcW w:w="282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</w:tcPr>
          <w:p w14:paraId="47ACD117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W1 - W15, Ćw1 - Ćw15</w:t>
            </w:r>
          </w:p>
        </w:tc>
      </w:tr>
      <w:tr w:rsidR="006035F4" w:rsidRPr="00422BF1" w14:paraId="70846745" w14:textId="77777777" w:rsidTr="008C1BDC">
        <w:trPr>
          <w:trHeight w:val="203"/>
        </w:trPr>
        <w:tc>
          <w:tcPr>
            <w:tcW w:w="10490" w:type="dxa"/>
            <w:gridSpan w:val="10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18" w:space="0" w:color="00000A"/>
            </w:tcBorders>
            <w:shd w:val="clear" w:color="auto" w:fill="F3F3F3"/>
            <w:vAlign w:val="center"/>
          </w:tcPr>
          <w:p w14:paraId="2775E2A4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Umiejętności:</w:t>
            </w:r>
          </w:p>
        </w:tc>
      </w:tr>
      <w:tr w:rsidR="006035F4" w:rsidRPr="00422BF1" w14:paraId="4CA06AA5" w14:textId="77777777" w:rsidTr="008C1BDC">
        <w:trPr>
          <w:trHeight w:val="203"/>
        </w:trPr>
        <w:tc>
          <w:tcPr>
            <w:tcW w:w="1272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27ABD07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P_U01</w:t>
            </w:r>
          </w:p>
        </w:tc>
        <w:tc>
          <w:tcPr>
            <w:tcW w:w="639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9B26BDD" w14:textId="77777777" w:rsidR="006035F4" w:rsidRPr="00422BF1" w:rsidRDefault="006035F4" w:rsidP="008C1BDC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Dyskusja, burza mózgów, obserwacja.</w:t>
            </w:r>
          </w:p>
        </w:tc>
        <w:tc>
          <w:tcPr>
            <w:tcW w:w="282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vAlign w:val="center"/>
          </w:tcPr>
          <w:p w14:paraId="2CE0F193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Ćw1 - Ćw15</w:t>
            </w:r>
          </w:p>
        </w:tc>
      </w:tr>
      <w:tr w:rsidR="006035F4" w:rsidRPr="00422BF1" w14:paraId="3440DF9B" w14:textId="77777777" w:rsidTr="008C1BDC">
        <w:trPr>
          <w:trHeight w:val="203"/>
        </w:trPr>
        <w:tc>
          <w:tcPr>
            <w:tcW w:w="1272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1281867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P_U02</w:t>
            </w:r>
          </w:p>
        </w:tc>
        <w:tc>
          <w:tcPr>
            <w:tcW w:w="639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A3D06CD" w14:textId="77777777" w:rsidR="006035F4" w:rsidRPr="00422BF1" w:rsidRDefault="006035F4" w:rsidP="008C1BDC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Dyskusja, burza mózgów, obserwacja.</w:t>
            </w:r>
          </w:p>
        </w:tc>
        <w:tc>
          <w:tcPr>
            <w:tcW w:w="282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vAlign w:val="center"/>
          </w:tcPr>
          <w:p w14:paraId="523AC914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Ćw1 - Ćw15</w:t>
            </w:r>
          </w:p>
        </w:tc>
      </w:tr>
      <w:tr w:rsidR="006035F4" w:rsidRPr="00422BF1" w14:paraId="1B6224E4" w14:textId="77777777" w:rsidTr="008C1BDC">
        <w:trPr>
          <w:trHeight w:val="203"/>
        </w:trPr>
        <w:tc>
          <w:tcPr>
            <w:tcW w:w="10490" w:type="dxa"/>
            <w:gridSpan w:val="10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18" w:space="0" w:color="00000A"/>
            </w:tcBorders>
            <w:shd w:val="clear" w:color="auto" w:fill="F3F3F3"/>
            <w:vAlign w:val="center"/>
          </w:tcPr>
          <w:p w14:paraId="37CF00E5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Kompetencje społeczne:</w:t>
            </w:r>
          </w:p>
        </w:tc>
      </w:tr>
      <w:tr w:rsidR="006035F4" w:rsidRPr="00422BF1" w14:paraId="0044ABFA" w14:textId="77777777" w:rsidTr="008C1BDC">
        <w:trPr>
          <w:trHeight w:val="203"/>
        </w:trPr>
        <w:tc>
          <w:tcPr>
            <w:tcW w:w="1272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F2DEE2F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P_K01</w:t>
            </w:r>
          </w:p>
        </w:tc>
        <w:tc>
          <w:tcPr>
            <w:tcW w:w="639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017531F" w14:textId="77777777" w:rsidR="006035F4" w:rsidRPr="00422BF1" w:rsidRDefault="006035F4" w:rsidP="008C1BDC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Dyskusja, burza mózgów, obserwacja.</w:t>
            </w:r>
          </w:p>
        </w:tc>
        <w:tc>
          <w:tcPr>
            <w:tcW w:w="282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</w:tcPr>
          <w:p w14:paraId="59DCA221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Ćw1 - Ćw15</w:t>
            </w:r>
          </w:p>
        </w:tc>
      </w:tr>
      <w:tr w:rsidR="006035F4" w:rsidRPr="00422BF1" w14:paraId="1D44E035" w14:textId="77777777" w:rsidTr="008C1BDC">
        <w:trPr>
          <w:trHeight w:val="203"/>
        </w:trPr>
        <w:tc>
          <w:tcPr>
            <w:tcW w:w="1272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5863D15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P_K02</w:t>
            </w:r>
          </w:p>
        </w:tc>
        <w:tc>
          <w:tcPr>
            <w:tcW w:w="639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9E22F5C" w14:textId="77777777" w:rsidR="006035F4" w:rsidRPr="00422BF1" w:rsidRDefault="006035F4" w:rsidP="008C1BDC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Dyskusja, burza mózgów, obserwacja.</w:t>
            </w:r>
          </w:p>
        </w:tc>
        <w:tc>
          <w:tcPr>
            <w:tcW w:w="282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</w:tcPr>
          <w:p w14:paraId="253FD7C1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Ćw1 - Ćw15</w:t>
            </w:r>
          </w:p>
        </w:tc>
      </w:tr>
      <w:tr w:rsidR="006035F4" w:rsidRPr="00422BF1" w14:paraId="76492D8B" w14:textId="77777777" w:rsidTr="008C1BDC">
        <w:trPr>
          <w:trHeight w:val="203"/>
        </w:trPr>
        <w:tc>
          <w:tcPr>
            <w:tcW w:w="10490" w:type="dxa"/>
            <w:gridSpan w:val="10"/>
            <w:tcBorders>
              <w:top w:val="single" w:sz="18" w:space="0" w:color="00000A"/>
              <w:left w:val="single" w:sz="18" w:space="0" w:color="00000A"/>
              <w:bottom w:val="single" w:sz="12" w:space="0" w:color="00000A"/>
              <w:right w:val="single" w:sz="18" w:space="0" w:color="00000A"/>
            </w:tcBorders>
            <w:shd w:val="clear" w:color="auto" w:fill="CCCCCC"/>
            <w:vAlign w:val="center"/>
          </w:tcPr>
          <w:p w14:paraId="765A039A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VII. KRYTERIA OCENY OSIĄGNIĘTYCH EFEKTÓW KSZTAŁCENIA</w:t>
            </w:r>
          </w:p>
        </w:tc>
      </w:tr>
      <w:tr w:rsidR="006035F4" w:rsidRPr="00422BF1" w14:paraId="586CE18B" w14:textId="77777777" w:rsidTr="008C1BDC">
        <w:trPr>
          <w:trHeight w:val="203"/>
        </w:trPr>
        <w:tc>
          <w:tcPr>
            <w:tcW w:w="1146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0651E69" w14:textId="77777777" w:rsidR="006035F4" w:rsidRPr="00422BF1" w:rsidRDefault="006035F4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Efekty kształcenia</w:t>
            </w:r>
          </w:p>
        </w:tc>
        <w:tc>
          <w:tcPr>
            <w:tcW w:w="2551" w:type="dxa"/>
            <w:gridSpan w:val="2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24C9827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Ocena niedostateczna</w:t>
            </w:r>
          </w:p>
          <w:p w14:paraId="7F7613AA" w14:textId="77777777" w:rsidR="006035F4" w:rsidRPr="00422BF1" w:rsidRDefault="006035F4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nie zna i nie rozumie/ nie potrafi/nie jest gotów:</w:t>
            </w:r>
          </w:p>
        </w:tc>
        <w:tc>
          <w:tcPr>
            <w:tcW w:w="2395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FDD5891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Zakres ocen 3,0-3,5</w:t>
            </w:r>
          </w:p>
          <w:p w14:paraId="199B9D9A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zna i rozumie/ potrafi/jest gotów:</w:t>
            </w:r>
          </w:p>
        </w:tc>
        <w:tc>
          <w:tcPr>
            <w:tcW w:w="2055" w:type="dxa"/>
            <w:gridSpan w:val="3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1F9D838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Zakres ocen 4,0-4,5</w:t>
            </w:r>
          </w:p>
          <w:p w14:paraId="68E88374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zna i rozumie/ potrafi/jest gotów:</w:t>
            </w:r>
          </w:p>
        </w:tc>
        <w:tc>
          <w:tcPr>
            <w:tcW w:w="2343" w:type="dxa"/>
            <w:gridSpan w:val="3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vAlign w:val="center"/>
          </w:tcPr>
          <w:p w14:paraId="3B07F24D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Ocena bardzo dobra</w:t>
            </w:r>
          </w:p>
          <w:p w14:paraId="3AE759CD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zna i rozumie/ potrafi/jest gotów:</w:t>
            </w:r>
          </w:p>
        </w:tc>
      </w:tr>
      <w:tr w:rsidR="006035F4" w:rsidRPr="00422BF1" w14:paraId="31B8D32B" w14:textId="77777777" w:rsidTr="008C1BDC">
        <w:trPr>
          <w:trHeight w:val="203"/>
        </w:trPr>
        <w:tc>
          <w:tcPr>
            <w:tcW w:w="1146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41563B1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</w:t>
            </w:r>
          </w:p>
        </w:tc>
        <w:tc>
          <w:tcPr>
            <w:tcW w:w="2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39E611B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pojęć i terminologii społecznej i socjologicznej ani ich rozwoju, nie określa miejsca socjologii w systemie nauk ani jej relacji z innymi dyscyplinami.</w:t>
            </w:r>
          </w:p>
        </w:tc>
        <w:tc>
          <w:tcPr>
            <w:tcW w:w="2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E00208E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z pomocą nauczyciela wyjaśnia rozwój podstawowych pojęć i posługuje się terminologią społeczną i socjologiczną oraz określa miejsce socjologii w systemie nauk oraz jej relacje z innymi dyscyplinami.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5ED8F99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wyjaśnia rozwój podstawowych pojęć i posługuje się terminologią społeczną i socjologiczną oraz określa miejsce socjologii w systemie nauk oraz jej relacje z innymi dyscyplinami.</w:t>
            </w:r>
          </w:p>
        </w:tc>
        <w:tc>
          <w:tcPr>
            <w:tcW w:w="23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vAlign w:val="center"/>
          </w:tcPr>
          <w:p w14:paraId="75AABA45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wyczerpująco wyjaśnia rozwój podstawowych pojęć i posługuje się terminologią społeczną i socjologiczną oraz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określia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 xml:space="preserve"> miejsce socjologii w systemie nauk oraz jej relacje z innymi dyscyplinami.</w:t>
            </w:r>
          </w:p>
        </w:tc>
      </w:tr>
      <w:tr w:rsidR="006035F4" w:rsidRPr="00422BF1" w14:paraId="1C59726C" w14:textId="77777777" w:rsidTr="008C1BDC">
        <w:trPr>
          <w:trHeight w:val="203"/>
        </w:trPr>
        <w:tc>
          <w:tcPr>
            <w:tcW w:w="1146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A89D3E4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P_W02</w:t>
            </w:r>
          </w:p>
        </w:tc>
        <w:tc>
          <w:tcPr>
            <w:tcW w:w="2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4929F4E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nie ma wiedzy na temat ewolucji stanowisk naukowych i teorii społecznych.</w:t>
            </w:r>
          </w:p>
        </w:tc>
        <w:tc>
          <w:tcPr>
            <w:tcW w:w="2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7F64621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ma podstawową wiedzę na temat ewolucji stanowisk naukowych i teorii społecznych.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DED552D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ma szczegółową wiedzę na temat ewolucji stanowisk naukowych i teorii społecznych.</w:t>
            </w:r>
          </w:p>
        </w:tc>
        <w:tc>
          <w:tcPr>
            <w:tcW w:w="23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vAlign w:val="center"/>
          </w:tcPr>
          <w:p w14:paraId="54E97C7C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ma szczegółową i uporządkowaną wiedzę na temat ewolucji stanowisk naukowych i teorii społecznych.</w:t>
            </w:r>
          </w:p>
        </w:tc>
      </w:tr>
      <w:tr w:rsidR="006035F4" w:rsidRPr="00422BF1" w14:paraId="0C2EA70A" w14:textId="77777777" w:rsidTr="008C1BDC">
        <w:trPr>
          <w:trHeight w:val="203"/>
        </w:trPr>
        <w:tc>
          <w:tcPr>
            <w:tcW w:w="1146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E8756C0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P_W03</w:t>
            </w:r>
          </w:p>
        </w:tc>
        <w:tc>
          <w:tcPr>
            <w:tcW w:w="2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917E276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nie wyjaśnia rozwoju poglądów o relacjach i </w:t>
            </w:r>
            <w:r w:rsidRPr="00422BF1">
              <w:rPr>
                <w:rFonts w:cstheme="minorHAnsi"/>
                <w:sz w:val="20"/>
                <w:szCs w:val="20"/>
              </w:rPr>
              <w:lastRenderedPageBreak/>
              <w:t>zależnościach łączących jednostki, grupy i instytucje społeczne.</w:t>
            </w:r>
          </w:p>
        </w:tc>
        <w:tc>
          <w:tcPr>
            <w:tcW w:w="2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457931F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lastRenderedPageBreak/>
              <w:t xml:space="preserve">z pomocą prowadzącego wyjaśnia rozwój </w:t>
            </w:r>
            <w:r w:rsidRPr="00422BF1">
              <w:rPr>
                <w:rFonts w:cstheme="minorHAnsi"/>
                <w:sz w:val="20"/>
                <w:szCs w:val="20"/>
              </w:rPr>
              <w:lastRenderedPageBreak/>
              <w:t>poglądów o relacjach i zależnościach łączących jednostki, grupy i instytucje społeczne.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EB3E653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lastRenderedPageBreak/>
              <w:t xml:space="preserve">wyjaśnia rozwój poglądów o </w:t>
            </w:r>
            <w:r w:rsidRPr="00422BF1">
              <w:rPr>
                <w:rFonts w:cstheme="minorHAnsi"/>
                <w:sz w:val="20"/>
                <w:szCs w:val="20"/>
              </w:rPr>
              <w:lastRenderedPageBreak/>
              <w:t>relacjach i zależnościach łączących jednostki, grupy i instytucje społeczne.</w:t>
            </w:r>
          </w:p>
        </w:tc>
        <w:tc>
          <w:tcPr>
            <w:tcW w:w="23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vAlign w:val="center"/>
          </w:tcPr>
          <w:p w14:paraId="0697E4BC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lastRenderedPageBreak/>
              <w:t xml:space="preserve">wyczerpująco wyjaśnia rozwój poglądów o </w:t>
            </w:r>
            <w:r w:rsidRPr="00422BF1">
              <w:rPr>
                <w:rFonts w:cstheme="minorHAnsi"/>
                <w:sz w:val="20"/>
                <w:szCs w:val="20"/>
              </w:rPr>
              <w:lastRenderedPageBreak/>
              <w:t>relacjach i zależnościach łączących jednostki, grupy i instytucje społeczne.</w:t>
            </w:r>
          </w:p>
        </w:tc>
      </w:tr>
      <w:tr w:rsidR="006035F4" w:rsidRPr="00422BF1" w14:paraId="43D62C87" w14:textId="77777777" w:rsidTr="008C1BDC">
        <w:trPr>
          <w:trHeight w:val="203"/>
        </w:trPr>
        <w:tc>
          <w:tcPr>
            <w:tcW w:w="1146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4CADA96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lastRenderedPageBreak/>
              <w:t>P_U01</w:t>
            </w:r>
          </w:p>
        </w:tc>
        <w:tc>
          <w:tcPr>
            <w:tcW w:w="2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5308FED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rozpoznawać i interpretować zjawisk społecznych (gospodarczych, religijnych, politycznych, kulturowych) w oparciu o wybrane teorie naukowe z uwzględnieniem rozwoju poglądów na ten temat.</w:t>
            </w:r>
          </w:p>
        </w:tc>
        <w:tc>
          <w:tcPr>
            <w:tcW w:w="2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30E2C12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z pomocą prowadzącego rozpoznawać i interpretować zjawiska społeczne (gospodarcze, religijne, polityczne, kulturowe) w oparciu o wybrane teorie naukowe z uwzględnieniem rozwoju poglądów na ten temat.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1BD987C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rozpoznawać i samodzielnie interpretować niektóre zjawiska społeczne (gospodarcze, religijne, polityczne, kulturowe) w oparciu o wybrane teorie naukowe z uwzględnieniem rozwoju poglądów na ten temat.</w:t>
            </w:r>
          </w:p>
        </w:tc>
        <w:tc>
          <w:tcPr>
            <w:tcW w:w="23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vAlign w:val="center"/>
          </w:tcPr>
          <w:p w14:paraId="418FC71B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rozpoznawać i interpretować zjawiska społeczne (gospodarcze, religijne, polityczne, kulturowe) w oparciu o wybrane teorie naukowe z uwzględnieniem rozwoju poglądów na ten temat.</w:t>
            </w:r>
          </w:p>
        </w:tc>
      </w:tr>
      <w:tr w:rsidR="006035F4" w:rsidRPr="00422BF1" w14:paraId="700D5FF5" w14:textId="77777777" w:rsidTr="008C1BDC">
        <w:trPr>
          <w:trHeight w:val="2148"/>
        </w:trPr>
        <w:tc>
          <w:tcPr>
            <w:tcW w:w="1146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A770918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P_U02</w:t>
            </w:r>
          </w:p>
        </w:tc>
        <w:tc>
          <w:tcPr>
            <w:tcW w:w="2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3A48D3A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odnajdywać współzależności między zjawiskami społecznymi (gospodarczymi religijnymi, politycznymi, kulturowymi) w oparciu o wybrane teorie naukowe.</w:t>
            </w:r>
          </w:p>
        </w:tc>
        <w:tc>
          <w:tcPr>
            <w:tcW w:w="2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ACAA3B1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z pomocą prowadzącego odnajdywać współzależności między zjawiskami społecznymi (gospodarczymi religijnymi, politycznymi, kulturowymi) w oparciu o wybrane teorie naukowe.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AF68AED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odnajdywać niektóre współzależności między zjawiskami społecznymi (gospodarczymi religijnymi, politycznymi, kulturowymi) w oparciu o wybrane teorie naukowe.</w:t>
            </w:r>
          </w:p>
        </w:tc>
        <w:tc>
          <w:tcPr>
            <w:tcW w:w="23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vAlign w:val="center"/>
          </w:tcPr>
          <w:p w14:paraId="1F3C86D5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odnajdywać współzależności między zjawiskami społecznymi (gospodarczymi religijnymi, politycznymi, kulturowymi) w oparciu o wybrane teorie naukowe.</w:t>
            </w:r>
          </w:p>
        </w:tc>
      </w:tr>
      <w:tr w:rsidR="006035F4" w:rsidRPr="00422BF1" w14:paraId="0E791B7B" w14:textId="77777777" w:rsidTr="008C1BDC">
        <w:trPr>
          <w:trHeight w:val="853"/>
        </w:trPr>
        <w:tc>
          <w:tcPr>
            <w:tcW w:w="1146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C273E40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P_K01</w:t>
            </w:r>
          </w:p>
        </w:tc>
        <w:tc>
          <w:tcPr>
            <w:tcW w:w="2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88C0E05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jasno i przejrzyście formułować zdań, wysnuwać ocen, wymieniać i konfrontować poglądów.</w:t>
            </w:r>
          </w:p>
        </w:tc>
        <w:tc>
          <w:tcPr>
            <w:tcW w:w="6793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vAlign w:val="center"/>
          </w:tcPr>
          <w:p w14:paraId="50029774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jasno i przejrzyście formułować zdania, wysnuwać oceny, wymieniać i konfrontować poglądy.</w:t>
            </w:r>
          </w:p>
        </w:tc>
      </w:tr>
      <w:tr w:rsidR="006035F4" w:rsidRPr="00422BF1" w14:paraId="01E83DC4" w14:textId="77777777" w:rsidTr="008C1BDC">
        <w:trPr>
          <w:trHeight w:val="654"/>
        </w:trPr>
        <w:tc>
          <w:tcPr>
            <w:tcW w:w="1146" w:type="dxa"/>
            <w:tcBorders>
              <w:top w:val="single" w:sz="4" w:space="0" w:color="00000A"/>
              <w:left w:val="single" w:sz="18" w:space="0" w:color="00000A"/>
              <w:bottom w:val="single" w:sz="12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71FE518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P_K02</w:t>
            </w:r>
          </w:p>
        </w:tc>
        <w:tc>
          <w:tcPr>
            <w:tcW w:w="2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DA4B862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aktualizować ani doskonalić swojej wiedzy oraz umiejętności społecznych.</w:t>
            </w:r>
          </w:p>
        </w:tc>
        <w:tc>
          <w:tcPr>
            <w:tcW w:w="6793" w:type="dxa"/>
            <w:gridSpan w:val="7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8" w:space="0" w:color="00000A"/>
            </w:tcBorders>
            <w:shd w:val="clear" w:color="auto" w:fill="FFFFFF"/>
            <w:vAlign w:val="center"/>
          </w:tcPr>
          <w:p w14:paraId="334292AB" w14:textId="77777777" w:rsidR="006035F4" w:rsidRPr="00422BF1" w:rsidRDefault="006035F4" w:rsidP="008C1BDC">
            <w:pPr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</w:p>
          <w:p w14:paraId="1C0188C2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aktualizować i doskonalić swoją wiedzę oraz umiejętności społeczne.</w:t>
            </w:r>
          </w:p>
        </w:tc>
      </w:tr>
      <w:tr w:rsidR="006035F4" w:rsidRPr="00422BF1" w14:paraId="30230C63" w14:textId="77777777" w:rsidTr="008C1BDC">
        <w:trPr>
          <w:trHeight w:val="647"/>
        </w:trPr>
        <w:tc>
          <w:tcPr>
            <w:tcW w:w="10490" w:type="dxa"/>
            <w:gridSpan w:val="10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shd w:val="clear" w:color="auto" w:fill="CCCCCC"/>
            <w:vAlign w:val="center"/>
          </w:tcPr>
          <w:p w14:paraId="45964006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VIII. NAKŁAD PRACY STUDENTA – WYMIAR GODZIN I BILANS PUNKTÓW ECTS</w:t>
            </w:r>
          </w:p>
        </w:tc>
      </w:tr>
      <w:tr w:rsidR="006035F4" w:rsidRPr="00422BF1" w14:paraId="373853EA" w14:textId="77777777" w:rsidTr="008C1BDC">
        <w:trPr>
          <w:cantSplit/>
          <w:trHeight w:val="506"/>
        </w:trPr>
        <w:tc>
          <w:tcPr>
            <w:tcW w:w="6801" w:type="dxa"/>
            <w:gridSpan w:val="5"/>
            <w:vMerge w:val="restart"/>
            <w:tcBorders>
              <w:top w:val="single" w:sz="18" w:space="0" w:color="00000A"/>
              <w:left w:val="single" w:sz="18" w:space="0" w:color="auto"/>
              <w:bottom w:val="single" w:sz="6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B9EF327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Rodzaj aktywności</w:t>
            </w:r>
          </w:p>
          <w:p w14:paraId="2BE2FA0F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ECTS</w:t>
            </w:r>
          </w:p>
        </w:tc>
        <w:tc>
          <w:tcPr>
            <w:tcW w:w="3689" w:type="dxa"/>
            <w:gridSpan w:val="5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vAlign w:val="center"/>
          </w:tcPr>
          <w:p w14:paraId="3D9FD197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Obciążenie studenta</w:t>
            </w:r>
          </w:p>
        </w:tc>
      </w:tr>
      <w:tr w:rsidR="006035F4" w:rsidRPr="00422BF1" w14:paraId="107B7B9B" w14:textId="77777777" w:rsidTr="008C1BDC">
        <w:trPr>
          <w:cantSplit/>
          <w:trHeight w:val="203"/>
        </w:trPr>
        <w:tc>
          <w:tcPr>
            <w:tcW w:w="6801" w:type="dxa"/>
            <w:gridSpan w:val="5"/>
            <w:vMerge/>
            <w:tcBorders>
              <w:top w:val="single" w:sz="6" w:space="0" w:color="00000A"/>
              <w:left w:val="single" w:sz="18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6F80B7B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4DD2E7E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Studia</w:t>
            </w:r>
            <w:r w:rsidRPr="00422BF1">
              <w:rPr>
                <w:rFonts w:cstheme="minorHAnsi"/>
                <w:b/>
                <w:sz w:val="20"/>
                <w:szCs w:val="20"/>
              </w:rPr>
              <w:br/>
              <w:t>stacjonarne</w:t>
            </w:r>
          </w:p>
        </w:tc>
        <w:tc>
          <w:tcPr>
            <w:tcW w:w="20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vAlign w:val="center"/>
          </w:tcPr>
          <w:p w14:paraId="644D9C8B" w14:textId="77777777" w:rsidR="006035F4" w:rsidRPr="00422BF1" w:rsidRDefault="006035F4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Studia niestacjonarne</w:t>
            </w:r>
          </w:p>
        </w:tc>
      </w:tr>
      <w:tr w:rsidR="006035F4" w:rsidRPr="00422BF1" w14:paraId="3B1A109D" w14:textId="77777777" w:rsidTr="008C1BDC">
        <w:trPr>
          <w:trHeight w:val="489"/>
        </w:trPr>
        <w:tc>
          <w:tcPr>
            <w:tcW w:w="6801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1AD7E" w14:textId="77777777" w:rsidR="006035F4" w:rsidRPr="00422BF1" w:rsidRDefault="006035F4" w:rsidP="008C1BDC">
            <w:pPr>
              <w:pStyle w:val="Akapitzlist1"/>
              <w:widowControl w:val="0"/>
              <w:spacing w:before="60" w:after="60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bCs/>
                <w:snapToGrid w:val="0"/>
                <w:sz w:val="20"/>
                <w:szCs w:val="20"/>
              </w:rPr>
              <w:t>Udział w zajęciach dydaktycznych (wykłady, ćwiczenia, konwersatoria,  projekt laboratoria, warsztaty, seminaria) – SUMA godzin – z punktu II</w:t>
            </w:r>
          </w:p>
        </w:tc>
        <w:tc>
          <w:tcPr>
            <w:tcW w:w="15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EA99FDA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56</w:t>
            </w:r>
          </w:p>
        </w:tc>
        <w:tc>
          <w:tcPr>
            <w:tcW w:w="20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vAlign w:val="center"/>
          </w:tcPr>
          <w:p w14:paraId="3C664962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32</w:t>
            </w:r>
          </w:p>
        </w:tc>
      </w:tr>
      <w:tr w:rsidR="006035F4" w:rsidRPr="00422BF1" w14:paraId="3B47B578" w14:textId="77777777" w:rsidTr="008C1BDC">
        <w:trPr>
          <w:trHeight w:val="328"/>
        </w:trPr>
        <w:tc>
          <w:tcPr>
            <w:tcW w:w="6801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C32F8" w14:textId="77777777" w:rsidR="006035F4" w:rsidRPr="00422BF1" w:rsidRDefault="006035F4" w:rsidP="008C1BDC">
            <w:pPr>
              <w:pStyle w:val="Akapitzlist1"/>
              <w:widowControl w:val="0"/>
              <w:spacing w:before="60" w:after="60"/>
              <w:ind w:left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bCs/>
                <w:snapToGrid w:val="0"/>
                <w:sz w:val="20"/>
                <w:szCs w:val="20"/>
              </w:rPr>
              <w:t>Egzamin/zaliczenie</w:t>
            </w:r>
          </w:p>
        </w:tc>
        <w:tc>
          <w:tcPr>
            <w:tcW w:w="15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33C4F6C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20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vAlign w:val="center"/>
          </w:tcPr>
          <w:p w14:paraId="6BBFE1D6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4</w:t>
            </w:r>
          </w:p>
        </w:tc>
      </w:tr>
      <w:tr w:rsidR="006035F4" w:rsidRPr="00422BF1" w14:paraId="2725E704" w14:textId="77777777" w:rsidTr="008C1BDC">
        <w:trPr>
          <w:trHeight w:val="376"/>
        </w:trPr>
        <w:tc>
          <w:tcPr>
            <w:tcW w:w="6801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997A2" w14:textId="77777777" w:rsidR="006035F4" w:rsidRPr="00422BF1" w:rsidRDefault="006035F4" w:rsidP="008C1BDC">
            <w:pPr>
              <w:pStyle w:val="Akapitzlist1"/>
              <w:widowControl w:val="0"/>
              <w:spacing w:before="60" w:after="60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bCs/>
                <w:snapToGrid w:val="0"/>
                <w:sz w:val="20"/>
                <w:szCs w:val="20"/>
              </w:rPr>
              <w:t>Udział w konsultacjach</w:t>
            </w:r>
          </w:p>
        </w:tc>
        <w:tc>
          <w:tcPr>
            <w:tcW w:w="15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00AEFEE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20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vAlign w:val="center"/>
          </w:tcPr>
          <w:p w14:paraId="0EA33B48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6</w:t>
            </w:r>
          </w:p>
        </w:tc>
      </w:tr>
      <w:tr w:rsidR="006035F4" w:rsidRPr="00422BF1" w14:paraId="7CA65418" w14:textId="77777777" w:rsidTr="008C1BDC">
        <w:trPr>
          <w:trHeight w:val="268"/>
        </w:trPr>
        <w:tc>
          <w:tcPr>
            <w:tcW w:w="6801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C3E38" w14:textId="77777777" w:rsidR="006035F4" w:rsidRPr="00422BF1" w:rsidRDefault="006035F4" w:rsidP="008C1BDC">
            <w:pPr>
              <w:pStyle w:val="Akapitzlist1"/>
              <w:widowControl w:val="0"/>
              <w:spacing w:before="60" w:after="60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bCs/>
                <w:snapToGrid w:val="0"/>
                <w:sz w:val="20"/>
                <w:szCs w:val="20"/>
              </w:rPr>
              <w:t>Projekt/ esej</w:t>
            </w:r>
          </w:p>
        </w:tc>
        <w:tc>
          <w:tcPr>
            <w:tcW w:w="15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A8BEC44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vAlign w:val="center"/>
          </w:tcPr>
          <w:p w14:paraId="64F3EBB4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6035F4" w:rsidRPr="00422BF1" w14:paraId="3FA2246F" w14:textId="77777777" w:rsidTr="008C1BDC">
        <w:trPr>
          <w:trHeight w:val="174"/>
        </w:trPr>
        <w:tc>
          <w:tcPr>
            <w:tcW w:w="6801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518A7" w14:textId="77777777" w:rsidR="006035F4" w:rsidRPr="00422BF1" w:rsidRDefault="006035F4" w:rsidP="008C1BDC">
            <w:pPr>
              <w:pStyle w:val="Akapitzlist1"/>
              <w:widowControl w:val="0"/>
              <w:spacing w:before="60" w:after="60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bCs/>
                <w:snapToGrid w:val="0"/>
                <w:sz w:val="20"/>
                <w:szCs w:val="20"/>
              </w:rPr>
              <w:t>Samodzielne przygotowanie się do zajęć dydaktycznych</w:t>
            </w:r>
          </w:p>
        </w:tc>
        <w:tc>
          <w:tcPr>
            <w:tcW w:w="15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CBF82EE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49</w:t>
            </w:r>
          </w:p>
        </w:tc>
        <w:tc>
          <w:tcPr>
            <w:tcW w:w="20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vAlign w:val="center"/>
          </w:tcPr>
          <w:p w14:paraId="1A0EAA26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73</w:t>
            </w:r>
          </w:p>
        </w:tc>
      </w:tr>
      <w:tr w:rsidR="006035F4" w:rsidRPr="00422BF1" w14:paraId="22A46076" w14:textId="77777777" w:rsidTr="008C1BDC">
        <w:trPr>
          <w:trHeight w:val="80"/>
        </w:trPr>
        <w:tc>
          <w:tcPr>
            <w:tcW w:w="6801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C8BBE" w14:textId="77777777" w:rsidR="006035F4" w:rsidRPr="00422BF1" w:rsidRDefault="006035F4" w:rsidP="008C1BDC">
            <w:pPr>
              <w:pStyle w:val="Akapitzlist1"/>
              <w:widowControl w:val="0"/>
              <w:spacing w:before="60" w:after="60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bCs/>
                <w:snapToGrid w:val="0"/>
                <w:sz w:val="20"/>
                <w:szCs w:val="20"/>
              </w:rPr>
              <w:t>Przygotowanie się do zaliczenia zajęć dydaktycznych</w:t>
            </w:r>
          </w:p>
        </w:tc>
        <w:tc>
          <w:tcPr>
            <w:tcW w:w="15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B69D48F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20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vAlign w:val="center"/>
          </w:tcPr>
          <w:p w14:paraId="060C584E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10</w:t>
            </w:r>
          </w:p>
        </w:tc>
      </w:tr>
      <w:tr w:rsidR="006035F4" w:rsidRPr="00422BF1" w14:paraId="06681C64" w14:textId="77777777" w:rsidTr="008C1BDC">
        <w:trPr>
          <w:trHeight w:val="270"/>
        </w:trPr>
        <w:tc>
          <w:tcPr>
            <w:tcW w:w="6801" w:type="dxa"/>
            <w:gridSpan w:val="5"/>
            <w:tcBorders>
              <w:top w:val="single" w:sz="4" w:space="0" w:color="00000A"/>
              <w:left w:val="single" w:sz="18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7154438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lastRenderedPageBreak/>
              <w:t>Sumaryczne obciążenie pracą studenta (25h = 1 ECTS) SUMA godzin/ECTS</w:t>
            </w:r>
          </w:p>
        </w:tc>
        <w:tc>
          <w:tcPr>
            <w:tcW w:w="15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5E6D869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125/5 ECTS</w:t>
            </w:r>
          </w:p>
        </w:tc>
        <w:tc>
          <w:tcPr>
            <w:tcW w:w="20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vAlign w:val="center"/>
          </w:tcPr>
          <w:p w14:paraId="2408F33C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125/5 ECTS</w:t>
            </w:r>
          </w:p>
        </w:tc>
      </w:tr>
      <w:tr w:rsidR="006035F4" w:rsidRPr="00422BF1" w14:paraId="66AFA9B3" w14:textId="77777777" w:rsidTr="008C1BDC">
        <w:trPr>
          <w:trHeight w:val="176"/>
        </w:trPr>
        <w:tc>
          <w:tcPr>
            <w:tcW w:w="6801" w:type="dxa"/>
            <w:gridSpan w:val="5"/>
            <w:tcBorders>
              <w:top w:val="single" w:sz="4" w:space="0" w:color="00000A"/>
              <w:left w:val="single" w:sz="18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315E8C4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bCs/>
                <w:sz w:val="20"/>
                <w:szCs w:val="20"/>
              </w:rPr>
              <w:t>Obciążenie studenta w ramach zajęć w bezpośrednim kontakcie z nauczycielem</w:t>
            </w:r>
          </w:p>
        </w:tc>
        <w:tc>
          <w:tcPr>
            <w:tcW w:w="15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A8F8922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66/2,6 ECTS</w:t>
            </w:r>
          </w:p>
        </w:tc>
        <w:tc>
          <w:tcPr>
            <w:tcW w:w="20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vAlign w:val="center"/>
          </w:tcPr>
          <w:p w14:paraId="4F8CC6B3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42/1,7 ECTS</w:t>
            </w:r>
          </w:p>
        </w:tc>
      </w:tr>
      <w:tr w:rsidR="006035F4" w:rsidRPr="00422BF1" w14:paraId="582A82DF" w14:textId="77777777" w:rsidTr="008C1BDC">
        <w:trPr>
          <w:trHeight w:val="224"/>
        </w:trPr>
        <w:tc>
          <w:tcPr>
            <w:tcW w:w="6801" w:type="dxa"/>
            <w:gridSpan w:val="5"/>
            <w:tcBorders>
              <w:top w:val="single" w:sz="4" w:space="0" w:color="00000A"/>
              <w:left w:val="single" w:sz="18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C0E2EB6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bCs/>
                <w:sz w:val="20"/>
                <w:szCs w:val="20"/>
              </w:rPr>
              <w:t>Obciążenie studenta w ramach zajęć</w:t>
            </w:r>
            <w:r w:rsidRPr="00422BF1">
              <w:rPr>
                <w:rFonts w:cstheme="minorHAnsi"/>
                <w:sz w:val="20"/>
                <w:szCs w:val="20"/>
              </w:rPr>
              <w:t xml:space="preserve"> o charakterze praktycznym</w:t>
            </w:r>
          </w:p>
        </w:tc>
        <w:tc>
          <w:tcPr>
            <w:tcW w:w="15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722F188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vAlign w:val="center"/>
          </w:tcPr>
          <w:p w14:paraId="2298BA29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6035F4" w:rsidRPr="00422BF1" w14:paraId="069478FF" w14:textId="77777777" w:rsidTr="008C1BDC">
        <w:trPr>
          <w:trHeight w:val="414"/>
        </w:trPr>
        <w:tc>
          <w:tcPr>
            <w:tcW w:w="6801" w:type="dxa"/>
            <w:gridSpan w:val="5"/>
            <w:tcBorders>
              <w:top w:val="single" w:sz="4" w:space="0" w:color="00000A"/>
              <w:left w:val="single" w:sz="18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1EB85E4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bCs/>
                <w:sz w:val="20"/>
                <w:szCs w:val="20"/>
              </w:rPr>
              <w:t xml:space="preserve">Obciążenie studenta w ramach zajęć związanych </w:t>
            </w:r>
            <w:r w:rsidRPr="00422BF1">
              <w:rPr>
                <w:rFonts w:cstheme="minorHAnsi"/>
                <w:sz w:val="20"/>
                <w:szCs w:val="20"/>
              </w:rPr>
              <w:t>z praktycznym przygotowaniem zawodowym</w:t>
            </w:r>
          </w:p>
        </w:tc>
        <w:tc>
          <w:tcPr>
            <w:tcW w:w="15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37C76B5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vAlign w:val="center"/>
          </w:tcPr>
          <w:p w14:paraId="08E2F9C4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6035F4" w:rsidRPr="00422BF1" w14:paraId="4BC9316E" w14:textId="77777777" w:rsidTr="008C1BDC">
        <w:trPr>
          <w:trHeight w:val="494"/>
        </w:trPr>
        <w:tc>
          <w:tcPr>
            <w:tcW w:w="6801" w:type="dxa"/>
            <w:gridSpan w:val="5"/>
            <w:tcBorders>
              <w:top w:val="single" w:sz="4" w:space="0" w:color="00000A"/>
              <w:left w:val="single" w:sz="18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8F2893C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bCs/>
                <w:sz w:val="20"/>
                <w:szCs w:val="20"/>
              </w:rPr>
              <w:t xml:space="preserve">Obciążenie studenta w ramach zajęć związanych </w:t>
            </w:r>
            <w:r w:rsidRPr="00422BF1">
              <w:rPr>
                <w:rFonts w:cstheme="minorHAnsi"/>
                <w:sz w:val="20"/>
                <w:szCs w:val="20"/>
              </w:rPr>
              <w:t>z przygotowaniem do prowadzenia badań</w:t>
            </w:r>
          </w:p>
        </w:tc>
        <w:tc>
          <w:tcPr>
            <w:tcW w:w="15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B8777EB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125/5 ECTS</w:t>
            </w:r>
          </w:p>
        </w:tc>
        <w:tc>
          <w:tcPr>
            <w:tcW w:w="20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vAlign w:val="center"/>
          </w:tcPr>
          <w:p w14:paraId="77106A41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125/5 ECTS</w:t>
            </w:r>
          </w:p>
        </w:tc>
      </w:tr>
      <w:tr w:rsidR="006035F4" w:rsidRPr="00422BF1" w14:paraId="681769D5" w14:textId="77777777" w:rsidTr="008C1BDC">
        <w:trPr>
          <w:trHeight w:val="675"/>
        </w:trPr>
        <w:tc>
          <w:tcPr>
            <w:tcW w:w="10490" w:type="dxa"/>
            <w:gridSpan w:val="10"/>
            <w:tcBorders>
              <w:top w:val="single" w:sz="18" w:space="0" w:color="00000A"/>
              <w:left w:val="single" w:sz="18" w:space="0" w:color="00000A"/>
              <w:bottom w:val="single" w:sz="12" w:space="0" w:color="00000A"/>
              <w:right w:val="single" w:sz="18" w:space="0" w:color="00000A"/>
            </w:tcBorders>
            <w:shd w:val="clear" w:color="auto" w:fill="CCCCCC"/>
            <w:vAlign w:val="center"/>
          </w:tcPr>
          <w:p w14:paraId="007A1F82" w14:textId="77777777" w:rsidR="006035F4" w:rsidRPr="00422BF1" w:rsidRDefault="006035F4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IX. LITERATURA PRZEDMIOTU ORAZ INNE MATERIAŁY DYDAKTYCZNE</w:t>
            </w:r>
          </w:p>
        </w:tc>
      </w:tr>
      <w:tr w:rsidR="006035F4" w:rsidRPr="00422BF1" w14:paraId="2AD4822E" w14:textId="77777777" w:rsidTr="008C1BDC">
        <w:trPr>
          <w:trHeight w:val="727"/>
        </w:trPr>
        <w:tc>
          <w:tcPr>
            <w:tcW w:w="10490" w:type="dxa"/>
            <w:gridSpan w:val="10"/>
            <w:tcBorders>
              <w:top w:val="single" w:sz="12" w:space="0" w:color="00000A"/>
              <w:left w:val="single" w:sz="18" w:space="0" w:color="00000A"/>
              <w:bottom w:val="single" w:sz="6" w:space="0" w:color="00000A"/>
              <w:right w:val="single" w:sz="18" w:space="0" w:color="00000A"/>
            </w:tcBorders>
          </w:tcPr>
          <w:p w14:paraId="654405A4" w14:textId="77777777" w:rsidR="006035F4" w:rsidRPr="00422BF1" w:rsidRDefault="006035F4" w:rsidP="008C1BDC">
            <w:pPr>
              <w:widowControl w:val="0"/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Literatura podstawowa przedmiotu:</w:t>
            </w:r>
          </w:p>
          <w:p w14:paraId="7D995425" w14:textId="77777777" w:rsidR="006035F4" w:rsidRPr="00422BF1" w:rsidRDefault="006035F4" w:rsidP="006035F4">
            <w:pPr>
              <w:pStyle w:val="Akapitzlist"/>
              <w:widowControl w:val="0"/>
              <w:numPr>
                <w:ilvl w:val="0"/>
                <w:numId w:val="14"/>
              </w:num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J. Szacki, </w:t>
            </w:r>
            <w:r w:rsidRPr="00422BF1">
              <w:rPr>
                <w:rFonts w:cstheme="minorHAnsi"/>
                <w:i/>
                <w:sz w:val="20"/>
                <w:szCs w:val="20"/>
              </w:rPr>
              <w:t>Historia myśli socjologicznej</w:t>
            </w:r>
            <w:r w:rsidRPr="00422BF1">
              <w:rPr>
                <w:rFonts w:cstheme="minorHAnsi"/>
                <w:sz w:val="20"/>
                <w:szCs w:val="20"/>
              </w:rPr>
              <w:t>, Wydanie nowe, PWN, Warszawa 2002</w:t>
            </w:r>
          </w:p>
          <w:p w14:paraId="7E3DFB09" w14:textId="77777777" w:rsidR="006035F4" w:rsidRPr="00422BF1" w:rsidRDefault="006035F4" w:rsidP="006035F4">
            <w:pPr>
              <w:pStyle w:val="Akapitzlist"/>
              <w:widowControl w:val="0"/>
              <w:numPr>
                <w:ilvl w:val="0"/>
                <w:numId w:val="14"/>
              </w:num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G.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Ritzer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 xml:space="preserve">, </w:t>
            </w:r>
            <w:r w:rsidRPr="00422BF1">
              <w:rPr>
                <w:rFonts w:cstheme="minorHAnsi"/>
                <w:i/>
                <w:sz w:val="20"/>
                <w:szCs w:val="20"/>
              </w:rPr>
              <w:t>Klasyczna teoria socjologiczna</w:t>
            </w:r>
            <w:r w:rsidRPr="00422BF1">
              <w:rPr>
                <w:rFonts w:cstheme="minorHAnsi"/>
                <w:sz w:val="20"/>
                <w:szCs w:val="20"/>
              </w:rPr>
              <w:t>, Wydawnictwo Zysk i S-ka, Warszawa 2004</w:t>
            </w:r>
          </w:p>
        </w:tc>
      </w:tr>
      <w:tr w:rsidR="006035F4" w:rsidRPr="00422BF1" w14:paraId="41EAE1FF" w14:textId="77777777" w:rsidTr="008C1BDC">
        <w:trPr>
          <w:trHeight w:val="1633"/>
        </w:trPr>
        <w:tc>
          <w:tcPr>
            <w:tcW w:w="10490" w:type="dxa"/>
            <w:gridSpan w:val="10"/>
            <w:tcBorders>
              <w:top w:val="single" w:sz="6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</w:tcPr>
          <w:p w14:paraId="3592E691" w14:textId="77777777" w:rsidR="006035F4" w:rsidRPr="00422BF1" w:rsidRDefault="006035F4" w:rsidP="008C1BDC">
            <w:pPr>
              <w:widowControl w:val="0"/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Literatura uzupełniająca przedmiotu:</w:t>
            </w:r>
          </w:p>
          <w:p w14:paraId="5FA429EE" w14:textId="77777777" w:rsidR="006035F4" w:rsidRPr="00422BF1" w:rsidRDefault="006035F4" w:rsidP="006035F4">
            <w:pPr>
              <w:pStyle w:val="Akapitzlist"/>
              <w:widowControl w:val="0"/>
              <w:numPr>
                <w:ilvl w:val="0"/>
                <w:numId w:val="15"/>
              </w:num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S. Solecki</w:t>
            </w:r>
            <w:r w:rsidRPr="00422BF1">
              <w:rPr>
                <w:rFonts w:cstheme="minorHAnsi"/>
                <w:i/>
                <w:sz w:val="20"/>
                <w:szCs w:val="20"/>
              </w:rPr>
              <w:t>, Historia europejskiej myśli społecznej, wybór tekstów źródłowych</w:t>
            </w:r>
            <w:r w:rsidRPr="00422BF1">
              <w:rPr>
                <w:rFonts w:cstheme="minorHAnsi"/>
                <w:sz w:val="20"/>
                <w:szCs w:val="20"/>
              </w:rPr>
              <w:t>, Wydawnictwo Wyższej Szkoły Pedagogicznej, Rzeszów 2000</w:t>
            </w:r>
          </w:p>
          <w:p w14:paraId="37E986D3" w14:textId="77777777" w:rsidR="006035F4" w:rsidRPr="00422BF1" w:rsidRDefault="006035F4" w:rsidP="006035F4">
            <w:pPr>
              <w:pStyle w:val="Akapitzlist"/>
              <w:widowControl w:val="0"/>
              <w:numPr>
                <w:ilvl w:val="0"/>
                <w:numId w:val="15"/>
              </w:num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M. Stefaniuk, </w:t>
            </w:r>
            <w:r w:rsidRPr="00422BF1">
              <w:rPr>
                <w:rFonts w:cstheme="minorHAnsi"/>
                <w:i/>
                <w:sz w:val="20"/>
                <w:szCs w:val="20"/>
              </w:rPr>
              <w:t xml:space="preserve">Teoria elit </w:t>
            </w:r>
            <w:proofErr w:type="spellStart"/>
            <w:r w:rsidRPr="00422BF1">
              <w:rPr>
                <w:rFonts w:cstheme="minorHAnsi"/>
                <w:i/>
                <w:sz w:val="20"/>
                <w:szCs w:val="20"/>
              </w:rPr>
              <w:t>Vilfreda</w:t>
            </w:r>
            <w:proofErr w:type="spellEnd"/>
            <w:r w:rsidRPr="00422BF1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422BF1">
              <w:rPr>
                <w:rFonts w:cstheme="minorHAnsi"/>
                <w:i/>
                <w:sz w:val="20"/>
                <w:szCs w:val="20"/>
              </w:rPr>
              <w:t>Pareta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>, Wydawnictwo UMCS, Lublin 2001</w:t>
            </w:r>
          </w:p>
          <w:p w14:paraId="14E60DB1" w14:textId="77777777" w:rsidR="006035F4" w:rsidRPr="00422BF1" w:rsidRDefault="006035F4" w:rsidP="006035F4">
            <w:pPr>
              <w:pStyle w:val="Akapitzlist"/>
              <w:widowControl w:val="0"/>
              <w:numPr>
                <w:ilvl w:val="0"/>
                <w:numId w:val="15"/>
              </w:num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J. Szacki, E. Durkheim, </w:t>
            </w:r>
            <w:r w:rsidRPr="00422BF1">
              <w:rPr>
                <w:rFonts w:cstheme="minorHAnsi"/>
                <w:i/>
                <w:sz w:val="20"/>
                <w:szCs w:val="20"/>
              </w:rPr>
              <w:t>Wiedza Powszechna</w:t>
            </w:r>
            <w:r w:rsidRPr="00422BF1">
              <w:rPr>
                <w:rFonts w:cstheme="minorHAnsi"/>
                <w:sz w:val="20"/>
                <w:szCs w:val="20"/>
              </w:rPr>
              <w:t>, Warszawa 1964</w:t>
            </w:r>
          </w:p>
          <w:p w14:paraId="58A80C40" w14:textId="77777777" w:rsidR="006035F4" w:rsidRPr="00422BF1" w:rsidRDefault="006035F4" w:rsidP="006035F4">
            <w:pPr>
              <w:pStyle w:val="Akapitzlist"/>
              <w:widowControl w:val="0"/>
              <w:numPr>
                <w:ilvl w:val="0"/>
                <w:numId w:val="15"/>
              </w:num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S.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Magala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 xml:space="preserve">, G.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Simmel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 xml:space="preserve">, </w:t>
            </w:r>
            <w:r w:rsidRPr="00422BF1">
              <w:rPr>
                <w:rFonts w:cstheme="minorHAnsi"/>
                <w:i/>
                <w:sz w:val="20"/>
                <w:szCs w:val="20"/>
              </w:rPr>
              <w:t>Wiedza Powszechna</w:t>
            </w:r>
            <w:r w:rsidRPr="00422BF1">
              <w:rPr>
                <w:rFonts w:cstheme="minorHAnsi"/>
                <w:sz w:val="20"/>
                <w:szCs w:val="20"/>
              </w:rPr>
              <w:t>, Warszawa 1980</w:t>
            </w:r>
          </w:p>
        </w:tc>
      </w:tr>
    </w:tbl>
    <w:p w14:paraId="714DB0C5" w14:textId="77777777" w:rsidR="00B75283" w:rsidRPr="006035F4" w:rsidRDefault="00B75283" w:rsidP="006035F4"/>
    <w:sectPr w:rsidR="00B75283" w:rsidRPr="006035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006D2"/>
    <w:multiLevelType w:val="hybridMultilevel"/>
    <w:tmpl w:val="9BA2120A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40081"/>
    <w:multiLevelType w:val="hybridMultilevel"/>
    <w:tmpl w:val="F20A2C00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F671C"/>
    <w:multiLevelType w:val="hybridMultilevel"/>
    <w:tmpl w:val="D43C8BC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9744D3"/>
    <w:multiLevelType w:val="hybridMultilevel"/>
    <w:tmpl w:val="2D2A118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2F139E"/>
    <w:multiLevelType w:val="hybridMultilevel"/>
    <w:tmpl w:val="957C6416"/>
    <w:lvl w:ilvl="0" w:tplc="DE96C6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C91E46"/>
    <w:multiLevelType w:val="hybridMultilevel"/>
    <w:tmpl w:val="586EE464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A71516"/>
    <w:multiLevelType w:val="hybridMultilevel"/>
    <w:tmpl w:val="40F0CD70"/>
    <w:lvl w:ilvl="0" w:tplc="DE96C6C0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EB20BAD0">
      <w:start w:val="1"/>
      <w:numFmt w:val="bullet"/>
      <w:lvlText w:val=""/>
      <w:lvlJc w:val="left"/>
      <w:pPr>
        <w:tabs>
          <w:tab w:val="num" w:pos="1931"/>
        </w:tabs>
        <w:ind w:left="1931" w:hanging="567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486103B8"/>
    <w:multiLevelType w:val="hybridMultilevel"/>
    <w:tmpl w:val="AA8AFCBA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AF10B5"/>
    <w:multiLevelType w:val="hybridMultilevel"/>
    <w:tmpl w:val="6BD09CA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1154F4"/>
    <w:multiLevelType w:val="hybridMultilevel"/>
    <w:tmpl w:val="CD1ADE0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651D7A"/>
    <w:multiLevelType w:val="hybridMultilevel"/>
    <w:tmpl w:val="0EA420E4"/>
    <w:lvl w:ilvl="0" w:tplc="D61435C8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E96F32"/>
    <w:multiLevelType w:val="hybridMultilevel"/>
    <w:tmpl w:val="2502075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20370D"/>
    <w:multiLevelType w:val="hybridMultilevel"/>
    <w:tmpl w:val="1082BF1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053946"/>
    <w:multiLevelType w:val="hybridMultilevel"/>
    <w:tmpl w:val="BD4A4C6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E02957"/>
    <w:multiLevelType w:val="hybridMultilevel"/>
    <w:tmpl w:val="38404AF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6467043">
    <w:abstractNumId w:val="12"/>
  </w:num>
  <w:num w:numId="2" w16cid:durableId="487677522">
    <w:abstractNumId w:val="6"/>
  </w:num>
  <w:num w:numId="3" w16cid:durableId="1687291802">
    <w:abstractNumId w:val="3"/>
  </w:num>
  <w:num w:numId="4" w16cid:durableId="316694044">
    <w:abstractNumId w:val="10"/>
  </w:num>
  <w:num w:numId="5" w16cid:durableId="1259829157">
    <w:abstractNumId w:val="1"/>
  </w:num>
  <w:num w:numId="6" w16cid:durableId="1997299218">
    <w:abstractNumId w:val="0"/>
  </w:num>
  <w:num w:numId="7" w16cid:durableId="1145975840">
    <w:abstractNumId w:val="11"/>
  </w:num>
  <w:num w:numId="8" w16cid:durableId="1468863246">
    <w:abstractNumId w:val="14"/>
  </w:num>
  <w:num w:numId="9" w16cid:durableId="1693803006">
    <w:abstractNumId w:val="8"/>
  </w:num>
  <w:num w:numId="10" w16cid:durableId="481897004">
    <w:abstractNumId w:val="5"/>
  </w:num>
  <w:num w:numId="11" w16cid:durableId="1977100499">
    <w:abstractNumId w:val="4"/>
  </w:num>
  <w:num w:numId="12" w16cid:durableId="1769502453">
    <w:abstractNumId w:val="13"/>
  </w:num>
  <w:num w:numId="13" w16cid:durableId="630675721">
    <w:abstractNumId w:val="7"/>
  </w:num>
  <w:num w:numId="14" w16cid:durableId="1415198656">
    <w:abstractNumId w:val="9"/>
  </w:num>
  <w:num w:numId="15" w16cid:durableId="18536420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49A"/>
    <w:rsid w:val="00253282"/>
    <w:rsid w:val="005856D8"/>
    <w:rsid w:val="006035F4"/>
    <w:rsid w:val="007462E2"/>
    <w:rsid w:val="009A5079"/>
    <w:rsid w:val="00A7249A"/>
    <w:rsid w:val="00AB11D5"/>
    <w:rsid w:val="00B30A39"/>
    <w:rsid w:val="00B75283"/>
    <w:rsid w:val="00C83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D7F68"/>
  <w15:chartTrackingRefBased/>
  <w15:docId w15:val="{A947DE3A-3CE9-4E16-9A19-D5F6EE7EB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49A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24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724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7249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724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7249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724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724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724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724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7249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A7249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7249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7249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7249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7249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7249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7249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7249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724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724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724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724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724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7249A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99"/>
    <w:qFormat/>
    <w:rsid w:val="00A7249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7249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724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7249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7249A"/>
    <w:rPr>
      <w:b/>
      <w:bCs/>
      <w:smallCaps/>
      <w:color w:val="0F4761" w:themeColor="accent1" w:themeShade="BF"/>
      <w:spacing w:val="5"/>
    </w:rPr>
  </w:style>
  <w:style w:type="paragraph" w:customStyle="1" w:styleId="Standard">
    <w:name w:val="Standard"/>
    <w:link w:val="StandardZnak"/>
    <w:uiPriority w:val="99"/>
    <w:rsid w:val="0025328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pl-PL"/>
      <w14:ligatures w14:val="none"/>
    </w:rPr>
  </w:style>
  <w:style w:type="character" w:customStyle="1" w:styleId="StandardZnak">
    <w:name w:val="Standard Znak"/>
    <w:basedOn w:val="Domylnaczcionkaakapitu"/>
    <w:link w:val="Standard"/>
    <w:uiPriority w:val="99"/>
    <w:locked/>
    <w:rsid w:val="00253282"/>
    <w:rPr>
      <w:rFonts w:ascii="Times New Roman" w:eastAsia="Times New Roman" w:hAnsi="Times New Roman" w:cs="Times New Roman"/>
      <w:kern w:val="3"/>
      <w:lang w:eastAsia="pl-PL"/>
      <w14:ligatures w14:val="none"/>
    </w:rPr>
  </w:style>
  <w:style w:type="paragraph" w:customStyle="1" w:styleId="Bezodstpw1">
    <w:name w:val="Bez odstępów1"/>
    <w:rsid w:val="00253282"/>
    <w:pPr>
      <w:spacing w:before="60"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paragraph" w:customStyle="1" w:styleId="Zawartotabeli">
    <w:name w:val="Zawartość tabeli"/>
    <w:basedOn w:val="Normalny"/>
    <w:rsid w:val="009A5079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99"/>
    <w:locked/>
    <w:rsid w:val="009A5079"/>
    <w:rPr>
      <w:kern w:val="0"/>
      <w:sz w:val="22"/>
      <w:szCs w:val="22"/>
      <w14:ligatures w14:val="none"/>
    </w:rPr>
  </w:style>
  <w:style w:type="character" w:styleId="Numerstrony">
    <w:name w:val="page number"/>
    <w:basedOn w:val="Domylnaczcionkaakapitu"/>
    <w:rsid w:val="007462E2"/>
  </w:style>
  <w:style w:type="paragraph" w:customStyle="1" w:styleId="Akapitzlist1">
    <w:name w:val="Akapit z listą1"/>
    <w:basedOn w:val="Normalny"/>
    <w:uiPriority w:val="99"/>
    <w:rsid w:val="00C8370D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customStyle="1" w:styleId="Akapitzlist4">
    <w:name w:val="Akapit z listą4"/>
    <w:basedOn w:val="Normalny"/>
    <w:rsid w:val="00C8370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5856D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856D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ZchnZchn">
    <w:name w:val="Zchn Zchn"/>
    <w:basedOn w:val="Normalny"/>
    <w:rsid w:val="006035F4"/>
    <w:pPr>
      <w:suppressAutoHyphens/>
      <w:spacing w:line="240" w:lineRule="exact"/>
    </w:pPr>
    <w:rPr>
      <w:rFonts w:ascii="Tahoma" w:eastAsia="Times New Roman" w:hAnsi="Tahoma" w:cs="Tahoma"/>
      <w:kern w:val="1"/>
      <w:sz w:val="20"/>
      <w:szCs w:val="20"/>
      <w:lang w:val="en-US"/>
    </w:rPr>
  </w:style>
  <w:style w:type="paragraph" w:customStyle="1" w:styleId="Tekstprzypisudolnego1">
    <w:name w:val="Tekst przypisu dolnego1"/>
    <w:basedOn w:val="Normalny"/>
    <w:rsid w:val="006035F4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2047</Words>
  <Characters>12288</Characters>
  <Application>Microsoft Office Word</Application>
  <DocSecurity>0</DocSecurity>
  <Lines>102</Lines>
  <Paragraphs>28</Paragraphs>
  <ScaleCrop>false</ScaleCrop>
  <Company/>
  <LinksUpToDate>false</LinksUpToDate>
  <CharactersWithSpaces>14307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2024-11-12T09:07:00Z</dcterms:created>
  <dcterms:modified xsi:type="dcterms:W3CDTF">2024-11-12T09:07:00Z</dcterms:modified>
</cp:coreProperties>
</file>